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before="0" w:lineRule="auto"/>
        <w:jc w:val="center"/>
        <w:rPr>
          <w:b w:val="1"/>
          <w:bCs w:val="1"/>
          <w:color w:val="030712"/>
          <w:sz w:val="46"/>
          <w:szCs w:val="46"/>
        </w:rPr>
      </w:pPr>
      <w:bookmarkStart w:colFirst="0" w:colLast="0" w:name="_l98pwmfy8bql" w:id="0"/>
      <w:bookmarkEnd w:id="0"/>
      <w:r w:rsidDel="00000000" w:rsidR="00000000" w:rsidRPr="00000000">
        <w:rPr>
          <w:b w:val="1"/>
          <w:bCs w:val="1"/>
          <w:color w:val="030712"/>
          <w:sz w:val="46"/>
          <w:szCs w:val="46"/>
          <w:rtl w:val="0"/>
        </w:rPr>
        <w:t xml:space="preserve">Valorización de Horas de Desarrollo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after="80" w:before="0" w:lineRule="auto"/>
        <w:jc w:val="center"/>
        <w:rPr>
          <w:b w:val="1"/>
          <w:bCs w:val="1"/>
          <w:color w:val="4b5563"/>
          <w:sz w:val="34"/>
          <w:szCs w:val="34"/>
        </w:rPr>
      </w:pPr>
      <w:bookmarkStart w:colFirst="0" w:colLast="0" w:name="_v3v7qjcasfdv" w:id="1"/>
      <w:bookmarkEnd w:id="1"/>
      <w:r w:rsidDel="00000000" w:rsidR="00000000" w:rsidRPr="00000000">
        <w:rPr>
          <w:b w:val="1"/>
          <w:bCs w:val="1"/>
          <w:color w:val="4b5563"/>
          <w:sz w:val="34"/>
          <w:szCs w:val="34"/>
          <w:rtl w:val="0"/>
        </w:rPr>
        <w:t xml:space="preserve">Proyecto S.A.M. - Sistema de Asistencia Móvil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Rule="auto"/>
        <w:rPr>
          <w:b w:val="1"/>
          <w:bCs w:val="1"/>
          <w:sz w:val="26"/>
          <w:szCs w:val="26"/>
        </w:rPr>
      </w:pPr>
      <w:bookmarkStart w:colFirst="0" w:colLast="0" w:name="_45oa6ohqll7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Configuración de Valor por Hora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Rule="auto"/>
        <w:rPr>
          <w:b w:val="1"/>
          <w:bCs w:val="1"/>
          <w:sz w:val="26"/>
          <w:szCs w:val="26"/>
        </w:rPr>
      </w:pPr>
      <w:bookmarkStart w:colFirst="0" w:colLast="0" w:name="_mipcwj610xz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Rule="auto"/>
        <w:rPr>
          <w:b w:val="1"/>
          <w:bCs w:val="1"/>
          <w:sz w:val="26"/>
          <w:szCs w:val="26"/>
        </w:rPr>
      </w:pPr>
      <w:bookmarkStart w:colFirst="0" w:colLast="0" w:name="_qrk2sxhxwr3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Rule="auto"/>
        <w:rPr>
          <w:b w:val="1"/>
          <w:bCs w:val="1"/>
          <w:sz w:val="26"/>
          <w:szCs w:val="26"/>
        </w:rPr>
      </w:pPr>
      <w:bookmarkStart w:colFirst="0" w:colLast="0" w:name="_q3dfd8isczx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Rule="auto"/>
        <w:rPr>
          <w:b w:val="1"/>
          <w:bCs w:val="1"/>
          <w:sz w:val="26"/>
          <w:szCs w:val="26"/>
        </w:rPr>
      </w:pPr>
      <w:bookmarkStart w:colFirst="0" w:colLast="0" w:name="_ypotq58s1gg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Rule="auto"/>
        <w:rPr>
          <w:b w:val="1"/>
          <w:bCs w:val="1"/>
          <w:sz w:val="26"/>
          <w:szCs w:val="26"/>
        </w:rPr>
      </w:pPr>
      <w:bookmarkStart w:colFirst="0" w:colLast="0" w:name="_l03czrcrftk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Rule="auto"/>
        <w:rPr>
          <w:b w:val="1"/>
          <w:bCs w:val="1"/>
          <w:sz w:val="26"/>
          <w:szCs w:val="26"/>
        </w:rPr>
      </w:pPr>
      <w:bookmarkStart w:colFirst="0" w:colLast="0" w:name="_9yd5dbk5wc8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Rule="auto"/>
        <w:rPr>
          <w:b w:val="1"/>
          <w:bCs w:val="1"/>
          <w:sz w:val="26"/>
          <w:szCs w:val="26"/>
        </w:rPr>
      </w:pPr>
      <w:bookmarkStart w:colFirst="0" w:colLast="0" w:name="_4n0jd6og6tpy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b w:val="1"/>
          <w:bCs w:val="1"/>
          <w:color w:val="374151"/>
          <w:sz w:val="26"/>
          <w:szCs w:val="26"/>
        </w:rPr>
      </w:pPr>
      <w:bookmarkStart w:colFirst="0" w:colLast="0" w:name="_qm7ptjl6ngb6" w:id="10"/>
      <w:bookmarkEnd w:id="10"/>
      <w:r w:rsidDel="00000000" w:rsidR="00000000" w:rsidRPr="00000000">
        <w:rPr>
          <w:b w:val="1"/>
          <w:bCs w:val="1"/>
          <w:color w:val="374151"/>
          <w:sz w:val="26"/>
          <w:szCs w:val="26"/>
          <w:rtl w:val="0"/>
        </w:rPr>
        <w:t xml:space="preserve">Desglose por Etapa del Proyecto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762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165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930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Rule="auto"/>
        <w:rPr>
          <w:sz w:val="26"/>
          <w:szCs w:val="26"/>
        </w:rPr>
      </w:pPr>
      <w:bookmarkStart w:colFirst="0" w:colLast="0" w:name="_2g1bwmxisp2" w:id="11"/>
      <w:bookmarkEnd w:id="11"/>
      <w:r w:rsidDel="00000000" w:rsidR="00000000" w:rsidRPr="00000000">
        <w:rPr>
          <w:sz w:val="26"/>
          <w:szCs w:val="26"/>
          <w:rtl w:val="0"/>
        </w:rPr>
        <w:t xml:space="preserve">Resumen de Costos por Fase e Integrante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Rule="auto"/>
        <w:rPr>
          <w:sz w:val="26"/>
          <w:szCs w:val="26"/>
        </w:rPr>
      </w:pPr>
      <w:bookmarkStart w:colFirst="0" w:colLast="0" w:name="_dk0wy6r03r31" w:id="12"/>
      <w:bookmarkEnd w:id="12"/>
      <w:r w:rsidDel="00000000" w:rsidR="00000000" w:rsidRPr="00000000">
        <w:rPr>
          <w:sz w:val="26"/>
          <w:szCs w:val="26"/>
          <w:rtl w:val="0"/>
        </w:rPr>
        <w:t xml:space="preserve">Distribución de Horas por Fase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Rule="auto"/>
        <w:rPr>
          <w:sz w:val="26"/>
          <w:szCs w:val="26"/>
        </w:rPr>
      </w:pPr>
      <w:bookmarkStart w:colFirst="0" w:colLast="0" w:name="_v7h34uc6yk8d" w:id="13"/>
      <w:bookmarkEnd w:id="13"/>
      <w:r w:rsidDel="00000000" w:rsidR="00000000" w:rsidRPr="00000000">
        <w:rPr>
          <w:sz w:val="26"/>
          <w:szCs w:val="26"/>
          <w:rtl w:val="0"/>
        </w:rPr>
        <w:t xml:space="preserve">Distribución por Integrante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b w:val="1"/>
          <w:bCs w:val="1"/>
          <w:color w:val="374151"/>
          <w:sz w:val="26"/>
          <w:szCs w:val="26"/>
        </w:rPr>
        <w:drawing>
          <wp:inline distB="114300" distT="114300" distL="114300" distR="114300">
            <wp:extent cx="5731200" cy="2933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Rule="auto"/>
        <w:rPr>
          <w:sz w:val="26"/>
          <w:szCs w:val="26"/>
        </w:rPr>
      </w:pPr>
      <w:bookmarkStart w:colFirst="0" w:colLast="0" w:name="_3y0uzlx1odlb" w:id="14"/>
      <w:bookmarkEnd w:id="14"/>
      <w:r w:rsidDel="00000000" w:rsidR="00000000" w:rsidRPr="00000000">
        <w:rPr>
          <w:sz w:val="26"/>
          <w:szCs w:val="26"/>
          <w:rtl w:val="0"/>
        </w:rPr>
        <w:t xml:space="preserve">Costo Estimado por Integrante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59944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sz w:val="26"/>
          <w:szCs w:val="26"/>
        </w:rPr>
      </w:pPr>
      <w:bookmarkStart w:colFirst="0" w:colLast="0" w:name="_1mw4ocg68i6r" w:id="15"/>
      <w:bookmarkEnd w:id="15"/>
      <w:r w:rsidDel="00000000" w:rsidR="00000000" w:rsidRPr="00000000">
        <w:rPr>
          <w:sz w:val="26"/>
          <w:szCs w:val="26"/>
          <w:rtl w:val="0"/>
        </w:rPr>
        <w:t xml:space="preserve">Notas y Consideraciones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Todos los integrantes son desarrolladores Junior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 (Pierre Ascencio): Especializado en Frontend y desarrollo de la plataforma móvil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 (Bruno Lobos): Especializado en Backend, API y gestión de Base de Datos Firebase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VM (Víctor Marambio): Especializado en Backend, notificaciones y seguridad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valor por hora es según referencia del mercado laboral chileno para desarrolladores Junior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Duración total del proyecto: 18 semanas (11/08/2025 - 14/12/2025)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Este costo no incluye: infraestructura cloud, licencias, hardware ni gastos operacionales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servicios de Firebase utilizados están en el plan gratuito (Spark Plan)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2.png"/><Relationship Id="rId14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