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E9B" w:rsidRPr="00510E9B" w:rsidRDefault="00510E9B" w:rsidP="00510E9B">
      <w:pPr>
        <w:rPr>
          <w:b/>
        </w:rPr>
      </w:pPr>
      <w:bookmarkStart w:id="0" w:name="_GoBack"/>
      <w:bookmarkEnd w:id="0"/>
      <w:r w:rsidRPr="00510E9B">
        <w:rPr>
          <w:b/>
        </w:rPr>
        <w:t>Important Instruction: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510E9B" w:rsidRDefault="00510E9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510E9B">
        <w:t xml:space="preserve">Refer/Use the solution file only when you are not able to complete the case study within </w:t>
      </w:r>
      <w:r>
        <w:t>given time.</w:t>
      </w:r>
    </w:p>
    <w:p w:rsidR="00D62DA6" w:rsidRDefault="00D62DA6" w:rsidP="00C704E9"/>
    <w:p w:rsidR="00C704E9" w:rsidRDefault="001B1844" w:rsidP="0081660E">
      <w:pPr>
        <w:jc w:val="both"/>
      </w:pPr>
      <w:r>
        <w:t xml:space="preserve">A leading </w:t>
      </w:r>
      <w:r w:rsidR="004D5FED">
        <w:t>retail shop</w:t>
      </w:r>
      <w:r>
        <w:t xml:space="preserve"> is looking out solution providers to build an IT system which can help them to run their business</w:t>
      </w:r>
      <w:r w:rsidR="00D62DA6">
        <w:t xml:space="preserve"> online</w:t>
      </w:r>
      <w:r>
        <w:t xml:space="preserve">. The company is </w:t>
      </w:r>
      <w:r w:rsidR="00B14898">
        <w:t>wants you to design Class files and methods as per their requirements.</w:t>
      </w:r>
    </w:p>
    <w:p w:rsidR="00C65E93" w:rsidRDefault="00C65E93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BB7337" w:rsidRDefault="00285022" w:rsidP="00BB7337">
      <w:pPr>
        <w:jc w:val="both"/>
      </w:pPr>
      <w:r w:rsidRPr="00CB7ACC">
        <w:object w:dxaOrig="30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.2pt;height:40.9pt" o:ole="">
            <v:imagedata r:id="rId10" o:title=""/>
          </v:shape>
          <o:OLEObject Type="Embed" ProgID="Package" ShapeID="_x0000_i1026" DrawAspect="Content" ObjectID="_1531745713" r:id="rId11"/>
        </w:object>
      </w:r>
    </w:p>
    <w:p w:rsidR="00FB0241" w:rsidRDefault="00FB0241" w:rsidP="00BB7337">
      <w:pPr>
        <w:jc w:val="both"/>
      </w:pPr>
    </w:p>
    <w:p w:rsidR="00BB7337" w:rsidRDefault="00BB7337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81660E">
      <w:pPr>
        <w:jc w:val="both"/>
      </w:pPr>
      <w:r>
        <w:t>You are required to d</w:t>
      </w:r>
      <w:r w:rsidR="004F46BD">
        <w:t>evelop an App which can provide the following service.</w:t>
      </w:r>
    </w:p>
    <w:p w:rsidR="00B27644" w:rsidRDefault="00A92E3A" w:rsidP="00315562">
      <w:r>
        <w:rPr>
          <w:b/>
        </w:rPr>
        <w:t>API 1 (</w:t>
      </w:r>
      <w:r w:rsidR="000A17DB">
        <w:rPr>
          <w:b/>
        </w:rPr>
        <w:t>Requirement</w:t>
      </w:r>
      <w:r w:rsidR="004F46BD">
        <w:rPr>
          <w:b/>
        </w:rPr>
        <w:t xml:space="preserve"> </w:t>
      </w:r>
      <w:r w:rsidR="004F46BD" w:rsidRPr="004F46BD">
        <w:rPr>
          <w:b/>
        </w:rPr>
        <w:t>1</w:t>
      </w:r>
      <w:r>
        <w:rPr>
          <w:b/>
        </w:rPr>
        <w:t>)</w:t>
      </w:r>
      <w:r w:rsidR="004F46BD" w:rsidRPr="004F46BD">
        <w:rPr>
          <w:b/>
        </w:rPr>
        <w:t>:</w:t>
      </w:r>
      <w:r w:rsidR="004F46BD" w:rsidRPr="004F46BD">
        <w:t xml:space="preserve"> </w:t>
      </w:r>
      <w:r w:rsidR="00D62DA6" w:rsidRPr="003F2BAF">
        <w:t>Write</w:t>
      </w:r>
      <w:r w:rsidR="00D62DA6">
        <w:rPr>
          <w:b/>
        </w:rPr>
        <w:t xml:space="preserve"> </w:t>
      </w:r>
      <w:r w:rsidR="000E33A0">
        <w:t xml:space="preserve">Java class </w:t>
      </w:r>
      <w:r w:rsidR="00E34BAA" w:rsidRPr="00E34BAA">
        <w:t>OrderDetails</w:t>
      </w:r>
      <w:r w:rsidR="00E34BAA">
        <w:t xml:space="preserve"> </w:t>
      </w:r>
      <w:r w:rsidR="00037C0D">
        <w:t xml:space="preserve">with </w:t>
      </w:r>
      <w:r w:rsidR="000E33A0">
        <w:t>member variable</w:t>
      </w:r>
      <w:r w:rsidR="00B27644">
        <w:t>s</w:t>
      </w:r>
      <w:r w:rsidR="007A2003">
        <w:t xml:space="preserve"> to hold I</w:t>
      </w:r>
      <w:r w:rsidR="000E33A0">
        <w:t>tem</w:t>
      </w:r>
      <w:r w:rsidR="007A2003">
        <w:t xml:space="preserve"> </w:t>
      </w:r>
      <w:r w:rsidR="000E33A0">
        <w:t xml:space="preserve">Name, </w:t>
      </w:r>
      <w:r w:rsidR="00D1293E">
        <w:t xml:space="preserve"> </w:t>
      </w:r>
      <w:r w:rsidR="007A2003">
        <w:t>Cost and Q</w:t>
      </w:r>
      <w:r w:rsidR="000E33A0">
        <w:t>uantity</w:t>
      </w:r>
      <w:r w:rsidR="00D62DA6">
        <w:t xml:space="preserve">. </w:t>
      </w:r>
      <w:r w:rsidR="00517D7C">
        <w:t xml:space="preserve">Define </w:t>
      </w:r>
      <w:r w:rsidR="007A2003">
        <w:t xml:space="preserve">parameterized constructor, </w:t>
      </w:r>
      <w:r w:rsidR="00315562">
        <w:t xml:space="preserve">getter and setter methods. </w:t>
      </w:r>
    </w:p>
    <w:p w:rsidR="00315562" w:rsidRDefault="00315562" w:rsidP="00315562">
      <w:pPr>
        <w:rPr>
          <w:b/>
        </w:rPr>
      </w:pPr>
      <w:r>
        <w:t xml:space="preserve">Write </w:t>
      </w:r>
      <w:r w:rsidR="00037C0D">
        <w:t>method printMessage to take quantity</w:t>
      </w:r>
      <w:r>
        <w:t xml:space="preserve"> as input. Use Switch construct to check </w:t>
      </w:r>
      <w:r w:rsidR="00037C0D">
        <w:t>the value of quantity</w:t>
      </w:r>
      <w:r>
        <w:t xml:space="preserve"> and display </w:t>
      </w:r>
      <w:r w:rsidR="007A2003">
        <w:t>respective</w:t>
      </w:r>
      <w:r>
        <w:t xml:space="preserve"> statement</w:t>
      </w:r>
      <w:r w:rsidR="007A2003">
        <w:t xml:space="preserve"> given below using logger</w:t>
      </w:r>
    </w:p>
    <w:p w:rsidR="00315562" w:rsidRPr="00295F0A" w:rsidRDefault="00315562" w:rsidP="00315562">
      <w:pPr>
        <w:pStyle w:val="ListParagraph"/>
        <w:jc w:val="both"/>
        <w:rPr>
          <w:b/>
        </w:rPr>
      </w:pPr>
    </w:p>
    <w:tbl>
      <w:tblPr>
        <w:tblStyle w:val="TableGrid"/>
        <w:tblW w:w="5220" w:type="dxa"/>
        <w:tblInd w:w="1098" w:type="dxa"/>
        <w:tblLook w:val="04A0" w:firstRow="1" w:lastRow="0" w:firstColumn="1" w:lastColumn="0" w:noHBand="0" w:noVBand="1"/>
      </w:tblPr>
      <w:tblGrid>
        <w:gridCol w:w="2970"/>
        <w:gridCol w:w="2250"/>
      </w:tblGrid>
      <w:tr w:rsidR="00315562" w:rsidRPr="00BF17FC" w:rsidTr="00A010F5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:rsidR="00315562" w:rsidRPr="00857B76" w:rsidRDefault="00037C0D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quantity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315562" w:rsidRPr="00857B76" w:rsidRDefault="00315562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Statement</w:t>
            </w:r>
          </w:p>
        </w:tc>
      </w:tr>
      <w:tr w:rsidR="00315562" w:rsidTr="00A010F5">
        <w:trPr>
          <w:trHeight w:val="332"/>
        </w:trPr>
        <w:tc>
          <w:tcPr>
            <w:tcW w:w="2970" w:type="dxa"/>
          </w:tcPr>
          <w:p w:rsidR="00315562" w:rsidRPr="00857B76" w:rsidRDefault="00037C0D" w:rsidP="00A010F5">
            <w:r>
              <w:t>1</w:t>
            </w:r>
          </w:p>
        </w:tc>
        <w:tc>
          <w:tcPr>
            <w:tcW w:w="2250" w:type="dxa"/>
          </w:tcPr>
          <w:p w:rsidR="00315562" w:rsidRDefault="00315562" w:rsidP="00037C0D">
            <w:r>
              <w:t xml:space="preserve">You have selected </w:t>
            </w:r>
            <w:r w:rsidR="00037C0D">
              <w:t>one item.</w:t>
            </w:r>
          </w:p>
        </w:tc>
      </w:tr>
      <w:tr w:rsidR="00315562" w:rsidTr="00A010F5">
        <w:trPr>
          <w:trHeight w:val="332"/>
        </w:trPr>
        <w:tc>
          <w:tcPr>
            <w:tcW w:w="2970" w:type="dxa"/>
          </w:tcPr>
          <w:p w:rsidR="00315562" w:rsidRPr="00857B76" w:rsidRDefault="00037C0D" w:rsidP="00A010F5">
            <w:r>
              <w:t>2</w:t>
            </w:r>
          </w:p>
        </w:tc>
        <w:tc>
          <w:tcPr>
            <w:tcW w:w="2250" w:type="dxa"/>
          </w:tcPr>
          <w:p w:rsidR="00315562" w:rsidRDefault="00315562" w:rsidP="00037C0D">
            <w:r>
              <w:t xml:space="preserve">You have selected </w:t>
            </w:r>
            <w:r w:rsidR="00037C0D">
              <w:t>two items</w:t>
            </w:r>
            <w:r>
              <w:t xml:space="preserve">. </w:t>
            </w:r>
          </w:p>
        </w:tc>
      </w:tr>
      <w:tr w:rsidR="00DD241F" w:rsidTr="00A010F5">
        <w:trPr>
          <w:trHeight w:val="332"/>
        </w:trPr>
        <w:tc>
          <w:tcPr>
            <w:tcW w:w="2970" w:type="dxa"/>
          </w:tcPr>
          <w:p w:rsidR="00DD241F" w:rsidRDefault="00037C0D" w:rsidP="00A010F5">
            <w:r>
              <w:t>default</w:t>
            </w:r>
          </w:p>
        </w:tc>
        <w:tc>
          <w:tcPr>
            <w:tcW w:w="2250" w:type="dxa"/>
          </w:tcPr>
          <w:p w:rsidR="00DD241F" w:rsidRDefault="00DD241F" w:rsidP="00A010F5">
            <w:r>
              <w:rPr>
                <w:rFonts w:ascii="Calibri" w:hAnsi="Calibri" w:cs="Calibri"/>
              </w:rPr>
              <w:t>You have not selected any item.</w:t>
            </w:r>
          </w:p>
        </w:tc>
      </w:tr>
    </w:tbl>
    <w:p w:rsidR="00867934" w:rsidRDefault="00867934" w:rsidP="00BD7F0C">
      <w:pPr>
        <w:jc w:val="both"/>
      </w:pPr>
    </w:p>
    <w:p w:rsidR="00BD7F0C" w:rsidRDefault="00867934" w:rsidP="00BD7F0C">
      <w:r>
        <w:rPr>
          <w:b/>
        </w:rPr>
        <w:t xml:space="preserve">API </w:t>
      </w:r>
      <w:r w:rsidR="00BD7F0C">
        <w:rPr>
          <w:b/>
        </w:rPr>
        <w:t>2</w:t>
      </w:r>
      <w:r>
        <w:rPr>
          <w:b/>
        </w:rPr>
        <w:t xml:space="preserve"> (Requirement </w:t>
      </w:r>
      <w:r w:rsidR="00BD7F0C">
        <w:rPr>
          <w:b/>
        </w:rPr>
        <w:t>2</w:t>
      </w:r>
      <w:r>
        <w:rPr>
          <w:b/>
        </w:rPr>
        <w:t>)</w:t>
      </w:r>
      <w:r w:rsidRPr="00F41462">
        <w:rPr>
          <w:b/>
        </w:rPr>
        <w:t>:</w:t>
      </w:r>
      <w:r>
        <w:rPr>
          <w:b/>
        </w:rPr>
        <w:t xml:space="preserve"> </w:t>
      </w:r>
      <w:r w:rsidR="004C248B">
        <w:t xml:space="preserve">Design another class </w:t>
      </w:r>
      <w:r w:rsidR="004C248B" w:rsidRPr="00867934">
        <w:t>EShopAddToCart</w:t>
      </w:r>
      <w:r w:rsidR="004C248B">
        <w:t>.java</w:t>
      </w:r>
      <w:r w:rsidR="00B27644">
        <w:t xml:space="preserve">. </w:t>
      </w:r>
      <w:r w:rsidR="00BD7F0C">
        <w:t>C</w:t>
      </w:r>
      <w:r w:rsidR="00B27644">
        <w:t>reate</w:t>
      </w:r>
      <w:r w:rsidR="00BD7F0C">
        <w:t xml:space="preserve"> method</w:t>
      </w:r>
      <w:r w:rsidR="00307CAA">
        <w:t xml:space="preserve"> </w:t>
      </w:r>
      <w:r w:rsidR="00307CAA" w:rsidRPr="00307CAA">
        <w:rPr>
          <w:b/>
        </w:rPr>
        <w:t>calculateSum</w:t>
      </w:r>
      <w:r w:rsidR="00BD7F0C">
        <w:t xml:space="preserve"> to calculate total sum of purchase Amount based on below formula.</w:t>
      </w:r>
      <w:r w:rsidR="00B27644">
        <w:t xml:space="preserve"> </w:t>
      </w:r>
    </w:p>
    <w:p w:rsidR="00BD7F0C" w:rsidRDefault="00BD7F0C" w:rsidP="00BD7F0C">
      <w:pPr>
        <w:jc w:val="both"/>
      </w:pPr>
      <w:r w:rsidRPr="00867934">
        <w:rPr>
          <w:sz w:val="24"/>
          <w:szCs w:val="24"/>
        </w:rPr>
        <w:lastRenderedPageBreak/>
        <w:t>Total Purchase Amount</w:t>
      </w:r>
      <w:r>
        <w:t xml:space="preserve"> = sum of cost (itemCost * quantity) from each object.</w:t>
      </w:r>
      <w:r w:rsidR="00307CAA">
        <w:t xml:space="preserve"> Each row below correspond to one object.</w:t>
      </w:r>
    </w:p>
    <w:tbl>
      <w:tblPr>
        <w:tblStyle w:val="TableGrid"/>
        <w:tblW w:w="7200" w:type="dxa"/>
        <w:tblInd w:w="1098" w:type="dxa"/>
        <w:tblLook w:val="04A0" w:firstRow="1" w:lastRow="0" w:firstColumn="1" w:lastColumn="0" w:noHBand="0" w:noVBand="1"/>
      </w:tblPr>
      <w:tblGrid>
        <w:gridCol w:w="2970"/>
        <w:gridCol w:w="2250"/>
        <w:gridCol w:w="1980"/>
      </w:tblGrid>
      <w:tr w:rsidR="00BD7F0C" w:rsidRPr="00BF17FC" w:rsidTr="00A010F5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:rsidR="00BD7F0C" w:rsidRPr="00857B76" w:rsidRDefault="00BD7F0C" w:rsidP="00A010F5">
            <w:pPr>
              <w:rPr>
                <w:b/>
                <w:sz w:val="24"/>
                <w:szCs w:val="24"/>
              </w:rPr>
            </w:pPr>
            <w:r w:rsidRPr="00857B76">
              <w:rPr>
                <w:b/>
              </w:rPr>
              <w:t>itemName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BD7F0C" w:rsidRPr="00857B76" w:rsidRDefault="00BD7F0C" w:rsidP="00A010F5">
            <w:pPr>
              <w:rPr>
                <w:b/>
                <w:sz w:val="24"/>
                <w:szCs w:val="24"/>
              </w:rPr>
            </w:pPr>
            <w:r w:rsidRPr="00857B76">
              <w:rPr>
                <w:b/>
              </w:rPr>
              <w:t>itemCost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D7F0C" w:rsidRPr="00BF17FC" w:rsidRDefault="00BD7F0C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Quantity</w:t>
            </w:r>
          </w:p>
        </w:tc>
      </w:tr>
      <w:tr w:rsidR="00BD7F0C" w:rsidTr="00A010F5">
        <w:trPr>
          <w:trHeight w:val="332"/>
        </w:trPr>
        <w:tc>
          <w:tcPr>
            <w:tcW w:w="2970" w:type="dxa"/>
          </w:tcPr>
          <w:p w:rsidR="00BD7F0C" w:rsidRPr="00857B76" w:rsidRDefault="00BD7F0C" w:rsidP="00A010F5">
            <w:r w:rsidRPr="00857B76">
              <w:t>Book</w:t>
            </w:r>
          </w:p>
        </w:tc>
        <w:tc>
          <w:tcPr>
            <w:tcW w:w="2250" w:type="dxa"/>
          </w:tcPr>
          <w:p w:rsidR="00BD7F0C" w:rsidRDefault="00BD7F0C" w:rsidP="00A010F5">
            <w:r>
              <w:t>200</w:t>
            </w:r>
          </w:p>
        </w:tc>
        <w:tc>
          <w:tcPr>
            <w:tcW w:w="1980" w:type="dxa"/>
          </w:tcPr>
          <w:p w:rsidR="00BD7F0C" w:rsidRDefault="00BD7F0C" w:rsidP="00A010F5">
            <w:r>
              <w:t>3</w:t>
            </w:r>
          </w:p>
        </w:tc>
      </w:tr>
      <w:tr w:rsidR="00BD7F0C" w:rsidTr="00A010F5">
        <w:trPr>
          <w:trHeight w:val="332"/>
        </w:trPr>
        <w:tc>
          <w:tcPr>
            <w:tcW w:w="2970" w:type="dxa"/>
          </w:tcPr>
          <w:p w:rsidR="00BD7F0C" w:rsidRPr="00857B76" w:rsidRDefault="00BD7F0C" w:rsidP="00A010F5">
            <w:r>
              <w:t>Watch</w:t>
            </w:r>
          </w:p>
        </w:tc>
        <w:tc>
          <w:tcPr>
            <w:tcW w:w="2250" w:type="dxa"/>
          </w:tcPr>
          <w:p w:rsidR="00BD7F0C" w:rsidRDefault="00BD7F0C" w:rsidP="00A010F5">
            <w:r>
              <w:t>1000</w:t>
            </w:r>
          </w:p>
        </w:tc>
        <w:tc>
          <w:tcPr>
            <w:tcW w:w="1980" w:type="dxa"/>
          </w:tcPr>
          <w:p w:rsidR="00BD7F0C" w:rsidRDefault="00BD7F0C" w:rsidP="00A010F5">
            <w:r>
              <w:t>2</w:t>
            </w:r>
          </w:p>
        </w:tc>
      </w:tr>
    </w:tbl>
    <w:p w:rsidR="00BD7F0C" w:rsidRDefault="00BD7F0C" w:rsidP="00BD7F0C">
      <w:pPr>
        <w:jc w:val="both"/>
      </w:pPr>
    </w:p>
    <w:p w:rsidR="00307CAA" w:rsidRDefault="00BD7F0C" w:rsidP="00BD7F0C">
      <w:r w:rsidRPr="00867934">
        <w:rPr>
          <w:sz w:val="24"/>
          <w:szCs w:val="24"/>
        </w:rPr>
        <w:t>Total Purchase Amount</w:t>
      </w:r>
      <w:r>
        <w:t xml:space="preserve"> = (200 * 3) + (1000*2)= 2600. </w:t>
      </w:r>
    </w:p>
    <w:p w:rsidR="00BD7F0C" w:rsidRDefault="00BD7F0C" w:rsidP="00BD7F0C">
      <w:r>
        <w:t xml:space="preserve">Use for loop to traverse through array of an object and calculate </w:t>
      </w:r>
      <w:r w:rsidR="00307CAA" w:rsidRPr="00867934">
        <w:rPr>
          <w:sz w:val="24"/>
          <w:szCs w:val="24"/>
        </w:rPr>
        <w:t>Total Purchase Amount</w:t>
      </w:r>
      <w:r w:rsidR="00307CAA">
        <w:rPr>
          <w:sz w:val="24"/>
          <w:szCs w:val="24"/>
        </w:rPr>
        <w:t>.</w:t>
      </w:r>
    </w:p>
    <w:p w:rsidR="00307CAA" w:rsidRDefault="00307CAA" w:rsidP="00BD7F0C">
      <w:pPr>
        <w:rPr>
          <w:b/>
        </w:rPr>
      </w:pPr>
    </w:p>
    <w:p w:rsidR="00BD7F0C" w:rsidRDefault="00BD7F0C" w:rsidP="00BD7F0C">
      <w:r>
        <w:rPr>
          <w:b/>
        </w:rPr>
        <w:t>API 3 (Requirement 3)</w:t>
      </w:r>
      <w:r w:rsidRPr="00F41462">
        <w:rPr>
          <w:b/>
        </w:rPr>
        <w:t>:</w:t>
      </w:r>
      <w:r>
        <w:rPr>
          <w:b/>
        </w:rPr>
        <w:t xml:space="preserve"> </w:t>
      </w:r>
      <w:r>
        <w:t>Define method calculateDiscount to calculate discount based on below formula. Use if-else construct to implement this.</w:t>
      </w:r>
    </w:p>
    <w:p w:rsidR="00BD7F0C" w:rsidRPr="00295F0A" w:rsidRDefault="00BD7F0C" w:rsidP="00BD7F0C">
      <w:pPr>
        <w:pStyle w:val="ListParagraph"/>
        <w:jc w:val="both"/>
        <w:rPr>
          <w:b/>
        </w:rPr>
      </w:pPr>
    </w:p>
    <w:tbl>
      <w:tblPr>
        <w:tblStyle w:val="TableGrid"/>
        <w:tblW w:w="5220" w:type="dxa"/>
        <w:tblInd w:w="1098" w:type="dxa"/>
        <w:tblLook w:val="04A0" w:firstRow="1" w:lastRow="0" w:firstColumn="1" w:lastColumn="0" w:noHBand="0" w:noVBand="1"/>
      </w:tblPr>
      <w:tblGrid>
        <w:gridCol w:w="3397"/>
        <w:gridCol w:w="1823"/>
      </w:tblGrid>
      <w:tr w:rsidR="00BD7F0C" w:rsidRPr="00BF17FC" w:rsidTr="00A010F5">
        <w:trPr>
          <w:trHeight w:val="368"/>
        </w:trPr>
        <w:tc>
          <w:tcPr>
            <w:tcW w:w="3397" w:type="dxa"/>
            <w:shd w:val="clear" w:color="auto" w:fill="D9D9D9" w:themeFill="background1" w:themeFillShade="D9"/>
          </w:tcPr>
          <w:p w:rsidR="00BD7F0C" w:rsidRPr="00BF17FC" w:rsidRDefault="00BD7F0C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Purchase Amount</w:t>
            </w:r>
            <w:r w:rsidRPr="00BF17FC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(PA)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BD7F0C" w:rsidRPr="00BF17FC" w:rsidRDefault="00BD7F0C" w:rsidP="00A010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</w:tc>
      </w:tr>
      <w:tr w:rsidR="00BD7F0C" w:rsidTr="00A010F5">
        <w:trPr>
          <w:trHeight w:val="332"/>
        </w:trPr>
        <w:tc>
          <w:tcPr>
            <w:tcW w:w="3397" w:type="dxa"/>
          </w:tcPr>
          <w:p w:rsidR="00BD7F0C" w:rsidRPr="00857B76" w:rsidRDefault="00BD7F0C" w:rsidP="00A010F5">
            <w:r w:rsidRPr="00857B76">
              <w:t>PA &lt; 1000</w:t>
            </w:r>
          </w:p>
        </w:tc>
        <w:tc>
          <w:tcPr>
            <w:tcW w:w="1823" w:type="dxa"/>
          </w:tcPr>
          <w:p w:rsidR="00BD7F0C" w:rsidRDefault="00BD7F0C" w:rsidP="00A010F5">
            <w:r>
              <w:t>10%</w:t>
            </w:r>
          </w:p>
        </w:tc>
      </w:tr>
      <w:tr w:rsidR="00BD7F0C" w:rsidTr="00A010F5">
        <w:trPr>
          <w:trHeight w:val="278"/>
        </w:trPr>
        <w:tc>
          <w:tcPr>
            <w:tcW w:w="3397" w:type="dxa"/>
          </w:tcPr>
          <w:p w:rsidR="00BD7F0C" w:rsidRPr="00857B76" w:rsidRDefault="00BD7F0C" w:rsidP="00A010F5">
            <w:r w:rsidRPr="00857B76">
              <w:t>1000 &lt; = PA &lt; 10000</w:t>
            </w:r>
          </w:p>
        </w:tc>
        <w:tc>
          <w:tcPr>
            <w:tcW w:w="1823" w:type="dxa"/>
          </w:tcPr>
          <w:p w:rsidR="00BD7F0C" w:rsidRDefault="00BD7F0C" w:rsidP="00A010F5">
            <w:r>
              <w:t>20%</w:t>
            </w:r>
          </w:p>
        </w:tc>
      </w:tr>
      <w:tr w:rsidR="00BD7F0C" w:rsidTr="00A010F5">
        <w:trPr>
          <w:trHeight w:val="330"/>
        </w:trPr>
        <w:tc>
          <w:tcPr>
            <w:tcW w:w="3397" w:type="dxa"/>
          </w:tcPr>
          <w:p w:rsidR="00BD7F0C" w:rsidRPr="00857B76" w:rsidRDefault="00BD7F0C" w:rsidP="00A010F5">
            <w:r w:rsidRPr="00857B76">
              <w:t>PA &gt; 10000</w:t>
            </w:r>
          </w:p>
        </w:tc>
        <w:tc>
          <w:tcPr>
            <w:tcW w:w="1823" w:type="dxa"/>
          </w:tcPr>
          <w:p w:rsidR="00BD7F0C" w:rsidRDefault="00BD7F0C" w:rsidP="00A010F5">
            <w:r>
              <w:t>30%</w:t>
            </w:r>
          </w:p>
        </w:tc>
      </w:tr>
    </w:tbl>
    <w:p w:rsidR="00BD7F0C" w:rsidRDefault="00BD7F0C" w:rsidP="00BD7F0C">
      <w:pPr>
        <w:pStyle w:val="ListParagraph"/>
        <w:ind w:left="90"/>
        <w:rPr>
          <w:b/>
        </w:rPr>
      </w:pPr>
      <w:bookmarkStart w:id="1" w:name="_Output_Map_structure:"/>
      <w:bookmarkEnd w:id="1"/>
    </w:p>
    <w:p w:rsidR="00BD7F0C" w:rsidRDefault="00BD7F0C" w:rsidP="00BD7F0C">
      <w:pPr>
        <w:pStyle w:val="ListParagraph"/>
        <w:ind w:left="90"/>
        <w:rPr>
          <w:b/>
        </w:rPr>
      </w:pPr>
      <w:r>
        <w:rPr>
          <w:b/>
        </w:rPr>
        <w:t>Ex. If PA= 5000 then discount = 5000 * 20 /100 = 1000</w:t>
      </w:r>
    </w:p>
    <w:p w:rsidR="00867934" w:rsidRDefault="00867934" w:rsidP="00BB7337">
      <w:pPr>
        <w:pStyle w:val="ListParagraph"/>
        <w:ind w:left="90"/>
        <w:rPr>
          <w:b/>
        </w:rPr>
      </w:pPr>
    </w:p>
    <w:p w:rsidR="00806C9D" w:rsidRDefault="00806C9D" w:rsidP="00806C9D">
      <w:pPr>
        <w:pStyle w:val="Heading2"/>
      </w:pPr>
      <w:r>
        <w:t>Technical Specifications:</w:t>
      </w:r>
    </w:p>
    <w:p w:rsidR="00D62DA6" w:rsidRPr="00D62DA6" w:rsidRDefault="00D62DA6" w:rsidP="00D62DA6"/>
    <w:tbl>
      <w:tblPr>
        <w:tblStyle w:val="TableGrid"/>
        <w:tblW w:w="9355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047"/>
        <w:gridCol w:w="2970"/>
        <w:gridCol w:w="2880"/>
      </w:tblGrid>
      <w:tr w:rsidR="00360270" w:rsidRPr="00FB17CB" w:rsidTr="00F663B8">
        <w:trPr>
          <w:trHeight w:val="548"/>
        </w:trPr>
        <w:tc>
          <w:tcPr>
            <w:tcW w:w="1458" w:type="dxa"/>
            <w:shd w:val="clear" w:color="auto" w:fill="D9D9D9" w:themeFill="background1" w:themeFillShade="D9"/>
          </w:tcPr>
          <w:p w:rsidR="00360270" w:rsidRPr="00E34BAA" w:rsidRDefault="00360270" w:rsidP="002C6014">
            <w:pPr>
              <w:rPr>
                <w:b/>
                <w:sz w:val="20"/>
              </w:rPr>
            </w:pPr>
            <w:r w:rsidRPr="00E34BAA">
              <w:rPr>
                <w:b/>
                <w:sz w:val="20"/>
              </w:rPr>
              <w:t>ClassName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360270" w:rsidRPr="00FB17CB" w:rsidRDefault="00360270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360270" w:rsidRPr="00FB17CB" w:rsidRDefault="00360270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360270" w:rsidRPr="00FB17CB" w:rsidRDefault="00360270" w:rsidP="002C60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A05B5C" w:rsidTr="00F663B8">
        <w:trPr>
          <w:trHeight w:val="782"/>
        </w:trPr>
        <w:tc>
          <w:tcPr>
            <w:tcW w:w="1458" w:type="dxa"/>
          </w:tcPr>
          <w:p w:rsidR="00A05B5C" w:rsidRDefault="006A7D49" w:rsidP="00806C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OrderDetails</w:t>
            </w:r>
          </w:p>
        </w:tc>
        <w:tc>
          <w:tcPr>
            <w:tcW w:w="2047" w:type="dxa"/>
          </w:tcPr>
          <w:p w:rsidR="00A05B5C" w:rsidRDefault="006A7D49" w:rsidP="0063050F">
            <w:r>
              <w:t>printMessage</w:t>
            </w:r>
          </w:p>
        </w:tc>
        <w:tc>
          <w:tcPr>
            <w:tcW w:w="2970" w:type="dxa"/>
          </w:tcPr>
          <w:p w:rsidR="00A05B5C" w:rsidRDefault="00037C0D" w:rsidP="00360270">
            <w:pPr>
              <w:rPr>
                <w:rFonts w:ascii="Courier New" w:hAnsi="Courier New" w:cs="Courier New"/>
              </w:rPr>
            </w:pPr>
            <w:r w:rsidRPr="00037C0D">
              <w:t>int</w:t>
            </w:r>
            <w:r w:rsidR="006A7D49" w:rsidRPr="00037C0D">
              <w:t xml:space="preserve"> </w:t>
            </w:r>
            <w:r w:rsidRPr="00037C0D">
              <w:t>quantity</w:t>
            </w:r>
          </w:p>
        </w:tc>
        <w:tc>
          <w:tcPr>
            <w:tcW w:w="2880" w:type="dxa"/>
          </w:tcPr>
          <w:p w:rsidR="00A05B5C" w:rsidRDefault="006A7D49" w:rsidP="00360270">
            <w:pPr>
              <w:tabs>
                <w:tab w:val="left" w:pos="345"/>
                <w:tab w:val="center" w:pos="837"/>
              </w:tabs>
            </w:pPr>
            <w:r>
              <w:t>--</w:t>
            </w:r>
          </w:p>
        </w:tc>
      </w:tr>
      <w:tr w:rsidR="00360270" w:rsidTr="00F663B8">
        <w:trPr>
          <w:trHeight w:val="782"/>
        </w:trPr>
        <w:tc>
          <w:tcPr>
            <w:tcW w:w="1458" w:type="dxa"/>
          </w:tcPr>
          <w:p w:rsidR="00360270" w:rsidRPr="00E34BAA" w:rsidRDefault="00BD7F0C" w:rsidP="00806C9D">
            <w:r>
              <w:rPr>
                <w:rFonts w:ascii="Courier New" w:hAnsi="Courier New" w:cs="Courier New"/>
              </w:rPr>
              <w:t>EShopAddToCart</w:t>
            </w:r>
          </w:p>
        </w:tc>
        <w:tc>
          <w:tcPr>
            <w:tcW w:w="2047" w:type="dxa"/>
          </w:tcPr>
          <w:p w:rsidR="00360270" w:rsidRDefault="00360270" w:rsidP="0063050F">
            <w:r>
              <w:t>calculateSum</w:t>
            </w:r>
          </w:p>
        </w:tc>
        <w:tc>
          <w:tcPr>
            <w:tcW w:w="2970" w:type="dxa"/>
          </w:tcPr>
          <w:p w:rsidR="00360270" w:rsidRPr="00360270" w:rsidRDefault="00BD7F0C" w:rsidP="00360270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037C0D">
              <w:t>OrderDetails []- Array of OrderDetails objects</w:t>
            </w:r>
          </w:p>
        </w:tc>
        <w:tc>
          <w:tcPr>
            <w:tcW w:w="2880" w:type="dxa"/>
          </w:tcPr>
          <w:p w:rsidR="00360270" w:rsidRDefault="00F663B8" w:rsidP="00360270">
            <w:pPr>
              <w:tabs>
                <w:tab w:val="left" w:pos="345"/>
                <w:tab w:val="center" w:pos="837"/>
              </w:tabs>
            </w:pPr>
            <w:r>
              <w:t>double</w:t>
            </w:r>
            <w:r w:rsidR="00360270">
              <w:t xml:space="preserve"> </w:t>
            </w:r>
            <w:r>
              <w:t>totalPurchaseAm</w:t>
            </w:r>
            <w:r w:rsidR="00360270">
              <w:t>ount</w:t>
            </w:r>
          </w:p>
        </w:tc>
      </w:tr>
      <w:tr w:rsidR="00360270" w:rsidTr="00F663B8">
        <w:trPr>
          <w:trHeight w:val="795"/>
        </w:trPr>
        <w:tc>
          <w:tcPr>
            <w:tcW w:w="1458" w:type="dxa"/>
          </w:tcPr>
          <w:p w:rsidR="00360270" w:rsidRPr="00E34BAA" w:rsidRDefault="00BD7F0C" w:rsidP="00806C9D">
            <w:r>
              <w:rPr>
                <w:rFonts w:ascii="Courier New" w:hAnsi="Courier New" w:cs="Courier New"/>
              </w:rPr>
              <w:t>EShopAddToCart</w:t>
            </w:r>
          </w:p>
        </w:tc>
        <w:tc>
          <w:tcPr>
            <w:tcW w:w="2047" w:type="dxa"/>
          </w:tcPr>
          <w:p w:rsidR="00360270" w:rsidRDefault="00360270" w:rsidP="002C6014">
            <w:r>
              <w:t>calculateDiscount</w:t>
            </w:r>
          </w:p>
        </w:tc>
        <w:tc>
          <w:tcPr>
            <w:tcW w:w="2970" w:type="dxa"/>
          </w:tcPr>
          <w:p w:rsidR="00360270" w:rsidRPr="00EE4AF8" w:rsidRDefault="00F31F9A" w:rsidP="003F1A13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t>double</w:t>
            </w:r>
            <w:r w:rsidR="00360270" w:rsidRPr="00360270">
              <w:t xml:space="preserve"> totalPurchaseAmount</w:t>
            </w:r>
          </w:p>
        </w:tc>
        <w:tc>
          <w:tcPr>
            <w:tcW w:w="2880" w:type="dxa"/>
          </w:tcPr>
          <w:p w:rsidR="00360270" w:rsidRDefault="00360270" w:rsidP="00360270">
            <w:r>
              <w:t>float discount</w:t>
            </w:r>
          </w:p>
        </w:tc>
      </w:tr>
    </w:tbl>
    <w:p w:rsidR="00C713FC" w:rsidRDefault="00C713FC" w:rsidP="00C713FC">
      <w:pPr>
        <w:pStyle w:val="ListParagraph"/>
        <w:ind w:left="90"/>
        <w:rPr>
          <w:b/>
        </w:rPr>
      </w:pPr>
    </w:p>
    <w:p w:rsidR="00BA126F" w:rsidRDefault="00BA126F" w:rsidP="00C713FC">
      <w:pPr>
        <w:pStyle w:val="ListParagraph"/>
        <w:ind w:left="90"/>
        <w:rPr>
          <w:b/>
        </w:rPr>
      </w:pPr>
    </w:p>
    <w:p w:rsidR="00C56796" w:rsidRPr="00FB0241" w:rsidRDefault="00C56796" w:rsidP="0081660E">
      <w:pPr>
        <w:jc w:val="both"/>
        <w:rPr>
          <w:b/>
        </w:rPr>
      </w:pPr>
      <w:r w:rsidRPr="00FB0241">
        <w:rPr>
          <w:b/>
        </w:rPr>
        <w:t xml:space="preserve">Note: </w:t>
      </w:r>
      <w:r w:rsidR="00BB7337" w:rsidRPr="00FB0241">
        <w:rPr>
          <w:b/>
        </w:rPr>
        <w:t>Ensure that</w:t>
      </w:r>
      <w:r w:rsidR="00CD2D11" w:rsidRPr="00FB0241">
        <w:rPr>
          <w:b/>
        </w:rPr>
        <w:t xml:space="preserve"> all </w:t>
      </w:r>
      <w:r w:rsidR="00BB7337" w:rsidRPr="00FB0241">
        <w:rPr>
          <w:b/>
        </w:rPr>
        <w:t xml:space="preserve">the </w:t>
      </w:r>
      <w:r w:rsidR="00CD2D11" w:rsidRPr="00FB0241">
        <w:rPr>
          <w:b/>
        </w:rPr>
        <w:t>Java Coding S</w:t>
      </w:r>
      <w:r w:rsidRPr="00FB0241">
        <w:rPr>
          <w:b/>
        </w:rPr>
        <w:t>tandards are followed.</w:t>
      </w:r>
    </w:p>
    <w:p w:rsidR="00F16B01" w:rsidRPr="00F16B01" w:rsidRDefault="00F16B01" w:rsidP="00F16B01">
      <w:pPr>
        <w:pStyle w:val="ListParagraph"/>
        <w:ind w:left="9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7D14A7" w:rsidRDefault="007D14A7" w:rsidP="007D14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Solution</w:t>
      </w:r>
    </w:p>
    <w:p w:rsidR="007D14A7" w:rsidRPr="007D14A7" w:rsidRDefault="007D14A7" w:rsidP="007D14A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D14A7">
        <w:t>The attached code is one of the possible solution</w:t>
      </w:r>
      <w:r>
        <w:t xml:space="preserve"> meeting the given</w:t>
      </w:r>
      <w:r w:rsidRPr="007D14A7">
        <w:t xml:space="preserve"> requirement. Please refer/use this only if you are not able solve the above given problem scenario within </w:t>
      </w:r>
      <w:r>
        <w:t>given time</w:t>
      </w:r>
      <w:r w:rsidRPr="007D14A7">
        <w:t>.</w:t>
      </w:r>
    </w:p>
    <w:p w:rsidR="007D14A7" w:rsidRPr="007B4E11" w:rsidRDefault="007D14A7" w:rsidP="007B4E11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</w:rPr>
      </w:pPr>
    </w:p>
    <w:p w:rsidR="00D62DA6" w:rsidRDefault="006F2B89" w:rsidP="007B4E11">
      <w:pPr>
        <w:rPr>
          <w:b/>
          <w:color w:val="FF0000"/>
        </w:rPr>
      </w:pPr>
      <w:r>
        <w:rPr>
          <w:b/>
          <w:color w:val="FF0000"/>
        </w:rPr>
        <w:object w:dxaOrig="1551" w:dyaOrig="1004">
          <v:shape id="_x0000_i1025" type="#_x0000_t75" style="width:77.35pt;height:49.8pt" o:ole="">
            <v:imagedata r:id="rId12" o:title=""/>
          </v:shape>
          <o:OLEObject Type="Embed" ProgID="Package" ShapeID="_x0000_i1025" DrawAspect="Icon" ObjectID="_1531745714" r:id="rId13"/>
        </w:object>
      </w:r>
    </w:p>
    <w:sectPr w:rsidR="00D62DA6" w:rsidSect="00EC7F3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A3" w:rsidRDefault="003118A3" w:rsidP="00293AAD">
      <w:pPr>
        <w:spacing w:after="0" w:line="240" w:lineRule="auto"/>
      </w:pPr>
      <w:r>
        <w:separator/>
      </w:r>
    </w:p>
  </w:endnote>
  <w:endnote w:type="continuationSeparator" w:id="0">
    <w:p w:rsidR="003118A3" w:rsidRDefault="003118A3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A3" w:rsidRDefault="003118A3" w:rsidP="00293AAD">
      <w:pPr>
        <w:spacing w:after="0" w:line="240" w:lineRule="auto"/>
      </w:pPr>
      <w:r>
        <w:separator/>
      </w:r>
    </w:p>
  </w:footnote>
  <w:footnote w:type="continuationSeparator" w:id="0">
    <w:p w:rsidR="003118A3" w:rsidRDefault="003118A3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0F6F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CC</w:t>
        </w:r>
        <w:r w:rsidR="000113FF">
          <w:rPr>
            <w:rFonts w:asciiTheme="majorHAnsi" w:eastAsiaTheme="majorEastAsia" w:hAnsiTheme="majorHAnsi" w:cstheme="majorBidi"/>
            <w:sz w:val="32"/>
            <w:szCs w:val="32"/>
          </w:rPr>
          <w:t>JP – E-</w:t>
        </w:r>
        <w:r w:rsidR="004D5FED">
          <w:rPr>
            <w:rFonts w:asciiTheme="majorHAnsi" w:eastAsiaTheme="majorEastAsia" w:hAnsiTheme="majorHAnsi" w:cstheme="majorBidi"/>
            <w:sz w:val="32"/>
            <w:szCs w:val="32"/>
          </w:rPr>
          <w:t xml:space="preserve"> Shopping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75C95"/>
    <w:multiLevelType w:val="hybridMultilevel"/>
    <w:tmpl w:val="1CCAE37C"/>
    <w:lvl w:ilvl="0" w:tplc="A33261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3977"/>
    <w:rsid w:val="000113FF"/>
    <w:rsid w:val="00026811"/>
    <w:rsid w:val="00031A15"/>
    <w:rsid w:val="00037C0D"/>
    <w:rsid w:val="0004625F"/>
    <w:rsid w:val="000536A0"/>
    <w:rsid w:val="000758C6"/>
    <w:rsid w:val="000860C0"/>
    <w:rsid w:val="000A17DB"/>
    <w:rsid w:val="000D6F1D"/>
    <w:rsid w:val="000E25C9"/>
    <w:rsid w:val="000E33A0"/>
    <w:rsid w:val="000F6F70"/>
    <w:rsid w:val="00102268"/>
    <w:rsid w:val="0010580D"/>
    <w:rsid w:val="001214ED"/>
    <w:rsid w:val="00122703"/>
    <w:rsid w:val="00126D06"/>
    <w:rsid w:val="00146878"/>
    <w:rsid w:val="00156199"/>
    <w:rsid w:val="00161639"/>
    <w:rsid w:val="00163D5D"/>
    <w:rsid w:val="0018687C"/>
    <w:rsid w:val="0019018F"/>
    <w:rsid w:val="00191C06"/>
    <w:rsid w:val="00192707"/>
    <w:rsid w:val="001B1844"/>
    <w:rsid w:val="001C3FA7"/>
    <w:rsid w:val="001F21E9"/>
    <w:rsid w:val="002079BA"/>
    <w:rsid w:val="002222A9"/>
    <w:rsid w:val="002230FF"/>
    <w:rsid w:val="002311C2"/>
    <w:rsid w:val="00234DA0"/>
    <w:rsid w:val="00247A47"/>
    <w:rsid w:val="00272E29"/>
    <w:rsid w:val="00285022"/>
    <w:rsid w:val="00293AAD"/>
    <w:rsid w:val="0029770E"/>
    <w:rsid w:val="002B09D2"/>
    <w:rsid w:val="002B18D0"/>
    <w:rsid w:val="002C6014"/>
    <w:rsid w:val="002F6B4C"/>
    <w:rsid w:val="00307CAA"/>
    <w:rsid w:val="003118A3"/>
    <w:rsid w:val="00315562"/>
    <w:rsid w:val="00320964"/>
    <w:rsid w:val="00325C06"/>
    <w:rsid w:val="00354BC1"/>
    <w:rsid w:val="00360270"/>
    <w:rsid w:val="00370470"/>
    <w:rsid w:val="00396CB8"/>
    <w:rsid w:val="003A423C"/>
    <w:rsid w:val="003C2D0E"/>
    <w:rsid w:val="003E1ADF"/>
    <w:rsid w:val="003F1A13"/>
    <w:rsid w:val="003F2BAF"/>
    <w:rsid w:val="00407607"/>
    <w:rsid w:val="004107F1"/>
    <w:rsid w:val="00411544"/>
    <w:rsid w:val="0041535F"/>
    <w:rsid w:val="00417E9A"/>
    <w:rsid w:val="00420E41"/>
    <w:rsid w:val="00427FF7"/>
    <w:rsid w:val="004322E0"/>
    <w:rsid w:val="00440934"/>
    <w:rsid w:val="004445AF"/>
    <w:rsid w:val="00451352"/>
    <w:rsid w:val="004743D6"/>
    <w:rsid w:val="004864AB"/>
    <w:rsid w:val="004A1C30"/>
    <w:rsid w:val="004B0A05"/>
    <w:rsid w:val="004C248B"/>
    <w:rsid w:val="004C6D1E"/>
    <w:rsid w:val="004D5FED"/>
    <w:rsid w:val="004E08B4"/>
    <w:rsid w:val="004F46BD"/>
    <w:rsid w:val="00510E9B"/>
    <w:rsid w:val="0051792A"/>
    <w:rsid w:val="00517D7C"/>
    <w:rsid w:val="00552D06"/>
    <w:rsid w:val="00557183"/>
    <w:rsid w:val="00561F91"/>
    <w:rsid w:val="00564802"/>
    <w:rsid w:val="005773D6"/>
    <w:rsid w:val="005A0EFA"/>
    <w:rsid w:val="005B40CC"/>
    <w:rsid w:val="005C0B90"/>
    <w:rsid w:val="005C7D2A"/>
    <w:rsid w:val="005D03B1"/>
    <w:rsid w:val="005F6BEF"/>
    <w:rsid w:val="005F7C93"/>
    <w:rsid w:val="0060013C"/>
    <w:rsid w:val="00622F4D"/>
    <w:rsid w:val="0062320B"/>
    <w:rsid w:val="0063050F"/>
    <w:rsid w:val="00637EB5"/>
    <w:rsid w:val="00644C3A"/>
    <w:rsid w:val="00651D6C"/>
    <w:rsid w:val="00652D6E"/>
    <w:rsid w:val="00655B35"/>
    <w:rsid w:val="006666DC"/>
    <w:rsid w:val="00672D47"/>
    <w:rsid w:val="00685891"/>
    <w:rsid w:val="006A7D49"/>
    <w:rsid w:val="006C0462"/>
    <w:rsid w:val="006C4203"/>
    <w:rsid w:val="006D4FEA"/>
    <w:rsid w:val="006F2549"/>
    <w:rsid w:val="006F2B89"/>
    <w:rsid w:val="00702146"/>
    <w:rsid w:val="007361E9"/>
    <w:rsid w:val="00737381"/>
    <w:rsid w:val="00744389"/>
    <w:rsid w:val="00744F1D"/>
    <w:rsid w:val="007554E6"/>
    <w:rsid w:val="00757BBD"/>
    <w:rsid w:val="00765897"/>
    <w:rsid w:val="00781BF9"/>
    <w:rsid w:val="007A2003"/>
    <w:rsid w:val="007A4E95"/>
    <w:rsid w:val="007B041C"/>
    <w:rsid w:val="007B4E11"/>
    <w:rsid w:val="007B683B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57B76"/>
    <w:rsid w:val="00866AE0"/>
    <w:rsid w:val="00866B64"/>
    <w:rsid w:val="00867934"/>
    <w:rsid w:val="008A0E8C"/>
    <w:rsid w:val="008B57C7"/>
    <w:rsid w:val="00915AD3"/>
    <w:rsid w:val="00917E74"/>
    <w:rsid w:val="00970F41"/>
    <w:rsid w:val="00975D41"/>
    <w:rsid w:val="00985ADA"/>
    <w:rsid w:val="00987EB7"/>
    <w:rsid w:val="009B470B"/>
    <w:rsid w:val="00A05B5C"/>
    <w:rsid w:val="00A3511F"/>
    <w:rsid w:val="00A60B20"/>
    <w:rsid w:val="00A620A0"/>
    <w:rsid w:val="00A804E1"/>
    <w:rsid w:val="00A8114D"/>
    <w:rsid w:val="00A92E3A"/>
    <w:rsid w:val="00A93CB5"/>
    <w:rsid w:val="00A949ED"/>
    <w:rsid w:val="00AA6F0E"/>
    <w:rsid w:val="00AB0DED"/>
    <w:rsid w:val="00AC3AC4"/>
    <w:rsid w:val="00AE5179"/>
    <w:rsid w:val="00B07D07"/>
    <w:rsid w:val="00B07E65"/>
    <w:rsid w:val="00B137D5"/>
    <w:rsid w:val="00B14898"/>
    <w:rsid w:val="00B21B77"/>
    <w:rsid w:val="00B25CE1"/>
    <w:rsid w:val="00B2684A"/>
    <w:rsid w:val="00B27644"/>
    <w:rsid w:val="00B30852"/>
    <w:rsid w:val="00B4033C"/>
    <w:rsid w:val="00B4644A"/>
    <w:rsid w:val="00B6342C"/>
    <w:rsid w:val="00B83522"/>
    <w:rsid w:val="00B83F8E"/>
    <w:rsid w:val="00B975E5"/>
    <w:rsid w:val="00BA126F"/>
    <w:rsid w:val="00BB7337"/>
    <w:rsid w:val="00BD7F0C"/>
    <w:rsid w:val="00BE7E5D"/>
    <w:rsid w:val="00C0614F"/>
    <w:rsid w:val="00C25232"/>
    <w:rsid w:val="00C46995"/>
    <w:rsid w:val="00C54964"/>
    <w:rsid w:val="00C56796"/>
    <w:rsid w:val="00C65E93"/>
    <w:rsid w:val="00C67B76"/>
    <w:rsid w:val="00C704E9"/>
    <w:rsid w:val="00C713FC"/>
    <w:rsid w:val="00C81ECC"/>
    <w:rsid w:val="00C925F0"/>
    <w:rsid w:val="00CB7ACC"/>
    <w:rsid w:val="00CD2D11"/>
    <w:rsid w:val="00CE67A7"/>
    <w:rsid w:val="00CF0BCE"/>
    <w:rsid w:val="00CF6E78"/>
    <w:rsid w:val="00D1293E"/>
    <w:rsid w:val="00D2314E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D241F"/>
    <w:rsid w:val="00DD6002"/>
    <w:rsid w:val="00DE14E9"/>
    <w:rsid w:val="00DF2952"/>
    <w:rsid w:val="00E11DF6"/>
    <w:rsid w:val="00E17253"/>
    <w:rsid w:val="00E22E7A"/>
    <w:rsid w:val="00E34BAA"/>
    <w:rsid w:val="00E37A28"/>
    <w:rsid w:val="00E5295C"/>
    <w:rsid w:val="00EA0E40"/>
    <w:rsid w:val="00EB11D6"/>
    <w:rsid w:val="00EC53BD"/>
    <w:rsid w:val="00EC7F3D"/>
    <w:rsid w:val="00F16B01"/>
    <w:rsid w:val="00F217DC"/>
    <w:rsid w:val="00F31F9A"/>
    <w:rsid w:val="00F41462"/>
    <w:rsid w:val="00F53A2E"/>
    <w:rsid w:val="00F663B8"/>
    <w:rsid w:val="00F7372D"/>
    <w:rsid w:val="00FA682D"/>
    <w:rsid w:val="00FB0241"/>
    <w:rsid w:val="00FB4297"/>
    <w:rsid w:val="00FC32E2"/>
    <w:rsid w:val="00FC36F2"/>
    <w:rsid w:val="00FC745C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CAAA2-69FC-4544-BA9F-26A713DC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A7499"/>
    <w:rsid w:val="0022691E"/>
    <w:rsid w:val="00352E8D"/>
    <w:rsid w:val="00426CCE"/>
    <w:rsid w:val="004411BB"/>
    <w:rsid w:val="00457133"/>
    <w:rsid w:val="005C574C"/>
    <w:rsid w:val="00691AC2"/>
    <w:rsid w:val="00800617"/>
    <w:rsid w:val="00934311"/>
    <w:rsid w:val="00A4537E"/>
    <w:rsid w:val="00A51A5D"/>
    <w:rsid w:val="00AB7C72"/>
    <w:rsid w:val="00B86B4B"/>
    <w:rsid w:val="00BA3223"/>
    <w:rsid w:val="00BC7E3F"/>
    <w:rsid w:val="00C00532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53029979-4712-4e9b-b225-3d5843468603" xsi:nil="true"/>
    <CopyToPath xmlns="53029979-4712-4e9b-b225-3d5843468603">https://cognizant20.cognizant.com/cts/OrgCommunities2/Java CTD/DSC/Java CTD/QB's for review/CCJP Skill certification</CopyToPath>
    <Comments xmlns="53029979-4712-4e9b-b225-3d5843468603">CTS\277545</Comments>
    <Activities xmlns="53029979-4712-4e9b-b225-3d5843468603" xsi:nil="true"/>
    <Releases xmlns="53029979-4712-4e9b-b225-3d5843468603" xsi:nil="true"/>
    <ClientSupplied xmlns="53029979-4712-4e9b-b225-3d5843468603">false</ClientSupplied>
    <_x0043_M10 xmlns="53029979-4712-4e9b-b225-3d5843468603" xsi:nil="true"/>
    <SubProjectID xmlns="53029979-4712-4e9b-b225-3d5843468603" xsi:nil="true"/>
    <Tags xmlns="53029979-4712-4e9b-b225-3d5843468603" xsi:nil="true"/>
    <CreatedTime xmlns="53029979-4712-4e9b-b225-3d5843468603">2015-04-15T11:22:09+00:00</CreatedTime>
    <Processes xmlns="53029979-4712-4e9b-b225-3d5843468603" xsi:nil="true"/>
    <_x0043_M9 xmlns="53029979-4712-4e9b-b225-3d5843468603" xsi:nil="true"/>
    <CheckedOutPath xmlns="53029979-4712-4e9b-b225-3d5843468603" xsi:nil="true"/>
    <_x0043_M8 xmlns="53029979-4712-4e9b-b225-3d5843468603" xsi:nil="true"/>
    <UnmappedDocuments xmlns="53029979-4712-4e9b-b225-3d5843468603">false</UnmappedDocuments>
    <AssociateID xmlns="53029979-4712-4e9b-b225-3d5843468603">CTS\277545</AssociateID>
    <ArtifactStatus xmlns="53029979-4712-4e9b-b225-3d5843468603" xsi:nil="true"/>
    <_x0043_M3 xmlns="53029979-4712-4e9b-b225-3d5843468603" xsi:nil="true"/>
    <ProjectID xmlns="53029979-4712-4e9b-b225-3d5843468603" xsi:nil="true"/>
    <_x0043_M2 xmlns="53029979-4712-4e9b-b225-3d5843468603" xsi:nil="true"/>
    <Rating5 xmlns="53029979-4712-4e9b-b225-3d5843468603" xsi:nil="true"/>
    <_x0043_M1 xmlns="53029979-4712-4e9b-b225-3d5843468603" xsi:nil="true"/>
    <ApprovalStatus xmlns="53029979-4712-4e9b-b225-3d5843468603">Approved</ApprovalStatus>
    <Rating4 xmlns="53029979-4712-4e9b-b225-3d5843468603" xsi:nil="true"/>
    <MBID xmlns="53029979-4712-4e9b-b225-3d5843468603">DS_cc6b8c5b-790b-4637-90a6-5cf0c4a9be77</MBID>
    <AccountID xmlns="53029979-4712-4e9b-b225-3d5843468603" xsi:nil="true"/>
    <Rating3 xmlns="53029979-4712-4e9b-b225-3d5843468603" xsi:nil="true"/>
    <_x0043_M7 xmlns="53029979-4712-4e9b-b225-3d5843468603" xsi:nil="true"/>
    <Rating2 xmlns="53029979-4712-4e9b-b225-3d5843468603" xsi:nil="true"/>
    <_x0043_M6 xmlns="53029979-4712-4e9b-b225-3d5843468603" xsi:nil="true"/>
    <ViewCount xmlns="53029979-4712-4e9b-b225-3d5843468603" xsi:nil="true"/>
    <Rating1 xmlns="53029979-4712-4e9b-b225-3d5843468603" xsi:nil="true"/>
    <_x0043_M5 xmlns="53029979-4712-4e9b-b225-3d5843468603" xsi:nil="true"/>
    <Phase xmlns="53029979-4712-4e9b-b225-3d5843468603" xsi:nil="true"/>
    <Work_x0020_request xmlns="53029979-4712-4e9b-b225-3d5843468603" xsi:nil="true"/>
    <_x0043_M4 xmlns="53029979-4712-4e9b-b225-3d58434686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E34A49BCC78478424CFFBFEE7C2D7" ma:contentTypeVersion="36" ma:contentTypeDescription="Create a new document." ma:contentTypeScope="" ma:versionID="55eb4fb48ac077debcad2f043f9e177e">
  <xsd:schema xmlns:xsd="http://www.w3.org/2001/XMLSchema" xmlns:xs="http://www.w3.org/2001/XMLSchema" xmlns:p="http://schemas.microsoft.com/office/2006/metadata/properties" xmlns:ns2="53029979-4712-4e9b-b225-3d5843468603" targetNamespace="http://schemas.microsoft.com/office/2006/metadata/properties" ma:root="true" ma:fieldsID="d79d2d3fa74d7447acdddd3f3b6baf10" ns2:_="">
    <xsd:import namespace="53029979-4712-4e9b-b225-3d584346860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9979-4712-4e9b-b225-3d584346860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53029979-4712-4e9b-b225-3d5843468603"/>
  </ds:schemaRefs>
</ds:datastoreItem>
</file>

<file path=customXml/itemProps3.xml><?xml version="1.0" encoding="utf-8"?>
<ds:datastoreItem xmlns:ds="http://schemas.openxmlformats.org/officeDocument/2006/customXml" ds:itemID="{39C412C5-C0B2-4C05-9DD6-D3D6EB70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9979-4712-4e9b-b225-3d5843468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– E- Shopping</vt:lpstr>
    </vt:vector>
  </TitlesOfParts>
  <Company>Cognizant Technology Solutions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CCJP – E- Shopping</dc:title>
  <dc:creator>Sangeetha</dc:creator>
  <cp:lastModifiedBy>gajare, mamata (Cognizant)</cp:lastModifiedBy>
  <cp:revision>19</cp:revision>
  <dcterms:created xsi:type="dcterms:W3CDTF">2016-04-20T09:36:00Z</dcterms:created>
  <dcterms:modified xsi:type="dcterms:W3CDTF">2016-08-03T10:38:00Z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0x0101009FFE34A49BCC78478424CFFBFEE7C2D7</vt:lpwstr>
  </property>
</Properties>
</file>