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33.jpg" ContentType="image/jpeg"/>
  <Override PartName="/word/media/rId25.jpg" ContentType="image/jpeg"/>
  <Override PartName="/word/media/rId27.jpg" ContentType="image/jpeg"/>
  <Override PartName="/word/media/rId31.jpg" ContentType="image/jpeg"/>
  <Override PartName="/word/media/rId29.jpg" ContentType="image/jpeg"/>
  <Override PartName="/word/media/rId35.jpg" ContentType="image/jpeg"/>
  <Override PartName="/word/media/rId21.jpg" ContentType="image/jpeg"/>
  <Override PartName="/word/media/rId3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rPr>
          <w:iCs/>
          <w:i/>
        </w:rPr>
        <w:t xml:space="preserve">дисциплина:операционные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</w:p>
    <w:p>
      <w:pPr>
        <w:pStyle w:val="Author"/>
      </w:pPr>
      <w:r>
        <w:t xml:space="preserve">Мглинец</w:t>
      </w:r>
      <w:r>
        <w:t xml:space="preserve"> </w:t>
      </w:r>
      <w:r>
        <w:t xml:space="preserve">Варвара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Переходим в каталог tmp и с помощью команды ls выводим на экран его содержимое</w:t>
      </w:r>
    </w:p>
    <w:p>
      <w:pPr>
        <w:pStyle w:val="CaptionedFigure"/>
      </w:pPr>
      <w:bookmarkStart w:id="22" w:name="fig:001"/>
      <w:r>
        <w:drawing>
          <wp:inline>
            <wp:extent cx="5334000" cy="2835042"/>
            <wp:effectExtent b="0" l="0" r="0" t="0"/>
            <wp:docPr descr="Рис. 1: Рисунок 1" title="" id="1" name="Picture"/>
            <a:graphic>
              <a:graphicData uri="http://schemas.openxmlformats.org/drawingml/2006/picture">
                <pic:pic>
                  <pic:nvPicPr>
                    <pic:cNvPr descr="image/tt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5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1: Рисунок 1</w:t>
      </w:r>
    </w:p>
    <w:p>
      <w:pPr>
        <w:numPr>
          <w:ilvl w:val="0"/>
          <w:numId w:val="1002"/>
        </w:numPr>
        <w:pStyle w:val="Compact"/>
      </w:pPr>
      <w:r>
        <w:t xml:space="preserve">Определяем, есть ли в каталоге /var/spool подкаталог с именем cron. Переходим в домашний каталог и выводим на экран его содержимое.Определяем,кто является владельцем файлов и подкаталогов</w:t>
      </w:r>
    </w:p>
    <w:p>
      <w:pPr>
        <w:pStyle w:val="CaptionedFigure"/>
      </w:pPr>
      <w:bookmarkStart w:id="24" w:name="fig:002"/>
      <w:r>
        <w:drawing>
          <wp:inline>
            <wp:extent cx="5334000" cy="1518708"/>
            <wp:effectExtent b="0" l="0" r="0" t="0"/>
            <wp:docPr descr="Рис. 2: Рисунок 2" title="" id="1" name="Picture"/>
            <a:graphic>
              <a:graphicData uri="http://schemas.openxmlformats.org/drawingml/2006/picture">
                <pic:pic>
                  <pic:nvPicPr>
                    <pic:cNvPr descr="image/Image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8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2: Рисунок 2</w:t>
      </w:r>
    </w:p>
    <w:p>
      <w:pPr>
        <w:numPr>
          <w:ilvl w:val="0"/>
          <w:numId w:val="1003"/>
        </w:numPr>
        <w:pStyle w:val="Compact"/>
      </w:pPr>
      <w:r>
        <w:t xml:space="preserve">В домашнем каталоге создаем новый каталог с именем newdir. В каталоге~/newdir создаем новый каталог с именем morefun</w:t>
      </w:r>
    </w:p>
    <w:p>
      <w:pPr>
        <w:pStyle w:val="CaptionedFigure"/>
      </w:pPr>
      <w:bookmarkStart w:id="26" w:name="fig:003"/>
      <w:r>
        <w:drawing>
          <wp:inline>
            <wp:extent cx="5334000" cy="5543281"/>
            <wp:effectExtent b="0" l="0" r="0" t="0"/>
            <wp:docPr descr="Рис. 3: Рисунок 3" title="" id="1" name="Picture"/>
            <a:graphic>
              <a:graphicData uri="http://schemas.openxmlformats.org/drawingml/2006/picture">
                <pic:pic>
                  <pic:nvPicPr>
                    <pic:cNvPr descr="image/jj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43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3: Рисунок 3</w:t>
      </w:r>
    </w:p>
    <w:p>
      <w:pPr>
        <w:numPr>
          <w:ilvl w:val="0"/>
          <w:numId w:val="1004"/>
        </w:numPr>
        <w:pStyle w:val="Compact"/>
      </w:pPr>
      <w:r>
        <w:t xml:space="preserve">В домашнем каталоге создаем одной командой три новых каталога с именами letters,memos,misk.Затем удаляем эти каталоги одной командой</w:t>
      </w:r>
    </w:p>
    <w:p>
      <w:pPr>
        <w:pStyle w:val="CaptionedFigure"/>
      </w:pPr>
      <w:bookmarkStart w:id="28" w:name="fig:004"/>
      <w:r>
        <w:drawing>
          <wp:inline>
            <wp:extent cx="5334000" cy="3108179"/>
            <wp:effectExtent b="0" l="0" r="0" t="0"/>
            <wp:docPr descr="Рис. 4: Рисунок 4" title="" id="1" name="Picture"/>
            <a:graphic>
              <a:graphicData uri="http://schemas.openxmlformats.org/drawingml/2006/picture">
                <pic:pic>
                  <pic:nvPicPr>
                    <pic:cNvPr descr="image/ll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8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4: Рисунок 4</w:t>
      </w:r>
    </w:p>
    <w:p>
      <w:pPr>
        <w:numPr>
          <w:ilvl w:val="0"/>
          <w:numId w:val="1005"/>
        </w:numPr>
        <w:pStyle w:val="Compact"/>
      </w:pPr>
      <w:r>
        <w:t xml:space="preserve">Пробуем удалить ранее созданный каталог~/newdir командой rm. Каталог не был удалён. Удаляем каталог~/newdir/morefun из домашнего каталога. Проверяем,был ли каталог удалён</w:t>
      </w:r>
    </w:p>
    <w:p>
      <w:pPr>
        <w:pStyle w:val="CaptionedFigure"/>
      </w:pPr>
      <w:bookmarkStart w:id="30" w:name="fig:005"/>
      <w:r>
        <w:drawing>
          <wp:inline>
            <wp:extent cx="5334000" cy="1262719"/>
            <wp:effectExtent b="0" l="0" r="0" t="0"/>
            <wp:docPr descr="Рис. 5: Рисунок 5" title="" id="1" name="Picture"/>
            <a:graphic>
              <a:graphicData uri="http://schemas.openxmlformats.org/drawingml/2006/picture">
                <pic:pic>
                  <pic:nvPicPr>
                    <pic:cNvPr descr="image/pp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2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5: Рисунок 5</w:t>
      </w:r>
    </w:p>
    <w:p>
      <w:pPr>
        <w:numPr>
          <w:ilvl w:val="0"/>
          <w:numId w:val="1006"/>
        </w:numPr>
        <w:pStyle w:val="Compact"/>
      </w:pPr>
      <w:r>
        <w:t xml:space="preserve">С помощью команды man определяем, какую опцию команды ls нужно использовать для просмотра содержимое не только указанного каталога,но и подкаталогов,входящих в него.С помощью команды man определяем набор опций команды ls,позволяющий отсортировать по времени последнего изменения выводимый список содержимого каталога с развёрнутым описанием файлов</w:t>
      </w:r>
    </w:p>
    <w:p>
      <w:pPr>
        <w:pStyle w:val="CaptionedFigure"/>
      </w:pPr>
      <w:bookmarkStart w:id="32" w:name="fig:006"/>
      <w:r>
        <w:drawing>
          <wp:inline>
            <wp:extent cx="5334000" cy="6160934"/>
            <wp:effectExtent b="0" l="0" r="0" t="0"/>
            <wp:docPr descr="Рис. 6: Рисунок 6" title="" id="1" name="Picture"/>
            <a:graphic>
              <a:graphicData uri="http://schemas.openxmlformats.org/drawingml/2006/picture">
                <pic:pic>
                  <pic:nvPicPr>
                    <pic:cNvPr descr="image/oo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60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6: Рисунок 6</w:t>
      </w:r>
    </w:p>
    <w:p>
      <w:pPr>
        <w:numPr>
          <w:ilvl w:val="0"/>
          <w:numId w:val="1007"/>
        </w:numPr>
        <w:pStyle w:val="Compact"/>
      </w:pPr>
      <w:r>
        <w:t xml:space="preserve">Используем команду man для просмотра описания следующих команд:cd,pwd,mkdir,rmdir,rm. Поясняем основные опции этих команд</w:t>
      </w:r>
    </w:p>
    <w:p>
      <w:pPr>
        <w:pStyle w:val="CaptionedFigure"/>
      </w:pPr>
      <w:bookmarkStart w:id="34" w:name="fig:007"/>
      <w:r>
        <w:drawing>
          <wp:inline>
            <wp:extent cx="4368800" cy="2286000"/>
            <wp:effectExtent b="0" l="0" r="0" t="0"/>
            <wp:docPr descr="Рис. 7: Рисунок 7" title="" id="1" name="Picture"/>
            <a:graphic>
              <a:graphicData uri="http://schemas.openxmlformats.org/drawingml/2006/picture">
                <pic:pic>
                  <pic:nvPicPr>
                    <pic:cNvPr descr="image/ee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7: Рисунок 7</w:t>
      </w:r>
    </w:p>
    <w:p>
      <w:pPr>
        <w:numPr>
          <w:ilvl w:val="0"/>
          <w:numId w:val="1008"/>
        </w:numPr>
        <w:pStyle w:val="Compact"/>
      </w:pPr>
      <w:r>
        <w:t xml:space="preserve">Используя информацию,полученную при помощи команды history,выполняем модификацию и исполнение нескольких команд из буфера команд</w:t>
      </w:r>
    </w:p>
    <w:p>
      <w:pPr>
        <w:pStyle w:val="CaptionedFigure"/>
      </w:pPr>
      <w:bookmarkStart w:id="36" w:name="fig:008"/>
      <w:r>
        <w:drawing>
          <wp:inline>
            <wp:extent cx="5334000" cy="6148309"/>
            <wp:effectExtent b="0" l="0" r="0" t="0"/>
            <wp:docPr descr="Рис. 8: Рисунок 8" title="" id="1" name="Picture"/>
            <a:graphic>
              <a:graphicData uri="http://schemas.openxmlformats.org/drawingml/2006/picture">
                <pic:pic>
                  <pic:nvPicPr>
                    <pic:cNvPr descr="image/rr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48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8: Рисунок 8</w:t>
      </w:r>
    </w:p>
    <w:p>
      <w:pPr>
        <w:pStyle w:val="CaptionedFigure"/>
      </w:pPr>
      <w:bookmarkStart w:id="38" w:name="fig:009"/>
      <w:r>
        <w:drawing>
          <wp:inline>
            <wp:extent cx="5334000" cy="6036971"/>
            <wp:effectExtent b="0" l="0" r="0" t="0"/>
            <wp:docPr descr="Рис. 9: Рисунок 9" title="" id="1" name="Picture"/>
            <a:graphic>
              <a:graphicData uri="http://schemas.openxmlformats.org/drawingml/2006/picture">
                <pic:pic>
                  <pic:nvPicPr>
                    <pic:cNvPr descr="image/uu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36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9: Рисунок 9</w:t>
      </w:r>
    </w:p>
    <w:bookmarkEnd w:id="39"/>
    <w:bookmarkStart w:id="4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взаимодействия пользователя с системой посредством командной строки</w:t>
      </w:r>
    </w:p>
    <w:bookmarkStart w:id="40" w:name="refs"/>
    <w:bookmarkEnd w:id="40"/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33" Target="media/rId33.jpg" /><Relationship Type="http://schemas.openxmlformats.org/officeDocument/2006/relationships/image" Id="rId25" Target="media/rId25.jp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29" Target="media/rId29.jpg" /><Relationship Type="http://schemas.openxmlformats.org/officeDocument/2006/relationships/image" Id="rId35" Target="media/rId35.jpg" /><Relationship Type="http://schemas.openxmlformats.org/officeDocument/2006/relationships/image" Id="rId21" Target="media/rId21.jpg" /><Relationship Type="http://schemas.openxmlformats.org/officeDocument/2006/relationships/image" Id="rId37" Target="media/rId3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Мглинец Варвара Александровна</dc:creator>
  <dc:language>ru-RU</dc:language>
  <cp:keywords/>
  <dcterms:created xsi:type="dcterms:W3CDTF">2022-04-28T13:56:00Z</dcterms:created>
  <dcterms:modified xsi:type="dcterms:W3CDTF">2022-04-28T13:56:00Z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дисциплина:операционные системы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