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618" w:rsidRPr="002E2618" w:rsidRDefault="002E2618" w:rsidP="002E2618">
      <w:pPr>
        <w:shd w:val="clear" w:color="auto" w:fill="FFFFFF"/>
        <w:spacing w:before="709" w:after="203" w:line="240" w:lineRule="auto"/>
        <w:outlineLvl w:val="1"/>
        <w:rPr>
          <w:rFonts w:ascii="Arial" w:eastAsia="Times New Roman" w:hAnsi="Arial" w:cs="Arial"/>
          <w:b/>
          <w:bCs/>
          <w:color w:val="333333"/>
          <w:sz w:val="48"/>
          <w:szCs w:val="48"/>
        </w:rPr>
      </w:pPr>
      <w:r w:rsidRPr="002E2618">
        <w:rPr>
          <w:rFonts w:ascii="Arial" w:eastAsia="Times New Roman" w:hAnsi="Arial" w:cs="Arial"/>
          <w:b/>
          <w:bCs/>
          <w:color w:val="333333"/>
          <w:sz w:val="48"/>
          <w:szCs w:val="48"/>
        </w:rPr>
        <w:t>Test assignment</w:t>
      </w:r>
    </w:p>
    <w:p w:rsidR="002E2618" w:rsidRPr="002E2618" w:rsidRDefault="002E2618" w:rsidP="002E2618">
      <w:pPr>
        <w:shd w:val="clear" w:color="auto" w:fill="FFFFFF"/>
        <w:spacing w:after="203" w:line="240" w:lineRule="auto"/>
        <w:rPr>
          <w:rFonts w:ascii="Arial" w:eastAsia="Times New Roman" w:hAnsi="Arial" w:cs="Arial"/>
          <w:color w:val="333333"/>
          <w:sz w:val="27"/>
          <w:szCs w:val="27"/>
        </w:rPr>
      </w:pPr>
      <w:r w:rsidRPr="002E2618">
        <w:rPr>
          <w:rFonts w:ascii="Arial" w:eastAsia="Times New Roman" w:hAnsi="Arial" w:cs="Arial"/>
          <w:color w:val="333333"/>
          <w:sz w:val="27"/>
          <w:szCs w:val="27"/>
        </w:rPr>
        <w:t>Thank you for participating in our recruiting test.</w:t>
      </w:r>
    </w:p>
    <w:p w:rsidR="002E2618" w:rsidRPr="002E2618" w:rsidRDefault="002E2618" w:rsidP="002E2618">
      <w:pPr>
        <w:shd w:val="clear" w:color="auto" w:fill="FFFFFF"/>
        <w:spacing w:after="203" w:line="240" w:lineRule="auto"/>
        <w:rPr>
          <w:rFonts w:ascii="Arial" w:eastAsia="Times New Roman" w:hAnsi="Arial" w:cs="Arial"/>
          <w:color w:val="333333"/>
          <w:sz w:val="27"/>
          <w:szCs w:val="27"/>
        </w:rPr>
      </w:pPr>
      <w:r w:rsidRPr="002E2618">
        <w:rPr>
          <w:rFonts w:ascii="Arial" w:eastAsia="Times New Roman" w:hAnsi="Arial" w:cs="Arial"/>
          <w:color w:val="333333"/>
          <w:sz w:val="27"/>
          <w:szCs w:val="27"/>
        </w:rPr>
        <w:t>The test is based on a real-life case from our testing department. Your computer does not need to fulfill any special requirements apart from access to the internet.</w:t>
      </w:r>
    </w:p>
    <w:p w:rsidR="002E2618" w:rsidRPr="002E2618" w:rsidRDefault="002E2618" w:rsidP="002E2618">
      <w:pPr>
        <w:pBdr>
          <w:bottom w:val="single" w:sz="6" w:space="1" w:color="auto"/>
        </w:pBdr>
        <w:spacing w:after="0" w:line="240" w:lineRule="auto"/>
        <w:jc w:val="center"/>
        <w:rPr>
          <w:rFonts w:ascii="Arial" w:eastAsia="Times New Roman" w:hAnsi="Arial" w:cs="Arial"/>
          <w:vanish/>
          <w:sz w:val="16"/>
          <w:szCs w:val="16"/>
        </w:rPr>
      </w:pPr>
      <w:r w:rsidRPr="002E2618">
        <w:rPr>
          <w:rFonts w:ascii="Arial" w:eastAsia="Times New Roman" w:hAnsi="Arial" w:cs="Arial"/>
          <w:vanish/>
          <w:sz w:val="16"/>
          <w:szCs w:val="16"/>
        </w:rPr>
        <w:t>Top of Form</w:t>
      </w:r>
    </w:p>
    <w:p w:rsidR="002E2618" w:rsidRPr="002E2618" w:rsidRDefault="002E2618" w:rsidP="002E2618">
      <w:pPr>
        <w:spacing w:after="203" w:line="240" w:lineRule="auto"/>
        <w:rPr>
          <w:rFonts w:ascii="Arial" w:eastAsia="Times New Roman" w:hAnsi="Arial" w:cs="Arial"/>
          <w:color w:val="333333"/>
          <w:sz w:val="27"/>
          <w:szCs w:val="27"/>
        </w:rPr>
      </w:pPr>
      <w:r w:rsidRPr="002E2618">
        <w:rPr>
          <w:rFonts w:ascii="Arial" w:eastAsia="Times New Roman" w:hAnsi="Arial" w:cs="Arial"/>
          <w:color w:val="333333"/>
          <w:sz w:val="27"/>
          <w:szCs w:val="27"/>
        </w:rPr>
        <w:t>Our daily work as testers requires us to be able to handle problems that we are unfamiliar with and whose technical underpinnings are not necessarily known to us. The objective of the test is to ascertain your ability to identify the relevant information, research any knowledge gaps that may exist and provide a solution based on structured and evidence-based analysis. To that end, you are presented with two issues, that you are likely to be unfamiliar with.</w:t>
      </w:r>
    </w:p>
    <w:p w:rsidR="002E2618" w:rsidRPr="002E2618" w:rsidRDefault="002E2618" w:rsidP="002E2618">
      <w:pPr>
        <w:spacing w:after="203" w:line="240" w:lineRule="auto"/>
        <w:rPr>
          <w:rFonts w:ascii="Arial" w:eastAsia="Times New Roman" w:hAnsi="Arial" w:cs="Arial"/>
          <w:color w:val="333333"/>
          <w:sz w:val="27"/>
          <w:szCs w:val="27"/>
        </w:rPr>
      </w:pPr>
      <w:r w:rsidRPr="002E2618">
        <w:rPr>
          <w:rFonts w:ascii="Arial" w:eastAsia="Times New Roman" w:hAnsi="Arial" w:cs="Arial"/>
          <w:color w:val="333333"/>
          <w:sz w:val="27"/>
          <w:szCs w:val="27"/>
        </w:rPr>
        <w:t>No specialist technical knowledge is required; if you do have insight into the technical background of the issues, please make sure to provide independently sourced evidence for any claims you make.</w:t>
      </w:r>
    </w:p>
    <w:p w:rsidR="002E2618" w:rsidRPr="002E2618" w:rsidRDefault="002E2618" w:rsidP="002E2618">
      <w:pPr>
        <w:spacing w:after="203" w:line="240" w:lineRule="auto"/>
        <w:rPr>
          <w:rFonts w:ascii="Arial" w:eastAsia="Times New Roman" w:hAnsi="Arial" w:cs="Arial"/>
          <w:color w:val="333333"/>
          <w:sz w:val="27"/>
          <w:szCs w:val="27"/>
        </w:rPr>
      </w:pPr>
      <w:r w:rsidRPr="002E2618">
        <w:rPr>
          <w:rFonts w:ascii="Arial" w:eastAsia="Times New Roman" w:hAnsi="Arial" w:cs="Arial"/>
          <w:color w:val="333333"/>
          <w:sz w:val="27"/>
          <w:szCs w:val="27"/>
        </w:rPr>
        <w:t>You now have three hours to submit your solution. Please read the instructions carefully and answer all questions given. Do not forget to answer in the form of an email as explained in more detail below.</w:t>
      </w:r>
    </w:p>
    <w:p w:rsidR="002E2618" w:rsidRPr="002E2618" w:rsidRDefault="002E2618" w:rsidP="002E2618">
      <w:pPr>
        <w:spacing w:after="203" w:line="240" w:lineRule="auto"/>
        <w:rPr>
          <w:rFonts w:ascii="Arial" w:eastAsia="Times New Roman" w:hAnsi="Arial" w:cs="Arial"/>
          <w:color w:val="333333"/>
          <w:sz w:val="27"/>
          <w:szCs w:val="27"/>
        </w:rPr>
      </w:pPr>
      <w:r w:rsidRPr="002E2618">
        <w:rPr>
          <w:rFonts w:ascii="Arial" w:eastAsia="Times New Roman" w:hAnsi="Arial" w:cs="Arial"/>
          <w:color w:val="333333"/>
          <w:sz w:val="27"/>
          <w:szCs w:val="27"/>
        </w:rPr>
        <w:t>All independently used resources are allowed.</w:t>
      </w:r>
    </w:p>
    <w:p w:rsidR="002E2618" w:rsidRPr="002E2618" w:rsidRDefault="002E2618" w:rsidP="002E2618">
      <w:pPr>
        <w:spacing w:before="405" w:after="203" w:line="240" w:lineRule="auto"/>
        <w:outlineLvl w:val="2"/>
        <w:rPr>
          <w:rFonts w:ascii="Arial" w:eastAsia="Times New Roman" w:hAnsi="Arial" w:cs="Arial"/>
          <w:b/>
          <w:bCs/>
          <w:color w:val="333333"/>
          <w:sz w:val="33"/>
          <w:szCs w:val="33"/>
        </w:rPr>
      </w:pPr>
      <w:r w:rsidRPr="002E2618">
        <w:rPr>
          <w:rFonts w:ascii="Arial" w:eastAsia="Times New Roman" w:hAnsi="Arial" w:cs="Arial"/>
          <w:b/>
          <w:bCs/>
          <w:color w:val="333333"/>
          <w:sz w:val="33"/>
          <w:szCs w:val="33"/>
        </w:rPr>
        <w:t>Test case</w:t>
      </w:r>
    </w:p>
    <w:p w:rsidR="002E2618" w:rsidRPr="002E2618" w:rsidRDefault="002E2618" w:rsidP="002E2618">
      <w:pPr>
        <w:spacing w:after="203" w:line="240" w:lineRule="auto"/>
        <w:rPr>
          <w:rFonts w:ascii="Arial" w:eastAsia="Times New Roman" w:hAnsi="Arial" w:cs="Arial"/>
          <w:color w:val="333333"/>
          <w:sz w:val="27"/>
          <w:szCs w:val="27"/>
        </w:rPr>
      </w:pPr>
      <w:r w:rsidRPr="002E2618">
        <w:rPr>
          <w:rFonts w:ascii="Arial" w:eastAsia="Times New Roman" w:hAnsi="Arial" w:cs="Arial"/>
          <w:color w:val="333333"/>
          <w:sz w:val="27"/>
          <w:szCs w:val="27"/>
        </w:rPr>
        <w:t xml:space="preserve">Your colleagues from the support team contact you with a problem. A customer called them with an error message raised by think-cell. The error message is ERROR_FILE_EXISTS. It refers to a line in our source code, which calls the Windows API function </w:t>
      </w:r>
      <w:proofErr w:type="spellStart"/>
      <w:r w:rsidRPr="002E2618">
        <w:rPr>
          <w:rFonts w:ascii="Arial" w:eastAsia="Times New Roman" w:hAnsi="Arial" w:cs="Arial"/>
          <w:color w:val="333333"/>
          <w:sz w:val="27"/>
          <w:szCs w:val="27"/>
        </w:rPr>
        <w:t>GetTempFileName</w:t>
      </w:r>
      <w:proofErr w:type="spellEnd"/>
      <w:r w:rsidRPr="002E2618">
        <w:rPr>
          <w:rFonts w:ascii="Arial" w:eastAsia="Times New Roman" w:hAnsi="Arial" w:cs="Arial"/>
          <w:color w:val="333333"/>
          <w:sz w:val="27"/>
          <w:szCs w:val="27"/>
        </w:rPr>
        <w:t xml:space="preserve">. The user noted that he doesn’t have administrator rights. You look into our automatic error reporting database. It turns out that this error never occurred for any other customer, but for this customer, it occurs very frequently. The user also says that he thinks it’s related to a Clipboard manager tool that he is using, because he always uses this tool. And furthermore this seems to happen with some Windows Server versions but not with others. One of the customer’s colleagues thinks the error message is caused by a registry error and suggests </w:t>
      </w:r>
      <w:proofErr w:type="gramStart"/>
      <w:r w:rsidRPr="002E2618">
        <w:rPr>
          <w:rFonts w:ascii="Arial" w:eastAsia="Times New Roman" w:hAnsi="Arial" w:cs="Arial"/>
          <w:color w:val="333333"/>
          <w:sz w:val="27"/>
          <w:szCs w:val="27"/>
        </w:rPr>
        <w:t>to use</w:t>
      </w:r>
      <w:proofErr w:type="gramEnd"/>
      <w:r w:rsidRPr="002E2618">
        <w:rPr>
          <w:rFonts w:ascii="Arial" w:eastAsia="Times New Roman" w:hAnsi="Arial" w:cs="Arial"/>
          <w:color w:val="333333"/>
          <w:sz w:val="27"/>
          <w:szCs w:val="27"/>
        </w:rPr>
        <w:t xml:space="preserve"> a tool to repair the registry.</w:t>
      </w:r>
    </w:p>
    <w:p w:rsidR="002E2618" w:rsidRPr="002E2618" w:rsidRDefault="002E2618" w:rsidP="002E2618">
      <w:pPr>
        <w:spacing w:after="203" w:line="240" w:lineRule="auto"/>
        <w:rPr>
          <w:rFonts w:ascii="Arial" w:eastAsia="Times New Roman" w:hAnsi="Arial" w:cs="Arial"/>
          <w:color w:val="333333"/>
          <w:sz w:val="27"/>
          <w:szCs w:val="27"/>
        </w:rPr>
      </w:pPr>
      <w:r w:rsidRPr="002E2618">
        <w:rPr>
          <w:rFonts w:ascii="Arial" w:eastAsia="Times New Roman" w:hAnsi="Arial" w:cs="Arial"/>
          <w:color w:val="333333"/>
          <w:sz w:val="27"/>
          <w:szCs w:val="27"/>
        </w:rPr>
        <w:lastRenderedPageBreak/>
        <w:t>Please provide us with a clearly structured account of the problem. Make sure that your answer will enable your colleagues to make immediate use of your findings.</w:t>
      </w:r>
    </w:p>
    <w:p w:rsidR="002E2618" w:rsidRPr="002E2618" w:rsidRDefault="002E2618" w:rsidP="002E2618">
      <w:pPr>
        <w:spacing w:after="203" w:line="240" w:lineRule="auto"/>
        <w:rPr>
          <w:rFonts w:ascii="Arial" w:eastAsia="Times New Roman" w:hAnsi="Arial" w:cs="Arial"/>
          <w:color w:val="333333"/>
          <w:sz w:val="27"/>
          <w:szCs w:val="27"/>
        </w:rPr>
      </w:pPr>
      <w:r w:rsidRPr="002E2618">
        <w:rPr>
          <w:rFonts w:ascii="Arial" w:eastAsia="Times New Roman" w:hAnsi="Arial" w:cs="Arial"/>
          <w:color w:val="333333"/>
          <w:sz w:val="27"/>
          <w:szCs w:val="27"/>
        </w:rPr>
        <w:t>Please address the following aspects to an appropriate extent:</w:t>
      </w:r>
    </w:p>
    <w:p w:rsidR="002E2618" w:rsidRPr="002E2618" w:rsidRDefault="002E2618" w:rsidP="002E2618">
      <w:pPr>
        <w:numPr>
          <w:ilvl w:val="0"/>
          <w:numId w:val="1"/>
        </w:numPr>
        <w:spacing w:before="100" w:beforeAutospacing="1" w:after="60" w:line="240" w:lineRule="auto"/>
        <w:ind w:left="0"/>
        <w:rPr>
          <w:rFonts w:ascii="Arial" w:eastAsia="Times New Roman" w:hAnsi="Arial" w:cs="Arial"/>
          <w:color w:val="333333"/>
          <w:sz w:val="27"/>
          <w:szCs w:val="27"/>
        </w:rPr>
      </w:pPr>
      <w:r w:rsidRPr="002E2618">
        <w:rPr>
          <w:rFonts w:ascii="Arial" w:eastAsia="Times New Roman" w:hAnsi="Arial" w:cs="Arial"/>
          <w:color w:val="333333"/>
          <w:sz w:val="27"/>
          <w:szCs w:val="27"/>
        </w:rPr>
        <w:t>What could be the cause of the problem?</w:t>
      </w:r>
    </w:p>
    <w:p w:rsidR="002E2618" w:rsidRPr="002E2618" w:rsidRDefault="002E2618" w:rsidP="002E2618">
      <w:pPr>
        <w:numPr>
          <w:ilvl w:val="0"/>
          <w:numId w:val="1"/>
        </w:numPr>
        <w:spacing w:before="100" w:beforeAutospacing="1" w:after="60" w:line="240" w:lineRule="auto"/>
        <w:ind w:left="0"/>
        <w:rPr>
          <w:rFonts w:ascii="Arial" w:eastAsia="Times New Roman" w:hAnsi="Arial" w:cs="Arial"/>
          <w:color w:val="333333"/>
          <w:sz w:val="27"/>
          <w:szCs w:val="27"/>
        </w:rPr>
      </w:pPr>
      <w:r w:rsidRPr="002E2618">
        <w:rPr>
          <w:rFonts w:ascii="Arial" w:eastAsia="Times New Roman" w:hAnsi="Arial" w:cs="Arial"/>
          <w:color w:val="333333"/>
          <w:sz w:val="27"/>
          <w:szCs w:val="27"/>
        </w:rPr>
        <w:t>What do you think about the suggestion of the customer’s colleague?</w:t>
      </w:r>
    </w:p>
    <w:p w:rsidR="002E2618" w:rsidRPr="002E2618" w:rsidRDefault="002E2618" w:rsidP="002E2618">
      <w:pPr>
        <w:numPr>
          <w:ilvl w:val="0"/>
          <w:numId w:val="1"/>
        </w:numPr>
        <w:spacing w:before="100" w:beforeAutospacing="1" w:after="60" w:line="240" w:lineRule="auto"/>
        <w:ind w:left="0"/>
        <w:rPr>
          <w:rFonts w:ascii="Arial" w:eastAsia="Times New Roman" w:hAnsi="Arial" w:cs="Arial"/>
          <w:color w:val="333333"/>
          <w:sz w:val="27"/>
          <w:szCs w:val="27"/>
        </w:rPr>
      </w:pPr>
      <w:r w:rsidRPr="002E2618">
        <w:rPr>
          <w:rFonts w:ascii="Arial" w:eastAsia="Times New Roman" w:hAnsi="Arial" w:cs="Arial"/>
          <w:color w:val="333333"/>
          <w:sz w:val="27"/>
          <w:szCs w:val="27"/>
        </w:rPr>
        <w:t>What advice can you give to your colleagues? If you provide more than one solution please sort them by importance.</w:t>
      </w:r>
    </w:p>
    <w:p w:rsidR="002E2618" w:rsidRPr="002E2618" w:rsidRDefault="002E2618" w:rsidP="002E2618">
      <w:pPr>
        <w:spacing w:after="203" w:line="240" w:lineRule="auto"/>
        <w:rPr>
          <w:rFonts w:ascii="Arial" w:eastAsia="Times New Roman" w:hAnsi="Arial" w:cs="Arial"/>
          <w:color w:val="333333"/>
          <w:sz w:val="27"/>
          <w:szCs w:val="27"/>
        </w:rPr>
      </w:pPr>
      <w:r w:rsidRPr="002E2618">
        <w:rPr>
          <w:rFonts w:ascii="Arial" w:eastAsia="Times New Roman" w:hAnsi="Arial" w:cs="Arial"/>
          <w:b/>
          <w:bCs/>
          <w:color w:val="333333"/>
          <w:sz w:val="27"/>
          <w:szCs w:val="27"/>
        </w:rPr>
        <w:t>Our customer has an additional problem.</w:t>
      </w:r>
      <w:r w:rsidRPr="002E2618">
        <w:rPr>
          <w:rFonts w:ascii="Arial" w:eastAsia="Times New Roman" w:hAnsi="Arial" w:cs="Arial"/>
          <w:color w:val="333333"/>
          <w:sz w:val="27"/>
          <w:szCs w:val="27"/>
        </w:rPr>
        <w:t> He writes:</w:t>
      </w:r>
    </w:p>
    <w:p w:rsidR="002E2618" w:rsidRPr="002E2618" w:rsidRDefault="002E2618" w:rsidP="002E2618">
      <w:pPr>
        <w:spacing w:after="203" w:line="240" w:lineRule="auto"/>
        <w:rPr>
          <w:rFonts w:ascii="Arial" w:eastAsia="Times New Roman" w:hAnsi="Arial" w:cs="Arial"/>
          <w:color w:val="333333"/>
          <w:sz w:val="27"/>
          <w:szCs w:val="27"/>
        </w:rPr>
      </w:pPr>
      <w:r w:rsidRPr="002E2618">
        <w:rPr>
          <w:rFonts w:ascii="Arial" w:eastAsia="Times New Roman" w:hAnsi="Arial" w:cs="Arial"/>
          <w:color w:val="333333"/>
          <w:sz w:val="27"/>
          <w:szCs w:val="27"/>
        </w:rPr>
        <w:t xml:space="preserve">„Sometimes a little exclamation mark appears next to texts in labels, sometimes it doesn’t. This is very </w:t>
      </w:r>
      <w:proofErr w:type="gramStart"/>
      <w:r w:rsidRPr="002E2618">
        <w:rPr>
          <w:rFonts w:ascii="Arial" w:eastAsia="Times New Roman" w:hAnsi="Arial" w:cs="Arial"/>
          <w:color w:val="333333"/>
          <w:sz w:val="27"/>
          <w:szCs w:val="27"/>
        </w:rPr>
        <w:t>annoying,</w:t>
      </w:r>
      <w:proofErr w:type="gramEnd"/>
      <w:r w:rsidRPr="002E2618">
        <w:rPr>
          <w:rFonts w:ascii="Arial" w:eastAsia="Times New Roman" w:hAnsi="Arial" w:cs="Arial"/>
          <w:color w:val="333333"/>
          <w:sz w:val="27"/>
          <w:szCs w:val="27"/>
        </w:rPr>
        <w:t xml:space="preserve"> can you let me know how to turn that feature off?”</w:t>
      </w:r>
    </w:p>
    <w:p w:rsidR="002E2618" w:rsidRPr="002E2618" w:rsidRDefault="002E2618" w:rsidP="002E2618">
      <w:pPr>
        <w:spacing w:after="203" w:line="240" w:lineRule="auto"/>
        <w:rPr>
          <w:rFonts w:ascii="Arial" w:eastAsia="Times New Roman" w:hAnsi="Arial" w:cs="Arial"/>
          <w:color w:val="333333"/>
          <w:sz w:val="27"/>
          <w:szCs w:val="27"/>
        </w:rPr>
      </w:pPr>
      <w:r w:rsidRPr="002E2618">
        <w:rPr>
          <w:rFonts w:ascii="Arial" w:eastAsia="Times New Roman" w:hAnsi="Arial" w:cs="Arial"/>
          <w:color w:val="333333"/>
          <w:sz w:val="27"/>
          <w:szCs w:val="27"/>
        </w:rPr>
        <w:t>Please take a look at </w:t>
      </w:r>
      <w:hyperlink r:id="rId6" w:tgtFrame="_blank" w:history="1">
        <w:r w:rsidRPr="002E2618">
          <w:rPr>
            <w:rFonts w:ascii="Arial" w:eastAsia="Times New Roman" w:hAnsi="Arial" w:cs="Arial"/>
            <w:color w:val="6EA600"/>
            <w:sz w:val="27"/>
            <w:szCs w:val="27"/>
          </w:rPr>
          <w:t>this pdf-file</w:t>
        </w:r>
      </w:hyperlink>
      <w:r w:rsidRPr="002E2618">
        <w:rPr>
          <w:rFonts w:ascii="Arial" w:eastAsia="Times New Roman" w:hAnsi="Arial" w:cs="Arial"/>
          <w:color w:val="333333"/>
          <w:sz w:val="27"/>
          <w:szCs w:val="27"/>
        </w:rPr>
        <w:t>.</w:t>
      </w:r>
    </w:p>
    <w:p w:rsidR="002E2618" w:rsidRPr="002E2618" w:rsidRDefault="002E2618" w:rsidP="002E2618">
      <w:pPr>
        <w:spacing w:after="203" w:line="240" w:lineRule="auto"/>
        <w:rPr>
          <w:rFonts w:ascii="Arial" w:eastAsia="Times New Roman" w:hAnsi="Arial" w:cs="Arial"/>
          <w:color w:val="333333"/>
          <w:sz w:val="27"/>
          <w:szCs w:val="27"/>
        </w:rPr>
      </w:pPr>
      <w:r w:rsidRPr="002E2618">
        <w:rPr>
          <w:rFonts w:ascii="Arial" w:eastAsia="Times New Roman" w:hAnsi="Arial" w:cs="Arial"/>
          <w:color w:val="333333"/>
          <w:sz w:val="27"/>
          <w:szCs w:val="27"/>
        </w:rPr>
        <w:t>You will see two charts. On the left you see the chart as it looks right after being inserted by the customer. This chart does not show any exclamation marks or warnings, as they are called in think-cell.</w:t>
      </w:r>
    </w:p>
    <w:p w:rsidR="002E2618" w:rsidRPr="002E2618" w:rsidRDefault="002E2618" w:rsidP="002E2618">
      <w:pPr>
        <w:spacing w:after="203" w:line="240" w:lineRule="auto"/>
        <w:rPr>
          <w:rFonts w:ascii="Arial" w:eastAsia="Times New Roman" w:hAnsi="Arial" w:cs="Arial"/>
          <w:color w:val="333333"/>
          <w:sz w:val="27"/>
          <w:szCs w:val="27"/>
        </w:rPr>
      </w:pPr>
      <w:r w:rsidRPr="002E2618">
        <w:rPr>
          <w:rFonts w:ascii="Arial" w:eastAsia="Times New Roman" w:hAnsi="Arial" w:cs="Arial"/>
          <w:color w:val="333333"/>
          <w:sz w:val="27"/>
          <w:szCs w:val="27"/>
        </w:rPr>
        <w:t>On the right side you see the chart after the customer edited it. As you can see, sometimes warnings are added and sometimes they are not, even though the label text was edited.</w:t>
      </w:r>
    </w:p>
    <w:p w:rsidR="002E2618" w:rsidRPr="002E2618" w:rsidRDefault="002E2618" w:rsidP="002E2618">
      <w:pPr>
        <w:spacing w:after="203" w:line="240" w:lineRule="auto"/>
        <w:rPr>
          <w:rFonts w:ascii="Arial" w:eastAsia="Times New Roman" w:hAnsi="Arial" w:cs="Arial"/>
          <w:color w:val="333333"/>
          <w:sz w:val="27"/>
          <w:szCs w:val="27"/>
        </w:rPr>
      </w:pPr>
      <w:r w:rsidRPr="002E2618">
        <w:rPr>
          <w:rFonts w:ascii="Arial" w:eastAsia="Times New Roman" w:hAnsi="Arial" w:cs="Arial"/>
          <w:color w:val="333333"/>
          <w:sz w:val="27"/>
          <w:szCs w:val="27"/>
        </w:rPr>
        <w:t>Can you provide your colleagues with an explanation for this behavior? Again, please provide us with a clearly structured account of the problem.</w:t>
      </w:r>
    </w:p>
    <w:p w:rsidR="002E2618" w:rsidRPr="002E2618" w:rsidRDefault="002E2618" w:rsidP="002E2618">
      <w:pPr>
        <w:numPr>
          <w:ilvl w:val="0"/>
          <w:numId w:val="2"/>
        </w:numPr>
        <w:spacing w:before="100" w:beforeAutospacing="1" w:after="60" w:line="240" w:lineRule="auto"/>
        <w:ind w:left="0"/>
        <w:rPr>
          <w:rFonts w:ascii="Arial" w:eastAsia="Times New Roman" w:hAnsi="Arial" w:cs="Arial"/>
          <w:color w:val="333333"/>
          <w:sz w:val="27"/>
          <w:szCs w:val="27"/>
        </w:rPr>
      </w:pPr>
      <w:r w:rsidRPr="002E2618">
        <w:rPr>
          <w:rFonts w:ascii="Arial" w:eastAsia="Times New Roman" w:hAnsi="Arial" w:cs="Arial"/>
          <w:color w:val="333333"/>
          <w:sz w:val="27"/>
          <w:szCs w:val="27"/>
        </w:rPr>
        <w:t>Please try to infer from the attached example at least a total of three of the rules think-cell implicitly uses to decide when to add/not to add a warning.</w:t>
      </w:r>
    </w:p>
    <w:p w:rsidR="002E2618" w:rsidRPr="002E2618" w:rsidRDefault="002E2618" w:rsidP="002E2618">
      <w:pPr>
        <w:numPr>
          <w:ilvl w:val="0"/>
          <w:numId w:val="2"/>
        </w:numPr>
        <w:spacing w:before="100" w:beforeAutospacing="1" w:after="60" w:line="240" w:lineRule="auto"/>
        <w:ind w:left="0"/>
        <w:rPr>
          <w:rFonts w:ascii="Arial" w:eastAsia="Times New Roman" w:hAnsi="Arial" w:cs="Arial"/>
          <w:color w:val="333333"/>
          <w:sz w:val="27"/>
          <w:szCs w:val="27"/>
        </w:rPr>
      </w:pPr>
      <w:r w:rsidRPr="002E2618">
        <w:rPr>
          <w:rFonts w:ascii="Arial" w:eastAsia="Times New Roman" w:hAnsi="Arial" w:cs="Arial"/>
          <w:color w:val="333333"/>
          <w:sz w:val="27"/>
          <w:szCs w:val="27"/>
        </w:rPr>
        <w:t>Please provide your colleagues with a clearly structured presentation of these rules (as a text, as a table etc.) Please note that this presentation will be sent to the customer and should immediately make them understand the rules, so make sure to explain them very precisely.</w:t>
      </w:r>
    </w:p>
    <w:p w:rsidR="002E2618" w:rsidRPr="002E2618" w:rsidRDefault="002E2618" w:rsidP="002E2618">
      <w:pPr>
        <w:numPr>
          <w:ilvl w:val="0"/>
          <w:numId w:val="2"/>
        </w:numPr>
        <w:spacing w:before="100" w:beforeAutospacing="1" w:after="60" w:line="240" w:lineRule="auto"/>
        <w:ind w:left="0"/>
        <w:rPr>
          <w:rFonts w:ascii="Arial" w:eastAsia="Times New Roman" w:hAnsi="Arial" w:cs="Arial"/>
          <w:color w:val="333333"/>
          <w:sz w:val="27"/>
          <w:szCs w:val="27"/>
        </w:rPr>
      </w:pPr>
      <w:r w:rsidRPr="002E2618">
        <w:rPr>
          <w:rFonts w:ascii="Arial" w:eastAsia="Times New Roman" w:hAnsi="Arial" w:cs="Arial"/>
          <w:color w:val="333333"/>
          <w:sz w:val="27"/>
          <w:szCs w:val="27"/>
        </w:rPr>
        <w:t>Can you think of any arguments to why it would be advisable to have/not to have this feature?</w:t>
      </w:r>
    </w:p>
    <w:p w:rsidR="002E2618" w:rsidRPr="002E2618" w:rsidRDefault="002E2618" w:rsidP="002E2618">
      <w:pPr>
        <w:spacing w:after="203" w:line="240" w:lineRule="auto"/>
        <w:rPr>
          <w:rFonts w:ascii="Arial" w:eastAsia="Times New Roman" w:hAnsi="Arial" w:cs="Arial"/>
          <w:color w:val="333333"/>
          <w:sz w:val="27"/>
          <w:szCs w:val="27"/>
        </w:rPr>
      </w:pPr>
      <w:r w:rsidRPr="002E2618">
        <w:rPr>
          <w:rFonts w:ascii="Arial" w:eastAsia="Times New Roman" w:hAnsi="Arial" w:cs="Arial"/>
          <w:color w:val="333333"/>
          <w:sz w:val="27"/>
          <w:szCs w:val="27"/>
        </w:rPr>
        <w:t>Please present your thoughts on both problems in an email to your colleagues.</w:t>
      </w:r>
    </w:p>
    <w:p w:rsidR="002E2618" w:rsidRPr="002E2618" w:rsidRDefault="002E2618" w:rsidP="002E2618">
      <w:pPr>
        <w:spacing w:after="203" w:line="240" w:lineRule="auto"/>
        <w:rPr>
          <w:rFonts w:ascii="Arial" w:eastAsia="Times New Roman" w:hAnsi="Arial" w:cs="Arial"/>
          <w:color w:val="333333"/>
          <w:sz w:val="27"/>
          <w:szCs w:val="27"/>
        </w:rPr>
      </w:pPr>
      <w:r w:rsidRPr="002E2618">
        <w:rPr>
          <w:rFonts w:ascii="Arial" w:eastAsia="Times New Roman" w:hAnsi="Arial" w:cs="Arial"/>
          <w:color w:val="333333"/>
          <w:sz w:val="27"/>
          <w:szCs w:val="27"/>
        </w:rPr>
        <w:t>Make sure to:</w:t>
      </w:r>
    </w:p>
    <w:p w:rsidR="002E2618" w:rsidRPr="002E2618" w:rsidRDefault="002E2618" w:rsidP="002E2618">
      <w:pPr>
        <w:numPr>
          <w:ilvl w:val="0"/>
          <w:numId w:val="3"/>
        </w:numPr>
        <w:spacing w:before="100" w:beforeAutospacing="1" w:after="60" w:line="240" w:lineRule="auto"/>
        <w:ind w:left="0"/>
        <w:rPr>
          <w:rFonts w:ascii="Arial" w:eastAsia="Times New Roman" w:hAnsi="Arial" w:cs="Arial"/>
          <w:color w:val="333333"/>
          <w:sz w:val="27"/>
          <w:szCs w:val="27"/>
        </w:rPr>
      </w:pPr>
      <w:r w:rsidRPr="002E2618">
        <w:rPr>
          <w:rFonts w:ascii="Arial" w:eastAsia="Times New Roman" w:hAnsi="Arial" w:cs="Arial"/>
          <w:color w:val="333333"/>
          <w:sz w:val="27"/>
          <w:szCs w:val="27"/>
        </w:rPr>
        <w:lastRenderedPageBreak/>
        <w:t>Include all (technical) information that is necessary to understand the problems or to further investigate them.</w:t>
      </w:r>
    </w:p>
    <w:p w:rsidR="002E2618" w:rsidRPr="002E2618" w:rsidRDefault="002E2618" w:rsidP="002E2618">
      <w:pPr>
        <w:numPr>
          <w:ilvl w:val="0"/>
          <w:numId w:val="3"/>
        </w:numPr>
        <w:spacing w:before="100" w:beforeAutospacing="1" w:after="60" w:line="240" w:lineRule="auto"/>
        <w:ind w:left="0"/>
        <w:rPr>
          <w:rFonts w:ascii="Arial" w:eastAsia="Times New Roman" w:hAnsi="Arial" w:cs="Arial"/>
          <w:color w:val="333333"/>
          <w:sz w:val="27"/>
          <w:szCs w:val="27"/>
        </w:rPr>
      </w:pPr>
      <w:r w:rsidRPr="002E2618">
        <w:rPr>
          <w:rFonts w:ascii="Arial" w:eastAsia="Times New Roman" w:hAnsi="Arial" w:cs="Arial"/>
          <w:color w:val="333333"/>
          <w:sz w:val="27"/>
          <w:szCs w:val="27"/>
        </w:rPr>
        <w:t>Include all sources (websites etc.) used.</w:t>
      </w:r>
    </w:p>
    <w:p w:rsidR="002E2618" w:rsidRPr="002E2618" w:rsidRDefault="002E2618" w:rsidP="002E2618">
      <w:pPr>
        <w:numPr>
          <w:ilvl w:val="0"/>
          <w:numId w:val="3"/>
        </w:numPr>
        <w:spacing w:before="100" w:beforeAutospacing="1" w:after="60" w:line="240" w:lineRule="auto"/>
        <w:ind w:left="0"/>
        <w:rPr>
          <w:rFonts w:ascii="Arial" w:eastAsia="Times New Roman" w:hAnsi="Arial" w:cs="Arial"/>
          <w:color w:val="333333"/>
          <w:sz w:val="27"/>
          <w:szCs w:val="27"/>
        </w:rPr>
      </w:pPr>
      <w:r w:rsidRPr="002E2618">
        <w:rPr>
          <w:rFonts w:ascii="Arial" w:eastAsia="Times New Roman" w:hAnsi="Arial" w:cs="Arial"/>
          <w:color w:val="333333"/>
          <w:sz w:val="27"/>
          <w:szCs w:val="27"/>
        </w:rPr>
        <w:t>Include the results of your own analysis instead of only referencing the information you found.</w:t>
      </w:r>
    </w:p>
    <w:p w:rsidR="002E2618" w:rsidRPr="002E2618" w:rsidRDefault="002E2618" w:rsidP="002E2618">
      <w:pPr>
        <w:numPr>
          <w:ilvl w:val="0"/>
          <w:numId w:val="3"/>
        </w:numPr>
        <w:spacing w:before="100" w:beforeAutospacing="1" w:after="60" w:line="240" w:lineRule="auto"/>
        <w:ind w:left="0"/>
        <w:rPr>
          <w:rFonts w:ascii="Arial" w:eastAsia="Times New Roman" w:hAnsi="Arial" w:cs="Arial"/>
          <w:color w:val="333333"/>
          <w:sz w:val="27"/>
          <w:szCs w:val="27"/>
        </w:rPr>
      </w:pPr>
      <w:r w:rsidRPr="002E2618">
        <w:rPr>
          <w:rFonts w:ascii="Arial" w:eastAsia="Times New Roman" w:hAnsi="Arial" w:cs="Arial"/>
          <w:color w:val="333333"/>
          <w:sz w:val="27"/>
          <w:szCs w:val="27"/>
        </w:rPr>
        <w:t>Take into consideration all relevant information given and point out which information is irrelevant for which problem and why.</w:t>
      </w:r>
    </w:p>
    <w:p w:rsidR="002E2618" w:rsidRPr="002E2618" w:rsidRDefault="002E2618" w:rsidP="002E2618">
      <w:pPr>
        <w:spacing w:after="203" w:line="240" w:lineRule="auto"/>
        <w:rPr>
          <w:rFonts w:ascii="Arial" w:eastAsia="Times New Roman" w:hAnsi="Arial" w:cs="Arial"/>
          <w:color w:val="333333"/>
          <w:sz w:val="27"/>
          <w:szCs w:val="27"/>
        </w:rPr>
      </w:pPr>
      <w:r w:rsidRPr="002E2618">
        <w:rPr>
          <w:rFonts w:ascii="Arial" w:eastAsia="Times New Roman" w:hAnsi="Arial" w:cs="Arial"/>
          <w:color w:val="333333"/>
          <w:sz w:val="27"/>
          <w:szCs w:val="27"/>
        </w:rPr>
        <w:t>Please remember to proofread your text, because the quality of your language is also evaluated.</w:t>
      </w:r>
    </w:p>
    <w:p w:rsidR="002E2618" w:rsidRPr="002E2618" w:rsidRDefault="002E2618" w:rsidP="002E2618">
      <w:pPr>
        <w:spacing w:after="203" w:line="240" w:lineRule="auto"/>
        <w:rPr>
          <w:rFonts w:ascii="Arial" w:eastAsia="Times New Roman" w:hAnsi="Arial" w:cs="Arial"/>
          <w:color w:val="333333"/>
          <w:sz w:val="27"/>
          <w:szCs w:val="27"/>
        </w:rPr>
      </w:pPr>
      <w:r w:rsidRPr="002E2618">
        <w:rPr>
          <w:rFonts w:ascii="Arial" w:eastAsia="Times New Roman" w:hAnsi="Arial" w:cs="Arial"/>
          <w:color w:val="333333"/>
          <w:sz w:val="27"/>
          <w:szCs w:val="27"/>
        </w:rPr>
        <w:t>Good Luck!</w:t>
      </w:r>
    </w:p>
    <w:p w:rsidR="002E2618" w:rsidRPr="002E2618" w:rsidRDefault="002E2618" w:rsidP="002E2618">
      <w:pPr>
        <w:pBdr>
          <w:top w:val="single" w:sz="6" w:space="1" w:color="auto"/>
        </w:pBdr>
        <w:spacing w:after="0" w:line="240" w:lineRule="auto"/>
        <w:jc w:val="center"/>
        <w:rPr>
          <w:rFonts w:ascii="Arial" w:eastAsia="Times New Roman" w:hAnsi="Arial" w:cs="Arial"/>
          <w:vanish/>
          <w:sz w:val="16"/>
          <w:szCs w:val="16"/>
        </w:rPr>
      </w:pPr>
      <w:r w:rsidRPr="002E2618">
        <w:rPr>
          <w:rFonts w:ascii="Arial" w:eastAsia="Times New Roman" w:hAnsi="Arial" w:cs="Arial"/>
          <w:vanish/>
          <w:sz w:val="16"/>
          <w:szCs w:val="16"/>
        </w:rPr>
        <w:t>Bottom of Form</w:t>
      </w:r>
    </w:p>
    <w:p w:rsidR="002E2618" w:rsidRDefault="002E2618">
      <w:bookmarkStart w:id="0" w:name="_GoBack"/>
      <w:bookmarkEnd w:id="0"/>
    </w:p>
    <w:sectPr w:rsidR="002E2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AE550B"/>
    <w:multiLevelType w:val="multilevel"/>
    <w:tmpl w:val="77E8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C1E57DA"/>
    <w:multiLevelType w:val="multilevel"/>
    <w:tmpl w:val="3E46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DC94ED5"/>
    <w:multiLevelType w:val="multilevel"/>
    <w:tmpl w:val="EC7A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618"/>
    <w:rsid w:val="002E2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E26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26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26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26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261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E261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E2618"/>
    <w:rPr>
      <w:rFonts w:ascii="Arial" w:eastAsia="Times New Roman" w:hAnsi="Arial" w:cs="Arial"/>
      <w:vanish/>
      <w:sz w:val="16"/>
      <w:szCs w:val="16"/>
    </w:rPr>
  </w:style>
  <w:style w:type="character" w:styleId="Strong">
    <w:name w:val="Strong"/>
    <w:basedOn w:val="DefaultParagraphFont"/>
    <w:uiPriority w:val="22"/>
    <w:qFormat/>
    <w:rsid w:val="002E2618"/>
    <w:rPr>
      <w:b/>
      <w:bCs/>
    </w:rPr>
  </w:style>
  <w:style w:type="character" w:styleId="Hyperlink">
    <w:name w:val="Hyperlink"/>
    <w:basedOn w:val="DefaultParagraphFont"/>
    <w:uiPriority w:val="99"/>
    <w:semiHidden/>
    <w:unhideWhenUsed/>
    <w:rsid w:val="002E2618"/>
    <w:rPr>
      <w:color w:val="0000FF"/>
      <w:u w:val="single"/>
    </w:rPr>
  </w:style>
  <w:style w:type="paragraph" w:styleId="z-BottomofForm">
    <w:name w:val="HTML Bottom of Form"/>
    <w:basedOn w:val="Normal"/>
    <w:next w:val="Normal"/>
    <w:link w:val="z-BottomofFormChar"/>
    <w:hidden/>
    <w:uiPriority w:val="99"/>
    <w:semiHidden/>
    <w:unhideWhenUsed/>
    <w:rsid w:val="002E261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E2618"/>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E26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26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26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26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261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E261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E2618"/>
    <w:rPr>
      <w:rFonts w:ascii="Arial" w:eastAsia="Times New Roman" w:hAnsi="Arial" w:cs="Arial"/>
      <w:vanish/>
      <w:sz w:val="16"/>
      <w:szCs w:val="16"/>
    </w:rPr>
  </w:style>
  <w:style w:type="character" w:styleId="Strong">
    <w:name w:val="Strong"/>
    <w:basedOn w:val="DefaultParagraphFont"/>
    <w:uiPriority w:val="22"/>
    <w:qFormat/>
    <w:rsid w:val="002E2618"/>
    <w:rPr>
      <w:b/>
      <w:bCs/>
    </w:rPr>
  </w:style>
  <w:style w:type="character" w:styleId="Hyperlink">
    <w:name w:val="Hyperlink"/>
    <w:basedOn w:val="DefaultParagraphFont"/>
    <w:uiPriority w:val="99"/>
    <w:semiHidden/>
    <w:unhideWhenUsed/>
    <w:rsid w:val="002E2618"/>
    <w:rPr>
      <w:color w:val="0000FF"/>
      <w:u w:val="single"/>
    </w:rPr>
  </w:style>
  <w:style w:type="paragraph" w:styleId="z-BottomofForm">
    <w:name w:val="HTML Bottom of Form"/>
    <w:basedOn w:val="Normal"/>
    <w:next w:val="Normal"/>
    <w:link w:val="z-BottomofFormChar"/>
    <w:hidden/>
    <w:uiPriority w:val="99"/>
    <w:semiHidden/>
    <w:unhideWhenUsed/>
    <w:rsid w:val="002E261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E261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36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c.think-cell.com/recruitingtest/slide_with_exclamation_marks.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SRAVANTHI</dc:creator>
  <cp:lastModifiedBy>SRAVANTHI</cp:lastModifiedBy>
  <cp:revision>1</cp:revision>
  <dcterms:created xsi:type="dcterms:W3CDTF">2020-06-13T04:45:00Z</dcterms:created>
  <dcterms:modified xsi:type="dcterms:W3CDTF">2020-06-13T04:49:00Z</dcterms:modified>
</cp:coreProperties>
</file>