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EF47" w14:textId="45665E90" w:rsidR="00DD560F" w:rsidRPr="00DD560F" w:rsidRDefault="00DD560F" w:rsidP="00DD560F">
      <w:r w:rsidRPr="00DD560F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6444DA0" wp14:editId="01DBF6A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252085" cy="287020"/>
                <wp:effectExtent l="0" t="0" r="24765" b="17780"/>
                <wp:wrapNone/>
                <wp:docPr id="1" name="Ομάδα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2085" cy="287020"/>
                          <a:chOff x="1684" y="1434"/>
                          <a:chExt cx="9039" cy="463"/>
                        </a:xfrm>
                      </wpg:grpSpPr>
                      <wps:wsp>
                        <wps:cNvPr id="2" name="Freeform 12"/>
                        <wps:cNvSpPr>
                          <a:spLocks/>
                        </wps:cNvSpPr>
                        <wps:spPr bwMode="auto">
                          <a:xfrm>
                            <a:off x="1694" y="1445"/>
                            <a:ext cx="9019" cy="0"/>
                          </a:xfrm>
                          <a:custGeom>
                            <a:avLst/>
                            <a:gdLst>
                              <a:gd name="T0" fmla="*/ 0 w 9019"/>
                              <a:gd name="T1" fmla="*/ 9018 w 90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19">
                                <a:moveTo>
                                  <a:pt x="0" y="0"/>
                                </a:moveTo>
                                <a:lnTo>
                                  <a:pt x="90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3"/>
                        <wps:cNvSpPr>
                          <a:spLocks/>
                        </wps:cNvSpPr>
                        <wps:spPr bwMode="auto">
                          <a:xfrm>
                            <a:off x="1694" y="1886"/>
                            <a:ext cx="9019" cy="0"/>
                          </a:xfrm>
                          <a:custGeom>
                            <a:avLst/>
                            <a:gdLst>
                              <a:gd name="T0" fmla="*/ 0 w 9019"/>
                              <a:gd name="T1" fmla="*/ 9018 w 90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19">
                                <a:moveTo>
                                  <a:pt x="0" y="0"/>
                                </a:moveTo>
                                <a:lnTo>
                                  <a:pt x="90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"/>
                        <wps:cNvSpPr>
                          <a:spLocks/>
                        </wps:cNvSpPr>
                        <wps:spPr bwMode="auto">
                          <a:xfrm>
                            <a:off x="1690" y="1440"/>
                            <a:ext cx="0" cy="451"/>
                          </a:xfrm>
                          <a:custGeom>
                            <a:avLst/>
                            <a:gdLst>
                              <a:gd name="T0" fmla="*/ 0 h 451"/>
                              <a:gd name="T1" fmla="*/ 451 h 4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51">
                                <a:moveTo>
                                  <a:pt x="0" y="0"/>
                                </a:moveTo>
                                <a:lnTo>
                                  <a:pt x="0" y="45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10717" y="1440"/>
                            <a:ext cx="0" cy="451"/>
                          </a:xfrm>
                          <a:custGeom>
                            <a:avLst/>
                            <a:gdLst>
                              <a:gd name="T0" fmla="*/ 0 h 451"/>
                              <a:gd name="T1" fmla="*/ 451 h 4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51">
                                <a:moveTo>
                                  <a:pt x="0" y="0"/>
                                </a:moveTo>
                                <a:lnTo>
                                  <a:pt x="0" y="451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8CE67" id="Ομάδα 1" o:spid="_x0000_s1026" style="position:absolute;margin-left:362.35pt;margin-top:0;width:413.55pt;height:22.6pt;z-index:-251658240;mso-position-horizontal:right;mso-position-horizontal-relative:margin;mso-position-vertical:top;mso-position-vertical-relative:margin" coordorigin="1684,1434" coordsize="9039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" o:allowincell="f">
                <v:shape id="Freeform 12" o:spid="_x0000_s1027" style="position:absolute;left:1694;top:1445;width:9019;height:0;visibility:visible;mso-wrap-style:square;v-text-anchor:top" coordsize="90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" path="m,l9018,e" filled="f" strokeweight=".58pt">
                  <v:path arrowok="t" o:connecttype="custom" o:connectlocs="0,0;9018,0" o:connectangles="0,0"/>
                </v:shape>
                <v:shape id="Freeform 13" o:spid="_x0000_s1028" style="position:absolute;left:1694;top:1886;width:9019;height:0;visibility:visible;mso-wrap-style:square;v-text-anchor:top" coordsize="90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" path="m,l9018,e" filled="f" strokeweight=".58pt">
                  <v:path arrowok="t" o:connecttype="custom" o:connectlocs="0,0;9018,0" o:connectangles="0,0"/>
                </v:shape>
                <v:shape id="Freeform 14" o:spid="_x0000_s1029" style="position:absolute;left:1690;top:1440;width:0;height:451;visibility:visible;mso-wrap-style:square;v-text-anchor:top" coordsize="0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" path="m,l,451e" filled="f" strokeweight=".58pt">
                  <v:path arrowok="t" o:connecttype="custom" o:connectlocs="0,0;0,451" o:connectangles="0,0"/>
                </v:shape>
                <v:shape id="Freeform 15" o:spid="_x0000_s1030" style="position:absolute;left:10717;top:1440;width:0;height:451;visibility:visible;mso-wrap-style:square;v-text-anchor:top" coordsize="0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" path="m,l,451e" filled="f" strokeweight=".20458mm">
                  <v:path arrowok="t" o:connecttype="custom" o:connectlocs="0,0;0,451" o:connectangles="0,0"/>
                </v:shape>
                <w10:wrap anchorx="margin" anchory="margin"/>
              </v:group>
            </w:pict>
          </mc:Fallback>
        </mc:AlternateContent>
      </w:r>
      <w:r w:rsidRPr="00DD560F">
        <w:rPr>
          <w:b/>
          <w:bCs/>
        </w:rPr>
        <w:t xml:space="preserve">                     ΣΧΕΔΙΟ ΜΑΘΗΜΑΤΟΣ ΜΕ ΤΗΛΕΚΠΑΙΔΕΥΣΗ</w:t>
      </w:r>
      <w:r w:rsidR="00BE2168" w:rsidRPr="00BE2168">
        <w:rPr>
          <w:b/>
          <w:bCs/>
        </w:rPr>
        <w:t xml:space="preserve"> </w:t>
      </w:r>
      <w:r w:rsidR="00BE2168">
        <w:rPr>
          <w:b/>
          <w:bCs/>
        </w:rPr>
        <w:t xml:space="preserve">ΚΑΙ ΠΟΡΟΥΣ </w:t>
      </w:r>
      <w:r w:rsidR="00BE2168">
        <w:rPr>
          <w:b/>
          <w:bCs/>
          <w:lang w:val="en-US"/>
        </w:rPr>
        <w:t>OER</w:t>
      </w:r>
    </w:p>
    <w:p w14:paraId="1F82762C" w14:textId="77777777" w:rsidR="00DD560F" w:rsidRPr="00DD560F" w:rsidRDefault="00DD560F" w:rsidP="00DD560F"/>
    <w:p w14:paraId="6AFC47BB" w14:textId="77777777" w:rsidR="00DD560F" w:rsidRPr="00DD560F" w:rsidRDefault="00DD560F" w:rsidP="00DD560F"/>
    <w:tbl>
      <w:tblPr>
        <w:tblStyle w:val="a3"/>
        <w:tblW w:w="8280" w:type="dxa"/>
        <w:tblLayout w:type="fixed"/>
        <w:tblLook w:val="04A0" w:firstRow="1" w:lastRow="0" w:firstColumn="1" w:lastColumn="0" w:noHBand="0" w:noVBand="1"/>
      </w:tblPr>
      <w:tblGrid>
        <w:gridCol w:w="3747"/>
        <w:gridCol w:w="3389"/>
        <w:gridCol w:w="1144"/>
      </w:tblGrid>
      <w:tr w:rsidR="00DD560F" w:rsidRPr="00DD560F" w14:paraId="5FBE321C" w14:textId="77777777" w:rsidTr="00DD560F">
        <w:trPr>
          <w:trHeight w:val="892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8B14A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Τάξη/</w:t>
            </w:r>
            <w:proofErr w:type="spellStart"/>
            <w:r w:rsidRPr="00DD560F">
              <w:t>Τμήμα:Γ</w:t>
            </w:r>
            <w:proofErr w:type="spellEnd"/>
            <w:r w:rsidRPr="00DD560F">
              <w:t xml:space="preserve"> Λυκείου                                                                                            Ημερομηνία:</w:t>
            </w:r>
          </w:p>
          <w:p w14:paraId="44965480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Μάθημα:  ΧΗΜΕΙΑ</w:t>
            </w:r>
          </w:p>
          <w:p w14:paraId="56348CA3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Διδακτική ενότητα: Ρ.Δ.</w:t>
            </w:r>
          </w:p>
          <w:p w14:paraId="390436C3" w14:textId="6E8A600B" w:rsidR="00DD560F" w:rsidRPr="00CA692E" w:rsidRDefault="00DD560F" w:rsidP="00DD560F">
            <w:pPr>
              <w:spacing w:after="160" w:line="259" w:lineRule="auto"/>
            </w:pPr>
            <w:r w:rsidRPr="00DD560F">
              <w:t>Διδάσκων:</w:t>
            </w:r>
            <w:r w:rsidR="00CA692E">
              <w:t xml:space="preserve"> ΒΑΜΝΙΕΣ ΔΗΜΗΤΡΗΣ</w:t>
            </w:r>
          </w:p>
          <w:p w14:paraId="71B59FB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Χρονική Διάρκεια: 1 Διδακτική ώρα</w:t>
            </w:r>
          </w:p>
        </w:tc>
      </w:tr>
      <w:tr w:rsidR="00DD560F" w:rsidRPr="00DD560F" w14:paraId="70E82065" w14:textId="77777777" w:rsidTr="00DD560F">
        <w:trPr>
          <w:trHeight w:val="4502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54034" w14:textId="77777777" w:rsidR="00DD560F" w:rsidRPr="00DD560F" w:rsidRDefault="00DD560F" w:rsidP="00DD560F">
            <w:pPr>
              <w:spacing w:after="160" w:line="259" w:lineRule="auto"/>
            </w:pPr>
            <w:r w:rsidRPr="00DD560F">
              <w:sym w:font="Times New Roman" w:char="F071"/>
            </w:r>
            <w:r w:rsidRPr="00DD560F">
              <w:rPr>
                <w:b/>
              </w:rPr>
              <w:t>Σκοπός:</w:t>
            </w:r>
            <w:r w:rsidRPr="00DD560F">
              <w:t xml:space="preserve"> Να κατανοήσουν οι μαθητές την έννοια του Ρ.Δ.</w:t>
            </w:r>
          </w:p>
          <w:p w14:paraId="5ECCD12C" w14:textId="77777777" w:rsidR="00DD560F" w:rsidRPr="00DD560F" w:rsidRDefault="00DD560F" w:rsidP="00DD560F">
            <w:pPr>
              <w:spacing w:after="160" w:line="259" w:lineRule="auto"/>
            </w:pPr>
          </w:p>
          <w:p w14:paraId="72816D5B" w14:textId="6E92501D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sym w:font="Times New Roman" w:char="F071"/>
            </w:r>
            <w:r w:rsidRPr="00DD560F">
              <w:rPr>
                <w:b/>
              </w:rPr>
              <w:t>Ειδικοί Στόχοι:</w:t>
            </w:r>
            <w:r w:rsidR="00BE2168" w:rsidRPr="00BE2168">
              <w:rPr>
                <w:b/>
              </w:rPr>
              <w:t xml:space="preserve"> </w:t>
            </w:r>
            <w:r w:rsidRPr="00DD560F">
              <w:t>Να μπορούν οι μαθητές στο τέλος της διδακτικής ώρας …</w:t>
            </w:r>
          </w:p>
          <w:p w14:paraId="6A4D3D3C" w14:textId="77777777" w:rsidR="00DD560F" w:rsidRPr="00DD560F" w:rsidRDefault="00DD560F" w:rsidP="00DD560F">
            <w:pPr>
              <w:numPr>
                <w:ilvl w:val="0"/>
                <w:numId w:val="1"/>
              </w:numPr>
              <w:spacing w:after="160" w:line="259" w:lineRule="auto"/>
            </w:pPr>
            <w:r w:rsidRPr="00DD560F">
              <w:t>Να διατυπώνουν τον ορισμό του Ρ.Δ.</w:t>
            </w:r>
          </w:p>
          <w:p w14:paraId="30330655" w14:textId="77777777" w:rsidR="00DD560F" w:rsidRPr="00DD560F" w:rsidRDefault="00DD560F" w:rsidP="00DD560F">
            <w:pPr>
              <w:numPr>
                <w:ilvl w:val="0"/>
                <w:numId w:val="1"/>
              </w:numPr>
              <w:spacing w:after="160" w:line="259" w:lineRule="auto"/>
            </w:pPr>
            <w:r w:rsidRPr="00DD560F">
              <w:t>Να αναγνωρίζουν ένα Ρ.Δ.</w:t>
            </w:r>
          </w:p>
          <w:p w14:paraId="3086B50F" w14:textId="77777777" w:rsidR="00DD560F" w:rsidRPr="00DD560F" w:rsidRDefault="00DD560F" w:rsidP="00DD560F">
            <w:pPr>
              <w:numPr>
                <w:ilvl w:val="0"/>
                <w:numId w:val="1"/>
              </w:numPr>
              <w:spacing w:after="160" w:line="259" w:lineRule="auto"/>
            </w:pPr>
            <w:r w:rsidRPr="00DD560F">
              <w:t>Να αναφέρουν τα συστατικά ενός Ρ.Δ.</w:t>
            </w:r>
          </w:p>
          <w:p w14:paraId="3ADCD38C" w14:textId="77777777" w:rsidR="00DD560F" w:rsidRPr="00DD560F" w:rsidRDefault="00DD560F" w:rsidP="00DD560F">
            <w:pPr>
              <w:spacing w:after="160" w:line="259" w:lineRule="auto"/>
            </w:pPr>
          </w:p>
          <w:p w14:paraId="44AC6632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sym w:font="Times New Roman" w:char="F071"/>
            </w:r>
            <w:r w:rsidRPr="00DD560F">
              <w:rPr>
                <w:b/>
              </w:rPr>
              <w:t>Υλικά διδασκαλίας:</w:t>
            </w:r>
          </w:p>
          <w:p w14:paraId="24D958D1" w14:textId="77777777" w:rsidR="00DD560F" w:rsidRPr="00DD560F" w:rsidRDefault="00DD560F" w:rsidP="00DD560F">
            <w:pPr>
              <w:numPr>
                <w:ilvl w:val="0"/>
                <w:numId w:val="2"/>
              </w:numPr>
              <w:spacing w:after="160" w:line="259" w:lineRule="auto"/>
            </w:pPr>
            <w:r w:rsidRPr="00DD560F">
              <w:t>ΗΥ</w:t>
            </w:r>
          </w:p>
          <w:p w14:paraId="41311CCC" w14:textId="29BB2C76" w:rsidR="00DD560F" w:rsidRPr="00DD560F" w:rsidRDefault="00DD560F" w:rsidP="00DD560F">
            <w:pPr>
              <w:numPr>
                <w:ilvl w:val="0"/>
                <w:numId w:val="2"/>
              </w:numPr>
              <w:spacing w:after="160" w:line="259" w:lineRule="auto"/>
            </w:pPr>
            <w:r w:rsidRPr="00DD560F">
              <w:t xml:space="preserve">Σύνδεση </w:t>
            </w:r>
            <w:proofErr w:type="spellStart"/>
            <w:r w:rsidRPr="00DD560F">
              <w:t>στ</w:t>
            </w:r>
            <w:proofErr w:type="spellEnd"/>
            <w:r w:rsidRPr="00DD560F">
              <w:rPr>
                <w:lang w:val="en-US"/>
              </w:rPr>
              <w:t>o</w:t>
            </w:r>
            <w:r w:rsidRPr="00DD560F">
              <w:t xml:space="preserve"> διαδίκτυο</w:t>
            </w:r>
            <w:r>
              <w:t xml:space="preserve"> τουλάχιστον</w:t>
            </w:r>
            <w:r w:rsidRPr="00DD560F">
              <w:t xml:space="preserve">  24Μ</w:t>
            </w:r>
            <w:r w:rsidRPr="00DD560F">
              <w:rPr>
                <w:lang w:val="en-US"/>
              </w:rPr>
              <w:t>Bps</w:t>
            </w:r>
            <w:r w:rsidRPr="00DD560F">
              <w:t xml:space="preserve"> </w:t>
            </w:r>
          </w:p>
          <w:p w14:paraId="142A93E8" w14:textId="77777777" w:rsidR="00DD560F" w:rsidRPr="00DD560F" w:rsidRDefault="00DD560F" w:rsidP="00DD560F">
            <w:pPr>
              <w:numPr>
                <w:ilvl w:val="0"/>
                <w:numId w:val="2"/>
              </w:numPr>
              <w:spacing w:after="160" w:line="259" w:lineRule="auto"/>
            </w:pPr>
            <w:r w:rsidRPr="00DD560F">
              <w:t xml:space="preserve">Πρόγραμμα στον υπολογιστή </w:t>
            </w:r>
            <w:r w:rsidRPr="00DD560F">
              <w:rPr>
                <w:lang w:val="en-US"/>
              </w:rPr>
              <w:t>cisco</w:t>
            </w:r>
            <w:r w:rsidRPr="00DD560F">
              <w:t xml:space="preserve"> </w:t>
            </w:r>
            <w:proofErr w:type="spellStart"/>
            <w:r w:rsidRPr="00DD560F">
              <w:rPr>
                <w:lang w:val="en-US"/>
              </w:rPr>
              <w:t>webex</w:t>
            </w:r>
            <w:proofErr w:type="spellEnd"/>
            <w:r w:rsidRPr="00DD560F">
              <w:t xml:space="preserve"> ή </w:t>
            </w:r>
            <w:r w:rsidRPr="00DD560F">
              <w:rPr>
                <w:lang w:val="en-US"/>
              </w:rPr>
              <w:t>zoom</w:t>
            </w:r>
            <w:r w:rsidRPr="00DD560F">
              <w:t xml:space="preserve"> </w:t>
            </w:r>
          </w:p>
          <w:p w14:paraId="4078DDEF" w14:textId="77777777" w:rsidR="00DD560F" w:rsidRPr="00DD560F" w:rsidRDefault="00DD560F" w:rsidP="00DD560F">
            <w:pPr>
              <w:numPr>
                <w:ilvl w:val="0"/>
                <w:numId w:val="2"/>
              </w:numPr>
              <w:spacing w:after="160" w:line="259" w:lineRule="auto"/>
            </w:pPr>
            <w:r w:rsidRPr="00DD560F">
              <w:t>Σύνδεση</w:t>
            </w:r>
            <w:r w:rsidRPr="00DD560F">
              <w:rPr>
                <w:lang w:val="en-US"/>
              </w:rPr>
              <w:t xml:space="preserve"> Link</w:t>
            </w:r>
            <w:r w:rsidRPr="00DD560F">
              <w:t xml:space="preserve">: </w:t>
            </w:r>
            <w:hyperlink r:id="rId5" w:history="1">
              <w:r w:rsidRPr="00DD560F">
                <w:rPr>
                  <w:rStyle w:val="-"/>
                </w:rPr>
                <w:t>http://employees.oneonta.edu/viningwj/sims/buffer_solutions_s.html</w:t>
              </w:r>
            </w:hyperlink>
          </w:p>
          <w:p w14:paraId="77E6EB91" w14:textId="77777777" w:rsidR="00DD560F" w:rsidRPr="00DD560F" w:rsidRDefault="00DD560F" w:rsidP="00DD560F">
            <w:pPr>
              <w:spacing w:after="160" w:line="259" w:lineRule="auto"/>
              <w:rPr>
                <w:lang w:val="en-US"/>
              </w:rPr>
            </w:pPr>
          </w:p>
        </w:tc>
      </w:tr>
      <w:tr w:rsidR="00DD560F" w:rsidRPr="00DD560F" w14:paraId="04FEB7D8" w14:textId="77777777" w:rsidTr="00DD560F">
        <w:trPr>
          <w:trHeight w:val="258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FB350" w14:textId="77777777" w:rsidR="00DD560F" w:rsidRPr="00DD560F" w:rsidRDefault="00DD560F" w:rsidP="00DD560F">
            <w:pPr>
              <w:spacing w:after="160" w:line="259" w:lineRule="auto"/>
            </w:pPr>
            <w:r w:rsidRPr="00DD560F">
              <w:sym w:font="Times New Roman" w:char="F071"/>
            </w:r>
            <w:proofErr w:type="spellStart"/>
            <w:r w:rsidRPr="00DD560F">
              <w:t>Πορείαμαθήματος</w:t>
            </w:r>
            <w:proofErr w:type="spellEnd"/>
            <w:r w:rsidRPr="00DD560F">
              <w:t xml:space="preserve"> (</w:t>
            </w:r>
            <w:proofErr w:type="spellStart"/>
            <w:r w:rsidRPr="00DD560F">
              <w:t>φάσεις&amp;διδακτικές-μαθησιακές</w:t>
            </w:r>
            <w:proofErr w:type="spellEnd"/>
            <w:r w:rsidRPr="00DD560F">
              <w:t xml:space="preserve"> ενέργειες):</w:t>
            </w:r>
          </w:p>
        </w:tc>
      </w:tr>
      <w:tr w:rsidR="00DD560F" w:rsidRPr="00DD560F" w14:paraId="7E277078" w14:textId="77777777" w:rsidTr="00DD560F">
        <w:trPr>
          <w:trHeight w:hRule="exact" w:val="3366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F7A4A" w14:textId="77777777" w:rsidR="00DD560F" w:rsidRPr="00DD560F" w:rsidRDefault="00DD560F" w:rsidP="00DD560F">
            <w:pPr>
              <w:spacing w:after="160" w:line="259" w:lineRule="auto"/>
            </w:pPr>
          </w:p>
          <w:p w14:paraId="2A6331CA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</w:rPr>
              <w:t>Διδακτικές ενέργειες δασκάλου</w:t>
            </w:r>
          </w:p>
          <w:p w14:paraId="3A79E21B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70E409D6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Εισαγωγή</w:t>
            </w:r>
          </w:p>
          <w:p w14:paraId="775A4363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/>
              </w:rPr>
              <w:t xml:space="preserve">Σύνδεση στο </w:t>
            </w:r>
            <w:r w:rsidRPr="00DD560F">
              <w:rPr>
                <w:b/>
                <w:lang w:val="en-US"/>
              </w:rPr>
              <w:t>Webex</w:t>
            </w:r>
            <w:r w:rsidRPr="00DD560F">
              <w:rPr>
                <w:b/>
              </w:rPr>
              <w:t xml:space="preserve"> ή </w:t>
            </w:r>
            <w:r w:rsidRPr="00DD560F">
              <w:rPr>
                <w:b/>
                <w:lang w:val="en-US"/>
              </w:rPr>
              <w:t>Zoom</w:t>
            </w:r>
          </w:p>
          <w:p w14:paraId="5CD8157D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t>1)</w:t>
            </w:r>
            <w:r w:rsidRPr="00DD560F">
              <w:t xml:space="preserve">Γίνεται </w:t>
            </w:r>
            <w:r w:rsidRPr="00DD560F">
              <w:rPr>
                <w:b/>
              </w:rPr>
              <w:t xml:space="preserve">ανάκληση των γνωστικών </w:t>
            </w:r>
            <w:proofErr w:type="spellStart"/>
            <w:r w:rsidRPr="00DD560F">
              <w:rPr>
                <w:b/>
              </w:rPr>
              <w:t>προαπαιτήσεων</w:t>
            </w:r>
            <w:proofErr w:type="spellEnd"/>
            <w:r w:rsidRPr="00DD560F">
              <w:t xml:space="preserve"> που είναι απαραίτητες για να </w:t>
            </w:r>
            <w:proofErr w:type="spellStart"/>
            <w:r w:rsidRPr="00DD560F">
              <w:t>οικοδομηθεί</w:t>
            </w:r>
            <w:proofErr w:type="spellEnd"/>
            <w:r w:rsidRPr="00DD560F">
              <w:t xml:space="preserve"> η νέα γνώση από τους μαθητές (</w:t>
            </w:r>
            <w:r w:rsidRPr="00DD560F">
              <w:rPr>
                <w:i/>
                <w:lang w:val="en-US"/>
              </w:rPr>
              <w:t>pH</w:t>
            </w:r>
            <w:r w:rsidRPr="00DD560F">
              <w:rPr>
                <w:i/>
              </w:rPr>
              <w:t xml:space="preserve">,επίδραση οξέων βάσεων στη μεταβολή του </w:t>
            </w:r>
            <w:r w:rsidRPr="00DD560F">
              <w:rPr>
                <w:i/>
                <w:lang w:val="en-US"/>
              </w:rPr>
              <w:t>pH</w:t>
            </w:r>
            <w:r w:rsidRPr="00DD560F">
              <w:rPr>
                <w:i/>
              </w:rPr>
              <w:t>)</w:t>
            </w:r>
            <w:r w:rsidRPr="00DD560F">
              <w:t xml:space="preserve">,με μορφή ερωτήσεων του καθηγητή προς τους μαθητές μέσω της </w:t>
            </w:r>
            <w:proofErr w:type="spellStart"/>
            <w:r w:rsidRPr="00DD560F">
              <w:t>τελεδιάσκεψης</w:t>
            </w:r>
            <w:proofErr w:type="spellEnd"/>
            <w:r w:rsidRPr="00DD560F"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D453C" w14:textId="77777777" w:rsidR="00DD560F" w:rsidRPr="00DD560F" w:rsidRDefault="00DD560F" w:rsidP="00DD560F">
            <w:pPr>
              <w:spacing w:after="160" w:line="259" w:lineRule="auto"/>
            </w:pPr>
          </w:p>
          <w:p w14:paraId="4015ED0F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  <w:iCs/>
              </w:rPr>
              <w:t>Μαθησιακές</w:t>
            </w:r>
            <w:r w:rsidRPr="00DD560F">
              <w:rPr>
                <w:bCs/>
              </w:rPr>
              <w:t xml:space="preserve"> ενέργειες μαθητή</w:t>
            </w:r>
          </w:p>
          <w:p w14:paraId="24341F42" w14:textId="77777777" w:rsidR="00DD560F" w:rsidRPr="00DD560F" w:rsidRDefault="00DD560F" w:rsidP="00DD560F">
            <w:pPr>
              <w:spacing w:after="160" w:line="259" w:lineRule="auto"/>
            </w:pPr>
          </w:p>
          <w:p w14:paraId="7E9FF366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Εισαγωγή</w:t>
            </w:r>
          </w:p>
          <w:p w14:paraId="59499ABF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/>
              </w:rPr>
              <w:t xml:space="preserve">Σύνδεση στο </w:t>
            </w:r>
            <w:r w:rsidRPr="00DD560F">
              <w:rPr>
                <w:b/>
                <w:lang w:val="en-US"/>
              </w:rPr>
              <w:t>Webex</w:t>
            </w:r>
            <w:r w:rsidRPr="00DD560F">
              <w:rPr>
                <w:b/>
              </w:rPr>
              <w:t xml:space="preserve"> ή </w:t>
            </w:r>
            <w:r w:rsidRPr="00DD560F">
              <w:rPr>
                <w:b/>
                <w:lang w:val="en-US"/>
              </w:rPr>
              <w:t>Zoom</w:t>
            </w:r>
          </w:p>
          <w:p w14:paraId="77C2739D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Οι μαθητές συμμετέχουν στη συζήτηση απαντώντας σε ερωτήματα που τους θέτει ο καθηγητής.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A5341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47B8E351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Cs/>
              </w:rPr>
              <w:t>Χρόνος</w:t>
            </w:r>
          </w:p>
          <w:p w14:paraId="1AF57A43" w14:textId="77777777" w:rsidR="00DD560F" w:rsidRPr="00DD560F" w:rsidRDefault="00DD560F" w:rsidP="00DD560F">
            <w:pPr>
              <w:spacing w:after="160" w:line="259" w:lineRule="auto"/>
              <w:rPr>
                <w:lang w:val="en-US"/>
              </w:rPr>
            </w:pPr>
          </w:p>
          <w:p w14:paraId="56601C07" w14:textId="77777777" w:rsidR="00DD560F" w:rsidRPr="00DD560F" w:rsidRDefault="00DD560F" w:rsidP="00DD560F">
            <w:pPr>
              <w:spacing w:after="160" w:line="259" w:lineRule="auto"/>
            </w:pPr>
          </w:p>
          <w:p w14:paraId="40202185" w14:textId="77777777" w:rsidR="00DD560F" w:rsidRPr="00DD560F" w:rsidRDefault="00DD560F" w:rsidP="00DD560F">
            <w:pPr>
              <w:spacing w:after="160" w:line="259" w:lineRule="auto"/>
            </w:pPr>
          </w:p>
          <w:p w14:paraId="2BB2B127" w14:textId="77777777" w:rsidR="00DD560F" w:rsidRPr="00DD560F" w:rsidRDefault="00DD560F" w:rsidP="00DD560F">
            <w:pPr>
              <w:spacing w:after="160" w:line="259" w:lineRule="auto"/>
            </w:pPr>
          </w:p>
          <w:p w14:paraId="0142E3BD" w14:textId="77777777" w:rsidR="00DD560F" w:rsidRPr="00DD560F" w:rsidRDefault="00DD560F" w:rsidP="00DD560F">
            <w:pPr>
              <w:spacing w:after="160" w:line="259" w:lineRule="auto"/>
              <w:rPr>
                <w:lang w:val="en-US"/>
              </w:rPr>
            </w:pPr>
            <w:r w:rsidRPr="00DD560F">
              <w:t>10</w:t>
            </w:r>
            <w:r w:rsidRPr="00DD560F">
              <w:rPr>
                <w:lang w:val="en-US"/>
              </w:rPr>
              <w:t>min</w:t>
            </w:r>
          </w:p>
        </w:tc>
      </w:tr>
      <w:tr w:rsidR="00DD560F" w:rsidRPr="00DD560F" w14:paraId="78913568" w14:textId="77777777" w:rsidTr="00DD560F">
        <w:trPr>
          <w:trHeight w:hRule="exact" w:val="14327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2AF3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lastRenderedPageBreak/>
              <w:t>2)</w:t>
            </w:r>
            <w:r w:rsidRPr="00DD560F">
              <w:t xml:space="preserve">Οι μαθητές </w:t>
            </w:r>
            <w:r w:rsidRPr="00DD560F">
              <w:rPr>
                <w:b/>
              </w:rPr>
              <w:t xml:space="preserve"> ενημερώνονται για τους στόχους του μαθήματος(</w:t>
            </w:r>
            <w:r w:rsidRPr="00DD560F">
              <w:t xml:space="preserve">τι θα είναι σε θέση να «κάνουν» μετά το τέλος της διδασκαλίας) και γράφεται στον πίνακα συνοπτικό </w:t>
            </w:r>
            <w:r w:rsidRPr="00DD560F">
              <w:rPr>
                <w:i/>
              </w:rPr>
              <w:t>διάγραμμα ροής του μαθήματος</w:t>
            </w:r>
            <w:r w:rsidRPr="00DD560F">
              <w:t xml:space="preserve"> για να καθοριστεί το πλαίσιο του μαθήματος.</w:t>
            </w:r>
          </w:p>
          <w:p w14:paraId="49D9C872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42EB9EF9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t>3)</w:t>
            </w:r>
            <w:r w:rsidRPr="00DD560F">
              <w:t xml:space="preserve">Γίνεται </w:t>
            </w:r>
            <w:r w:rsidRPr="00DD560F">
              <w:rPr>
                <w:b/>
              </w:rPr>
              <w:t>διέγερση της προσοχής και του ενδιαφέροντος</w:t>
            </w:r>
            <w:r w:rsidRPr="00DD560F">
              <w:t xml:space="preserve"> των μαθητών ως εξής: </w:t>
            </w:r>
          </w:p>
          <w:p w14:paraId="643E7CF6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να απαντήσουν γιατί το </w:t>
            </w:r>
            <w:r w:rsidRPr="00DD560F">
              <w:rPr>
                <w:lang w:val="en-US"/>
              </w:rPr>
              <w:t>pH</w:t>
            </w:r>
            <w:r w:rsidRPr="00DD560F">
              <w:t xml:space="preserve"> του αίματος παραμένει σταθερό (7,4)</w:t>
            </w:r>
          </w:p>
          <w:p w14:paraId="4C4CE6A6" w14:textId="77777777" w:rsidR="00DD560F" w:rsidRPr="00DD560F" w:rsidRDefault="00DD560F" w:rsidP="00DD560F">
            <w:pPr>
              <w:spacing w:after="160" w:line="259" w:lineRule="auto"/>
            </w:pPr>
          </w:p>
          <w:p w14:paraId="3D393CC1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Επεξεργασία</w:t>
            </w:r>
          </w:p>
          <w:p w14:paraId="57DC98C5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Συνδεόμαστε στο </w:t>
            </w:r>
            <w:r w:rsidRPr="00DD560F">
              <w:rPr>
                <w:lang w:val="en-US"/>
              </w:rPr>
              <w:t>link</w:t>
            </w:r>
            <w:r w:rsidRPr="00DD560F">
              <w:t xml:space="preserve">: </w:t>
            </w:r>
            <w:hyperlink r:id="rId6" w:history="1">
              <w:r w:rsidRPr="00DD560F">
                <w:rPr>
                  <w:rStyle w:val="-"/>
                </w:rPr>
                <w:t>http://employees.oneonta.edu/viningwj/sims/buffer_solutions_s.html</w:t>
              </w:r>
            </w:hyperlink>
          </w:p>
          <w:p w14:paraId="44DDA38B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 Στην πλατφόρμα </w:t>
            </w:r>
            <w:proofErr w:type="spellStart"/>
            <w:r w:rsidRPr="00DD560F">
              <w:rPr>
                <w:lang w:val="en-US"/>
              </w:rPr>
              <w:t>webex</w:t>
            </w:r>
            <w:proofErr w:type="spellEnd"/>
            <w:r w:rsidRPr="00DD560F">
              <w:t>/</w:t>
            </w:r>
            <w:r w:rsidRPr="00DD560F">
              <w:rPr>
                <w:lang w:val="en-US"/>
              </w:rPr>
              <w:t>zoom</w:t>
            </w:r>
            <w:r w:rsidRPr="00DD560F">
              <w:t xml:space="preserve"> κάνουμε </w:t>
            </w:r>
            <w:r w:rsidRPr="00DD560F">
              <w:rPr>
                <w:lang w:val="en-US"/>
              </w:rPr>
              <w:t>share</w:t>
            </w:r>
            <w:r w:rsidRPr="00DD560F">
              <w:t xml:space="preserve"> </w:t>
            </w:r>
            <w:r w:rsidRPr="00DD560F">
              <w:rPr>
                <w:lang w:val="en-US"/>
              </w:rPr>
              <w:t>content</w:t>
            </w:r>
            <w:r w:rsidRPr="00DD560F">
              <w:t xml:space="preserve"> την οθόνη.</w:t>
            </w:r>
          </w:p>
          <w:p w14:paraId="05D7ED82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Γίνονται τα </w:t>
            </w:r>
            <w:r w:rsidRPr="00DD560F">
              <w:rPr>
                <w:b/>
              </w:rPr>
              <w:t xml:space="preserve">πειράματα επίδειξης του </w:t>
            </w:r>
            <w:r w:rsidRPr="00DD560F">
              <w:rPr>
                <w:b/>
                <w:lang w:val="en-US"/>
              </w:rPr>
              <w:t>link</w:t>
            </w:r>
            <w:r w:rsidRPr="00DD560F">
              <w:t xml:space="preserve">  , και στη συνέχεια ζητείται από τους μαθητές  να επεξεργαστούν τις μετρήσεις και να οδηγηθούν σε συμπέρασμα.</w:t>
            </w:r>
          </w:p>
          <w:p w14:paraId="47BF37D1" w14:textId="77777777" w:rsidR="00DD560F" w:rsidRPr="00DD560F" w:rsidRDefault="00DD560F" w:rsidP="00DD560F">
            <w:pPr>
              <w:spacing w:after="160" w:line="259" w:lineRule="auto"/>
            </w:pPr>
          </w:p>
          <w:p w14:paraId="0DCD317C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t>Φάση 1</w:t>
            </w:r>
            <w:r w:rsidRPr="00DD560F">
              <w:t xml:space="preserve">: </w:t>
            </w:r>
          </w:p>
          <w:p w14:paraId="13F00C62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να προβλέψουν το </w:t>
            </w:r>
            <w:r w:rsidRPr="00DD560F">
              <w:rPr>
                <w:lang w:val="en-US"/>
              </w:rPr>
              <w:t>pH</w:t>
            </w:r>
            <w:r w:rsidRPr="00DD560F">
              <w:t xml:space="preserve"> του Ρ.Δ. με το ψηφιακό </w:t>
            </w:r>
            <w:proofErr w:type="spellStart"/>
            <w:r w:rsidRPr="00DD560F">
              <w:t>πεχάμετρο</w:t>
            </w:r>
            <w:proofErr w:type="spellEnd"/>
            <w:r w:rsidRPr="00DD560F">
              <w:t xml:space="preserve"> καθώς και το </w:t>
            </w:r>
            <w:r w:rsidRPr="00DD560F">
              <w:rPr>
                <w:lang w:val="en-US"/>
              </w:rPr>
              <w:t>pH</w:t>
            </w:r>
            <w:r w:rsidRPr="00DD560F">
              <w:t xml:space="preserve"> των άλλων δύο μη ΡΔ διαλυμάτων</w:t>
            </w:r>
          </w:p>
          <w:p w14:paraId="7B17D720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5CA4EA6C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t>Φάση 2</w:t>
            </w:r>
            <w:r w:rsidRPr="00DD560F">
              <w:t>:</w:t>
            </w:r>
          </w:p>
          <w:p w14:paraId="3DC21E8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Πραγματοποιείται το ηλεκτρονικό  πείραμα και οι μαθητές παρατηρούν τις μεταβολές </w:t>
            </w:r>
            <w:r w:rsidRPr="00DD560F">
              <w:rPr>
                <w:lang w:val="en-US"/>
              </w:rPr>
              <w:t>pH</w:t>
            </w:r>
          </w:p>
          <w:p w14:paraId="5B1B07F3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370CD15D" w14:textId="77777777" w:rsidR="00DD560F" w:rsidRPr="00DD560F" w:rsidRDefault="00DD560F" w:rsidP="00DD560F">
            <w:pPr>
              <w:spacing w:after="160" w:line="259" w:lineRule="auto"/>
            </w:pP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8BFB2" w14:textId="77777777" w:rsidR="00DD560F" w:rsidRPr="00DD560F" w:rsidRDefault="00DD560F" w:rsidP="00DD560F">
            <w:pPr>
              <w:spacing w:after="160" w:line="259" w:lineRule="auto"/>
            </w:pPr>
          </w:p>
          <w:p w14:paraId="0D6EBA27" w14:textId="77777777" w:rsidR="00DD560F" w:rsidRPr="00DD560F" w:rsidRDefault="00DD560F" w:rsidP="00DD560F">
            <w:pPr>
              <w:spacing w:after="160" w:line="259" w:lineRule="auto"/>
            </w:pPr>
          </w:p>
          <w:p w14:paraId="6BE81D45" w14:textId="77777777" w:rsidR="00DD560F" w:rsidRPr="00DD560F" w:rsidRDefault="00DD560F" w:rsidP="00DD560F">
            <w:pPr>
              <w:spacing w:after="160" w:line="259" w:lineRule="auto"/>
            </w:pPr>
          </w:p>
          <w:p w14:paraId="42B7CC43" w14:textId="77777777" w:rsidR="00DD560F" w:rsidRPr="00DD560F" w:rsidRDefault="00DD560F" w:rsidP="00DD560F">
            <w:pPr>
              <w:spacing w:after="160" w:line="259" w:lineRule="auto"/>
            </w:pPr>
          </w:p>
          <w:p w14:paraId="20240B45" w14:textId="77777777" w:rsidR="00DD560F" w:rsidRPr="00DD560F" w:rsidRDefault="00DD560F" w:rsidP="00DD560F">
            <w:pPr>
              <w:spacing w:after="160" w:line="259" w:lineRule="auto"/>
            </w:pPr>
          </w:p>
          <w:p w14:paraId="21D1233F" w14:textId="77777777" w:rsidR="00DD560F" w:rsidRPr="00DD560F" w:rsidRDefault="00DD560F" w:rsidP="00DD560F">
            <w:pPr>
              <w:spacing w:after="160" w:line="259" w:lineRule="auto"/>
            </w:pPr>
          </w:p>
          <w:p w14:paraId="6F41DECE" w14:textId="77777777" w:rsidR="00DD560F" w:rsidRPr="00DD560F" w:rsidRDefault="00DD560F" w:rsidP="00DD560F">
            <w:pPr>
              <w:spacing w:after="160" w:line="259" w:lineRule="auto"/>
            </w:pPr>
          </w:p>
          <w:p w14:paraId="4D0D8A82" w14:textId="77777777" w:rsidR="00DD560F" w:rsidRPr="00DD560F" w:rsidRDefault="00DD560F" w:rsidP="00DD560F">
            <w:pPr>
              <w:spacing w:after="160" w:line="259" w:lineRule="auto"/>
            </w:pPr>
          </w:p>
          <w:p w14:paraId="1B8778DE" w14:textId="77777777" w:rsidR="00DD560F" w:rsidRPr="00DD560F" w:rsidRDefault="00DD560F" w:rsidP="00DD560F">
            <w:pPr>
              <w:spacing w:after="160" w:line="259" w:lineRule="auto"/>
            </w:pPr>
          </w:p>
          <w:p w14:paraId="373495BF" w14:textId="77777777" w:rsidR="00DD560F" w:rsidRPr="00DD560F" w:rsidRDefault="00DD560F" w:rsidP="00DD560F">
            <w:pPr>
              <w:spacing w:after="160" w:line="259" w:lineRule="auto"/>
            </w:pPr>
          </w:p>
          <w:p w14:paraId="77618398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Οι μαθητές συμμετέχουν στη συζήτηση από γνώσεις που έχουν από τη Βιολογία.</w:t>
            </w:r>
          </w:p>
          <w:p w14:paraId="73025BCC" w14:textId="77777777" w:rsidR="00DD560F" w:rsidRPr="00DD560F" w:rsidRDefault="00DD560F" w:rsidP="00DD560F">
            <w:pPr>
              <w:spacing w:after="160" w:line="259" w:lineRule="auto"/>
            </w:pPr>
          </w:p>
          <w:p w14:paraId="3C888B6F" w14:textId="77777777" w:rsidR="00DD560F" w:rsidRPr="00DD560F" w:rsidRDefault="00DD560F" w:rsidP="00DD560F">
            <w:pPr>
              <w:spacing w:after="160" w:line="259" w:lineRule="auto"/>
            </w:pPr>
          </w:p>
          <w:p w14:paraId="5D59F192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5E955C7B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Επεξεργασία</w:t>
            </w:r>
          </w:p>
          <w:p w14:paraId="2309D0D9" w14:textId="77777777" w:rsidR="00DD560F" w:rsidRPr="00DD560F" w:rsidRDefault="00DD560F" w:rsidP="00DD560F">
            <w:pPr>
              <w:spacing w:after="160" w:line="259" w:lineRule="auto"/>
            </w:pPr>
          </w:p>
          <w:p w14:paraId="4A9DD977" w14:textId="77777777" w:rsidR="00DD560F" w:rsidRPr="00DD560F" w:rsidRDefault="00DD560F" w:rsidP="00DD560F">
            <w:pPr>
              <w:spacing w:after="160" w:line="259" w:lineRule="auto"/>
            </w:pPr>
          </w:p>
          <w:p w14:paraId="24AC92C2" w14:textId="77777777" w:rsidR="00DD560F" w:rsidRPr="00DD560F" w:rsidRDefault="00DD560F" w:rsidP="00DD560F">
            <w:pPr>
              <w:spacing w:after="160" w:line="259" w:lineRule="auto"/>
            </w:pPr>
          </w:p>
          <w:p w14:paraId="0B86DED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Οι μαθητές γράφουν στο φύλο εργασίας που τους </w:t>
            </w:r>
            <w:proofErr w:type="spellStart"/>
            <w:r w:rsidRPr="00DD560F">
              <w:t>εχει</w:t>
            </w:r>
            <w:proofErr w:type="spellEnd"/>
            <w:r w:rsidRPr="00DD560F">
              <w:t xml:space="preserve"> σταλεί με </w:t>
            </w:r>
            <w:r w:rsidRPr="00DD560F">
              <w:rPr>
                <w:lang w:val="en-US"/>
              </w:rPr>
              <w:t>e</w:t>
            </w:r>
            <w:r w:rsidRPr="00DD560F">
              <w:t>-</w:t>
            </w:r>
            <w:r w:rsidRPr="00DD560F">
              <w:rPr>
                <w:lang w:val="en-US"/>
              </w:rPr>
              <w:t>mail</w:t>
            </w:r>
            <w:r w:rsidRPr="00DD560F">
              <w:t xml:space="preserve"> την ένδειξη του </w:t>
            </w:r>
            <w:proofErr w:type="spellStart"/>
            <w:r w:rsidRPr="00DD560F">
              <w:t>πεχαμέτρου</w:t>
            </w:r>
            <w:proofErr w:type="spellEnd"/>
          </w:p>
          <w:p w14:paraId="50209B93" w14:textId="77777777" w:rsidR="00DD560F" w:rsidRPr="00DD560F" w:rsidRDefault="00DD560F" w:rsidP="00DD560F">
            <w:pPr>
              <w:spacing w:after="160" w:line="259" w:lineRule="auto"/>
            </w:pPr>
          </w:p>
          <w:p w14:paraId="0DFD47B3" w14:textId="77777777" w:rsidR="00DD560F" w:rsidRPr="00DD560F" w:rsidRDefault="00DD560F" w:rsidP="00DD560F">
            <w:pPr>
              <w:spacing w:after="160" w:line="259" w:lineRule="auto"/>
            </w:pPr>
          </w:p>
          <w:p w14:paraId="48B443B7" w14:textId="77777777" w:rsidR="00DD560F" w:rsidRPr="00DD560F" w:rsidRDefault="00DD560F" w:rsidP="00DD560F">
            <w:pPr>
              <w:spacing w:after="160" w:line="259" w:lineRule="auto"/>
            </w:pPr>
          </w:p>
          <w:p w14:paraId="4696AB55" w14:textId="77777777" w:rsidR="00DD560F" w:rsidRPr="00DD560F" w:rsidRDefault="00DD560F" w:rsidP="00DD560F">
            <w:pPr>
              <w:spacing w:after="160" w:line="259" w:lineRule="auto"/>
            </w:pPr>
          </w:p>
          <w:p w14:paraId="1D37AC48" w14:textId="77777777" w:rsidR="00DD560F" w:rsidRPr="00DD560F" w:rsidRDefault="00DD560F" w:rsidP="00DD560F">
            <w:pPr>
              <w:spacing w:after="160" w:line="259" w:lineRule="auto"/>
            </w:pPr>
          </w:p>
          <w:p w14:paraId="7BD8F5CF" w14:textId="77777777" w:rsidR="00DD560F" w:rsidRPr="00DD560F" w:rsidRDefault="00DD560F" w:rsidP="00DD560F">
            <w:pPr>
              <w:spacing w:after="160" w:line="259" w:lineRule="auto"/>
            </w:pPr>
          </w:p>
          <w:p w14:paraId="4D5AF41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Οι μαθητές γράφουν στο φύλο εργασίας την πρόβλεψή τους.</w:t>
            </w:r>
          </w:p>
          <w:p w14:paraId="35540EB9" w14:textId="77777777" w:rsidR="00DD560F" w:rsidRPr="00DD560F" w:rsidRDefault="00DD560F" w:rsidP="00DD560F">
            <w:pPr>
              <w:spacing w:after="160" w:line="259" w:lineRule="auto"/>
            </w:pPr>
          </w:p>
          <w:p w14:paraId="74C5914A" w14:textId="77777777" w:rsidR="00DD560F" w:rsidRPr="00DD560F" w:rsidRDefault="00DD560F" w:rsidP="00DD560F">
            <w:pPr>
              <w:spacing w:after="160" w:line="259" w:lineRule="auto"/>
            </w:pPr>
          </w:p>
          <w:p w14:paraId="5A63CC07" w14:textId="77777777" w:rsidR="00DD560F" w:rsidRPr="00DD560F" w:rsidRDefault="00DD560F" w:rsidP="00DD560F">
            <w:pPr>
              <w:spacing w:after="160" w:line="259" w:lineRule="auto"/>
            </w:pPr>
          </w:p>
          <w:p w14:paraId="41970408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Οι μαθητές γράφουν πάλι στο φύλο εργασίας την ένδειξη του </w:t>
            </w:r>
            <w:proofErr w:type="spellStart"/>
            <w:r w:rsidRPr="00DD560F">
              <w:t>πεχαμέτρου</w:t>
            </w:r>
            <w:proofErr w:type="spellEnd"/>
          </w:p>
          <w:p w14:paraId="5982786D" w14:textId="77777777" w:rsidR="00DD560F" w:rsidRPr="00DD560F" w:rsidRDefault="00DD560F" w:rsidP="00DD560F">
            <w:pPr>
              <w:spacing w:after="160" w:line="259" w:lineRule="auto"/>
            </w:pPr>
          </w:p>
          <w:p w14:paraId="7D52DF69" w14:textId="77777777" w:rsidR="00DD560F" w:rsidRPr="00DD560F" w:rsidRDefault="00DD560F" w:rsidP="00DD560F">
            <w:pPr>
              <w:spacing w:after="160" w:line="259" w:lineRule="auto"/>
            </w:pPr>
          </w:p>
          <w:p w14:paraId="6F51BBF9" w14:textId="77777777" w:rsidR="00DD560F" w:rsidRPr="00DD560F" w:rsidRDefault="00DD560F" w:rsidP="00DD560F">
            <w:pPr>
              <w:spacing w:after="160" w:line="259" w:lineRule="auto"/>
            </w:pPr>
          </w:p>
          <w:p w14:paraId="2DA530FA" w14:textId="77777777" w:rsidR="00DD560F" w:rsidRPr="00DD560F" w:rsidRDefault="00DD560F" w:rsidP="00DD560F">
            <w:pPr>
              <w:spacing w:after="160" w:line="259" w:lineRule="auto"/>
            </w:pPr>
          </w:p>
          <w:p w14:paraId="3554A17D" w14:textId="77777777" w:rsidR="00DD560F" w:rsidRPr="00DD560F" w:rsidRDefault="00DD560F" w:rsidP="00DD560F">
            <w:pPr>
              <w:spacing w:after="160" w:line="259" w:lineRule="auto"/>
            </w:pPr>
          </w:p>
          <w:p w14:paraId="0AC41ADF" w14:textId="77777777" w:rsidR="00DD560F" w:rsidRPr="00DD560F" w:rsidRDefault="00DD560F" w:rsidP="00DD560F">
            <w:pPr>
              <w:spacing w:after="160" w:line="259" w:lineRule="auto"/>
            </w:pP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7840D" w14:textId="77777777" w:rsidR="00DD560F" w:rsidRPr="00DD560F" w:rsidRDefault="00DD560F" w:rsidP="00DD560F">
            <w:pPr>
              <w:spacing w:after="160" w:line="259" w:lineRule="auto"/>
            </w:pPr>
          </w:p>
          <w:p w14:paraId="72A1B28C" w14:textId="77777777" w:rsidR="00DD560F" w:rsidRPr="00DD560F" w:rsidRDefault="00DD560F" w:rsidP="00DD560F">
            <w:pPr>
              <w:spacing w:after="160" w:line="259" w:lineRule="auto"/>
            </w:pPr>
          </w:p>
          <w:p w14:paraId="404B9E2B" w14:textId="77777777" w:rsidR="00DD560F" w:rsidRPr="00DD560F" w:rsidRDefault="00DD560F" w:rsidP="00DD560F">
            <w:pPr>
              <w:spacing w:after="160" w:line="259" w:lineRule="auto"/>
            </w:pPr>
          </w:p>
          <w:p w14:paraId="2FFFB475" w14:textId="77777777" w:rsidR="00DD560F" w:rsidRPr="00DD560F" w:rsidRDefault="00DD560F" w:rsidP="00DD560F">
            <w:pPr>
              <w:spacing w:after="160" w:line="259" w:lineRule="auto"/>
            </w:pPr>
          </w:p>
          <w:p w14:paraId="7FBAC85D" w14:textId="77777777" w:rsidR="00DD560F" w:rsidRPr="00DD560F" w:rsidRDefault="00DD560F" w:rsidP="00DD560F">
            <w:pPr>
              <w:spacing w:after="160" w:line="259" w:lineRule="auto"/>
            </w:pPr>
          </w:p>
          <w:p w14:paraId="3BA58C26" w14:textId="77777777" w:rsidR="00DD560F" w:rsidRPr="00DD560F" w:rsidRDefault="00DD560F" w:rsidP="00DD560F">
            <w:pPr>
              <w:spacing w:after="160" w:line="259" w:lineRule="auto"/>
            </w:pPr>
          </w:p>
          <w:p w14:paraId="58FE6B17" w14:textId="77777777" w:rsidR="00DD560F" w:rsidRPr="00DD560F" w:rsidRDefault="00DD560F" w:rsidP="00DD560F">
            <w:pPr>
              <w:spacing w:after="160" w:line="259" w:lineRule="auto"/>
            </w:pPr>
          </w:p>
          <w:p w14:paraId="335F30AA" w14:textId="77777777" w:rsidR="00DD560F" w:rsidRPr="00DD560F" w:rsidRDefault="00DD560F" w:rsidP="00DD560F">
            <w:pPr>
              <w:spacing w:after="160" w:line="259" w:lineRule="auto"/>
            </w:pPr>
          </w:p>
          <w:p w14:paraId="65DAC565" w14:textId="77777777" w:rsidR="00DD560F" w:rsidRPr="00DD560F" w:rsidRDefault="00DD560F" w:rsidP="00DD560F">
            <w:pPr>
              <w:spacing w:after="160" w:line="259" w:lineRule="auto"/>
            </w:pPr>
          </w:p>
          <w:p w14:paraId="14D39327" w14:textId="77777777" w:rsidR="00DD560F" w:rsidRPr="00DD560F" w:rsidRDefault="00DD560F" w:rsidP="00DD560F">
            <w:pPr>
              <w:spacing w:after="160" w:line="259" w:lineRule="auto"/>
            </w:pPr>
          </w:p>
          <w:p w14:paraId="13C10262" w14:textId="77777777" w:rsidR="00DD560F" w:rsidRPr="00DD560F" w:rsidRDefault="00DD560F" w:rsidP="00DD560F">
            <w:pPr>
              <w:spacing w:after="160" w:line="259" w:lineRule="auto"/>
            </w:pPr>
          </w:p>
          <w:p w14:paraId="6E851A74" w14:textId="77777777" w:rsidR="00DD560F" w:rsidRPr="00DD560F" w:rsidRDefault="00DD560F" w:rsidP="00DD560F">
            <w:pPr>
              <w:spacing w:after="160" w:line="259" w:lineRule="auto"/>
            </w:pPr>
          </w:p>
          <w:p w14:paraId="0354BE78" w14:textId="77777777" w:rsidR="00DD560F" w:rsidRPr="00DD560F" w:rsidRDefault="00DD560F" w:rsidP="00DD560F">
            <w:pPr>
              <w:spacing w:after="160" w:line="259" w:lineRule="auto"/>
            </w:pPr>
          </w:p>
          <w:p w14:paraId="651BAB7A" w14:textId="77777777" w:rsidR="00DD560F" w:rsidRPr="00DD560F" w:rsidRDefault="00DD560F" w:rsidP="00DD560F">
            <w:pPr>
              <w:spacing w:after="160" w:line="259" w:lineRule="auto"/>
            </w:pPr>
          </w:p>
          <w:p w14:paraId="718E55C4" w14:textId="77777777" w:rsidR="00DD560F" w:rsidRPr="00DD560F" w:rsidRDefault="00DD560F" w:rsidP="00DD560F">
            <w:pPr>
              <w:spacing w:after="160" w:line="259" w:lineRule="auto"/>
            </w:pPr>
          </w:p>
          <w:p w14:paraId="7C7D2700" w14:textId="77777777" w:rsidR="00DD560F" w:rsidRPr="00DD560F" w:rsidRDefault="00DD560F" w:rsidP="00DD560F">
            <w:pPr>
              <w:spacing w:after="160" w:line="259" w:lineRule="auto"/>
            </w:pPr>
          </w:p>
          <w:p w14:paraId="684E334B" w14:textId="77777777" w:rsidR="00DD560F" w:rsidRPr="00DD560F" w:rsidRDefault="00DD560F" w:rsidP="00DD560F">
            <w:pPr>
              <w:spacing w:after="160" w:line="259" w:lineRule="auto"/>
            </w:pPr>
          </w:p>
          <w:p w14:paraId="1B12ADAC" w14:textId="77777777" w:rsidR="00DD560F" w:rsidRPr="00DD560F" w:rsidRDefault="00DD560F" w:rsidP="00DD560F">
            <w:pPr>
              <w:spacing w:after="160" w:line="259" w:lineRule="auto"/>
            </w:pPr>
          </w:p>
          <w:p w14:paraId="369D68C4" w14:textId="77777777" w:rsidR="00DD560F" w:rsidRPr="00DD560F" w:rsidRDefault="00DD560F" w:rsidP="00DD560F">
            <w:pPr>
              <w:spacing w:after="160" w:line="259" w:lineRule="auto"/>
            </w:pPr>
          </w:p>
          <w:p w14:paraId="4FC8F368" w14:textId="77777777" w:rsidR="00DD560F" w:rsidRPr="00DD560F" w:rsidRDefault="00DD560F" w:rsidP="00DD560F">
            <w:pPr>
              <w:spacing w:after="160" w:line="259" w:lineRule="auto"/>
              <w:rPr>
                <w:b/>
                <w:lang w:val="en-US"/>
              </w:rPr>
            </w:pPr>
            <w:r w:rsidRPr="00DD560F">
              <w:t>2</w:t>
            </w:r>
            <w:r w:rsidRPr="00DD560F">
              <w:rPr>
                <w:b/>
              </w:rPr>
              <w:t xml:space="preserve">0 </w:t>
            </w:r>
            <w:r w:rsidRPr="00DD560F">
              <w:rPr>
                <w:b/>
                <w:lang w:val="en-US"/>
              </w:rPr>
              <w:t>min</w:t>
            </w:r>
          </w:p>
          <w:p w14:paraId="6B2EAC34" w14:textId="77777777" w:rsidR="00DD560F" w:rsidRPr="00DD560F" w:rsidRDefault="00DD560F" w:rsidP="00DD560F">
            <w:pPr>
              <w:spacing w:after="160" w:line="259" w:lineRule="auto"/>
            </w:pPr>
          </w:p>
        </w:tc>
      </w:tr>
      <w:tr w:rsidR="00DD560F" w:rsidRPr="00DD560F" w14:paraId="1C6593EA" w14:textId="77777777" w:rsidTr="00DD560F">
        <w:trPr>
          <w:trHeight w:hRule="exact" w:val="14186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AD3FC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1B635878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4D45B90D" w14:textId="77777777" w:rsidR="00DD560F" w:rsidRPr="00DD560F" w:rsidRDefault="00DD560F" w:rsidP="00DD560F">
            <w:pPr>
              <w:spacing w:after="160" w:line="259" w:lineRule="auto"/>
            </w:pPr>
          </w:p>
          <w:p w14:paraId="06D9102D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504E49C4" w14:textId="77777777" w:rsidR="00DD560F" w:rsidRPr="00DD560F" w:rsidRDefault="00DD560F" w:rsidP="00DD560F">
            <w:pPr>
              <w:spacing w:after="160" w:line="259" w:lineRule="auto"/>
            </w:pPr>
          </w:p>
          <w:p w14:paraId="6670BF9D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t>Φάση 3:</w:t>
            </w:r>
          </w:p>
          <w:p w14:paraId="0E73DAF5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 το συμπέρασμα για το Ρ.Δ. διάλυμα . (Ποια η μεταβολή στο </w:t>
            </w:r>
            <w:r w:rsidRPr="00DD560F">
              <w:rPr>
                <w:lang w:val="en-US"/>
              </w:rPr>
              <w:t>pH</w:t>
            </w:r>
            <w:r w:rsidRPr="00DD560F">
              <w:t>του Ρ.Δ. όταν ρίχνω σε αυτό μικρές ποσότητες οξέος ή βάσης;)</w:t>
            </w:r>
          </w:p>
          <w:p w14:paraId="0DA39238" w14:textId="773219D3" w:rsidR="00DD560F" w:rsidRPr="00DD560F" w:rsidRDefault="00DD560F" w:rsidP="00DD560F">
            <w:pPr>
              <w:spacing w:after="160" w:line="259" w:lineRule="auto"/>
            </w:pPr>
            <w:r w:rsidRPr="00DD560F">
              <w:t>Ζητείται από τους μαθητές</w:t>
            </w:r>
            <w:r w:rsidR="00F14B8A" w:rsidRPr="00F14B8A">
              <w:t xml:space="preserve"> </w:t>
            </w:r>
            <w:r w:rsidRPr="00DD560F">
              <w:t>να διατυπωθεί ένας ορισμός για το ΡΔ.</w:t>
            </w:r>
          </w:p>
          <w:p w14:paraId="572D1E12" w14:textId="77777777" w:rsidR="00DD560F" w:rsidRPr="00DD560F" w:rsidRDefault="00DD560F" w:rsidP="00DD560F">
            <w:pPr>
              <w:spacing w:after="160" w:line="259" w:lineRule="auto"/>
            </w:pPr>
          </w:p>
          <w:p w14:paraId="78E78D6D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Ζητείται από τους μαθητές να απαντήσουν αν τα συστατικά του ΡΔ μπορούν να βρίσκονται στο διάλυμα σε οποιαδήποτε αναλογία.</w:t>
            </w:r>
          </w:p>
          <w:p w14:paraId="66297639" w14:textId="77777777" w:rsidR="00DD560F" w:rsidRPr="00DD560F" w:rsidRDefault="00DD560F" w:rsidP="00DD560F">
            <w:pPr>
              <w:spacing w:after="160" w:line="259" w:lineRule="auto"/>
            </w:pPr>
          </w:p>
          <w:p w14:paraId="5FA94AA3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Ζητείται από τους μαθητές   να αναφέρουν τα συστατικά του Ρ.Δ., να διακρίνουν τη σχέση τους και να αναφέρουν την ποσοτική αναλογία που πρέπει να έχουν.</w:t>
            </w:r>
          </w:p>
          <w:p w14:paraId="7CA13890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5003D4FD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Κλείσιμο</w:t>
            </w:r>
          </w:p>
          <w:p w14:paraId="3E0EBE4F" w14:textId="77777777" w:rsidR="00DD560F" w:rsidRPr="00DD560F" w:rsidRDefault="00DD560F" w:rsidP="00DD560F">
            <w:pPr>
              <w:spacing w:after="160" w:line="259" w:lineRule="auto"/>
            </w:pPr>
          </w:p>
          <w:p w14:paraId="56A7B2B7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Γίνεται ενίσχυση της συγκράτησης της νέας γνώσης με ανακεφαλαίωση των κύριων σημείων του μαθήματος.</w:t>
            </w:r>
          </w:p>
          <w:p w14:paraId="7A800466" w14:textId="77777777" w:rsidR="00DD560F" w:rsidRPr="00DD560F" w:rsidRDefault="00DD560F" w:rsidP="00DD560F">
            <w:pPr>
              <w:spacing w:after="160" w:line="259" w:lineRule="auto"/>
            </w:pPr>
          </w:p>
          <w:p w14:paraId="1C35A8C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 να συμπληρώσουν  ανώνυμο τεστ αξιολόγησης  της διδασκαλίας του μαθήματος μέσα από μία </w:t>
            </w:r>
            <w:r w:rsidRPr="00DD560F">
              <w:rPr>
                <w:lang w:val="en-US"/>
              </w:rPr>
              <w:t>google</w:t>
            </w:r>
            <w:r w:rsidRPr="00DD560F">
              <w:t xml:space="preserve"> φόρμα</w:t>
            </w:r>
          </w:p>
          <w:p w14:paraId="5199A21A" w14:textId="77777777" w:rsidR="00DD560F" w:rsidRPr="00DD560F" w:rsidRDefault="00DD560F" w:rsidP="00DD560F">
            <w:pPr>
              <w:spacing w:after="160" w:line="259" w:lineRule="auto"/>
            </w:pPr>
          </w:p>
          <w:p w14:paraId="0DECB34A" w14:textId="77777777" w:rsidR="00DD560F" w:rsidRPr="00DD560F" w:rsidRDefault="00DD560F" w:rsidP="00DD560F">
            <w:pPr>
              <w:spacing w:after="160" w:line="259" w:lineRule="auto"/>
            </w:pP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6CA51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35AC5440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2F28F863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51CDBF56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5D322A1F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6886C5F8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1565ABB7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</w:rPr>
              <w:t>Οι μαθητές γράφουν στο φύλο εργασίας το συμπέρασμα και τον ορισμό του ΡΔ</w:t>
            </w:r>
          </w:p>
          <w:p w14:paraId="78793F2E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5E79AE49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7D2019FB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5391AEDD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16EE37B8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4BDC42BE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</w:rPr>
              <w:t xml:space="preserve">Οι μαθητές απαντούν  και ακολουθεί συζήτηση. </w:t>
            </w:r>
          </w:p>
          <w:p w14:paraId="5BF95601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07653C2F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51C2860E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2E9D9CA8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</w:rPr>
              <w:t xml:space="preserve">Οι μαθητές γράφουν στο φύλο εργασίας τα συστατικά του ΡΔ, τη σχέση συζυγούς ζεύγους </w:t>
            </w:r>
            <w:proofErr w:type="spellStart"/>
            <w:r w:rsidRPr="00DD560F">
              <w:rPr>
                <w:bCs/>
              </w:rPr>
              <w:t>ασθ.βάσης</w:t>
            </w:r>
            <w:proofErr w:type="spellEnd"/>
            <w:r w:rsidRPr="00DD560F">
              <w:rPr>
                <w:bCs/>
              </w:rPr>
              <w:t>/</w:t>
            </w:r>
            <w:proofErr w:type="spellStart"/>
            <w:r w:rsidRPr="00DD560F">
              <w:rPr>
                <w:bCs/>
              </w:rPr>
              <w:t>ασθ.οξέος</w:t>
            </w:r>
            <w:proofErr w:type="spellEnd"/>
            <w:r w:rsidRPr="00DD560F">
              <w:rPr>
                <w:bCs/>
              </w:rPr>
              <w:t xml:space="preserve"> σε συγκρίσιμες συγκεντρώσεις.</w:t>
            </w:r>
          </w:p>
          <w:p w14:paraId="6F8F9D23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738C4C2F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Κλείσιμο</w:t>
            </w:r>
          </w:p>
          <w:p w14:paraId="6853ACAB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6D14173A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36CBF69F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49C0F0A0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09DC132E" w14:textId="77777777" w:rsidR="00DD560F" w:rsidRPr="00DD560F" w:rsidRDefault="00DD560F" w:rsidP="00DD560F">
            <w:pPr>
              <w:spacing w:after="160" w:line="259" w:lineRule="auto"/>
            </w:pPr>
          </w:p>
          <w:p w14:paraId="5AD87226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Οι μαθητές συμπληρώνουν το ανώνυμο τεστ αξιολόγησης  της διδασκαλίας του μαθήματος</w:t>
            </w:r>
          </w:p>
          <w:p w14:paraId="3C9FFC9D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60AAE096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1676B442" w14:textId="77777777" w:rsidR="00DD560F" w:rsidRPr="00DD560F" w:rsidRDefault="00DD560F" w:rsidP="00DD560F">
            <w:pPr>
              <w:spacing w:after="160" w:line="259" w:lineRule="auto"/>
            </w:pP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E12AE" w14:textId="77777777" w:rsidR="00DD560F" w:rsidRPr="00DD560F" w:rsidRDefault="00DD560F" w:rsidP="00DD560F">
            <w:pPr>
              <w:spacing w:after="160" w:line="259" w:lineRule="auto"/>
            </w:pPr>
          </w:p>
          <w:p w14:paraId="624F7AB8" w14:textId="77777777" w:rsidR="00DD560F" w:rsidRPr="00DD560F" w:rsidRDefault="00DD560F" w:rsidP="00DD560F">
            <w:pPr>
              <w:spacing w:after="160" w:line="259" w:lineRule="auto"/>
            </w:pPr>
          </w:p>
          <w:p w14:paraId="1E23D90F" w14:textId="77777777" w:rsidR="00DD560F" w:rsidRPr="00DD560F" w:rsidRDefault="00DD560F" w:rsidP="00DD560F">
            <w:pPr>
              <w:spacing w:after="160" w:line="259" w:lineRule="auto"/>
            </w:pPr>
          </w:p>
          <w:p w14:paraId="604AE3B9" w14:textId="77777777" w:rsidR="00DD560F" w:rsidRPr="00DD560F" w:rsidRDefault="00DD560F" w:rsidP="00DD560F">
            <w:pPr>
              <w:spacing w:after="160" w:line="259" w:lineRule="auto"/>
            </w:pPr>
          </w:p>
          <w:p w14:paraId="340F10CA" w14:textId="77777777" w:rsidR="00DD560F" w:rsidRPr="00DD560F" w:rsidRDefault="00DD560F" w:rsidP="00DD560F">
            <w:pPr>
              <w:spacing w:after="160" w:line="259" w:lineRule="auto"/>
            </w:pPr>
          </w:p>
          <w:p w14:paraId="4103F464" w14:textId="77777777" w:rsidR="00DD560F" w:rsidRPr="00DD560F" w:rsidRDefault="00DD560F" w:rsidP="00DD560F">
            <w:pPr>
              <w:spacing w:after="160" w:line="259" w:lineRule="auto"/>
            </w:pPr>
          </w:p>
          <w:p w14:paraId="4FC38674" w14:textId="77777777" w:rsidR="00DD560F" w:rsidRPr="00DD560F" w:rsidRDefault="00DD560F" w:rsidP="00DD560F">
            <w:pPr>
              <w:spacing w:after="160" w:line="259" w:lineRule="auto"/>
            </w:pPr>
          </w:p>
          <w:p w14:paraId="1B0A0016" w14:textId="77777777" w:rsidR="00DD560F" w:rsidRPr="00DD560F" w:rsidRDefault="00DD560F" w:rsidP="00DD560F">
            <w:pPr>
              <w:spacing w:after="160" w:line="259" w:lineRule="auto"/>
            </w:pPr>
          </w:p>
          <w:p w14:paraId="69B20DB4" w14:textId="77777777" w:rsidR="00DD560F" w:rsidRPr="00DD560F" w:rsidRDefault="00DD560F" w:rsidP="00DD560F">
            <w:pPr>
              <w:spacing w:after="160" w:line="259" w:lineRule="auto"/>
            </w:pPr>
          </w:p>
          <w:p w14:paraId="6EC497B1" w14:textId="77777777" w:rsidR="00DD560F" w:rsidRPr="00DD560F" w:rsidRDefault="00DD560F" w:rsidP="00DD560F">
            <w:pPr>
              <w:spacing w:after="160" w:line="259" w:lineRule="auto"/>
            </w:pPr>
          </w:p>
          <w:p w14:paraId="06FC5153" w14:textId="77777777" w:rsidR="00DD560F" w:rsidRPr="00DD560F" w:rsidRDefault="00DD560F" w:rsidP="00DD560F">
            <w:pPr>
              <w:spacing w:after="160" w:line="259" w:lineRule="auto"/>
            </w:pPr>
          </w:p>
          <w:p w14:paraId="18C87F8C" w14:textId="77777777" w:rsidR="00DD560F" w:rsidRPr="00DD560F" w:rsidRDefault="00DD560F" w:rsidP="00DD560F">
            <w:pPr>
              <w:spacing w:after="160" w:line="259" w:lineRule="auto"/>
            </w:pPr>
          </w:p>
          <w:p w14:paraId="5ED1DFA5" w14:textId="77777777" w:rsidR="00DD560F" w:rsidRPr="00DD560F" w:rsidRDefault="00DD560F" w:rsidP="00DD560F">
            <w:pPr>
              <w:spacing w:after="160" w:line="259" w:lineRule="auto"/>
            </w:pPr>
          </w:p>
          <w:p w14:paraId="347DA937" w14:textId="77777777" w:rsidR="00DD560F" w:rsidRPr="00DD560F" w:rsidRDefault="00DD560F" w:rsidP="00DD560F">
            <w:pPr>
              <w:spacing w:after="160" w:line="259" w:lineRule="auto"/>
            </w:pPr>
          </w:p>
          <w:p w14:paraId="53D16883" w14:textId="77777777" w:rsidR="00DD560F" w:rsidRPr="00DD560F" w:rsidRDefault="00DD560F" w:rsidP="00DD560F">
            <w:pPr>
              <w:spacing w:after="160" w:line="259" w:lineRule="auto"/>
              <w:rPr>
                <w:b/>
                <w:lang w:val="en-US"/>
              </w:rPr>
            </w:pPr>
            <w:r w:rsidRPr="00DD560F">
              <w:t>1</w:t>
            </w:r>
            <w:r w:rsidRPr="00DD560F">
              <w:rPr>
                <w:b/>
              </w:rPr>
              <w:t xml:space="preserve">0 </w:t>
            </w:r>
            <w:r w:rsidRPr="00DD560F">
              <w:rPr>
                <w:b/>
                <w:lang w:val="en-US"/>
              </w:rPr>
              <w:t>min</w:t>
            </w:r>
          </w:p>
          <w:p w14:paraId="23A35903" w14:textId="77777777" w:rsidR="00DD560F" w:rsidRPr="00DD560F" w:rsidRDefault="00DD560F" w:rsidP="00DD560F">
            <w:pPr>
              <w:spacing w:after="160" w:line="259" w:lineRule="auto"/>
            </w:pPr>
          </w:p>
          <w:p w14:paraId="4C9A7F63" w14:textId="77777777" w:rsidR="00DD560F" w:rsidRPr="00DD560F" w:rsidRDefault="00DD560F" w:rsidP="00DD560F">
            <w:pPr>
              <w:spacing w:after="160" w:line="259" w:lineRule="auto"/>
            </w:pPr>
          </w:p>
          <w:p w14:paraId="5E15D4C0" w14:textId="77777777" w:rsidR="00DD560F" w:rsidRPr="00DD560F" w:rsidRDefault="00DD560F" w:rsidP="00DD560F">
            <w:pPr>
              <w:spacing w:after="160" w:line="259" w:lineRule="auto"/>
            </w:pPr>
          </w:p>
          <w:p w14:paraId="068FB726" w14:textId="77777777" w:rsidR="00DD560F" w:rsidRPr="00DD560F" w:rsidRDefault="00DD560F" w:rsidP="00DD560F">
            <w:pPr>
              <w:spacing w:after="160" w:line="259" w:lineRule="auto"/>
            </w:pPr>
          </w:p>
          <w:p w14:paraId="5271E7C6" w14:textId="77777777" w:rsidR="00DD560F" w:rsidRPr="00DD560F" w:rsidRDefault="00DD560F" w:rsidP="00DD560F">
            <w:pPr>
              <w:spacing w:after="160" w:line="259" w:lineRule="auto"/>
            </w:pPr>
          </w:p>
          <w:p w14:paraId="76D56EE4" w14:textId="77777777" w:rsidR="00DD560F" w:rsidRPr="00DD560F" w:rsidRDefault="00DD560F" w:rsidP="00DD560F">
            <w:pPr>
              <w:spacing w:after="160" w:line="259" w:lineRule="auto"/>
            </w:pPr>
          </w:p>
          <w:p w14:paraId="750C2A78" w14:textId="77777777" w:rsidR="00DD560F" w:rsidRPr="00DD560F" w:rsidRDefault="00DD560F" w:rsidP="00DD560F">
            <w:pPr>
              <w:spacing w:after="160" w:line="259" w:lineRule="auto"/>
            </w:pPr>
          </w:p>
          <w:p w14:paraId="6EC6315B" w14:textId="77777777" w:rsidR="00DD560F" w:rsidRPr="00DD560F" w:rsidRDefault="00DD560F" w:rsidP="00DD560F">
            <w:pPr>
              <w:spacing w:after="160" w:line="259" w:lineRule="auto"/>
            </w:pPr>
          </w:p>
          <w:p w14:paraId="44606253" w14:textId="77777777" w:rsidR="00DD560F" w:rsidRPr="00DD560F" w:rsidRDefault="00DD560F" w:rsidP="00DD560F">
            <w:pPr>
              <w:spacing w:after="160" w:line="259" w:lineRule="auto"/>
            </w:pPr>
          </w:p>
          <w:p w14:paraId="40A8E424" w14:textId="77777777" w:rsidR="00DD560F" w:rsidRPr="00DD560F" w:rsidRDefault="00DD560F" w:rsidP="00DD560F">
            <w:pPr>
              <w:spacing w:after="160" w:line="259" w:lineRule="auto"/>
            </w:pPr>
          </w:p>
          <w:p w14:paraId="2A4518B0" w14:textId="77777777" w:rsidR="00DD560F" w:rsidRPr="00DD560F" w:rsidRDefault="00DD560F" w:rsidP="00DD560F">
            <w:pPr>
              <w:spacing w:after="160" w:line="259" w:lineRule="auto"/>
            </w:pPr>
          </w:p>
          <w:p w14:paraId="37D0E916" w14:textId="77777777" w:rsidR="00DD560F" w:rsidRPr="00DD560F" w:rsidRDefault="00DD560F" w:rsidP="00DD560F">
            <w:pPr>
              <w:spacing w:after="160" w:line="259" w:lineRule="auto"/>
            </w:pPr>
          </w:p>
          <w:p w14:paraId="648ABFF7" w14:textId="77777777" w:rsidR="00DD560F" w:rsidRPr="00DD560F" w:rsidRDefault="00DD560F" w:rsidP="00DD560F">
            <w:pPr>
              <w:spacing w:after="160" w:line="259" w:lineRule="auto"/>
            </w:pPr>
          </w:p>
          <w:p w14:paraId="39F351C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lang w:val="en-US"/>
              </w:rPr>
              <w:t>7min</w:t>
            </w:r>
          </w:p>
          <w:p w14:paraId="469614F7" w14:textId="77777777" w:rsidR="00DD560F" w:rsidRPr="00DD560F" w:rsidRDefault="00DD560F" w:rsidP="00DD560F">
            <w:pPr>
              <w:spacing w:after="160" w:line="259" w:lineRule="auto"/>
            </w:pPr>
          </w:p>
          <w:p w14:paraId="06AF2C5D" w14:textId="77777777" w:rsidR="00DD560F" w:rsidRPr="00DD560F" w:rsidRDefault="00DD560F" w:rsidP="00DD560F">
            <w:pPr>
              <w:spacing w:after="160" w:line="259" w:lineRule="auto"/>
            </w:pPr>
          </w:p>
          <w:p w14:paraId="09459D17" w14:textId="77777777" w:rsidR="00DD560F" w:rsidRPr="00DD560F" w:rsidRDefault="00DD560F" w:rsidP="00DD560F">
            <w:pPr>
              <w:spacing w:after="160" w:line="259" w:lineRule="auto"/>
            </w:pPr>
          </w:p>
          <w:p w14:paraId="4EA842C3" w14:textId="77777777" w:rsidR="00DD560F" w:rsidRPr="00DD560F" w:rsidRDefault="00DD560F" w:rsidP="00DD560F">
            <w:pPr>
              <w:spacing w:after="160" w:line="259" w:lineRule="auto"/>
            </w:pPr>
          </w:p>
          <w:p w14:paraId="281610A7" w14:textId="77777777" w:rsidR="00DD560F" w:rsidRPr="00DD560F" w:rsidRDefault="00DD560F" w:rsidP="00DD560F">
            <w:pPr>
              <w:spacing w:after="160" w:line="259" w:lineRule="auto"/>
            </w:pPr>
          </w:p>
          <w:p w14:paraId="71899A07" w14:textId="77777777" w:rsidR="00DD560F" w:rsidRPr="00DD560F" w:rsidRDefault="00DD560F" w:rsidP="00DD560F">
            <w:pPr>
              <w:spacing w:after="160" w:line="259" w:lineRule="auto"/>
            </w:pPr>
          </w:p>
          <w:p w14:paraId="46E6E3B2" w14:textId="77777777" w:rsidR="00DD560F" w:rsidRPr="00DD560F" w:rsidRDefault="00DD560F" w:rsidP="00DD560F">
            <w:pPr>
              <w:spacing w:after="160" w:line="259" w:lineRule="auto"/>
            </w:pPr>
          </w:p>
          <w:p w14:paraId="22BA05E6" w14:textId="77777777" w:rsidR="00DD560F" w:rsidRPr="00DD560F" w:rsidRDefault="00DD560F" w:rsidP="00DD560F">
            <w:pPr>
              <w:spacing w:after="160" w:line="259" w:lineRule="auto"/>
            </w:pPr>
          </w:p>
          <w:p w14:paraId="5581010D" w14:textId="77777777" w:rsidR="00DD560F" w:rsidRPr="00DD560F" w:rsidRDefault="00DD560F" w:rsidP="00DD560F">
            <w:pPr>
              <w:spacing w:after="160" w:line="259" w:lineRule="auto"/>
            </w:pPr>
          </w:p>
          <w:p w14:paraId="511227EA" w14:textId="77777777" w:rsidR="00DD560F" w:rsidRPr="00DD560F" w:rsidRDefault="00DD560F" w:rsidP="00DD560F">
            <w:pPr>
              <w:spacing w:after="160" w:line="259" w:lineRule="auto"/>
            </w:pPr>
          </w:p>
          <w:p w14:paraId="40920DD4" w14:textId="77777777" w:rsidR="00DD560F" w:rsidRPr="00DD560F" w:rsidRDefault="00DD560F" w:rsidP="00DD560F">
            <w:pPr>
              <w:spacing w:after="160" w:line="259" w:lineRule="auto"/>
            </w:pPr>
          </w:p>
          <w:p w14:paraId="3E296558" w14:textId="77777777" w:rsidR="00DD560F" w:rsidRPr="00DD560F" w:rsidRDefault="00DD560F" w:rsidP="00DD560F">
            <w:pPr>
              <w:spacing w:after="160" w:line="259" w:lineRule="auto"/>
            </w:pPr>
          </w:p>
          <w:p w14:paraId="5521A6F3" w14:textId="77777777" w:rsidR="00DD560F" w:rsidRPr="00DD560F" w:rsidRDefault="00DD560F" w:rsidP="00DD560F">
            <w:pPr>
              <w:spacing w:after="160" w:line="259" w:lineRule="auto"/>
            </w:pPr>
          </w:p>
          <w:p w14:paraId="070EAB25" w14:textId="77777777" w:rsidR="00DD560F" w:rsidRPr="00DD560F" w:rsidRDefault="00DD560F" w:rsidP="00DD560F">
            <w:pPr>
              <w:spacing w:after="160" w:line="259" w:lineRule="auto"/>
            </w:pPr>
          </w:p>
          <w:p w14:paraId="58C86F60" w14:textId="77777777" w:rsidR="00DD560F" w:rsidRPr="00DD560F" w:rsidRDefault="00DD560F" w:rsidP="00DD560F">
            <w:pPr>
              <w:spacing w:after="160" w:line="259" w:lineRule="auto"/>
            </w:pPr>
          </w:p>
        </w:tc>
      </w:tr>
      <w:tr w:rsidR="00DD560F" w:rsidRPr="00DD560F" w14:paraId="7E341AA5" w14:textId="77777777" w:rsidTr="00DD560F">
        <w:trPr>
          <w:trHeight w:val="7362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829E8" w14:textId="77777777" w:rsidR="00DD560F" w:rsidRPr="00DD560F" w:rsidRDefault="00DD560F" w:rsidP="00DD560F">
            <w:pPr>
              <w:spacing w:after="160" w:line="259" w:lineRule="auto"/>
            </w:pPr>
          </w:p>
          <w:p w14:paraId="089CA870" w14:textId="77777777" w:rsidR="00DD560F" w:rsidRPr="00DD560F" w:rsidRDefault="00DD560F" w:rsidP="00DD560F">
            <w:pPr>
              <w:spacing w:after="160" w:line="259" w:lineRule="auto"/>
            </w:pPr>
          </w:p>
          <w:p w14:paraId="7CF68D9A" w14:textId="77777777" w:rsidR="00DD560F" w:rsidRPr="00DD560F" w:rsidRDefault="00DD560F" w:rsidP="00DD560F">
            <w:pPr>
              <w:spacing w:after="160" w:line="259" w:lineRule="auto"/>
            </w:pPr>
          </w:p>
          <w:p w14:paraId="19A340A3" w14:textId="77777777" w:rsidR="00DD560F" w:rsidRPr="00DD560F" w:rsidRDefault="00DD560F" w:rsidP="00DD560F">
            <w:pPr>
              <w:spacing w:after="160" w:line="259" w:lineRule="auto"/>
            </w:pPr>
            <w:r w:rsidRPr="00DD560F">
              <w:sym w:font="Times New Roman" w:char="F071"/>
            </w:r>
            <w:r w:rsidRPr="00DD560F">
              <w:rPr>
                <w:b/>
                <w:bCs/>
              </w:rPr>
              <w:t xml:space="preserve">Τεστ αξιολόγησης της διδασκαλίας-μαθησιακού αποτελέσματος το οποίο </w:t>
            </w:r>
            <w:proofErr w:type="spellStart"/>
            <w:r w:rsidRPr="00DD560F">
              <w:rPr>
                <w:b/>
                <w:bCs/>
              </w:rPr>
              <w:t>αποστέλεται</w:t>
            </w:r>
            <w:proofErr w:type="spellEnd"/>
            <w:r w:rsidRPr="00DD560F">
              <w:rPr>
                <w:b/>
                <w:bCs/>
              </w:rPr>
              <w:t xml:space="preserve"> με </w:t>
            </w:r>
            <w:r w:rsidRPr="00DD560F">
              <w:rPr>
                <w:b/>
                <w:bCs/>
                <w:lang w:val="en-US"/>
              </w:rPr>
              <w:t>e</w:t>
            </w:r>
            <w:r w:rsidRPr="00DD560F">
              <w:rPr>
                <w:b/>
                <w:bCs/>
              </w:rPr>
              <w:t>-</w:t>
            </w:r>
            <w:r w:rsidRPr="00DD560F">
              <w:rPr>
                <w:b/>
                <w:bCs/>
                <w:lang w:val="en-US"/>
              </w:rPr>
              <w:t>mail</w:t>
            </w:r>
            <w:r w:rsidRPr="00DD560F">
              <w:rPr>
                <w:b/>
                <w:bCs/>
              </w:rPr>
              <w:t xml:space="preserve"> και αφού συμπληρωθεί επιστέφεται με </w:t>
            </w:r>
            <w:r w:rsidRPr="00DD560F">
              <w:rPr>
                <w:b/>
                <w:bCs/>
                <w:lang w:val="en-US"/>
              </w:rPr>
              <w:t>e</w:t>
            </w:r>
            <w:r w:rsidRPr="00DD560F">
              <w:rPr>
                <w:b/>
                <w:bCs/>
              </w:rPr>
              <w:t>-</w:t>
            </w:r>
            <w:r w:rsidRPr="00DD560F">
              <w:rPr>
                <w:b/>
                <w:bCs/>
                <w:lang w:val="en-US"/>
              </w:rPr>
              <w:t>mail</w:t>
            </w:r>
            <w:r w:rsidRPr="00DD560F">
              <w:rPr>
                <w:b/>
                <w:bCs/>
              </w:rPr>
              <w:t xml:space="preserve"> στον καθηγητή.</w:t>
            </w:r>
          </w:p>
          <w:p w14:paraId="26F37213" w14:textId="77777777" w:rsidR="00DD560F" w:rsidRPr="00DD560F" w:rsidRDefault="00DD560F" w:rsidP="00DD560F">
            <w:pPr>
              <w:spacing w:after="160" w:line="259" w:lineRule="auto"/>
            </w:pPr>
          </w:p>
          <w:p w14:paraId="646C19F8" w14:textId="77777777" w:rsidR="00DD560F" w:rsidRPr="00DD560F" w:rsidRDefault="00DD560F" w:rsidP="00DD560F">
            <w:pPr>
              <w:spacing w:after="160" w:line="259" w:lineRule="auto"/>
            </w:pPr>
          </w:p>
          <w:p w14:paraId="222D1B7C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lang w:val="en-US"/>
              </w:rPr>
              <w:t>A</w:t>
            </w:r>
            <w:r w:rsidRPr="00DD560F">
              <w:t>)Να διακρίνετε ποια από τα παρακάτω διαλύματα είναι ρυθμιστικά</w:t>
            </w:r>
          </w:p>
          <w:p w14:paraId="3784161A" w14:textId="77777777" w:rsidR="00DD560F" w:rsidRPr="00DD560F" w:rsidRDefault="00DD560F" w:rsidP="00DD560F">
            <w:pPr>
              <w:spacing w:after="160" w:line="259" w:lineRule="auto"/>
            </w:pPr>
          </w:p>
          <w:p w14:paraId="6150A3CF" w14:textId="77777777" w:rsidR="00DD560F" w:rsidRPr="00DD560F" w:rsidRDefault="00DD560F" w:rsidP="00DD560F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 w:rsidRPr="00DD560F">
              <w:rPr>
                <w:lang w:val="en-US"/>
              </w:rPr>
              <w:t>HCL</w:t>
            </w:r>
            <w:r w:rsidRPr="00DD560F">
              <w:t xml:space="preserve"> 0,1Μ</w:t>
            </w:r>
            <w:r w:rsidRPr="00DD560F">
              <w:rPr>
                <w:lang w:val="en-US"/>
              </w:rPr>
              <w:t>/NaCL0,1Μ</w:t>
            </w:r>
          </w:p>
          <w:p w14:paraId="6DA91729" w14:textId="77777777" w:rsidR="00DD560F" w:rsidRPr="00DD560F" w:rsidRDefault="00DD560F" w:rsidP="00DD560F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 w:rsidRPr="00DD560F">
              <w:rPr>
                <w:lang w:val="en-US"/>
              </w:rPr>
              <w:t>HCN1Μ /</w:t>
            </w:r>
            <w:proofErr w:type="spellStart"/>
            <w:r w:rsidRPr="00DD560F">
              <w:rPr>
                <w:lang w:val="en-US"/>
              </w:rPr>
              <w:t>NaCN</w:t>
            </w:r>
            <w:proofErr w:type="spellEnd"/>
            <w:r w:rsidRPr="00DD560F">
              <w:t xml:space="preserve"> 1Μ</w:t>
            </w:r>
          </w:p>
          <w:p w14:paraId="0AEA6D5E" w14:textId="77777777" w:rsidR="00DD560F" w:rsidRPr="00DD560F" w:rsidRDefault="00DD560F" w:rsidP="00DD560F">
            <w:pPr>
              <w:numPr>
                <w:ilvl w:val="0"/>
                <w:numId w:val="3"/>
              </w:numPr>
              <w:spacing w:after="160" w:line="259" w:lineRule="auto"/>
              <w:rPr>
                <w:vertAlign w:val="superscript"/>
              </w:rPr>
            </w:pPr>
            <w:r w:rsidRPr="00DD560F">
              <w:rPr>
                <w:lang w:val="en-US"/>
              </w:rPr>
              <w:t>H</w:t>
            </w:r>
            <w:r w:rsidRPr="00DD560F">
              <w:rPr>
                <w:vertAlign w:val="subscript"/>
              </w:rPr>
              <w:t>2</w:t>
            </w:r>
            <w:r w:rsidRPr="00DD560F">
              <w:rPr>
                <w:lang w:val="en-US"/>
              </w:rPr>
              <w:t>S</w:t>
            </w:r>
            <w:r w:rsidRPr="00DD560F">
              <w:t xml:space="preserve"> 0,2Μ /</w:t>
            </w:r>
            <w:r w:rsidRPr="00DD560F">
              <w:rPr>
                <w:lang w:val="en-US"/>
              </w:rPr>
              <w:t>HS</w:t>
            </w:r>
            <w:r w:rsidRPr="00DD560F">
              <w:rPr>
                <w:vertAlign w:val="superscript"/>
              </w:rPr>
              <w:t>-</w:t>
            </w:r>
            <w:r w:rsidRPr="00DD560F">
              <w:t>0,2Μ</w:t>
            </w:r>
          </w:p>
          <w:p w14:paraId="5E727129" w14:textId="77777777" w:rsidR="00DD560F" w:rsidRPr="00DD560F" w:rsidRDefault="00DD560F" w:rsidP="00DD560F">
            <w:pPr>
              <w:numPr>
                <w:ilvl w:val="0"/>
                <w:numId w:val="3"/>
              </w:numPr>
              <w:spacing w:after="160" w:line="259" w:lineRule="auto"/>
            </w:pPr>
            <w:r w:rsidRPr="00DD560F">
              <w:rPr>
                <w:lang w:val="en-US"/>
              </w:rPr>
              <w:t>NH</w:t>
            </w:r>
            <w:r w:rsidRPr="00DD560F">
              <w:rPr>
                <w:vertAlign w:val="subscript"/>
              </w:rPr>
              <w:t xml:space="preserve">3 </w:t>
            </w:r>
            <w:r w:rsidRPr="00DD560F">
              <w:t>0,2Μ /</w:t>
            </w:r>
            <w:r w:rsidRPr="00DD560F">
              <w:rPr>
                <w:lang w:val="en-US"/>
              </w:rPr>
              <w:t>NH</w:t>
            </w:r>
            <w:r w:rsidRPr="00DD560F">
              <w:rPr>
                <w:vertAlign w:val="subscript"/>
              </w:rPr>
              <w:t>4</w:t>
            </w:r>
            <w:r w:rsidRPr="00DD560F">
              <w:rPr>
                <w:lang w:val="en-US"/>
              </w:rPr>
              <w:t>CL0</w:t>
            </w:r>
            <w:r w:rsidRPr="00DD560F">
              <w:t>,</w:t>
            </w:r>
            <w:r w:rsidRPr="00DD560F">
              <w:rPr>
                <w:lang w:val="en-US"/>
              </w:rPr>
              <w:t>2Μ</w:t>
            </w:r>
          </w:p>
          <w:p w14:paraId="676C0CB5" w14:textId="77777777" w:rsidR="00DD560F" w:rsidRPr="00DD560F" w:rsidRDefault="00DD560F" w:rsidP="00DD560F">
            <w:pPr>
              <w:spacing w:after="160" w:line="259" w:lineRule="auto"/>
            </w:pPr>
          </w:p>
          <w:p w14:paraId="37305B4A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lang w:val="en-US"/>
              </w:rPr>
              <w:t>B</w:t>
            </w:r>
            <w:r w:rsidRPr="00DD560F">
              <w:t>)Να χαρακτηρίσετε τις ακόλουθες προτάσεις σωστές ή λάθος:</w:t>
            </w:r>
          </w:p>
          <w:p w14:paraId="552AF010" w14:textId="77777777" w:rsidR="00DD560F" w:rsidRPr="00DD560F" w:rsidRDefault="00DD560F" w:rsidP="00DD560F">
            <w:pPr>
              <w:spacing w:after="160" w:line="259" w:lineRule="auto"/>
            </w:pPr>
          </w:p>
          <w:p w14:paraId="6B4868E8" w14:textId="77777777" w:rsidR="00DD560F" w:rsidRPr="00DD560F" w:rsidRDefault="00DD560F" w:rsidP="00DD560F">
            <w:pPr>
              <w:numPr>
                <w:ilvl w:val="0"/>
                <w:numId w:val="4"/>
              </w:numPr>
              <w:spacing w:after="160" w:line="259" w:lineRule="auto"/>
            </w:pPr>
            <w:r w:rsidRPr="00DD560F">
              <w:t>Τα διαλύματα που περιέχουν ένα ασθενές οξύ και μια ασθενή βάση είναι ρυθμιστικά.</w:t>
            </w:r>
          </w:p>
          <w:p w14:paraId="53ED76FA" w14:textId="77777777" w:rsidR="00DD560F" w:rsidRPr="00DD560F" w:rsidRDefault="00DD560F" w:rsidP="00DD560F">
            <w:pPr>
              <w:numPr>
                <w:ilvl w:val="0"/>
                <w:numId w:val="4"/>
              </w:numPr>
              <w:spacing w:after="160" w:line="259" w:lineRule="auto"/>
            </w:pPr>
            <w:r w:rsidRPr="00DD560F">
              <w:t>Τα διαλύματα που περιέχουν ένα συζυγές ζεύγος ασθενούς οξέος-ασθενούς βάσης είναι ρυθμιστικά.</w:t>
            </w:r>
          </w:p>
          <w:p w14:paraId="57FA47D6" w14:textId="77777777" w:rsidR="00DD560F" w:rsidRPr="00DD560F" w:rsidRDefault="00DD560F" w:rsidP="00DD560F">
            <w:pPr>
              <w:numPr>
                <w:ilvl w:val="0"/>
                <w:numId w:val="4"/>
              </w:numPr>
              <w:spacing w:after="160" w:line="259" w:lineRule="auto"/>
            </w:pPr>
            <w:r w:rsidRPr="00DD560F">
              <w:t>Τα διαλύματα που περιέχουν ένα συζυγές ζεύγος ασθενούς οξέος-ασθενούς βάσης είναι ρυθμιστικά σε συγκρίσιμες συγκεντρώσεις.</w:t>
            </w:r>
          </w:p>
          <w:p w14:paraId="37A2AF9D" w14:textId="77777777" w:rsidR="00DD560F" w:rsidRPr="00DD560F" w:rsidRDefault="00DD560F" w:rsidP="00DD560F">
            <w:pPr>
              <w:spacing w:after="160" w:line="259" w:lineRule="auto"/>
            </w:pPr>
          </w:p>
          <w:p w14:paraId="7737EFD3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sym w:font="Times New Roman" w:char="F071"/>
            </w:r>
            <w:r w:rsidRPr="00DD560F">
              <w:rPr>
                <w:b/>
                <w:bCs/>
              </w:rPr>
              <w:t>Τεστ αξιολόγησης της διδασκαλίας-μαθησιακού αποτελέσματος της 2</w:t>
            </w:r>
            <w:r w:rsidRPr="00DD560F">
              <w:rPr>
                <w:b/>
                <w:bCs/>
                <w:vertAlign w:val="superscript"/>
              </w:rPr>
              <w:t>ης</w:t>
            </w:r>
            <w:r w:rsidRPr="00DD560F">
              <w:rPr>
                <w:b/>
                <w:bCs/>
              </w:rPr>
              <w:t>διδ. ώρας.</w:t>
            </w:r>
          </w:p>
          <w:p w14:paraId="37F87108" w14:textId="77777777" w:rsidR="00DD560F" w:rsidRPr="00DD560F" w:rsidRDefault="00DD560F" w:rsidP="00DD560F">
            <w:pPr>
              <w:spacing w:after="160" w:line="259" w:lineRule="auto"/>
            </w:pPr>
          </w:p>
          <w:p w14:paraId="511511A7" w14:textId="77777777" w:rsidR="00DD560F" w:rsidRPr="00DD560F" w:rsidRDefault="00DD560F" w:rsidP="00DD560F">
            <w:pPr>
              <w:numPr>
                <w:ilvl w:val="0"/>
                <w:numId w:val="5"/>
              </w:numPr>
              <w:spacing w:after="160" w:line="259" w:lineRule="auto"/>
            </w:pPr>
            <w:r w:rsidRPr="00DD560F">
              <w:t>Να παρασκευάσετε Ρ.Δ ΝΗ</w:t>
            </w:r>
            <w:r w:rsidRPr="00DD560F">
              <w:rPr>
                <w:vertAlign w:val="subscript"/>
              </w:rPr>
              <w:t>3</w:t>
            </w:r>
            <w:r w:rsidRPr="00DD560F">
              <w:t xml:space="preserve"> 0,1Μ/ ΝΗ</w:t>
            </w:r>
            <w:r w:rsidRPr="00DD560F">
              <w:rPr>
                <w:vertAlign w:val="subscript"/>
              </w:rPr>
              <w:t>4</w:t>
            </w:r>
            <w:r w:rsidRPr="00DD560F">
              <w:rPr>
                <w:lang w:val="en-US"/>
              </w:rPr>
              <w:t>CL</w:t>
            </w:r>
            <w:r w:rsidRPr="00DD560F">
              <w:t xml:space="preserve"> 0,1</w:t>
            </w:r>
            <w:r w:rsidRPr="00DD560F">
              <w:rPr>
                <w:lang w:val="en-US"/>
              </w:rPr>
              <w:t>M</w:t>
            </w:r>
            <w:r w:rsidRPr="00DD560F">
              <w:t xml:space="preserve"> χρησιμοποιώντας τα διαλύματα ΝΗ</w:t>
            </w:r>
            <w:r w:rsidRPr="00DD560F">
              <w:rPr>
                <w:vertAlign w:val="subscript"/>
              </w:rPr>
              <w:t>4</w:t>
            </w:r>
            <w:r w:rsidRPr="00DD560F">
              <w:t>CL 0,2Μ και ΝΗ</w:t>
            </w:r>
            <w:r w:rsidRPr="00DD560F">
              <w:rPr>
                <w:vertAlign w:val="subscript"/>
              </w:rPr>
              <w:t>3</w:t>
            </w:r>
            <w:r w:rsidRPr="00DD560F">
              <w:t xml:space="preserve"> 0,2Μ. (Για  την </w:t>
            </w:r>
            <w:r w:rsidRPr="00DD560F">
              <w:rPr>
                <w:lang w:val="en-US"/>
              </w:rPr>
              <w:t>NH</w:t>
            </w:r>
            <w:r w:rsidRPr="00DD560F">
              <w:rPr>
                <w:vertAlign w:val="subscript"/>
                <w:lang w:val="en-US"/>
              </w:rPr>
              <w:t>3</w:t>
            </w:r>
            <w:r w:rsidRPr="00DD560F">
              <w:t>δίνεται Κ</w:t>
            </w:r>
            <w:r w:rsidRPr="00DD560F">
              <w:rPr>
                <w:vertAlign w:val="subscript"/>
                <w:lang w:val="en-US"/>
              </w:rPr>
              <w:t>b</w:t>
            </w:r>
            <w:r w:rsidRPr="00DD560F">
              <w:rPr>
                <w:lang w:val="en-US"/>
              </w:rPr>
              <w:t>= 10</w:t>
            </w:r>
            <w:r w:rsidRPr="00DD560F">
              <w:rPr>
                <w:vertAlign w:val="superscript"/>
                <w:lang w:val="en-US"/>
              </w:rPr>
              <w:t>-5</w:t>
            </w:r>
            <w:r w:rsidRPr="00DD560F">
              <w:rPr>
                <w:lang w:val="en-US"/>
              </w:rPr>
              <w:t>)</w:t>
            </w:r>
          </w:p>
          <w:p w14:paraId="30531407" w14:textId="77777777" w:rsidR="00DD560F" w:rsidRPr="00DD560F" w:rsidRDefault="00DD560F" w:rsidP="00DD560F">
            <w:pPr>
              <w:numPr>
                <w:ilvl w:val="0"/>
                <w:numId w:val="5"/>
              </w:numPr>
              <w:spacing w:after="160" w:line="259" w:lineRule="auto"/>
            </w:pPr>
            <w:r w:rsidRPr="00DD560F">
              <w:rPr>
                <w:lang w:val="en-US"/>
              </w:rPr>
              <w:t>N</w:t>
            </w:r>
            <w:r w:rsidRPr="00DD560F">
              <w:t xml:space="preserve">α υπολογίσετε το </w:t>
            </w:r>
            <w:r w:rsidRPr="00DD560F">
              <w:rPr>
                <w:lang w:val="en-US"/>
              </w:rPr>
              <w:t>pH</w:t>
            </w:r>
            <w:proofErr w:type="spellStart"/>
            <w:r w:rsidRPr="00DD560F">
              <w:t>τουΡ.Δ</w:t>
            </w:r>
            <w:proofErr w:type="spellEnd"/>
            <w:r w:rsidRPr="00DD560F">
              <w:t xml:space="preserve"> ΝΗ</w:t>
            </w:r>
            <w:r w:rsidRPr="00DD560F">
              <w:rPr>
                <w:vertAlign w:val="subscript"/>
              </w:rPr>
              <w:t>3</w:t>
            </w:r>
            <w:r w:rsidRPr="00DD560F">
              <w:t xml:space="preserve"> 0,1Μ/ ΝΗ</w:t>
            </w:r>
            <w:r w:rsidRPr="00DD560F">
              <w:rPr>
                <w:vertAlign w:val="subscript"/>
              </w:rPr>
              <w:t>4</w:t>
            </w:r>
            <w:r w:rsidRPr="00DD560F">
              <w:rPr>
                <w:lang w:val="en-US"/>
              </w:rPr>
              <w:t>CL</w:t>
            </w:r>
            <w:r w:rsidRPr="00DD560F">
              <w:t xml:space="preserve"> 0,1</w:t>
            </w:r>
            <w:r w:rsidRPr="00DD560F">
              <w:rPr>
                <w:lang w:val="en-US"/>
              </w:rPr>
              <w:t>M</w:t>
            </w:r>
            <w:r w:rsidRPr="00DD560F">
              <w:t xml:space="preserve"> με τον τύπο </w:t>
            </w:r>
            <w:r w:rsidRPr="00DD560F">
              <w:rPr>
                <w:lang w:val="en-US"/>
              </w:rPr>
              <w:t>Henderson</w:t>
            </w:r>
            <w:r w:rsidRPr="00DD560F">
              <w:t>-</w:t>
            </w:r>
            <w:r w:rsidRPr="00DD560F">
              <w:rPr>
                <w:lang w:val="en-US"/>
              </w:rPr>
              <w:t>Hasselbach</w:t>
            </w:r>
            <w:r w:rsidRPr="00DD560F">
              <w:t xml:space="preserve">(Για  την </w:t>
            </w:r>
            <w:r w:rsidRPr="00DD560F">
              <w:rPr>
                <w:lang w:val="en-US"/>
              </w:rPr>
              <w:t>NH</w:t>
            </w:r>
            <w:r w:rsidRPr="00DD560F">
              <w:rPr>
                <w:vertAlign w:val="subscript"/>
              </w:rPr>
              <w:t>3</w:t>
            </w:r>
            <w:r w:rsidRPr="00DD560F">
              <w:t>δίνεται Κ</w:t>
            </w:r>
            <w:r w:rsidRPr="00DD560F">
              <w:rPr>
                <w:vertAlign w:val="subscript"/>
                <w:lang w:val="en-US"/>
              </w:rPr>
              <w:t>b</w:t>
            </w:r>
            <w:r w:rsidRPr="00DD560F">
              <w:t>= 10</w:t>
            </w:r>
            <w:r w:rsidRPr="00DD560F">
              <w:rPr>
                <w:vertAlign w:val="superscript"/>
              </w:rPr>
              <w:t>-5</w:t>
            </w:r>
            <w:r w:rsidRPr="00DD560F">
              <w:t>)</w:t>
            </w:r>
          </w:p>
        </w:tc>
      </w:tr>
      <w:tr w:rsidR="00DD560F" w:rsidRPr="00DD560F" w14:paraId="4A297AB1" w14:textId="77777777" w:rsidTr="00DD560F">
        <w:trPr>
          <w:trHeight w:val="3675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F1E6F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lastRenderedPageBreak/>
              <w:sym w:font="Times New Roman" w:char="F071"/>
            </w:r>
            <w:r w:rsidRPr="00DD560F">
              <w:rPr>
                <w:b/>
                <w:bCs/>
              </w:rPr>
              <w:t>Βιβλιογραφία - Πηγές:</w:t>
            </w:r>
          </w:p>
          <w:p w14:paraId="036F50C9" w14:textId="77777777" w:rsidR="00DD560F" w:rsidRPr="00DD560F" w:rsidRDefault="00DD560F" w:rsidP="00DD560F">
            <w:pPr>
              <w:numPr>
                <w:ilvl w:val="0"/>
                <w:numId w:val="6"/>
              </w:numPr>
              <w:spacing w:after="160" w:line="259" w:lineRule="auto"/>
              <w:rPr>
                <w:i/>
              </w:rPr>
            </w:pPr>
            <w:r w:rsidRPr="00DD560F">
              <w:t xml:space="preserve">Μαυρόπουλος Α., (2013) </w:t>
            </w:r>
            <w:r w:rsidRPr="00DD560F">
              <w:rPr>
                <w:i/>
              </w:rPr>
              <w:t>Σχέδιο Μαθήματος</w:t>
            </w:r>
          </w:p>
          <w:p w14:paraId="607AD4EE" w14:textId="77777777" w:rsidR="00DD560F" w:rsidRPr="00DD560F" w:rsidRDefault="00DD560F" w:rsidP="00DD560F">
            <w:pPr>
              <w:numPr>
                <w:ilvl w:val="0"/>
                <w:numId w:val="6"/>
              </w:numPr>
              <w:spacing w:after="160" w:line="259" w:lineRule="auto"/>
              <w:rPr>
                <w:i/>
              </w:rPr>
            </w:pPr>
            <w:proofErr w:type="spellStart"/>
            <w:r w:rsidRPr="00DD560F">
              <w:t>Φλουρής</w:t>
            </w:r>
            <w:proofErr w:type="spellEnd"/>
            <w:r w:rsidRPr="00DD560F">
              <w:t xml:space="preserve"> Γ.,(1995) </w:t>
            </w:r>
            <w:r w:rsidRPr="00DD560F">
              <w:rPr>
                <w:i/>
              </w:rPr>
              <w:t>Η Αρχιτεκτονική της Διδασκαλίας και η Διαδικασία της Μάθησης</w:t>
            </w:r>
            <w:r w:rsidRPr="00DD560F">
              <w:t>, Εκδόσεις Γρηγόρη</w:t>
            </w:r>
          </w:p>
          <w:p w14:paraId="6347AB37" w14:textId="77777777" w:rsidR="00DD560F" w:rsidRPr="00DD560F" w:rsidRDefault="00DD560F" w:rsidP="00DD560F">
            <w:pPr>
              <w:spacing w:after="160" w:line="259" w:lineRule="auto"/>
              <w:rPr>
                <w:i/>
              </w:rPr>
            </w:pPr>
          </w:p>
          <w:p w14:paraId="4F804761" w14:textId="0E8DC63D" w:rsidR="00DD560F" w:rsidRPr="00DD560F" w:rsidRDefault="00DC11C3" w:rsidP="00DD560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Π</w:t>
            </w:r>
            <w:r w:rsidR="00DD560F" w:rsidRPr="00DD560F">
              <w:rPr>
                <w:b/>
              </w:rPr>
              <w:t xml:space="preserve">ρόταση με </w:t>
            </w:r>
            <w:r w:rsidR="00DD560F" w:rsidRPr="00DD560F">
              <w:rPr>
                <w:b/>
                <w:lang w:val="en-US"/>
              </w:rPr>
              <w:t>animation</w:t>
            </w:r>
            <w:r w:rsidR="00DD560F" w:rsidRPr="00DD560F">
              <w:rPr>
                <w:b/>
              </w:rPr>
              <w:t xml:space="preserve">: </w:t>
            </w:r>
          </w:p>
          <w:p w14:paraId="00887591" w14:textId="77777777" w:rsidR="007D2BD0" w:rsidRDefault="00000000" w:rsidP="00DD560F">
            <w:pPr>
              <w:spacing w:after="160" w:line="259" w:lineRule="auto"/>
              <w:rPr>
                <w:rStyle w:val="-"/>
              </w:rPr>
            </w:pPr>
            <w:hyperlink r:id="rId7" w:history="1">
              <w:r w:rsidR="00DD560F" w:rsidRPr="00DD560F">
                <w:rPr>
                  <w:rStyle w:val="-"/>
                </w:rPr>
                <w:t>http://employees.oneonta.edu/viningwj/sims/buffer_solutions_s.html</w:t>
              </w:r>
            </w:hyperlink>
          </w:p>
          <w:p w14:paraId="1D700B98" w14:textId="67C34575" w:rsidR="00DD560F" w:rsidRPr="00DD560F" w:rsidRDefault="00DD560F" w:rsidP="00DD560F">
            <w:pPr>
              <w:spacing w:after="160" w:line="259" w:lineRule="auto"/>
            </w:pPr>
            <w:r w:rsidRPr="00DD560F">
              <w:t>(προσπελάστηκε:</w:t>
            </w:r>
            <w:r w:rsidR="007D2BD0">
              <w:t>19</w:t>
            </w:r>
            <w:r w:rsidRPr="00DD560F">
              <w:t>/</w:t>
            </w:r>
            <w:r w:rsidR="007D2BD0">
              <w:t>12</w:t>
            </w:r>
            <w:r w:rsidRPr="00DD560F">
              <w:t>/202</w:t>
            </w:r>
            <w:r w:rsidR="007D2BD0">
              <w:t>3</w:t>
            </w:r>
            <w:r w:rsidRPr="00DD560F">
              <w:t>)</w:t>
            </w:r>
          </w:p>
          <w:p w14:paraId="6E799A83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t xml:space="preserve">Εναλλακτική πρόταση με λογισμικό: </w:t>
            </w:r>
            <w:proofErr w:type="spellStart"/>
            <w:r w:rsidRPr="00DD560F">
              <w:rPr>
                <w:b/>
                <w:lang w:val="en-US"/>
              </w:rPr>
              <w:t>Yridiumchemlab</w:t>
            </w:r>
            <w:proofErr w:type="spellEnd"/>
          </w:p>
        </w:tc>
      </w:tr>
    </w:tbl>
    <w:p w14:paraId="3454AFBE" w14:textId="77777777" w:rsidR="00DD560F" w:rsidRPr="00DD560F" w:rsidRDefault="00DD560F" w:rsidP="00DD560F"/>
    <w:p w14:paraId="2FE6E4E4" w14:textId="77777777" w:rsidR="00DD560F" w:rsidRPr="00DD560F" w:rsidRDefault="00DD560F" w:rsidP="00DD560F"/>
    <w:p w14:paraId="47E7C2A3" w14:textId="77777777" w:rsidR="00DD560F" w:rsidRPr="00DD560F" w:rsidRDefault="00DD560F" w:rsidP="00DD560F"/>
    <w:p w14:paraId="2122CFD1" w14:textId="77777777" w:rsidR="00DD560F" w:rsidRPr="00DD560F" w:rsidRDefault="00DD560F" w:rsidP="00DD560F"/>
    <w:p w14:paraId="4F8B4E48" w14:textId="77777777" w:rsidR="00DD560F" w:rsidRPr="00DD560F" w:rsidRDefault="00DD560F" w:rsidP="00DD560F"/>
    <w:p w14:paraId="2E46F354" w14:textId="77777777" w:rsidR="00DD560F" w:rsidRPr="00DD560F" w:rsidRDefault="00DD560F" w:rsidP="00DD560F"/>
    <w:p w14:paraId="72F1A8D1" w14:textId="77777777" w:rsidR="00DD560F" w:rsidRPr="00DD560F" w:rsidRDefault="00DD560F" w:rsidP="00DD560F"/>
    <w:p w14:paraId="3BE648D2" w14:textId="77777777" w:rsidR="00DD560F" w:rsidRPr="00DD560F" w:rsidRDefault="00DD560F" w:rsidP="00DD560F"/>
    <w:p w14:paraId="0C84738A" w14:textId="77777777" w:rsidR="00DD560F" w:rsidRPr="00DD560F" w:rsidRDefault="00DD560F" w:rsidP="00DD560F">
      <w:pPr>
        <w:rPr>
          <w:b/>
        </w:rPr>
      </w:pPr>
      <w:r w:rsidRPr="00DD560F">
        <w:rPr>
          <w:b/>
        </w:rPr>
        <w:t>Παράρτημα ΙΙ</w:t>
      </w:r>
    </w:p>
    <w:p w14:paraId="5051210A" w14:textId="77777777" w:rsidR="00DD560F" w:rsidRPr="00DD560F" w:rsidRDefault="00DD560F" w:rsidP="00DD560F">
      <w:pPr>
        <w:rPr>
          <w:b/>
        </w:rPr>
      </w:pPr>
    </w:p>
    <w:p w14:paraId="536D6768" w14:textId="77777777" w:rsidR="00DD560F" w:rsidRPr="00DD560F" w:rsidRDefault="00DD560F" w:rsidP="00DD560F">
      <w:r w:rsidRPr="00DD560F">
        <w:rPr>
          <w:b/>
        </w:rPr>
        <w:t>ΜΕΡΟΣ Α:</w:t>
      </w:r>
      <w:r w:rsidRPr="00DD560F">
        <w:t xml:space="preserve"> ΡΥΘΜΙΣΤΙΚΑ ΔΙΑΛΥΜΑΤΑ ΜΕ ΤΗΛΕΚΠΑΙΔΕΥΣΗ</w:t>
      </w:r>
    </w:p>
    <w:p w14:paraId="2724D467" w14:textId="77777777" w:rsidR="00DD560F" w:rsidRPr="00DD560F" w:rsidRDefault="00DD560F" w:rsidP="00DD560F">
      <w:r w:rsidRPr="00DD560F">
        <w:t xml:space="preserve">Σχέδιο Δείγματος Προγράμματος Σπουδών </w:t>
      </w:r>
    </w:p>
    <w:p w14:paraId="4AF5422B" w14:textId="77777777" w:rsidR="00DD560F" w:rsidRPr="00DD560F" w:rsidRDefault="00DD560F" w:rsidP="00DD560F">
      <w:r w:rsidRPr="00DD560F">
        <w:t>Βαθμίδα: ΛΥΚΕΙΟ</w:t>
      </w:r>
    </w:p>
    <w:p w14:paraId="3DF841CA" w14:textId="77777777" w:rsidR="00DD560F" w:rsidRPr="00DD560F" w:rsidRDefault="00DD560F" w:rsidP="00DD560F">
      <w:r w:rsidRPr="00DD560F">
        <w:t>Τάξη: Γ</w:t>
      </w:r>
    </w:p>
    <w:p w14:paraId="7800B7DF" w14:textId="77777777" w:rsidR="00DD560F" w:rsidRPr="00DD560F" w:rsidRDefault="00DD560F" w:rsidP="00DD560F">
      <w:r w:rsidRPr="00DD560F">
        <w:t>Μάθημα: ΧΗΜΕΙΑ ΠΡΟΣΑΝΑΤΟΛΙΣΜΟΥ Θ. ΣΠΟΥΔΩΝ</w:t>
      </w:r>
    </w:p>
    <w:p w14:paraId="4E9AEFE1" w14:textId="77777777" w:rsidR="00DD560F" w:rsidRPr="00DD560F" w:rsidRDefault="00DD560F" w:rsidP="00DD560F">
      <w:r w:rsidRPr="00DD560F">
        <w:t>Θεματική ενότητα: ΡΥΘΜΙΣΤΙΚΑ  ΔΙΑΛΥΜΑΤΑ</w:t>
      </w:r>
    </w:p>
    <w:p w14:paraId="28F16CF9" w14:textId="77777777" w:rsidR="00DD560F" w:rsidRPr="00DD560F" w:rsidRDefault="00DD560F" w:rsidP="00DD560F">
      <w:r w:rsidRPr="00DD560F">
        <w:t>Προτεινόμενες διδακτικές ώρες: 2</w:t>
      </w:r>
    </w:p>
    <w:p w14:paraId="50EE44F4" w14:textId="77777777" w:rsidR="00DD560F" w:rsidRPr="00DD560F" w:rsidRDefault="00DD560F" w:rsidP="00DD560F">
      <w:r w:rsidRPr="00DD560F">
        <w:t>Μεθοδολογία: ΕΡΓΑΣΤΗΡΙΟ – ΚΑΘΟΔΗΓΟΥΜΕΝΗ ΑΝΑΚΑΛΥΨΗ</w:t>
      </w:r>
    </w:p>
    <w:p w14:paraId="5FD81CD4" w14:textId="77777777" w:rsidR="00DD560F" w:rsidRPr="00DD560F" w:rsidRDefault="00DD560F" w:rsidP="00DD560F">
      <w:r w:rsidRPr="00DD560F">
        <w:t>Σκοπός της θεματικής ενότητας: Να κατανοήσουν οι μαθητές την έννοια του Ρ.Δ.</w:t>
      </w:r>
    </w:p>
    <w:p w14:paraId="00D6E934" w14:textId="77777777" w:rsidR="00DD560F" w:rsidRPr="00DD560F" w:rsidRDefault="00DD560F" w:rsidP="00DD560F">
      <w:r w:rsidRPr="00DD560F">
        <w:t>Στόχοι:       1.      Να διατυπώνουν τον ορισμό του Ρ.Δ.</w:t>
      </w:r>
    </w:p>
    <w:p w14:paraId="4FBD30DA" w14:textId="77777777" w:rsidR="00DD560F" w:rsidRPr="00DD560F" w:rsidRDefault="00DD560F" w:rsidP="00DD560F">
      <w:r w:rsidRPr="00DD560F">
        <w:t xml:space="preserve">                    2.</w:t>
      </w:r>
      <w:r w:rsidRPr="00DD560F">
        <w:tab/>
        <w:t>Να αναγνωρίζουν ένα Ρ.Δ.</w:t>
      </w:r>
    </w:p>
    <w:p w14:paraId="2808078B" w14:textId="77777777" w:rsidR="00DD560F" w:rsidRPr="00DD560F" w:rsidRDefault="00DD560F" w:rsidP="00DD560F">
      <w:r w:rsidRPr="00DD560F">
        <w:t xml:space="preserve">                    3.</w:t>
      </w:r>
      <w:r w:rsidRPr="00DD560F">
        <w:tab/>
        <w:t>Να αναφέρουν τα συστατικά ενός Ρ.Δ.</w:t>
      </w:r>
    </w:p>
    <w:p w14:paraId="57163776" w14:textId="77777777" w:rsidR="00DD560F" w:rsidRPr="00DD560F" w:rsidRDefault="00DD560F" w:rsidP="00DD560F">
      <w:r w:rsidRPr="00DD560F">
        <w:lastRenderedPageBreak/>
        <w:t xml:space="preserve">                    </w:t>
      </w:r>
    </w:p>
    <w:p w14:paraId="0A5A8D27" w14:textId="77777777" w:rsidR="00DD560F" w:rsidRPr="00DD560F" w:rsidRDefault="00DD560F" w:rsidP="00DD560F"/>
    <w:p w14:paraId="4EE5B821" w14:textId="77777777" w:rsidR="00DD560F" w:rsidRPr="00DD560F" w:rsidRDefault="00DD560F" w:rsidP="00DD560F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123"/>
        <w:gridCol w:w="2332"/>
        <w:gridCol w:w="2639"/>
      </w:tblGrid>
      <w:tr w:rsidR="00DD560F" w:rsidRPr="00DD560F" w14:paraId="76EC8861" w14:textId="77777777" w:rsidTr="00DD560F">
        <w:trPr>
          <w:trHeight w:val="975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B536" w14:textId="77777777" w:rsidR="00DD560F" w:rsidRPr="00DD560F" w:rsidRDefault="00DD560F" w:rsidP="00DD560F">
            <w:pPr>
              <w:rPr>
                <w:b/>
              </w:rPr>
            </w:pPr>
            <w:r w:rsidRPr="00DD560F">
              <w:rPr>
                <w:b/>
              </w:rPr>
              <w:t xml:space="preserve">Προσδοκώμενα μαθησιακά αποτελέσματα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AFAE" w14:textId="77777777" w:rsidR="00DD560F" w:rsidRPr="00DD560F" w:rsidRDefault="00DD560F" w:rsidP="00DD560F">
            <w:pPr>
              <w:rPr>
                <w:b/>
              </w:rPr>
            </w:pPr>
            <w:r w:rsidRPr="00DD560F">
              <w:rPr>
                <w:b/>
              </w:rPr>
              <w:t>Βασικά θέματα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A8F7" w14:textId="77777777" w:rsidR="00DD560F" w:rsidRPr="00DD560F" w:rsidRDefault="00DD560F" w:rsidP="00DD560F">
            <w:pPr>
              <w:rPr>
                <w:b/>
              </w:rPr>
            </w:pPr>
            <w:r w:rsidRPr="00DD560F">
              <w:rPr>
                <w:b/>
              </w:rPr>
              <w:t>Ενδεικτικές δραστηριότητες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BDC9" w14:textId="77777777" w:rsidR="00DD560F" w:rsidRPr="00DD560F" w:rsidRDefault="00DD560F" w:rsidP="00DD560F">
            <w:pPr>
              <w:rPr>
                <w:b/>
              </w:rPr>
            </w:pPr>
            <w:r w:rsidRPr="00DD560F">
              <w:rPr>
                <w:b/>
              </w:rPr>
              <w:t>Ενδεικτικό υποστηρικτικό εκπαιδευτικό υλικό</w:t>
            </w:r>
          </w:p>
        </w:tc>
      </w:tr>
      <w:tr w:rsidR="00DD560F" w:rsidRPr="00DD560F" w14:paraId="514C725A" w14:textId="77777777" w:rsidTr="00DD560F">
        <w:trPr>
          <w:trHeight w:val="3216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F290" w14:textId="77777777" w:rsidR="00DD560F" w:rsidRPr="00DD560F" w:rsidRDefault="00DD560F" w:rsidP="00DD560F">
            <w:pPr>
              <w:numPr>
                <w:ilvl w:val="1"/>
                <w:numId w:val="5"/>
              </w:numPr>
            </w:pPr>
            <w:r w:rsidRPr="00DD560F">
              <w:t>Να αναγνωρίζουν ένα Ρ.Δ να διατυπώνουν τον ορισμό του και τις ιδιότητες  του.</w:t>
            </w:r>
          </w:p>
          <w:p w14:paraId="02BE6BF0" w14:textId="77777777" w:rsidR="00DD560F" w:rsidRPr="00DD560F" w:rsidRDefault="00DD560F" w:rsidP="00DD560F"/>
          <w:p w14:paraId="5E3F7FC5" w14:textId="77777777" w:rsidR="00DD560F" w:rsidRPr="00DD560F" w:rsidRDefault="00DD560F" w:rsidP="00DD560F"/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A181" w14:textId="77777777" w:rsidR="00DD560F" w:rsidRPr="00DD560F" w:rsidRDefault="00DD560F" w:rsidP="00DD560F">
            <w:pPr>
              <w:numPr>
                <w:ilvl w:val="0"/>
                <w:numId w:val="7"/>
              </w:numPr>
            </w:pPr>
            <w:r w:rsidRPr="00DD560F">
              <w:t>Έννοια του Ρ.Δ.</w:t>
            </w:r>
          </w:p>
          <w:p w14:paraId="69E1A2C9" w14:textId="77777777" w:rsidR="00DD560F" w:rsidRPr="00DD560F" w:rsidRDefault="00DD560F" w:rsidP="00DD560F"/>
          <w:p w14:paraId="102ED975" w14:textId="77777777" w:rsidR="00DD560F" w:rsidRPr="00DD560F" w:rsidRDefault="00DD560F" w:rsidP="00DD560F">
            <w:pPr>
              <w:numPr>
                <w:ilvl w:val="0"/>
                <w:numId w:val="7"/>
              </w:numPr>
            </w:pPr>
            <w:r w:rsidRPr="00DD560F">
              <w:t>Ιδιότητες Ρ.Δ.</w:t>
            </w:r>
          </w:p>
          <w:p w14:paraId="70590836" w14:textId="77777777" w:rsidR="00DD560F" w:rsidRPr="00DD560F" w:rsidRDefault="00DD560F" w:rsidP="00DD560F"/>
          <w:p w14:paraId="229CEDFD" w14:textId="77777777" w:rsidR="00DD560F" w:rsidRPr="00DD560F" w:rsidRDefault="00DD560F" w:rsidP="00DD560F">
            <w:pPr>
              <w:numPr>
                <w:ilvl w:val="0"/>
                <w:numId w:val="7"/>
              </w:numPr>
            </w:pPr>
            <w:r w:rsidRPr="00DD560F">
              <w:t>Συστατικά Ρ.Δ.</w:t>
            </w:r>
          </w:p>
          <w:p w14:paraId="7962CBD0" w14:textId="77777777" w:rsidR="00DD560F" w:rsidRPr="00DD560F" w:rsidRDefault="00DD560F" w:rsidP="00DD560F"/>
          <w:p w14:paraId="5E31E0A6" w14:textId="77777777" w:rsidR="00DD560F" w:rsidRPr="00DD560F" w:rsidRDefault="00DD560F" w:rsidP="00DD560F"/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2456" w14:textId="77777777" w:rsidR="00DD560F" w:rsidRPr="00DD560F" w:rsidRDefault="00DD560F" w:rsidP="00DD560F">
            <w:r w:rsidRPr="00DD560F">
              <w:t xml:space="preserve">Εργαστηριακή άσκηση με </w:t>
            </w:r>
            <w:r w:rsidRPr="00DD560F">
              <w:rPr>
                <w:lang w:val="en-US"/>
              </w:rPr>
              <w:t>T</w:t>
            </w:r>
            <w:r w:rsidRPr="00DD560F">
              <w:t>Π</w:t>
            </w:r>
            <w:r w:rsidRPr="00DD560F">
              <w:rPr>
                <w:lang w:val="en-US"/>
              </w:rPr>
              <w:t>E</w:t>
            </w:r>
          </w:p>
          <w:p w14:paraId="7A72BD86" w14:textId="77777777" w:rsidR="00DD560F" w:rsidRPr="00DD560F" w:rsidRDefault="00DD560F" w:rsidP="00DD560F"/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A60F" w14:textId="77777777" w:rsidR="00DD560F" w:rsidRPr="00DD560F" w:rsidRDefault="00DD560F" w:rsidP="00DD560F"/>
          <w:p w14:paraId="2F830B12" w14:textId="77777777" w:rsidR="00DD560F" w:rsidRPr="00DD560F" w:rsidRDefault="00DD560F" w:rsidP="007D2BD0"/>
        </w:tc>
      </w:tr>
    </w:tbl>
    <w:p w14:paraId="7CCBC51A" w14:textId="77777777" w:rsidR="00DD560F" w:rsidRPr="00DD560F" w:rsidRDefault="00DD560F" w:rsidP="00DD560F"/>
    <w:p w14:paraId="09478E89" w14:textId="77777777" w:rsidR="00DD560F" w:rsidRDefault="00DD560F"/>
    <w:sectPr w:rsidR="00DD56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F7A"/>
    <w:multiLevelType w:val="hybridMultilevel"/>
    <w:tmpl w:val="4532E410"/>
    <w:lvl w:ilvl="0" w:tplc="04080001">
      <w:numFmt w:val="decimal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70720"/>
    <w:multiLevelType w:val="hybridMultilevel"/>
    <w:tmpl w:val="48A07082"/>
    <w:lvl w:ilvl="0" w:tplc="7368CA64">
      <w:start w:val="1"/>
      <w:numFmt w:val="decimal"/>
      <w:lvlText w:val="%1)"/>
      <w:lvlJc w:val="left"/>
      <w:pPr>
        <w:ind w:left="4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B628A"/>
    <w:multiLevelType w:val="hybridMultilevel"/>
    <w:tmpl w:val="B538B2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7160E"/>
    <w:multiLevelType w:val="hybridMultilevel"/>
    <w:tmpl w:val="A2040972"/>
    <w:lvl w:ilvl="0" w:tplc="0408000F">
      <w:start w:val="1"/>
      <w:numFmt w:val="decimal"/>
      <w:lvlText w:val="%1."/>
      <w:lvlJc w:val="left"/>
      <w:pPr>
        <w:ind w:left="1268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F27D3"/>
    <w:multiLevelType w:val="hybridMultilevel"/>
    <w:tmpl w:val="1F5A1A6C"/>
    <w:lvl w:ilvl="0" w:tplc="24483DF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945DB"/>
    <w:multiLevelType w:val="hybridMultilevel"/>
    <w:tmpl w:val="808E5BE0"/>
    <w:lvl w:ilvl="0" w:tplc="0408000F">
      <w:start w:val="1"/>
      <w:numFmt w:val="decimal"/>
      <w:lvlText w:val="%1."/>
      <w:lvlJc w:val="left"/>
      <w:pPr>
        <w:ind w:left="1035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C0148"/>
    <w:multiLevelType w:val="hybridMultilevel"/>
    <w:tmpl w:val="96E6894C"/>
    <w:lvl w:ilvl="0" w:tplc="24483DF8">
      <w:start w:val="1"/>
      <w:numFmt w:val="decimal"/>
      <w:lvlText w:val="%1."/>
      <w:lvlJc w:val="left"/>
      <w:pPr>
        <w:ind w:left="823" w:hanging="360"/>
      </w:pPr>
      <w:rPr>
        <w:vertAlign w:val="baseline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281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2303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55955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0456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57003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1085085">
    <w:abstractNumId w:val="0"/>
  </w:num>
  <w:num w:numId="7" w16cid:durableId="464548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0F"/>
    <w:rsid w:val="007D2BD0"/>
    <w:rsid w:val="00BE2168"/>
    <w:rsid w:val="00CA692E"/>
    <w:rsid w:val="00DC11C3"/>
    <w:rsid w:val="00DD560F"/>
    <w:rsid w:val="00F1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1D9"/>
  <w15:chartTrackingRefBased/>
  <w15:docId w15:val="{528A0987-20DD-46E6-9A64-F424CE68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DD56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5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mployees.oneonta.edu/viningwj/sims/buffer_solutions_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ployees.oneonta.edu/viningwj/sims/buffer_solutions_s.html" TargetMode="External"/><Relationship Id="rId5" Type="http://schemas.openxmlformats.org/officeDocument/2006/relationships/hyperlink" Target="http://employees.oneonta.edu/viningwj/sims/buffer_solutions_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955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teachers; Βαμνιές Δημήτρης</dc:creator>
  <cp:keywords/>
  <dc:description/>
  <cp:lastModifiedBy>teachers</cp:lastModifiedBy>
  <cp:revision>5</cp:revision>
  <dcterms:created xsi:type="dcterms:W3CDTF">2023-12-19T07:33:00Z</dcterms:created>
  <dcterms:modified xsi:type="dcterms:W3CDTF">2023-12-19T08:14:00Z</dcterms:modified>
</cp:coreProperties>
</file>