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BF94A" w14:textId="77777777" w:rsidR="00B267CF" w:rsidRPr="00FA61A0" w:rsidRDefault="009A3CA5" w:rsidP="009A3CA5">
      <w:pPr>
        <w:pStyle w:val="ListParagraph"/>
        <w:numPr>
          <w:ilvl w:val="0"/>
          <w:numId w:val="1"/>
        </w:numPr>
        <w:rPr>
          <w:b/>
          <w:bCs/>
        </w:rPr>
      </w:pPr>
      <w:r w:rsidRPr="00FA61A0">
        <w:rPr>
          <w:b/>
          <w:bCs/>
        </w:rPr>
        <w:t xml:space="preserve">In mid-2017, Ralston Purina had AA-rated, 10-year bonds outstanding with a yield to maturity of 2.36%. </w:t>
      </w:r>
    </w:p>
    <w:p w14:paraId="4B02756D" w14:textId="385FBA54" w:rsidR="00B267CF" w:rsidRPr="00FA61A0" w:rsidRDefault="009A3CA5" w:rsidP="00B267CF">
      <w:pPr>
        <w:pStyle w:val="ListParagraph"/>
        <w:rPr>
          <w:b/>
          <w:bCs/>
        </w:rPr>
      </w:pPr>
      <w:r w:rsidRPr="00FA61A0">
        <w:rPr>
          <w:b/>
          <w:bCs/>
        </w:rPr>
        <w:t>a. What is the highest expected return these bonds could have?</w:t>
      </w:r>
    </w:p>
    <w:p w14:paraId="575F76D7" w14:textId="77777777" w:rsidR="00B267CF" w:rsidRPr="00FA61A0" w:rsidRDefault="009A3CA5" w:rsidP="00B267CF">
      <w:pPr>
        <w:pStyle w:val="ListParagraph"/>
        <w:rPr>
          <w:b/>
          <w:bCs/>
        </w:rPr>
      </w:pPr>
      <w:r w:rsidRPr="00FA61A0">
        <w:rPr>
          <w:b/>
          <w:bCs/>
        </w:rPr>
        <w:t xml:space="preserve">b. At the time, similar maturity Treasuries have a yield of 1.36%. Could these bonds actually have an expected return equal to your answer in part (a)? </w:t>
      </w:r>
    </w:p>
    <w:p w14:paraId="03CDE2F7" w14:textId="118C888E" w:rsidR="00953AE2" w:rsidRPr="00FA61A0" w:rsidRDefault="009A3CA5" w:rsidP="00B267CF">
      <w:pPr>
        <w:pStyle w:val="ListParagraph"/>
        <w:rPr>
          <w:b/>
          <w:bCs/>
        </w:rPr>
      </w:pPr>
      <w:r w:rsidRPr="00FA61A0">
        <w:rPr>
          <w:b/>
          <w:bCs/>
        </w:rPr>
        <w:t>c. If you believe Ralston Purina’s bonds have 0.5% chance of default per year, and that expected loss rate in the event of default is 48%, what is your estimate of the expected return for these bonds?</w:t>
      </w:r>
    </w:p>
    <w:p w14:paraId="4D695792" w14:textId="77777777" w:rsidR="00B267CF" w:rsidRDefault="00B267CF" w:rsidP="00B267CF">
      <w:pPr>
        <w:pStyle w:val="ListParagraph"/>
      </w:pPr>
    </w:p>
    <w:p w14:paraId="0FA23555" w14:textId="77777777" w:rsidR="00B267CF" w:rsidRDefault="00B267CF" w:rsidP="00B267CF">
      <w:pPr>
        <w:pStyle w:val="ListParagraph"/>
        <w:numPr>
          <w:ilvl w:val="0"/>
          <w:numId w:val="3"/>
        </w:numPr>
      </w:pPr>
      <w:r>
        <w:t xml:space="preserve">Highest expected returns for the bonds would be 2.36% </w:t>
      </w:r>
    </w:p>
    <w:p w14:paraId="57145164" w14:textId="77777777" w:rsidR="00B267CF" w:rsidRDefault="00B267CF" w:rsidP="00B267CF">
      <w:pPr>
        <w:pStyle w:val="ListParagraph"/>
        <w:numPr>
          <w:ilvl w:val="0"/>
          <w:numId w:val="3"/>
        </w:numPr>
      </w:pPr>
      <w:r>
        <w:t>No, if the bonds are risk-free, the expected return equals the risk-free rate, and if they are not risk-free the expected return is less than the yield.</w:t>
      </w:r>
    </w:p>
    <w:p w14:paraId="4333F808" w14:textId="41834B8F" w:rsidR="00B267CF" w:rsidRDefault="00B267CF" w:rsidP="00B267CF">
      <w:pPr>
        <w:pStyle w:val="ListParagraph"/>
        <w:numPr>
          <w:ilvl w:val="0"/>
          <w:numId w:val="3"/>
        </w:numPr>
      </w:pPr>
      <w:r>
        <w:t>2.36% − (0.005 × 48%) = 2.12%</w:t>
      </w:r>
    </w:p>
    <w:p w14:paraId="72FA58EA" w14:textId="77777777" w:rsidR="00FA61A0" w:rsidRPr="00FA61A0" w:rsidRDefault="009A3CA5" w:rsidP="009A3CA5">
      <w:pPr>
        <w:pStyle w:val="ListParagraph"/>
        <w:numPr>
          <w:ilvl w:val="0"/>
          <w:numId w:val="1"/>
        </w:numPr>
        <w:rPr>
          <w:b/>
          <w:bCs/>
        </w:rPr>
      </w:pPr>
      <w:r w:rsidRPr="00FA61A0">
        <w:rPr>
          <w:b/>
          <w:bCs/>
        </w:rPr>
        <w:t xml:space="preserve">In mid-2012, Rite Aid had CCC-rated, 6-year bonds outstanding with a yield to maturity of 17.3%. At the time, similar maturity Treasuries had a yield of 3%. Suppose the market risk premium is 6% and you believe Rite Aid’s bonds have a beta of 0.31. The expected loss rate of these bonds in the event of default is 58%. </w:t>
      </w:r>
    </w:p>
    <w:p w14:paraId="5D84665D" w14:textId="77777777" w:rsidR="00FA61A0" w:rsidRPr="00FA61A0" w:rsidRDefault="009A3CA5" w:rsidP="00FA61A0">
      <w:pPr>
        <w:pStyle w:val="ListParagraph"/>
        <w:rPr>
          <w:b/>
          <w:bCs/>
        </w:rPr>
      </w:pPr>
      <w:r w:rsidRPr="00FA61A0">
        <w:rPr>
          <w:b/>
          <w:bCs/>
        </w:rPr>
        <w:t xml:space="preserve">a. What annual probability of default would be consistent with the yield to maturity of these bonds in mid-2012? </w:t>
      </w:r>
    </w:p>
    <w:p w14:paraId="2E6C4450" w14:textId="0931FB5A" w:rsidR="009A3CA5" w:rsidRPr="00FA61A0" w:rsidRDefault="009A3CA5" w:rsidP="00FA61A0">
      <w:pPr>
        <w:pStyle w:val="ListParagraph"/>
        <w:rPr>
          <w:b/>
          <w:bCs/>
        </w:rPr>
      </w:pPr>
      <w:r w:rsidRPr="00FA61A0">
        <w:rPr>
          <w:b/>
          <w:bCs/>
        </w:rPr>
        <w:t>b. In mid-2018, Rite-Aid’s bonds had a yield of 6.6%, while similar maturity Treasuries had a yield of 1.6%. What probability of default would you estimate now</w:t>
      </w:r>
      <w:r w:rsidR="00FA61A0" w:rsidRPr="00FA61A0">
        <w:rPr>
          <w:b/>
          <w:bCs/>
        </w:rPr>
        <w:t>?</w:t>
      </w:r>
    </w:p>
    <w:p w14:paraId="483161BA" w14:textId="75F8D6EE" w:rsidR="00FA61A0" w:rsidRDefault="00FA61A0" w:rsidP="00FA61A0">
      <w:pPr>
        <w:pStyle w:val="ListParagraph"/>
      </w:pPr>
    </w:p>
    <w:p w14:paraId="353FB7F9" w14:textId="77777777" w:rsidR="00FA61A0" w:rsidRDefault="00FA61A0" w:rsidP="00FA61A0">
      <w:pPr>
        <w:pStyle w:val="ListParagraph"/>
        <w:numPr>
          <w:ilvl w:val="0"/>
          <w:numId w:val="4"/>
        </w:numPr>
      </w:pPr>
      <w:r>
        <w:t>Rd = 3% + 0.31(6%) = 4.86% = y – pL = 17.3% – p(0.58) p = (17.3% – 4.86%)/0.58 = 21.45%</w:t>
      </w:r>
    </w:p>
    <w:p w14:paraId="665A6716" w14:textId="4FD1D03D" w:rsidR="00FA61A0" w:rsidRDefault="00FA61A0" w:rsidP="00FA61A0">
      <w:pPr>
        <w:pStyle w:val="ListParagraph"/>
        <w:numPr>
          <w:ilvl w:val="0"/>
          <w:numId w:val="4"/>
        </w:numPr>
      </w:pPr>
      <w:r>
        <w:t>p = (6.6% – 1.6% – 0.31(6%))/0.58 = 5.41%</w:t>
      </w:r>
    </w:p>
    <w:p w14:paraId="3F2E97F7" w14:textId="77777777" w:rsidR="00FA61A0" w:rsidRDefault="00FA61A0" w:rsidP="00FA61A0">
      <w:pPr>
        <w:pStyle w:val="ListParagraph"/>
        <w:ind w:left="1080"/>
      </w:pPr>
    </w:p>
    <w:p w14:paraId="22BE974D" w14:textId="6C876195" w:rsidR="009A3CA5" w:rsidRPr="00FA61A0" w:rsidRDefault="009A3CA5" w:rsidP="009A3CA5">
      <w:pPr>
        <w:pStyle w:val="ListParagraph"/>
        <w:numPr>
          <w:ilvl w:val="0"/>
          <w:numId w:val="1"/>
        </w:numPr>
        <w:rPr>
          <w:b/>
          <w:bCs/>
        </w:rPr>
      </w:pPr>
      <w:r w:rsidRPr="00FA61A0">
        <w:rPr>
          <w:b/>
          <w:bCs/>
        </w:rPr>
        <w:t>Your firm is planning to invest in an automated packaging plant. Harburtin Industries is an all</w:t>
      </w:r>
      <w:r w:rsidR="0080467E">
        <w:rPr>
          <w:b/>
          <w:bCs/>
        </w:rPr>
        <w:t xml:space="preserve"> e</w:t>
      </w:r>
      <w:r w:rsidRPr="00FA61A0">
        <w:rPr>
          <w:b/>
          <w:bCs/>
        </w:rPr>
        <w:t>quity firm that specializes in this business. Suppose Harburtin’s equity beta is 0.85, the risk-free rate is 4%, and the market risk premium is 5%. If your firm’s project is all equity financed, estimate its cost of capital</w:t>
      </w:r>
      <w:r w:rsidR="00FA61A0" w:rsidRPr="00FA61A0">
        <w:rPr>
          <w:b/>
          <w:bCs/>
        </w:rPr>
        <w:t>.</w:t>
      </w:r>
    </w:p>
    <w:p w14:paraId="51FF8AED" w14:textId="07A678A0" w:rsidR="00FA61A0" w:rsidRDefault="00FA61A0" w:rsidP="00FA61A0">
      <w:pPr>
        <w:pStyle w:val="ListParagraph"/>
      </w:pPr>
      <w:r>
        <w:t>Project beta = 0.85 (using all equity comp) Thus, rp = 4% + 0.85(5%) = 8.25%</w:t>
      </w:r>
    </w:p>
    <w:p w14:paraId="718F3609" w14:textId="10AAFDA2" w:rsidR="009A3CA5" w:rsidRDefault="009A3CA5" w:rsidP="009A3CA5">
      <w:pPr>
        <w:pStyle w:val="ListParagraph"/>
        <w:numPr>
          <w:ilvl w:val="0"/>
          <w:numId w:val="1"/>
        </w:numPr>
      </w:pPr>
      <w:r>
        <w:t xml:space="preserve">Consider the setting of Problem </w:t>
      </w:r>
      <w:r w:rsidR="00FA61A0">
        <w:t>3</w:t>
      </w:r>
      <w:r>
        <w:t>. You decided to look for other comparables to reduce estimation error in your cost of capital estimate. You find a second firm, Thurbinar Design, which is also engaged in a similar line of business. Thurbinar has a stock price of $20 per share, with 15 million shares outstanding. It also has $100 million in outstanding debt, with a yield on the debt of 4.5%. Thurbinar’s equity beta is 1.00</w:t>
      </w:r>
    </w:p>
    <w:p w14:paraId="53349179" w14:textId="77777777" w:rsidR="009A3CA5" w:rsidRDefault="009A3CA5" w:rsidP="009A3CA5">
      <w:pPr>
        <w:pStyle w:val="ListParagraph"/>
        <w:numPr>
          <w:ilvl w:val="0"/>
          <w:numId w:val="2"/>
        </w:numPr>
      </w:pPr>
      <w:r>
        <w:t>Assume Thurbinar’s debt has a beta of zero. Estimate Thurbinar’s unlevered beta. Use the unlevered beta and the CAPM to estimate Thurbinar’s unlevered cost of capital.</w:t>
      </w:r>
    </w:p>
    <w:p w14:paraId="65A4BBBA" w14:textId="77777777" w:rsidR="009A3CA5" w:rsidRDefault="009A3CA5" w:rsidP="009A3CA5">
      <w:pPr>
        <w:pStyle w:val="ListParagraph"/>
        <w:numPr>
          <w:ilvl w:val="0"/>
          <w:numId w:val="2"/>
        </w:numPr>
      </w:pPr>
      <w:r>
        <w:t xml:space="preserve"> Estimate Thurbinar’s equity cost of capital using the CAPM. Then assume its debt cost of capital equals its yield, and using these results, estimate Thurbinar’s unlevered cost of capital. </w:t>
      </w:r>
    </w:p>
    <w:p w14:paraId="02B7B5A6" w14:textId="77777777" w:rsidR="009A3CA5" w:rsidRDefault="009A3CA5" w:rsidP="009A3CA5">
      <w:pPr>
        <w:pStyle w:val="ListParagraph"/>
        <w:numPr>
          <w:ilvl w:val="0"/>
          <w:numId w:val="2"/>
        </w:numPr>
      </w:pPr>
      <w:r>
        <w:t xml:space="preserve"> Explain the difference between your estimate in part (a) and part (b). </w:t>
      </w:r>
    </w:p>
    <w:p w14:paraId="361C682D" w14:textId="7B8EA6FB" w:rsidR="009A3CA5" w:rsidRDefault="009A3CA5" w:rsidP="009A3CA5">
      <w:pPr>
        <w:pStyle w:val="ListParagraph"/>
        <w:numPr>
          <w:ilvl w:val="0"/>
          <w:numId w:val="2"/>
        </w:numPr>
      </w:pPr>
      <w:r>
        <w:t xml:space="preserve">You decide to average your results in part (a) and part (b), and then average this result with your estimate from Problem </w:t>
      </w:r>
      <w:r w:rsidR="000113E8">
        <w:t>3</w:t>
      </w:r>
      <w:r>
        <w:t>. What is your estimate for the cost of capital of your firm’s project?</w:t>
      </w:r>
    </w:p>
    <w:p w14:paraId="4EF852B8" w14:textId="77777777" w:rsidR="00FA61A0" w:rsidRDefault="00FA61A0" w:rsidP="00FA61A0">
      <w:pPr>
        <w:pStyle w:val="ListParagraph"/>
        <w:numPr>
          <w:ilvl w:val="0"/>
          <w:numId w:val="5"/>
        </w:numPr>
      </w:pPr>
      <w:r>
        <w:lastRenderedPageBreak/>
        <w:t xml:space="preserve">E = 20 </w:t>
      </w:r>
      <w:r>
        <w:sym w:font="Symbol" w:char="F0B4"/>
      </w:r>
      <w:r>
        <w:t xml:space="preserve"> 15 = 300 </w:t>
      </w:r>
    </w:p>
    <w:p w14:paraId="7E747151" w14:textId="77777777" w:rsidR="00FA61A0" w:rsidRDefault="00FA61A0" w:rsidP="00FA61A0">
      <w:pPr>
        <w:pStyle w:val="ListParagraph"/>
        <w:ind w:left="1440"/>
      </w:pPr>
      <w:r>
        <w:t xml:space="preserve">E + D = 400 </w:t>
      </w:r>
    </w:p>
    <w:p w14:paraId="3EFBFAAE" w14:textId="77777777" w:rsidR="00FA61A0" w:rsidRDefault="00FA61A0" w:rsidP="00FA61A0">
      <w:pPr>
        <w:pStyle w:val="ListParagraph"/>
        <w:ind w:left="1440"/>
      </w:pPr>
      <w:r>
        <w:t xml:space="preserve">Bu = 300/400 </w:t>
      </w:r>
      <w:r>
        <w:sym w:font="Symbol" w:char="F0B4"/>
      </w:r>
      <w:r>
        <w:t xml:space="preserve"> 1.00 + 100/400 </w:t>
      </w:r>
      <w:r>
        <w:sym w:font="Symbol" w:char="F0B4"/>
      </w:r>
      <w:r>
        <w:t xml:space="preserve"> 0 = 0.75 </w:t>
      </w:r>
    </w:p>
    <w:p w14:paraId="20738421" w14:textId="542C350C" w:rsidR="00FA61A0" w:rsidRDefault="00FA61A0" w:rsidP="00FA61A0">
      <w:pPr>
        <w:pStyle w:val="ListParagraph"/>
        <w:ind w:left="1440"/>
      </w:pPr>
      <w:r>
        <w:t xml:space="preserve">Ru = 4% + 0.75(5%) = 7.75% </w:t>
      </w:r>
    </w:p>
    <w:p w14:paraId="49E066E5" w14:textId="77777777" w:rsidR="00FA61A0" w:rsidRDefault="00FA61A0" w:rsidP="00FA61A0">
      <w:pPr>
        <w:pStyle w:val="ListParagraph"/>
        <w:numPr>
          <w:ilvl w:val="0"/>
          <w:numId w:val="5"/>
        </w:numPr>
      </w:pPr>
      <w:r>
        <w:t xml:space="preserve">Re = 4% + 1.0 </w:t>
      </w:r>
      <w:r>
        <w:sym w:font="Symbol" w:char="F0B4"/>
      </w:r>
      <w:r>
        <w:t xml:space="preserve"> 5% = 9% </w:t>
      </w:r>
    </w:p>
    <w:p w14:paraId="79F1D1FE" w14:textId="77777777" w:rsidR="00FA61A0" w:rsidRDefault="00FA61A0" w:rsidP="00FA61A0">
      <w:pPr>
        <w:pStyle w:val="ListParagraph"/>
        <w:ind w:left="1440"/>
      </w:pPr>
      <w:r>
        <w:t xml:space="preserve">Ru = 300/400 </w:t>
      </w:r>
      <w:r>
        <w:sym w:font="Symbol" w:char="F0B4"/>
      </w:r>
      <w:r>
        <w:t xml:space="preserve"> 9% + 100/400 </w:t>
      </w:r>
      <w:r>
        <w:sym w:font="Symbol" w:char="F0B4"/>
      </w:r>
      <w:r>
        <w:t xml:space="preserve"> 4.5% = 7.875% </w:t>
      </w:r>
    </w:p>
    <w:p w14:paraId="40D4F1E9" w14:textId="77777777" w:rsidR="00FA61A0" w:rsidRDefault="00FA61A0" w:rsidP="00FA61A0">
      <w:pPr>
        <w:pStyle w:val="ListParagraph"/>
        <w:numPr>
          <w:ilvl w:val="0"/>
          <w:numId w:val="5"/>
        </w:numPr>
      </w:pPr>
      <w:r>
        <w:t>In the first case, we assumed the debt had a beta of zero, so rd = rf = 4%.</w:t>
      </w:r>
    </w:p>
    <w:p w14:paraId="7EFC3048" w14:textId="77777777" w:rsidR="00FA61A0" w:rsidRDefault="00FA61A0" w:rsidP="00FA61A0">
      <w:pPr>
        <w:pStyle w:val="ListParagraph"/>
        <w:ind w:left="1440"/>
      </w:pPr>
      <w:r>
        <w:t xml:space="preserve">In the second case, we assumed rd = ytm = 4.5% </w:t>
      </w:r>
    </w:p>
    <w:p w14:paraId="6615CE79" w14:textId="77777777" w:rsidR="00FA61A0" w:rsidRDefault="00FA61A0" w:rsidP="00FA61A0">
      <w:pPr>
        <w:pStyle w:val="ListParagraph"/>
        <w:numPr>
          <w:ilvl w:val="0"/>
          <w:numId w:val="5"/>
        </w:numPr>
      </w:pPr>
      <w:r>
        <w:t xml:space="preserve">Thurbinar Ru = (7.75 + 7.875)/2 = 7.8125% </w:t>
      </w:r>
    </w:p>
    <w:p w14:paraId="05EB16D9" w14:textId="77777777" w:rsidR="00FA61A0" w:rsidRDefault="00FA61A0" w:rsidP="00FA61A0">
      <w:pPr>
        <w:pStyle w:val="ListParagraph"/>
        <w:ind w:left="1440"/>
      </w:pPr>
      <w:r>
        <w:t xml:space="preserve">Harburtin Ru = 8.25% </w:t>
      </w:r>
    </w:p>
    <w:p w14:paraId="385A4A9B" w14:textId="7EB3B495" w:rsidR="00892EBB" w:rsidRDefault="00FA61A0" w:rsidP="00892EBB">
      <w:pPr>
        <w:pStyle w:val="ListParagraph"/>
        <w:ind w:left="1440"/>
      </w:pPr>
      <w:r>
        <w:t>Estimate = (8.25% + 7.8125%)/2 = 8.03%</w:t>
      </w:r>
    </w:p>
    <w:p w14:paraId="01DCF8C4" w14:textId="072DBB22" w:rsidR="005331EE" w:rsidRDefault="005331EE" w:rsidP="005331EE">
      <w:pPr>
        <w:pStyle w:val="ListParagraph"/>
      </w:pPr>
    </w:p>
    <w:sectPr w:rsidR="005331E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5151E"/>
    <w:multiLevelType w:val="hybridMultilevel"/>
    <w:tmpl w:val="DB583A78"/>
    <w:lvl w:ilvl="0" w:tplc="9E6C13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78542E"/>
    <w:multiLevelType w:val="hybridMultilevel"/>
    <w:tmpl w:val="735E6F60"/>
    <w:lvl w:ilvl="0" w:tplc="2FC61E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17F98"/>
    <w:multiLevelType w:val="hybridMultilevel"/>
    <w:tmpl w:val="B146740A"/>
    <w:lvl w:ilvl="0" w:tplc="F95012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CF7189"/>
    <w:multiLevelType w:val="hybridMultilevel"/>
    <w:tmpl w:val="E8440A6C"/>
    <w:lvl w:ilvl="0" w:tplc="E5D6C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E4BD4"/>
    <w:multiLevelType w:val="hybridMultilevel"/>
    <w:tmpl w:val="D66CAD94"/>
    <w:lvl w:ilvl="0" w:tplc="114043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707647"/>
    <w:multiLevelType w:val="hybridMultilevel"/>
    <w:tmpl w:val="8AD6B9FE"/>
    <w:lvl w:ilvl="0" w:tplc="A0902D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0653290">
    <w:abstractNumId w:val="3"/>
  </w:num>
  <w:num w:numId="2" w16cid:durableId="1514296909">
    <w:abstractNumId w:val="1"/>
  </w:num>
  <w:num w:numId="3" w16cid:durableId="960958828">
    <w:abstractNumId w:val="2"/>
  </w:num>
  <w:num w:numId="4" w16cid:durableId="655106636">
    <w:abstractNumId w:val="4"/>
  </w:num>
  <w:num w:numId="5" w16cid:durableId="1144155071">
    <w:abstractNumId w:val="0"/>
  </w:num>
  <w:num w:numId="6" w16cid:durableId="512259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CB"/>
    <w:rsid w:val="000113E8"/>
    <w:rsid w:val="000E640D"/>
    <w:rsid w:val="0017097F"/>
    <w:rsid w:val="001B68BB"/>
    <w:rsid w:val="00254122"/>
    <w:rsid w:val="002F61FB"/>
    <w:rsid w:val="00313FE6"/>
    <w:rsid w:val="0053202E"/>
    <w:rsid w:val="005331EE"/>
    <w:rsid w:val="005615CC"/>
    <w:rsid w:val="005E4668"/>
    <w:rsid w:val="0079172F"/>
    <w:rsid w:val="0080467E"/>
    <w:rsid w:val="00892EBB"/>
    <w:rsid w:val="00934053"/>
    <w:rsid w:val="00953AE2"/>
    <w:rsid w:val="009A1ABA"/>
    <w:rsid w:val="009A3CA5"/>
    <w:rsid w:val="00A06606"/>
    <w:rsid w:val="00B267CF"/>
    <w:rsid w:val="00CC2093"/>
    <w:rsid w:val="00CD3B52"/>
    <w:rsid w:val="00D55650"/>
    <w:rsid w:val="00E04B44"/>
    <w:rsid w:val="00E54F5C"/>
    <w:rsid w:val="00F161CB"/>
    <w:rsid w:val="00FA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B02CE"/>
  <w15:docId w15:val="{4B57FB8A-A889-46BF-A15D-56F6E8E2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586</Words>
  <Characters>2754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Budapest Corvinus Egyetem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Yusifzada Leyla</dc:creator>
  <cp:keywords/>
  <dc:description/>
  <cp:lastModifiedBy>Yusifzada Leyla</cp:lastModifiedBy>
  <cp:revision>2</cp:revision>
  <dcterms:created xsi:type="dcterms:W3CDTF">2024-04-26T09:59:00Z</dcterms:created>
  <dcterms:modified xsi:type="dcterms:W3CDTF">2024-09-06T18:48:00Z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8562192a8670a18a3d82520171b6accb3fb87694c288f7176b6289001ea7425d</vt:lpwstr>
  </property>
</Properties>
</file>