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1CBE4" w14:textId="77777777" w:rsidR="00377503" w:rsidRPr="00377503" w:rsidRDefault="00377503" w:rsidP="0037750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77503">
        <w:rPr>
          <w:rFonts w:ascii="Times New Roman" w:hAnsi="Times New Roman" w:cs="Times New Roman"/>
          <w:b/>
          <w:sz w:val="24"/>
          <w:szCs w:val="24"/>
        </w:rPr>
        <w:t>Valuation</w:t>
      </w:r>
      <w:proofErr w:type="spellEnd"/>
      <w:r w:rsidRPr="00377503">
        <w:rPr>
          <w:rFonts w:ascii="Times New Roman" w:hAnsi="Times New Roman" w:cs="Times New Roman"/>
          <w:b/>
          <w:sz w:val="24"/>
          <w:szCs w:val="24"/>
        </w:rPr>
        <w:t xml:space="preserve"> of interest </w:t>
      </w:r>
      <w:proofErr w:type="spellStart"/>
      <w:r w:rsidRPr="00377503">
        <w:rPr>
          <w:rFonts w:ascii="Times New Roman" w:hAnsi="Times New Roman" w:cs="Times New Roman"/>
          <w:b/>
          <w:sz w:val="24"/>
          <w:szCs w:val="24"/>
        </w:rPr>
        <w:t>rate</w:t>
      </w:r>
      <w:proofErr w:type="spellEnd"/>
      <w:r w:rsidRPr="0037750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b/>
          <w:sz w:val="24"/>
          <w:szCs w:val="24"/>
        </w:rPr>
        <w:t>swaps</w:t>
      </w:r>
      <w:proofErr w:type="spellEnd"/>
    </w:p>
    <w:p w14:paraId="15D7D7E7" w14:textId="77777777" w:rsidR="00377503" w:rsidRPr="00377503" w:rsidRDefault="00CB7889" w:rsidP="003775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7.17. </w:t>
      </w:r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Libor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rates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are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3.4%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all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maturities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What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value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of an interest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rate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swap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two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years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to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where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3% is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received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and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floating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reference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rate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paid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Assume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annual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compounding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annual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payments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, and $100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million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principal</w:t>
      </w:r>
      <w:proofErr w:type="spellEnd"/>
      <w:r w:rsidR="00377503" w:rsidRPr="00377503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48265F4" w14:textId="77777777" w:rsidR="00377503" w:rsidRDefault="00377503" w:rsidP="003775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98DFB7C" w14:textId="77777777" w:rsidR="00C823C2" w:rsidRPr="00C823C2" w:rsidRDefault="00C823C2" w:rsidP="003775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C823C2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PV(IRS) = -0,76 </w:t>
      </w:r>
      <w:proofErr w:type="spellStart"/>
      <w:r w:rsidRPr="00C823C2">
        <w:rPr>
          <w:rFonts w:ascii="Times New Roman" w:hAnsi="Times New Roman" w:cs="Times New Roman"/>
          <w:b/>
          <w:color w:val="7030A0"/>
          <w:sz w:val="24"/>
          <w:szCs w:val="24"/>
        </w:rPr>
        <w:t>million</w:t>
      </w:r>
      <w:proofErr w:type="spellEnd"/>
      <w:r w:rsidRPr="00C823C2"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 w:rsidRPr="00C823C2">
        <w:rPr>
          <w:rFonts w:ascii="Times New Roman" w:hAnsi="Times New Roman" w:cs="Times New Roman"/>
          <w:b/>
          <w:color w:val="7030A0"/>
          <w:sz w:val="24"/>
          <w:szCs w:val="24"/>
        </w:rPr>
        <w:t>dollars</w:t>
      </w:r>
      <w:proofErr w:type="spellEnd"/>
    </w:p>
    <w:p w14:paraId="36B3DE34" w14:textId="77777777" w:rsidR="00C823C2" w:rsidRPr="00377503" w:rsidRDefault="00C823C2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14:paraId="2D604064" w14:textId="77777777" w:rsidR="00377503" w:rsidRPr="00377503" w:rsidRDefault="00377503" w:rsidP="003775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77503">
        <w:rPr>
          <w:rFonts w:ascii="Times New Roman" w:hAnsi="Times New Roman" w:cs="Times New Roman"/>
          <w:b/>
          <w:sz w:val="24"/>
          <w:szCs w:val="24"/>
        </w:rPr>
        <w:t xml:space="preserve">Duration </w:t>
      </w:r>
      <w:proofErr w:type="spellStart"/>
      <w:r w:rsidRPr="00377503">
        <w:rPr>
          <w:rFonts w:ascii="Times New Roman" w:hAnsi="Times New Roman" w:cs="Times New Roman"/>
          <w:b/>
          <w:sz w:val="24"/>
          <w:szCs w:val="24"/>
        </w:rPr>
        <w:t>based</w:t>
      </w:r>
      <w:proofErr w:type="spellEnd"/>
      <w:r w:rsidRPr="0037750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b/>
          <w:sz w:val="24"/>
          <w:szCs w:val="24"/>
        </w:rPr>
        <w:t>hedging</w:t>
      </w:r>
      <w:proofErr w:type="spellEnd"/>
      <w:r w:rsidRPr="0037750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b/>
          <w:sz w:val="24"/>
          <w:szCs w:val="24"/>
        </w:rPr>
        <w:t>strategies</w:t>
      </w:r>
      <w:proofErr w:type="spellEnd"/>
      <w:r w:rsidRPr="0037750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b/>
          <w:sz w:val="24"/>
          <w:szCs w:val="24"/>
        </w:rPr>
        <w:t>using</w:t>
      </w:r>
      <w:proofErr w:type="spellEnd"/>
      <w:r w:rsidRPr="00377503">
        <w:rPr>
          <w:rFonts w:ascii="Times New Roman" w:hAnsi="Times New Roman" w:cs="Times New Roman"/>
          <w:b/>
          <w:sz w:val="24"/>
          <w:szCs w:val="24"/>
        </w:rPr>
        <w:t xml:space="preserve"> IRS</w:t>
      </w:r>
    </w:p>
    <w:p w14:paraId="60930B73" w14:textId="77777777" w:rsidR="00377503" w:rsidRPr="00377503" w:rsidRDefault="00377503" w:rsidP="00377503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Suppose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a bank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bond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portfolio’s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duration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is 3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years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. The market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value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of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the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bond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portfolio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is 500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million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dollars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currently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. A bank entered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into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a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swap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.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Under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terms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swap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bank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pays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twice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8% fixed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half-year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LIBOR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principal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$100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million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four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years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What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will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the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bank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portfolio's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new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duration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if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the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yield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curve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 xml:space="preserve"> is </w:t>
      </w:r>
      <w:proofErr w:type="spellStart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flat</w:t>
      </w:r>
      <w:proofErr w:type="spellEnd"/>
      <w:r w:rsidRPr="00377503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?</w:t>
      </w:r>
    </w:p>
    <w:p w14:paraId="042B33CA" w14:textId="77777777" w:rsidR="00377503" w:rsidRDefault="00377503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14:paraId="086E8D46" w14:textId="77777777" w:rsidR="00C823C2" w:rsidRDefault="00C823C2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Duration = 2,4 </w:t>
      </w:r>
      <w:proofErr w:type="spellStart"/>
      <w:r>
        <w:rPr>
          <w:rFonts w:ascii="Times New Roman" w:hAnsi="Times New Roman" w:cs="Times New Roman"/>
          <w:b/>
          <w:color w:val="7030A0"/>
          <w:sz w:val="24"/>
          <w:szCs w:val="24"/>
        </w:rPr>
        <w:t>years</w:t>
      </w:r>
      <w:proofErr w:type="spellEnd"/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</w:p>
    <w:p w14:paraId="142E7573" w14:textId="77777777" w:rsidR="00C823C2" w:rsidRPr="00377503" w:rsidRDefault="00C823C2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14:paraId="555C6709" w14:textId="77777777" w:rsidR="00377503" w:rsidRPr="00377503" w:rsidRDefault="00377503" w:rsidP="003775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77503">
        <w:rPr>
          <w:rFonts w:ascii="Times New Roman" w:hAnsi="Times New Roman" w:cs="Times New Roman"/>
          <w:b/>
          <w:sz w:val="24"/>
          <w:szCs w:val="24"/>
        </w:rPr>
        <w:t>Valuation</w:t>
      </w:r>
      <w:proofErr w:type="spellEnd"/>
      <w:r w:rsidRPr="00377503">
        <w:rPr>
          <w:rFonts w:ascii="Times New Roman" w:hAnsi="Times New Roman" w:cs="Times New Roman"/>
          <w:b/>
          <w:sz w:val="24"/>
          <w:szCs w:val="24"/>
        </w:rPr>
        <w:t xml:space="preserve"> of </w:t>
      </w:r>
      <w:proofErr w:type="spellStart"/>
      <w:r w:rsidRPr="00377503">
        <w:rPr>
          <w:rFonts w:ascii="Times New Roman" w:hAnsi="Times New Roman" w:cs="Times New Roman"/>
          <w:b/>
          <w:sz w:val="24"/>
          <w:szCs w:val="24"/>
        </w:rPr>
        <w:t>currency</w:t>
      </w:r>
      <w:proofErr w:type="spellEnd"/>
      <w:r w:rsidRPr="0037750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b/>
          <w:sz w:val="24"/>
          <w:szCs w:val="24"/>
        </w:rPr>
        <w:t>swaps</w:t>
      </w:r>
      <w:proofErr w:type="spellEnd"/>
    </w:p>
    <w:p w14:paraId="54E9AF31" w14:textId="77777777" w:rsidR="00377503" w:rsidRPr="00377503" w:rsidRDefault="00377503" w:rsidP="0037750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A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currency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swap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has a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remaining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life of 20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months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It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involves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exchanging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interest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at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3%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10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million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euros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interest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at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5%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on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12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million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dollars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once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a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year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. The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term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structure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risk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-free interest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rates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in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EU is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flat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at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3% and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term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structure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of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riskfree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interest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rates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in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United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States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is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flat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at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5% (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both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with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annual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compounding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). The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current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exchange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rate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dollars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per </w:t>
      </w:r>
      <w:proofErr w:type="spellStart"/>
      <w:r w:rsidRPr="00377503">
        <w:rPr>
          <w:rFonts w:ascii="Times New Roman" w:hAnsi="Times New Roman" w:cs="Times New Roman"/>
          <w:color w:val="FF0000"/>
          <w:sz w:val="24"/>
          <w:szCs w:val="24"/>
        </w:rPr>
        <w:t>pound</w:t>
      </w:r>
      <w:proofErr w:type="spellEnd"/>
      <w:r w:rsidRPr="00377503">
        <w:rPr>
          <w:rFonts w:ascii="Times New Roman" w:hAnsi="Times New Roman" w:cs="Times New Roman"/>
          <w:color w:val="FF0000"/>
          <w:sz w:val="24"/>
          <w:szCs w:val="24"/>
        </w:rPr>
        <w:t xml:space="preserve"> sterling) is 1.05. </w:t>
      </w:r>
      <w:proofErr w:type="spellStart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>What</w:t>
      </w:r>
      <w:proofErr w:type="spellEnd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 xml:space="preserve"> is </w:t>
      </w:r>
      <w:proofErr w:type="spellStart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>the</w:t>
      </w:r>
      <w:proofErr w:type="spellEnd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>current</w:t>
      </w:r>
      <w:proofErr w:type="spellEnd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>value</w:t>
      </w:r>
      <w:proofErr w:type="spellEnd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 xml:space="preserve"> of </w:t>
      </w:r>
      <w:proofErr w:type="spellStart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>the</w:t>
      </w:r>
      <w:proofErr w:type="spellEnd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 xml:space="preserve"> CCS </w:t>
      </w:r>
      <w:proofErr w:type="spellStart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>to</w:t>
      </w:r>
      <w:proofErr w:type="spellEnd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>the</w:t>
      </w:r>
      <w:proofErr w:type="spellEnd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>party</w:t>
      </w:r>
      <w:proofErr w:type="spellEnd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 xml:space="preserve"> </w:t>
      </w:r>
      <w:proofErr w:type="spellStart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>paying</w:t>
      </w:r>
      <w:proofErr w:type="spellEnd"/>
      <w:r w:rsidRPr="00377503">
        <w:rPr>
          <w:rFonts w:ascii="TimesTenPro-Roman" w:hAnsi="TimesTenPro-Roman" w:cs="TimesTenPro-Roman"/>
          <w:color w:val="FF0000"/>
          <w:sz w:val="24"/>
          <w:szCs w:val="24"/>
        </w:rPr>
        <w:t xml:space="preserve"> </w:t>
      </w:r>
      <w:r w:rsidRPr="00377503">
        <w:rPr>
          <w:rFonts w:ascii="Times New Roman" w:hAnsi="Times New Roman" w:cs="Times New Roman"/>
          <w:color w:val="FF0000"/>
          <w:sz w:val="24"/>
          <w:szCs w:val="24"/>
        </w:rPr>
        <w:t>euros</w:t>
      </w:r>
      <w:r w:rsidRPr="00377503">
        <w:rPr>
          <w:rFonts w:ascii="TimesTenPro-Roman" w:hAnsi="TimesTenPro-Roman" w:cs="TimesTenPro-Roman"/>
          <w:color w:val="FF0000"/>
          <w:sz w:val="24"/>
          <w:szCs w:val="24"/>
        </w:rPr>
        <w:t xml:space="preserve">? </w:t>
      </w:r>
    </w:p>
    <w:p w14:paraId="23F2CC5C" w14:textId="77777777" w:rsidR="00377503" w:rsidRDefault="00377503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14:paraId="3496ABEE" w14:textId="77777777" w:rsidR="00B449E2" w:rsidRPr="00377503" w:rsidRDefault="00B449E2" w:rsidP="00DF4DFD">
      <w:pPr>
        <w:spacing w:after="0" w:line="240" w:lineRule="auto"/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1,517 </w:t>
      </w:r>
      <w:proofErr w:type="spellStart"/>
      <w:r>
        <w:rPr>
          <w:rFonts w:ascii="Times New Roman" w:hAnsi="Times New Roman" w:cs="Times New Roman"/>
          <w:b/>
          <w:color w:val="7030A0"/>
          <w:sz w:val="24"/>
          <w:szCs w:val="24"/>
        </w:rPr>
        <w:t>million</w:t>
      </w:r>
      <w:proofErr w:type="spellEnd"/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7030A0"/>
          <w:sz w:val="24"/>
          <w:szCs w:val="24"/>
        </w:rPr>
        <w:t>dollars</w:t>
      </w:r>
      <w:proofErr w:type="spellEnd"/>
    </w:p>
    <w:sectPr w:rsidR="00B449E2" w:rsidRPr="00377503" w:rsidSect="00E15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TenPro-Roman">
    <w:altName w:val="Times New Roman"/>
    <w:panose1 w:val="00000000000000000000"/>
    <w:charset w:val="EE"/>
    <w:family w:val="roman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4E"/>
    <w:rsid w:val="0000004E"/>
    <w:rsid w:val="000722FE"/>
    <w:rsid w:val="00137F2C"/>
    <w:rsid w:val="001564AE"/>
    <w:rsid w:val="001E5F65"/>
    <w:rsid w:val="002B1B5D"/>
    <w:rsid w:val="00377503"/>
    <w:rsid w:val="0042793F"/>
    <w:rsid w:val="006C554C"/>
    <w:rsid w:val="006E44B8"/>
    <w:rsid w:val="007A3AAB"/>
    <w:rsid w:val="0080610E"/>
    <w:rsid w:val="00870DC5"/>
    <w:rsid w:val="00931034"/>
    <w:rsid w:val="009C1DD5"/>
    <w:rsid w:val="00A707CC"/>
    <w:rsid w:val="00B449E2"/>
    <w:rsid w:val="00BB3197"/>
    <w:rsid w:val="00C823C2"/>
    <w:rsid w:val="00CB7889"/>
    <w:rsid w:val="00DF4DFD"/>
    <w:rsid w:val="00E15252"/>
    <w:rsid w:val="00E3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B77B0"/>
  <w15:docId w15:val="{B3C244F6-5F7A-4E43-822D-CD16B2F6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0004E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6E44B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ListaszerbekezdsChar">
    <w:name w:val="Listaszerű bekezdés Char"/>
    <w:link w:val="Listaszerbekezds"/>
    <w:uiPriority w:val="34"/>
    <w:locked/>
    <w:rsid w:val="006E44B8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Szvegtrzs">
    <w:name w:val="Body Text"/>
    <w:basedOn w:val="Norml"/>
    <w:link w:val="SzvegtrzsChar"/>
    <w:rsid w:val="00DF4DF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GB" w:eastAsia="hu-HU"/>
    </w:rPr>
  </w:style>
  <w:style w:type="character" w:customStyle="1" w:styleId="SzvegtrzsChar">
    <w:name w:val="Szövegtörzs Char"/>
    <w:basedOn w:val="Bekezdsalapbettpusa"/>
    <w:link w:val="Szvegtrzs"/>
    <w:rsid w:val="00DF4DFD"/>
    <w:rPr>
      <w:rFonts w:ascii="Times New Roman" w:eastAsia="Times New Roman" w:hAnsi="Times New Roman" w:cs="Times New Roman"/>
      <w:sz w:val="20"/>
      <w:szCs w:val="20"/>
      <w:lang w:val="en-GB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0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Badics Milán Csaba</cp:lastModifiedBy>
  <cp:revision>2</cp:revision>
  <dcterms:created xsi:type="dcterms:W3CDTF">2023-11-19T12:28:00Z</dcterms:created>
  <dcterms:modified xsi:type="dcterms:W3CDTF">2023-11-19T12:28:00Z</dcterms:modified>
</cp:coreProperties>
</file>