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8E763" w14:textId="77777777" w:rsidR="00394DCD" w:rsidRPr="00394DCD" w:rsidRDefault="00394DCD" w:rsidP="00394DCD">
      <w:pPr>
        <w:suppressAutoHyphens/>
        <w:spacing w:before="240" w:after="0" w:line="240" w:lineRule="auto"/>
        <w:ind w:left="720" w:hanging="72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2-4.</w:t>
      </w:r>
      <w:r w:rsidRPr="00394DCD">
        <w:rPr>
          <w:rFonts w:ascii="Times New Roman" w:eastAsia="Times New Roman" w:hAnsi="Times New Roman" w:cs="Times New Roman"/>
          <w:b/>
          <w:color w:val="000000"/>
          <w:kern w:val="0"/>
          <w:sz w:val="20"/>
          <w:szCs w:val="20"/>
          <w:lang w:val="en-US" w:eastAsia="ar-SA"/>
          <w14:ligatures w14:val="none"/>
        </w:rPr>
        <w:tab/>
        <w:t>Consider the following potential events that might have taken place at Global Conglomerate on December 30, 2022. For each one, indicate which line items in Global’s balance sheet would be affected and by how much. Also indicate the change to Global’s book value of equity. (In all cases, ignore any tax consequences for simplicity.)</w:t>
      </w:r>
    </w:p>
    <w:p w14:paraId="5AF191A9"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a.</w:t>
      </w:r>
      <w:r w:rsidRPr="00394DCD">
        <w:rPr>
          <w:rFonts w:ascii="Times New Roman" w:eastAsia="Times New Roman" w:hAnsi="Times New Roman" w:cs="Times New Roman"/>
          <w:b/>
          <w:color w:val="000000"/>
          <w:kern w:val="0"/>
          <w:sz w:val="20"/>
          <w:szCs w:val="20"/>
          <w:lang w:val="en-US" w:eastAsia="ar-SA"/>
          <w14:ligatures w14:val="none"/>
        </w:rPr>
        <w:tab/>
        <w:t>Global used $20 million of its available cash to repay $20 million of its long-term debt.</w:t>
      </w:r>
    </w:p>
    <w:p w14:paraId="006DF24A"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b.</w:t>
      </w:r>
      <w:r w:rsidRPr="00394DCD">
        <w:rPr>
          <w:rFonts w:ascii="Times New Roman" w:eastAsia="Times New Roman" w:hAnsi="Times New Roman" w:cs="Times New Roman"/>
          <w:b/>
          <w:color w:val="000000"/>
          <w:kern w:val="0"/>
          <w:sz w:val="20"/>
          <w:szCs w:val="20"/>
          <w:lang w:val="en-US" w:eastAsia="ar-SA"/>
          <w14:ligatures w14:val="none"/>
        </w:rPr>
        <w:tab/>
        <w:t>A warehouse fire destroyed $5 million worth of uninsured inventory.</w:t>
      </w:r>
    </w:p>
    <w:p w14:paraId="14F4B7F5"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c.</w:t>
      </w:r>
      <w:r w:rsidRPr="00394DCD">
        <w:rPr>
          <w:rFonts w:ascii="Times New Roman" w:eastAsia="Times New Roman" w:hAnsi="Times New Roman" w:cs="Times New Roman"/>
          <w:b/>
          <w:color w:val="000000"/>
          <w:kern w:val="0"/>
          <w:sz w:val="20"/>
          <w:szCs w:val="20"/>
          <w:lang w:val="en-US" w:eastAsia="ar-SA"/>
          <w14:ligatures w14:val="none"/>
        </w:rPr>
        <w:tab/>
        <w:t>Global used $5 million in cash and $5 million in new long-term debt to purchase a $10 million building.</w:t>
      </w:r>
    </w:p>
    <w:p w14:paraId="0B41F8E4"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d.</w:t>
      </w:r>
      <w:r w:rsidRPr="00394DCD">
        <w:rPr>
          <w:rFonts w:ascii="Times New Roman" w:eastAsia="Times New Roman" w:hAnsi="Times New Roman" w:cs="Times New Roman"/>
          <w:b/>
          <w:color w:val="000000"/>
          <w:kern w:val="0"/>
          <w:sz w:val="20"/>
          <w:szCs w:val="20"/>
          <w:lang w:val="en-US" w:eastAsia="ar-SA"/>
          <w14:ligatures w14:val="none"/>
        </w:rPr>
        <w:tab/>
        <w:t>A large customer owing $3 million for products it already received declared bankruptcy, leaving no possibility that Global would ever receive payment.</w:t>
      </w:r>
    </w:p>
    <w:p w14:paraId="7CF5FB5C"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e.</w:t>
      </w:r>
      <w:r w:rsidRPr="00394DCD">
        <w:rPr>
          <w:rFonts w:ascii="Times New Roman" w:eastAsia="Times New Roman" w:hAnsi="Times New Roman" w:cs="Times New Roman"/>
          <w:b/>
          <w:color w:val="000000"/>
          <w:kern w:val="0"/>
          <w:sz w:val="20"/>
          <w:szCs w:val="20"/>
          <w:lang w:val="en-US" w:eastAsia="ar-SA"/>
          <w14:ligatures w14:val="none"/>
        </w:rPr>
        <w:tab/>
        <w:t>Global’s engineers discover a new manufacturing process that will cut the cost of its flagship product by over 50%.</w:t>
      </w:r>
    </w:p>
    <w:p w14:paraId="03B8E748"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f.</w:t>
      </w:r>
      <w:r w:rsidRPr="00394DCD">
        <w:rPr>
          <w:rFonts w:ascii="Times New Roman" w:eastAsia="Times New Roman" w:hAnsi="Times New Roman" w:cs="Times New Roman"/>
          <w:b/>
          <w:color w:val="000000"/>
          <w:kern w:val="0"/>
          <w:sz w:val="20"/>
          <w:szCs w:val="20"/>
          <w:lang w:val="en-US" w:eastAsia="ar-SA"/>
          <w14:ligatures w14:val="none"/>
        </w:rPr>
        <w:tab/>
        <w:t>A key competitor announces a radical new pricing policy that will drastically undercut Global’s prices.</w:t>
      </w:r>
    </w:p>
    <w:p w14:paraId="678D71C5"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r w:rsidRPr="00394DCD">
        <w:rPr>
          <w:rFonts w:ascii="Times New Roman" w:eastAsia="Times New Roman" w:hAnsi="Times New Roman" w:cs="Times New Roman"/>
          <w:color w:val="000000"/>
          <w:kern w:val="0"/>
          <w:sz w:val="20"/>
          <w:szCs w:val="20"/>
          <w:lang w:val="en-US" w:eastAsia="ar-SA"/>
          <w14:ligatures w14:val="none"/>
        </w:rPr>
        <w:t>a.</w:t>
      </w:r>
      <w:r w:rsidRPr="00394DCD">
        <w:rPr>
          <w:rFonts w:ascii="Times New Roman" w:eastAsia="Times New Roman" w:hAnsi="Times New Roman" w:cs="Times New Roman"/>
          <w:color w:val="000000"/>
          <w:kern w:val="0"/>
          <w:sz w:val="20"/>
          <w:szCs w:val="20"/>
          <w:lang w:val="en-US" w:eastAsia="ar-SA"/>
          <w14:ligatures w14:val="none"/>
        </w:rPr>
        <w:tab/>
        <w:t>Long-term liabilities would decrease by $20 million, and cash would decrease by the same amount. The book value of equity would be unchanged.</w:t>
      </w:r>
    </w:p>
    <w:p w14:paraId="385290BF"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r w:rsidRPr="00394DCD">
        <w:rPr>
          <w:rFonts w:ascii="Times New Roman" w:eastAsia="Times New Roman" w:hAnsi="Times New Roman" w:cs="Times New Roman"/>
          <w:color w:val="000000"/>
          <w:kern w:val="0"/>
          <w:sz w:val="20"/>
          <w:szCs w:val="20"/>
          <w:lang w:val="en-US" w:eastAsia="ar-SA"/>
          <w14:ligatures w14:val="none"/>
        </w:rPr>
        <w:t>b.</w:t>
      </w:r>
      <w:r w:rsidRPr="00394DCD">
        <w:rPr>
          <w:rFonts w:ascii="Times New Roman" w:eastAsia="Times New Roman" w:hAnsi="Times New Roman" w:cs="Times New Roman"/>
          <w:color w:val="000000"/>
          <w:kern w:val="0"/>
          <w:sz w:val="20"/>
          <w:szCs w:val="20"/>
          <w:lang w:val="en-US" w:eastAsia="ar-SA"/>
          <w14:ligatures w14:val="none"/>
        </w:rPr>
        <w:tab/>
        <w:t>Inventory would decrease by $5 million, as would the book value of equity.</w:t>
      </w:r>
    </w:p>
    <w:p w14:paraId="5287C4BB"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r w:rsidRPr="00394DCD">
        <w:rPr>
          <w:rFonts w:ascii="Times New Roman" w:eastAsia="Times New Roman" w:hAnsi="Times New Roman" w:cs="Times New Roman"/>
          <w:color w:val="000000"/>
          <w:kern w:val="0"/>
          <w:sz w:val="20"/>
          <w:szCs w:val="20"/>
          <w:lang w:val="en-US" w:eastAsia="ar-SA"/>
          <w14:ligatures w14:val="none"/>
        </w:rPr>
        <w:t>c.</w:t>
      </w:r>
      <w:r w:rsidRPr="00394DCD">
        <w:rPr>
          <w:rFonts w:ascii="Times New Roman" w:eastAsia="Times New Roman" w:hAnsi="Times New Roman" w:cs="Times New Roman"/>
          <w:color w:val="000000"/>
          <w:kern w:val="0"/>
          <w:sz w:val="20"/>
          <w:szCs w:val="20"/>
          <w:lang w:val="en-US" w:eastAsia="ar-SA"/>
          <w14:ligatures w14:val="none"/>
        </w:rPr>
        <w:tab/>
        <w:t xml:space="preserve">Long-term assets would increase by $10 </w:t>
      </w:r>
      <w:proofErr w:type="gramStart"/>
      <w:r w:rsidRPr="00394DCD">
        <w:rPr>
          <w:rFonts w:ascii="Times New Roman" w:eastAsia="Times New Roman" w:hAnsi="Times New Roman" w:cs="Times New Roman"/>
          <w:color w:val="000000"/>
          <w:kern w:val="0"/>
          <w:sz w:val="20"/>
          <w:szCs w:val="20"/>
          <w:lang w:val="en-US" w:eastAsia="ar-SA"/>
          <w14:ligatures w14:val="none"/>
        </w:rPr>
        <w:t>million,</w:t>
      </w:r>
      <w:proofErr w:type="gramEnd"/>
      <w:r w:rsidRPr="00394DCD">
        <w:rPr>
          <w:rFonts w:ascii="Times New Roman" w:eastAsia="Times New Roman" w:hAnsi="Times New Roman" w:cs="Times New Roman"/>
          <w:color w:val="000000"/>
          <w:kern w:val="0"/>
          <w:sz w:val="20"/>
          <w:szCs w:val="20"/>
          <w:lang w:val="en-US" w:eastAsia="ar-SA"/>
          <w14:ligatures w14:val="none"/>
        </w:rPr>
        <w:t xml:space="preserve"> cash would decrease by $5 million, and long-term liabilities would increase by $5 million. There would be no change to the book value of equity.</w:t>
      </w:r>
    </w:p>
    <w:p w14:paraId="3D930F81"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r w:rsidRPr="00394DCD">
        <w:rPr>
          <w:rFonts w:ascii="Times New Roman" w:eastAsia="Times New Roman" w:hAnsi="Times New Roman" w:cs="Times New Roman"/>
          <w:color w:val="000000"/>
          <w:kern w:val="0"/>
          <w:sz w:val="20"/>
          <w:szCs w:val="20"/>
          <w:lang w:val="en-US" w:eastAsia="ar-SA"/>
          <w14:ligatures w14:val="none"/>
        </w:rPr>
        <w:t>d.</w:t>
      </w:r>
      <w:r w:rsidRPr="00394DCD">
        <w:rPr>
          <w:rFonts w:ascii="Times New Roman" w:eastAsia="Times New Roman" w:hAnsi="Times New Roman" w:cs="Times New Roman"/>
          <w:color w:val="000000"/>
          <w:kern w:val="0"/>
          <w:sz w:val="20"/>
          <w:szCs w:val="20"/>
          <w:lang w:val="en-US" w:eastAsia="ar-SA"/>
          <w14:ligatures w14:val="none"/>
        </w:rPr>
        <w:tab/>
        <w:t>Accounts receivable would decrease by $3 million, as would the book value of equity.</w:t>
      </w:r>
    </w:p>
    <w:p w14:paraId="4DC68BF9"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r w:rsidRPr="00394DCD">
        <w:rPr>
          <w:rFonts w:ascii="Times New Roman" w:eastAsia="Times New Roman" w:hAnsi="Times New Roman" w:cs="Times New Roman"/>
          <w:color w:val="000000"/>
          <w:kern w:val="0"/>
          <w:sz w:val="20"/>
          <w:szCs w:val="20"/>
          <w:lang w:val="en-US" w:eastAsia="ar-SA"/>
          <w14:ligatures w14:val="none"/>
        </w:rPr>
        <w:t>e.</w:t>
      </w:r>
      <w:r w:rsidRPr="00394DCD">
        <w:rPr>
          <w:rFonts w:ascii="Times New Roman" w:eastAsia="Times New Roman" w:hAnsi="Times New Roman" w:cs="Times New Roman"/>
          <w:color w:val="000000"/>
          <w:kern w:val="0"/>
          <w:sz w:val="20"/>
          <w:szCs w:val="20"/>
          <w:lang w:val="en-US" w:eastAsia="ar-SA"/>
          <w14:ligatures w14:val="none"/>
        </w:rPr>
        <w:tab/>
        <w:t>This event would not affect the balance sheet.</w:t>
      </w:r>
    </w:p>
    <w:p w14:paraId="54F4AD91"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r w:rsidRPr="00394DCD">
        <w:rPr>
          <w:rFonts w:ascii="Times New Roman" w:eastAsia="Times New Roman" w:hAnsi="Times New Roman" w:cs="Times New Roman"/>
          <w:color w:val="000000"/>
          <w:kern w:val="0"/>
          <w:sz w:val="20"/>
          <w:szCs w:val="20"/>
          <w:lang w:val="en-US" w:eastAsia="ar-SA"/>
          <w14:ligatures w14:val="none"/>
        </w:rPr>
        <w:t>f.</w:t>
      </w:r>
      <w:r w:rsidRPr="00394DCD">
        <w:rPr>
          <w:rFonts w:ascii="Times New Roman" w:eastAsia="Times New Roman" w:hAnsi="Times New Roman" w:cs="Times New Roman"/>
          <w:color w:val="000000"/>
          <w:kern w:val="0"/>
          <w:sz w:val="20"/>
          <w:szCs w:val="20"/>
          <w:lang w:val="en-US" w:eastAsia="ar-SA"/>
          <w14:ligatures w14:val="none"/>
        </w:rPr>
        <w:tab/>
        <w:t>This event would not affect the balance sheet.</w:t>
      </w:r>
    </w:p>
    <w:p w14:paraId="6B842D9D" w14:textId="77777777" w:rsidR="00394DCD" w:rsidRPr="00CA601D" w:rsidRDefault="00394DCD" w:rsidP="00394DCD">
      <w:pPr>
        <w:pStyle w:val="Question"/>
        <w:rPr>
          <w:color w:val="000000"/>
        </w:rPr>
      </w:pPr>
      <w:r w:rsidRPr="00CA601D">
        <w:rPr>
          <w:color w:val="000000"/>
        </w:rPr>
        <w:t>2-9.</w:t>
      </w:r>
      <w:r w:rsidRPr="00CA601D">
        <w:rPr>
          <w:color w:val="000000"/>
        </w:rPr>
        <w:tab/>
      </w:r>
      <w:r w:rsidRPr="00AE7E37">
        <w:rPr>
          <w:color w:val="000000"/>
        </w:rPr>
        <w:t>In early 2018, Adidas (ADS) had a book equity of $1,397 million, a price per share of $24.68, and 69.52 million shares outstanding. At the same time, Nike (NKE) had a book equity of $3,000 million, a share price of $41.86, and 422.62 million shares outstanding.</w:t>
      </w:r>
    </w:p>
    <w:p w14:paraId="48D6D513" w14:textId="77777777" w:rsidR="00394DCD" w:rsidRPr="00CA601D" w:rsidRDefault="00394DCD" w:rsidP="00394DCD">
      <w:pPr>
        <w:pStyle w:val="QuestionaL"/>
        <w:rPr>
          <w:color w:val="000000"/>
        </w:rPr>
      </w:pPr>
      <w:r w:rsidRPr="00CA601D">
        <w:rPr>
          <w:color w:val="000000"/>
        </w:rPr>
        <w:t>a.</w:t>
      </w:r>
      <w:r w:rsidRPr="00CA601D">
        <w:rPr>
          <w:color w:val="000000"/>
        </w:rPr>
        <w:tab/>
      </w:r>
      <w:r w:rsidRPr="00AE7E37">
        <w:rPr>
          <w:color w:val="000000"/>
        </w:rPr>
        <w:t>What is the market-to-book ratio of each of these clothing retailers?</w:t>
      </w:r>
    </w:p>
    <w:p w14:paraId="74B90940" w14:textId="77777777" w:rsidR="00394DCD" w:rsidRPr="00CA601D" w:rsidRDefault="00394DCD" w:rsidP="00394DCD">
      <w:pPr>
        <w:pStyle w:val="QuestionaL"/>
        <w:rPr>
          <w:color w:val="000000"/>
        </w:rPr>
      </w:pPr>
      <w:r w:rsidRPr="00CA601D">
        <w:rPr>
          <w:color w:val="000000"/>
        </w:rPr>
        <w:t>b.</w:t>
      </w:r>
      <w:r w:rsidRPr="00CA601D">
        <w:rPr>
          <w:color w:val="000000"/>
        </w:rPr>
        <w:tab/>
      </w:r>
      <w:r w:rsidRPr="00AE7E37">
        <w:rPr>
          <w:color w:val="000000"/>
        </w:rPr>
        <w:t>What conclusions can you draw by comparing the two ratios?</w:t>
      </w:r>
    </w:p>
    <w:p w14:paraId="79A4C3CC" w14:textId="77777777" w:rsidR="00394DCD" w:rsidRPr="00AE7E37" w:rsidRDefault="00394DCD" w:rsidP="00394DCD">
      <w:pPr>
        <w:pStyle w:val="AnsweraL"/>
      </w:pPr>
      <w:r w:rsidRPr="00CA601D">
        <w:rPr>
          <w:color w:val="000000"/>
        </w:rPr>
        <w:t>a.</w:t>
      </w:r>
      <w:r w:rsidRPr="00CA601D">
        <w:rPr>
          <w:color w:val="000000"/>
        </w:rPr>
        <w:tab/>
      </w:r>
      <w:r w:rsidRPr="00AE7E37">
        <w:rPr>
          <w:color w:val="000000"/>
        </w:rPr>
        <w:t>ADS’s market-to-book ratio = ($24.68 x 69.52)/$1,397 = 1.23</w:t>
      </w:r>
    </w:p>
    <w:p w14:paraId="40F86A83" w14:textId="77777777" w:rsidR="00394DCD" w:rsidRPr="00AE7E37" w:rsidRDefault="00394DCD" w:rsidP="00394DCD">
      <w:pPr>
        <w:pStyle w:val="AnsweraL"/>
        <w:rPr>
          <w:color w:val="000000"/>
        </w:rPr>
      </w:pPr>
      <w:r w:rsidRPr="00AE7E37">
        <w:rPr>
          <w:color w:val="000000"/>
        </w:rPr>
        <w:tab/>
      </w:r>
      <w:r w:rsidRPr="00AE7E37">
        <w:t>NKE’s market-to-book ratio = ($41.86 x 422.62)/$3,000 = 5.90</w:t>
      </w:r>
    </w:p>
    <w:p w14:paraId="151AF1BE" w14:textId="77777777" w:rsidR="00394DCD" w:rsidRPr="00CA601D" w:rsidRDefault="00394DCD" w:rsidP="00394DCD">
      <w:pPr>
        <w:pStyle w:val="AnsweraL"/>
        <w:rPr>
          <w:color w:val="000000"/>
        </w:rPr>
      </w:pPr>
      <w:r w:rsidRPr="00CA601D">
        <w:rPr>
          <w:color w:val="000000"/>
        </w:rPr>
        <w:t>b.</w:t>
      </w:r>
      <w:r w:rsidRPr="00CA601D">
        <w:rPr>
          <w:color w:val="000000"/>
        </w:rPr>
        <w:tab/>
      </w:r>
      <w:r w:rsidRPr="00AE7E37">
        <w:rPr>
          <w:color w:val="000000"/>
        </w:rPr>
        <w:t>For the market, the outlook of Adidas is less favorable than that of Nike. For every dollar of equity invested in ADS, the market values that dollar today at $1.23 versus $5.90 for a dollar invested in the NKE. Equity investors are willing to pay relatively less today for shares of ADS than for NKE because they expect NKE to produce superior performance in the future.</w:t>
      </w:r>
    </w:p>
    <w:p w14:paraId="378C272D" w14:textId="19957D4A" w:rsidR="00394DCD" w:rsidRPr="00CA601D" w:rsidRDefault="00301F89" w:rsidP="00394DCD">
      <w:pPr>
        <w:pStyle w:val="Question"/>
        <w:keepNext/>
        <w:rPr>
          <w:color w:val="000000"/>
        </w:rPr>
      </w:pPr>
      <w:r w:rsidRPr="00CA601D">
        <w:rPr>
          <w:color w:val="000000"/>
        </w:rPr>
        <w:lastRenderedPageBreak/>
        <w:t>2-</w:t>
      </w:r>
      <w:r>
        <w:rPr>
          <w:color w:val="000000"/>
        </w:rPr>
        <w:t>10</w:t>
      </w:r>
      <w:r w:rsidRPr="00CA601D">
        <w:rPr>
          <w:color w:val="000000"/>
        </w:rPr>
        <w:t>.</w:t>
      </w:r>
      <w:r>
        <w:rPr>
          <w:color w:val="000000"/>
        </w:rPr>
        <w:t xml:space="preserve">      </w:t>
      </w:r>
      <w:r w:rsidR="00394DCD" w:rsidRPr="00CA601D">
        <w:rPr>
          <w:color w:val="000000"/>
        </w:rPr>
        <w:t>See Table 2.5 showing financial statement data and stock price data for Mydeco Corp.</w:t>
      </w:r>
    </w:p>
    <w:p w14:paraId="16C7B340" w14:textId="77777777" w:rsidR="00394DCD" w:rsidRPr="00CA601D" w:rsidRDefault="00394DCD" w:rsidP="00394DCD">
      <w:pPr>
        <w:pStyle w:val="QuestionaL"/>
        <w:keepNext/>
        <w:spacing w:before="0"/>
      </w:pPr>
      <w:r w:rsidRPr="00CA601D">
        <w:rPr>
          <w:color w:val="000000"/>
        </w:rPr>
        <w:t>a.</w:t>
      </w:r>
      <w:r w:rsidRPr="00CA601D">
        <w:rPr>
          <w:color w:val="000000"/>
        </w:rPr>
        <w:tab/>
        <w:t>What is Mydeco’s market capitalization at the end of each year?</w:t>
      </w:r>
    </w:p>
    <w:p w14:paraId="06344D9C" w14:textId="77777777" w:rsidR="00394DCD" w:rsidRPr="00CA601D" w:rsidRDefault="00394DCD" w:rsidP="00394DCD">
      <w:pPr>
        <w:pStyle w:val="QuestionaL"/>
        <w:keepNext/>
        <w:spacing w:before="0"/>
        <w:rPr>
          <w:color w:val="000000"/>
        </w:rPr>
      </w:pPr>
      <w:r w:rsidRPr="00CA601D">
        <w:rPr>
          <w:color w:val="000000"/>
        </w:rPr>
        <w:t>b.</w:t>
      </w:r>
      <w:r w:rsidRPr="00CA601D">
        <w:rPr>
          <w:color w:val="000000"/>
        </w:rPr>
        <w:tab/>
        <w:t>What is Mydeco’s market-to-book ratio at the end of each year?</w:t>
      </w:r>
    </w:p>
    <w:p w14:paraId="1F92055B" w14:textId="77777777" w:rsidR="00394DCD" w:rsidRPr="00CA601D" w:rsidRDefault="00394DCD" w:rsidP="00394DCD">
      <w:pPr>
        <w:pStyle w:val="QuestionaL"/>
        <w:keepNext/>
        <w:spacing w:before="0"/>
        <w:rPr>
          <w:color w:val="000000"/>
        </w:rPr>
      </w:pPr>
      <w:r w:rsidRPr="00CA601D">
        <w:rPr>
          <w:color w:val="000000"/>
        </w:rPr>
        <w:t>c.</w:t>
      </w:r>
      <w:r w:rsidRPr="00CA601D">
        <w:rPr>
          <w:color w:val="000000"/>
        </w:rPr>
        <w:tab/>
        <w:t>What is Mydeco’s enterprise value at the end of each year?</w:t>
      </w:r>
    </w:p>
    <w:p w14:paraId="3FE449ED" w14:textId="77777777" w:rsidR="00394DCD" w:rsidRPr="00CA601D" w:rsidRDefault="00394DCD" w:rsidP="00394DCD">
      <w:pPr>
        <w:pStyle w:val="Question"/>
        <w:keepNext/>
        <w:spacing w:before="120"/>
        <w:rPr>
          <w:color w:val="000000"/>
          <w:lang w:val="en-CA"/>
        </w:rPr>
      </w:pPr>
      <w:r w:rsidRPr="00CA601D">
        <w:rPr>
          <w:color w:val="000000"/>
        </w:rPr>
        <w:tab/>
        <w:t>20</w:t>
      </w:r>
      <w:r>
        <w:rPr>
          <w:color w:val="000000"/>
        </w:rPr>
        <w:t>19</w:t>
      </w:r>
      <w:r w:rsidRPr="00CA601D">
        <w:rPr>
          <w:color w:val="000000"/>
        </w:rPr>
        <w:t>–</w:t>
      </w:r>
      <w:r>
        <w:rPr>
          <w:color w:val="000000"/>
        </w:rPr>
        <w:t>2023</w:t>
      </w:r>
      <w:r w:rsidRPr="00CA601D">
        <w:rPr>
          <w:color w:val="000000"/>
        </w:rPr>
        <w:t xml:space="preserve"> Financial Statement Data and Stock Price Data for Mydeco Corp.</w:t>
      </w:r>
    </w:p>
    <w:p w14:paraId="33F4E915" w14:textId="77777777" w:rsidR="00394DCD" w:rsidRPr="00CA601D" w:rsidRDefault="00394DCD" w:rsidP="00394DCD">
      <w:pPr>
        <w:pStyle w:val="Question"/>
      </w:pPr>
      <w:r w:rsidRPr="00CA601D">
        <w:rPr>
          <w:color w:val="000000"/>
          <w:lang w:val="en-CA"/>
        </w:rPr>
        <w:tab/>
      </w:r>
      <w:r w:rsidRPr="00A53F31">
        <w:rPr>
          <w:noProof/>
          <w:color w:val="000000"/>
          <w:lang w:eastAsia="en-US"/>
        </w:rPr>
        <w:drawing>
          <wp:inline distT="0" distB="0" distL="0" distR="0" wp14:anchorId="7C70B1C6" wp14:editId="0A60FC0F">
            <wp:extent cx="3098800" cy="50471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7637" cy="5061579"/>
                    </a:xfrm>
                    <a:prstGeom prst="rect">
                      <a:avLst/>
                    </a:prstGeom>
                  </pic:spPr>
                </pic:pic>
              </a:graphicData>
            </a:graphic>
          </wp:inline>
        </w:drawing>
      </w:r>
    </w:p>
    <w:p w14:paraId="559E9841" w14:textId="77777777" w:rsidR="00394DCD" w:rsidRPr="00CA601D" w:rsidRDefault="00394DCD" w:rsidP="00394DCD">
      <w:pPr>
        <w:pStyle w:val="AnsweraL"/>
      </w:pPr>
      <w:r w:rsidRPr="00CB20D6">
        <w:rPr>
          <w:noProof/>
        </w:rPr>
        <w:t xml:space="preserve"> </w:t>
      </w:r>
      <w:r w:rsidRPr="00CB20D6">
        <w:rPr>
          <w:noProof/>
          <w:lang w:eastAsia="en-US"/>
        </w:rPr>
        <w:drawing>
          <wp:inline distT="0" distB="0" distL="0" distR="0" wp14:anchorId="45B27A21" wp14:editId="6B04240B">
            <wp:extent cx="4788812" cy="1155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8812" cy="1155700"/>
                    </a:xfrm>
                    <a:prstGeom prst="rect">
                      <a:avLst/>
                    </a:prstGeom>
                  </pic:spPr>
                </pic:pic>
              </a:graphicData>
            </a:graphic>
          </wp:inline>
        </w:drawing>
      </w:r>
    </w:p>
    <w:p w14:paraId="4043D659" w14:textId="39868419" w:rsidR="00394DCD" w:rsidRPr="00CA601D" w:rsidRDefault="00394DCD" w:rsidP="00394DCD">
      <w:pPr>
        <w:pStyle w:val="Question"/>
        <w:rPr>
          <w:color w:val="000000"/>
        </w:rPr>
      </w:pPr>
      <w:r w:rsidRPr="00CA601D">
        <w:rPr>
          <w:color w:val="000000"/>
        </w:rPr>
        <w:t>2-11.</w:t>
      </w:r>
      <w:r w:rsidRPr="00CA601D">
        <w:rPr>
          <w:color w:val="000000"/>
        </w:rPr>
        <w:tab/>
        <w:t xml:space="preserve">Suppose that in </w:t>
      </w:r>
      <w:r>
        <w:rPr>
          <w:color w:val="000000"/>
        </w:rPr>
        <w:t>202</w:t>
      </w:r>
      <w:r w:rsidR="009F54F4">
        <w:rPr>
          <w:color w:val="000000"/>
        </w:rPr>
        <w:t>4</w:t>
      </w:r>
      <w:r w:rsidRPr="00CA601D">
        <w:rPr>
          <w:color w:val="000000"/>
        </w:rPr>
        <w:t xml:space="preserve">, Global launches an aggressive marketing campaign that boosts sales by 15%. However, their operating margin falls from 5.57% to 4.50%. Suppose that they have no other income, interest expenses are unchanged, and taxes are the same percentage of pretax income as in </w:t>
      </w:r>
      <w:r>
        <w:rPr>
          <w:color w:val="000000"/>
        </w:rPr>
        <w:t>202</w:t>
      </w:r>
      <w:r w:rsidR="009F54F4">
        <w:rPr>
          <w:color w:val="000000"/>
        </w:rPr>
        <w:t>3</w:t>
      </w:r>
      <w:r w:rsidRPr="00CA601D">
        <w:rPr>
          <w:color w:val="000000"/>
        </w:rPr>
        <w:t>.</w:t>
      </w:r>
    </w:p>
    <w:p w14:paraId="0582DAEB" w14:textId="5C3AF285" w:rsidR="00394DCD" w:rsidRPr="00CA601D" w:rsidRDefault="00394DCD" w:rsidP="00394DCD">
      <w:pPr>
        <w:pStyle w:val="QuestionaL"/>
        <w:rPr>
          <w:color w:val="000000"/>
        </w:rPr>
      </w:pPr>
      <w:r w:rsidRPr="00CA601D">
        <w:rPr>
          <w:color w:val="000000"/>
        </w:rPr>
        <w:t>a.</w:t>
      </w:r>
      <w:r w:rsidRPr="00CA601D">
        <w:rPr>
          <w:color w:val="000000"/>
        </w:rPr>
        <w:tab/>
        <w:t xml:space="preserve">What is Global’s EBIT in </w:t>
      </w:r>
      <w:r>
        <w:rPr>
          <w:color w:val="000000"/>
        </w:rPr>
        <w:t>202</w:t>
      </w:r>
      <w:r w:rsidR="009F54F4">
        <w:rPr>
          <w:color w:val="000000"/>
        </w:rPr>
        <w:t>4</w:t>
      </w:r>
      <w:r w:rsidRPr="00CA601D">
        <w:rPr>
          <w:color w:val="000000"/>
        </w:rPr>
        <w:t>?</w:t>
      </w:r>
    </w:p>
    <w:p w14:paraId="081520E6" w14:textId="500800ED" w:rsidR="00394DCD" w:rsidRPr="00CA601D" w:rsidRDefault="00394DCD" w:rsidP="00394DCD">
      <w:pPr>
        <w:pStyle w:val="QuestionaL"/>
        <w:rPr>
          <w:color w:val="000000"/>
        </w:rPr>
      </w:pPr>
      <w:r w:rsidRPr="00CA601D">
        <w:rPr>
          <w:color w:val="000000"/>
        </w:rPr>
        <w:lastRenderedPageBreak/>
        <w:t>b.</w:t>
      </w:r>
      <w:r w:rsidRPr="00CA601D">
        <w:rPr>
          <w:color w:val="000000"/>
        </w:rPr>
        <w:tab/>
        <w:t xml:space="preserve">What is Global’s net income in </w:t>
      </w:r>
      <w:r>
        <w:rPr>
          <w:color w:val="000000"/>
        </w:rPr>
        <w:t>202</w:t>
      </w:r>
      <w:r w:rsidR="009F54F4">
        <w:rPr>
          <w:color w:val="000000"/>
        </w:rPr>
        <w:t>4</w:t>
      </w:r>
      <w:r w:rsidRPr="00CA601D">
        <w:rPr>
          <w:color w:val="000000"/>
        </w:rPr>
        <w:t>?</w:t>
      </w:r>
    </w:p>
    <w:p w14:paraId="2D9BBB86" w14:textId="6B25ABD6" w:rsidR="00394DCD" w:rsidRPr="00CA601D" w:rsidRDefault="00394DCD" w:rsidP="00394DCD">
      <w:pPr>
        <w:pStyle w:val="QuestionaL"/>
        <w:rPr>
          <w:color w:val="000000"/>
        </w:rPr>
      </w:pPr>
      <w:r w:rsidRPr="00CA601D">
        <w:rPr>
          <w:color w:val="000000"/>
        </w:rPr>
        <w:t>c.</w:t>
      </w:r>
      <w:r w:rsidRPr="00CA601D">
        <w:rPr>
          <w:color w:val="000000"/>
        </w:rPr>
        <w:tab/>
        <w:t xml:space="preserve">If Global’s P/E ratio and number of shares outstanding remains unchanged, what is Global’s share price in </w:t>
      </w:r>
      <w:r>
        <w:rPr>
          <w:color w:val="000000"/>
        </w:rPr>
        <w:t>202</w:t>
      </w:r>
      <w:r w:rsidR="009F54F4">
        <w:rPr>
          <w:color w:val="000000"/>
        </w:rPr>
        <w:t>4</w:t>
      </w:r>
      <w:r w:rsidRPr="00CA601D">
        <w:rPr>
          <w:color w:val="000000"/>
        </w:rPr>
        <w:t>?</w:t>
      </w:r>
    </w:p>
    <w:p w14:paraId="4A75BE59" w14:textId="2C7EACFA" w:rsidR="00394DCD" w:rsidRPr="00CA601D" w:rsidRDefault="00394DCD" w:rsidP="00394DCD">
      <w:pPr>
        <w:pStyle w:val="AnsweraL"/>
        <w:rPr>
          <w:color w:val="000000"/>
        </w:rPr>
      </w:pPr>
      <w:r w:rsidRPr="00CA601D">
        <w:rPr>
          <w:color w:val="000000"/>
        </w:rPr>
        <w:t>a.</w:t>
      </w:r>
      <w:r w:rsidRPr="00CA601D">
        <w:rPr>
          <w:color w:val="000000"/>
        </w:rPr>
        <w:tab/>
        <w:t xml:space="preserve">Revenues in </w:t>
      </w:r>
      <w:r>
        <w:rPr>
          <w:color w:val="000000"/>
        </w:rPr>
        <w:t>202</w:t>
      </w:r>
      <w:r w:rsidR="009F54F4">
        <w:rPr>
          <w:color w:val="000000"/>
        </w:rPr>
        <w:t>4</w:t>
      </w:r>
      <w:r w:rsidRPr="00CA601D">
        <w:rPr>
          <w:color w:val="000000"/>
        </w:rPr>
        <w:t xml:space="preserve"> = 1.15 × $186.7 = $214.705 million.</w:t>
      </w:r>
    </w:p>
    <w:p w14:paraId="22143ECA" w14:textId="77777777" w:rsidR="00394DCD" w:rsidRPr="00CA601D" w:rsidRDefault="00394DCD" w:rsidP="00394DCD">
      <w:pPr>
        <w:pStyle w:val="AnsweraL"/>
        <w:rPr>
          <w:color w:val="000000"/>
        </w:rPr>
      </w:pPr>
      <w:r w:rsidRPr="00CA601D">
        <w:rPr>
          <w:color w:val="000000"/>
        </w:rPr>
        <w:tab/>
        <w:t>EBIT = 4.50% × $214.705 = $9.66 million (there is no other income).</w:t>
      </w:r>
    </w:p>
    <w:p w14:paraId="7DB998C8" w14:textId="77777777" w:rsidR="00394DCD" w:rsidRPr="00CA601D" w:rsidRDefault="00394DCD" w:rsidP="00394DCD">
      <w:pPr>
        <w:pStyle w:val="AnsweraL"/>
        <w:rPr>
          <w:color w:val="000000"/>
        </w:rPr>
      </w:pPr>
      <w:r w:rsidRPr="00CA601D">
        <w:rPr>
          <w:color w:val="000000"/>
        </w:rPr>
        <w:t>b.</w:t>
      </w:r>
      <w:r w:rsidRPr="00CA601D">
        <w:rPr>
          <w:color w:val="000000"/>
        </w:rPr>
        <w:tab/>
        <w:t>Net Income = EBIT – Interest Expenses – Taxes = ($9.66 – $7.7) × (1 – 26%) = $1.45 million.</w:t>
      </w:r>
    </w:p>
    <w:p w14:paraId="542722D9" w14:textId="5BA7B59B" w:rsidR="00394DCD" w:rsidRPr="00CA601D" w:rsidRDefault="00394DCD" w:rsidP="00394DCD">
      <w:pPr>
        <w:pStyle w:val="AnsweraL"/>
        <w:rPr>
          <w:color w:val="000000"/>
        </w:rPr>
      </w:pPr>
      <w:r w:rsidRPr="00CA601D">
        <w:rPr>
          <w:color w:val="000000"/>
        </w:rPr>
        <w:t>c.</w:t>
      </w:r>
      <w:r w:rsidRPr="00CA601D">
        <w:rPr>
          <w:color w:val="000000"/>
        </w:rPr>
        <w:tab/>
        <w:t>Share price = (P/E Ratio in 20</w:t>
      </w:r>
      <w:r w:rsidR="009F54F4">
        <w:rPr>
          <w:color w:val="000000"/>
        </w:rPr>
        <w:t>23</w:t>
      </w:r>
      <w:r w:rsidRPr="00CA601D">
        <w:rPr>
          <w:color w:val="000000"/>
        </w:rPr>
        <w:t>) × (EPS in 20</w:t>
      </w:r>
      <w:r w:rsidR="009F54F4">
        <w:rPr>
          <w:color w:val="000000"/>
        </w:rPr>
        <w:t>24</w:t>
      </w:r>
      <w:r w:rsidRPr="00CA601D">
        <w:rPr>
          <w:color w:val="000000"/>
        </w:rPr>
        <w:t>) = 25.2 × ($1.45/3.6) = $10.15.</w:t>
      </w:r>
    </w:p>
    <w:p w14:paraId="20C2DF47" w14:textId="2D7628FD" w:rsidR="009F54F4" w:rsidRPr="00CA601D" w:rsidRDefault="009F54F4" w:rsidP="009F54F4">
      <w:pPr>
        <w:pStyle w:val="Question"/>
      </w:pPr>
      <w:r>
        <w:rPr>
          <w:color w:val="000000"/>
        </w:rPr>
        <w:t>2.13</w:t>
      </w:r>
      <w:r w:rsidRPr="00CA601D">
        <w:rPr>
          <w:color w:val="000000"/>
        </w:rPr>
        <w:tab/>
        <w:t>See Table 2.5 showing financial statement data and stock price data for Mydeco Corp.</w:t>
      </w:r>
    </w:p>
    <w:p w14:paraId="6EFC59F7" w14:textId="77777777" w:rsidR="009F54F4" w:rsidRPr="00CA601D" w:rsidRDefault="009F54F4" w:rsidP="009F54F4">
      <w:pPr>
        <w:pStyle w:val="QuestionaL"/>
        <w:rPr>
          <w:color w:val="000000"/>
        </w:rPr>
      </w:pPr>
      <w:r w:rsidRPr="00CA601D">
        <w:rPr>
          <w:color w:val="000000"/>
        </w:rPr>
        <w:t>a.</w:t>
      </w:r>
      <w:r w:rsidRPr="00CA601D">
        <w:rPr>
          <w:color w:val="000000"/>
        </w:rPr>
        <w:tab/>
        <w:t xml:space="preserve">By what percentage did Mydeco’s revenues grow each year from </w:t>
      </w:r>
      <w:r>
        <w:rPr>
          <w:color w:val="000000"/>
        </w:rPr>
        <w:t>2020–2023</w:t>
      </w:r>
      <w:r w:rsidRPr="00CA601D">
        <w:rPr>
          <w:color w:val="000000"/>
        </w:rPr>
        <w:t>?</w:t>
      </w:r>
    </w:p>
    <w:p w14:paraId="62145B41" w14:textId="77777777" w:rsidR="009F54F4" w:rsidRPr="00CA601D" w:rsidRDefault="009F54F4" w:rsidP="009F54F4">
      <w:pPr>
        <w:pStyle w:val="QuestionaL"/>
        <w:rPr>
          <w:color w:val="000000"/>
        </w:rPr>
      </w:pPr>
      <w:r w:rsidRPr="00CA601D">
        <w:rPr>
          <w:color w:val="000000"/>
        </w:rPr>
        <w:t>b.</w:t>
      </w:r>
      <w:r w:rsidRPr="00CA601D">
        <w:rPr>
          <w:color w:val="000000"/>
        </w:rPr>
        <w:tab/>
        <w:t>By what percentage did net income grow each year?</w:t>
      </w:r>
    </w:p>
    <w:p w14:paraId="41FDB6A3" w14:textId="77777777" w:rsidR="009F54F4" w:rsidRPr="00CA601D" w:rsidRDefault="009F54F4" w:rsidP="009F54F4">
      <w:pPr>
        <w:pStyle w:val="QuestionaL"/>
      </w:pPr>
      <w:r w:rsidRPr="00CA601D">
        <w:rPr>
          <w:color w:val="000000"/>
        </w:rPr>
        <w:t>c.</w:t>
      </w:r>
      <w:r w:rsidRPr="00CA601D">
        <w:rPr>
          <w:color w:val="000000"/>
        </w:rPr>
        <w:tab/>
        <w:t>Why might the growth rates of revenues and net income differ?</w:t>
      </w:r>
    </w:p>
    <w:p w14:paraId="3D5465E1" w14:textId="77777777" w:rsidR="009F54F4" w:rsidRPr="00CA601D" w:rsidRDefault="009F54F4" w:rsidP="009F54F4">
      <w:pPr>
        <w:pStyle w:val="AnsweraL"/>
        <w:rPr>
          <w:color w:val="000000"/>
        </w:rPr>
      </w:pPr>
      <w:r w:rsidRPr="00CB20D6">
        <w:rPr>
          <w:noProof/>
        </w:rPr>
        <w:t xml:space="preserve"> </w:t>
      </w:r>
      <w:r w:rsidRPr="00CB20D6">
        <w:rPr>
          <w:noProof/>
          <w:color w:val="000000"/>
          <w:lang w:eastAsia="en-US"/>
        </w:rPr>
        <w:drawing>
          <wp:inline distT="0" distB="0" distL="0" distR="0" wp14:anchorId="51B79A63" wp14:editId="0BAAAAA6">
            <wp:extent cx="5195455" cy="1397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5455" cy="1397000"/>
                    </a:xfrm>
                    <a:prstGeom prst="rect">
                      <a:avLst/>
                    </a:prstGeom>
                  </pic:spPr>
                </pic:pic>
              </a:graphicData>
            </a:graphic>
          </wp:inline>
        </w:drawing>
      </w:r>
    </w:p>
    <w:p w14:paraId="2D568850" w14:textId="77777777" w:rsidR="009F54F4" w:rsidRPr="00CA601D" w:rsidRDefault="009F54F4" w:rsidP="009F54F4">
      <w:pPr>
        <w:pStyle w:val="Question"/>
        <w:rPr>
          <w:b w:val="0"/>
          <w:color w:val="000000"/>
        </w:rPr>
      </w:pPr>
      <w:r w:rsidRPr="00CA601D">
        <w:rPr>
          <w:color w:val="000000"/>
        </w:rPr>
        <w:t>2-16.</w:t>
      </w:r>
      <w:r w:rsidRPr="00CA601D">
        <w:rPr>
          <w:color w:val="000000"/>
        </w:rPr>
        <w:tab/>
      </w:r>
      <w:r w:rsidRPr="00CA601D">
        <w:rPr>
          <w:bCs/>
          <w:color w:val="000000"/>
        </w:rPr>
        <w:t xml:space="preserve">See Table 2.5 showing financial statement data and stock price data for Mydeco Corp. Suppose Mydeco’s costs and expenses had been the same fraction of revenues in </w:t>
      </w:r>
      <w:r>
        <w:rPr>
          <w:bCs/>
          <w:color w:val="000000"/>
        </w:rPr>
        <w:t>2020</w:t>
      </w:r>
      <w:r w:rsidRPr="00CA601D">
        <w:rPr>
          <w:bCs/>
          <w:color w:val="000000"/>
        </w:rPr>
        <w:t>–</w:t>
      </w:r>
      <w:r>
        <w:rPr>
          <w:bCs/>
          <w:color w:val="000000"/>
        </w:rPr>
        <w:t>2023</w:t>
      </w:r>
      <w:r w:rsidRPr="00CA601D">
        <w:rPr>
          <w:bCs/>
          <w:color w:val="000000"/>
        </w:rPr>
        <w:t xml:space="preserve"> as they were in </w:t>
      </w:r>
      <w:r>
        <w:rPr>
          <w:bCs/>
          <w:color w:val="000000"/>
        </w:rPr>
        <w:t>2019</w:t>
      </w:r>
      <w:r w:rsidRPr="00CA601D">
        <w:rPr>
          <w:bCs/>
          <w:color w:val="000000"/>
        </w:rPr>
        <w:t>. What would Mydeco’s EPS have been each year in this case?</w:t>
      </w:r>
    </w:p>
    <w:p w14:paraId="6BB837B5" w14:textId="77777777" w:rsidR="009F54F4" w:rsidRPr="00CA601D" w:rsidRDefault="009F54F4" w:rsidP="009F54F4">
      <w:pPr>
        <w:pStyle w:val="Question"/>
        <w:ind w:left="709" w:firstLine="0"/>
        <w:rPr>
          <w:b w:val="0"/>
          <w:color w:val="000000"/>
        </w:rPr>
      </w:pPr>
      <w:r w:rsidRPr="00CA601D">
        <w:rPr>
          <w:b w:val="0"/>
          <w:color w:val="000000"/>
        </w:rPr>
        <w:t xml:space="preserve">If Mydeco’s costs and expenses had been the same fraction of revenues in </w:t>
      </w:r>
      <w:r>
        <w:rPr>
          <w:b w:val="0"/>
          <w:color w:val="000000"/>
        </w:rPr>
        <w:t>2020</w:t>
      </w:r>
      <w:r w:rsidRPr="00CA601D">
        <w:rPr>
          <w:b w:val="0"/>
          <w:color w:val="000000"/>
        </w:rPr>
        <w:t>–</w:t>
      </w:r>
      <w:r>
        <w:rPr>
          <w:b w:val="0"/>
          <w:color w:val="000000"/>
        </w:rPr>
        <w:t>2023</w:t>
      </w:r>
      <w:r w:rsidRPr="00CA601D">
        <w:rPr>
          <w:b w:val="0"/>
          <w:color w:val="000000"/>
        </w:rPr>
        <w:t xml:space="preserve"> as they were in </w:t>
      </w:r>
      <w:r>
        <w:rPr>
          <w:b w:val="0"/>
          <w:color w:val="000000"/>
        </w:rPr>
        <w:t>2019</w:t>
      </w:r>
      <w:r w:rsidRPr="00CA601D">
        <w:rPr>
          <w:b w:val="0"/>
          <w:color w:val="000000"/>
        </w:rPr>
        <w:t>, then their net profit margins would have been equal.</w:t>
      </w:r>
    </w:p>
    <w:p w14:paraId="153E0202" w14:textId="77777777" w:rsidR="009F54F4" w:rsidRPr="00CA601D" w:rsidRDefault="009F54F4" w:rsidP="009F54F4">
      <w:pPr>
        <w:pStyle w:val="Question"/>
        <w:spacing w:before="0"/>
        <w:ind w:left="709" w:firstLine="0"/>
      </w:pPr>
      <w:r>
        <w:rPr>
          <w:b w:val="0"/>
          <w:color w:val="000000"/>
        </w:rPr>
        <w:t>2019</w:t>
      </w:r>
      <w:r w:rsidRPr="00CA601D">
        <w:rPr>
          <w:b w:val="0"/>
          <w:color w:val="000000"/>
        </w:rPr>
        <w:t xml:space="preserve"> net profit margin</w:t>
      </w:r>
      <w:r w:rsidRPr="00CA601D">
        <w:rPr>
          <w:noProof/>
          <w:color w:val="000000"/>
          <w:position w:val="-18"/>
          <w:lang w:eastAsia="en-US"/>
        </w:rPr>
        <w:drawing>
          <wp:inline distT="0" distB="0" distL="0" distR="0" wp14:anchorId="204DDFAE" wp14:editId="668AC796">
            <wp:extent cx="890905" cy="369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0905" cy="369570"/>
                    </a:xfrm>
                    <a:prstGeom prst="rect">
                      <a:avLst/>
                    </a:prstGeom>
                    <a:solidFill>
                      <a:srgbClr val="FFFFFF"/>
                    </a:solidFill>
                    <a:ln>
                      <a:noFill/>
                    </a:ln>
                  </pic:spPr>
                </pic:pic>
              </a:graphicData>
            </a:graphic>
          </wp:inline>
        </w:drawing>
      </w:r>
      <w:r w:rsidRPr="00CA601D">
        <w:rPr>
          <w:b w:val="0"/>
          <w:color w:val="000000"/>
        </w:rPr>
        <w:t>.</w:t>
      </w:r>
    </w:p>
    <w:p w14:paraId="06DFC5E5" w14:textId="77777777" w:rsidR="009F54F4" w:rsidRPr="00CA601D" w:rsidRDefault="009F54F4" w:rsidP="009F54F4">
      <w:pPr>
        <w:pStyle w:val="Question"/>
        <w:ind w:left="709" w:firstLine="0"/>
        <w:rPr>
          <w:color w:val="000000"/>
        </w:rPr>
      </w:pPr>
      <w:r w:rsidRPr="00475992">
        <w:rPr>
          <w:noProof/>
        </w:rPr>
        <w:t xml:space="preserve"> </w:t>
      </w:r>
      <w:r w:rsidRPr="00475992">
        <w:rPr>
          <w:noProof/>
          <w:color w:val="000000"/>
          <w:lang w:eastAsia="en-US"/>
        </w:rPr>
        <w:drawing>
          <wp:inline distT="0" distB="0" distL="0" distR="0" wp14:anchorId="7517BA3A" wp14:editId="2A504320">
            <wp:extent cx="5448300" cy="105939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8679" cy="1059466"/>
                    </a:xfrm>
                    <a:prstGeom prst="rect">
                      <a:avLst/>
                    </a:prstGeom>
                  </pic:spPr>
                </pic:pic>
              </a:graphicData>
            </a:graphic>
          </wp:inline>
        </w:drawing>
      </w:r>
    </w:p>
    <w:p w14:paraId="2B3C153F" w14:textId="77777777" w:rsidR="00EB4CC9" w:rsidRDefault="00EB4CC9"/>
    <w:p w14:paraId="486BBDC6" w14:textId="77777777" w:rsidR="005B535A" w:rsidRPr="00CA601D" w:rsidRDefault="005B535A" w:rsidP="005B535A">
      <w:pPr>
        <w:pStyle w:val="Question"/>
        <w:rPr>
          <w:color w:val="000000"/>
        </w:rPr>
      </w:pPr>
      <w:r w:rsidRPr="00CA601D">
        <w:rPr>
          <w:color w:val="000000"/>
        </w:rPr>
        <w:t>2-20.</w:t>
      </w:r>
      <w:r w:rsidRPr="00CA601D">
        <w:rPr>
          <w:color w:val="000000"/>
        </w:rPr>
        <w:tab/>
        <w:t>See Table 2.5 showing financial statement data and stock price data for Mydeco Corp.</w:t>
      </w:r>
    </w:p>
    <w:p w14:paraId="685C36C9" w14:textId="77777777" w:rsidR="005B535A" w:rsidRPr="00CA601D" w:rsidRDefault="005B535A" w:rsidP="005B535A">
      <w:pPr>
        <w:pStyle w:val="QuestionaL"/>
        <w:spacing w:before="80"/>
      </w:pPr>
      <w:r w:rsidRPr="00CA601D">
        <w:rPr>
          <w:color w:val="000000"/>
        </w:rPr>
        <w:t>a.</w:t>
      </w:r>
      <w:r w:rsidRPr="00CA601D">
        <w:rPr>
          <w:color w:val="000000"/>
        </w:rPr>
        <w:tab/>
        <w:t xml:space="preserve">From </w:t>
      </w:r>
      <w:r>
        <w:rPr>
          <w:color w:val="000000"/>
        </w:rPr>
        <w:t>2019</w:t>
      </w:r>
      <w:r w:rsidRPr="00CA601D">
        <w:rPr>
          <w:color w:val="000000"/>
        </w:rPr>
        <w:t xml:space="preserve"> to </w:t>
      </w:r>
      <w:r>
        <w:rPr>
          <w:color w:val="000000"/>
        </w:rPr>
        <w:t>2023</w:t>
      </w:r>
      <w:r w:rsidRPr="00CA601D">
        <w:rPr>
          <w:color w:val="000000"/>
        </w:rPr>
        <w:t>, what was the total cash flow from operations that Mydeco generated?</w:t>
      </w:r>
    </w:p>
    <w:p w14:paraId="34AE9F67" w14:textId="77777777" w:rsidR="005B535A" w:rsidRPr="00CA601D" w:rsidRDefault="005B535A" w:rsidP="005B535A">
      <w:pPr>
        <w:pStyle w:val="QuestionaL"/>
        <w:spacing w:before="80"/>
        <w:rPr>
          <w:color w:val="000000"/>
        </w:rPr>
      </w:pPr>
      <w:r w:rsidRPr="00CA601D">
        <w:rPr>
          <w:color w:val="000000"/>
        </w:rPr>
        <w:t>b.</w:t>
      </w:r>
      <w:r w:rsidRPr="00CA601D">
        <w:rPr>
          <w:color w:val="000000"/>
        </w:rPr>
        <w:tab/>
        <w:t>What fraction of the total in (a) was spent on capital expenditures?</w:t>
      </w:r>
    </w:p>
    <w:p w14:paraId="2A25F8DA" w14:textId="77777777" w:rsidR="005B535A" w:rsidRPr="00CA601D" w:rsidRDefault="005B535A" w:rsidP="005B535A">
      <w:pPr>
        <w:pStyle w:val="QuestionaL"/>
        <w:spacing w:before="80"/>
        <w:rPr>
          <w:color w:val="000000"/>
        </w:rPr>
      </w:pPr>
      <w:r w:rsidRPr="00CA601D">
        <w:rPr>
          <w:color w:val="000000"/>
        </w:rPr>
        <w:t>c.</w:t>
      </w:r>
      <w:r w:rsidRPr="00CA601D">
        <w:rPr>
          <w:color w:val="000000"/>
        </w:rPr>
        <w:tab/>
        <w:t>What fraction of the total in (a) was spent paying dividends to shareholders?</w:t>
      </w:r>
    </w:p>
    <w:p w14:paraId="0DC89326" w14:textId="77777777" w:rsidR="005B535A" w:rsidRPr="00CA601D" w:rsidRDefault="005B535A" w:rsidP="005B535A">
      <w:pPr>
        <w:pStyle w:val="QuestionaL"/>
        <w:spacing w:before="80"/>
        <w:rPr>
          <w:color w:val="000000"/>
        </w:rPr>
      </w:pPr>
      <w:r w:rsidRPr="00CA601D">
        <w:rPr>
          <w:color w:val="000000"/>
        </w:rPr>
        <w:t>d.</w:t>
      </w:r>
      <w:r w:rsidRPr="00CA601D">
        <w:rPr>
          <w:color w:val="000000"/>
        </w:rPr>
        <w:tab/>
        <w:t>What was Mydeco’s total retained earnings for this period?</w:t>
      </w:r>
    </w:p>
    <w:p w14:paraId="62C1C503" w14:textId="77777777" w:rsidR="005B535A" w:rsidRPr="00CA601D" w:rsidRDefault="005B535A" w:rsidP="005B535A">
      <w:pPr>
        <w:pStyle w:val="AnsweraL"/>
        <w:spacing w:before="80"/>
        <w:rPr>
          <w:color w:val="000000"/>
        </w:rPr>
      </w:pPr>
      <w:r w:rsidRPr="00CA601D">
        <w:rPr>
          <w:color w:val="000000"/>
        </w:rPr>
        <w:t>a.</w:t>
      </w:r>
      <w:r w:rsidRPr="00CA601D">
        <w:rPr>
          <w:color w:val="000000"/>
        </w:rPr>
        <w:tab/>
        <w:t>Total cash flow from operations = 48.5 + 50.5 + 47.8 + 46.6 + 54 = $247.4 million.</w:t>
      </w:r>
    </w:p>
    <w:p w14:paraId="3EAFE460" w14:textId="77777777" w:rsidR="005B535A" w:rsidRPr="00CA601D" w:rsidRDefault="005B535A" w:rsidP="005B535A">
      <w:pPr>
        <w:pStyle w:val="AnsweraL"/>
        <w:spacing w:before="80"/>
        <w:rPr>
          <w:color w:val="000000"/>
        </w:rPr>
      </w:pPr>
      <w:r w:rsidRPr="00CA601D">
        <w:rPr>
          <w:color w:val="000000"/>
        </w:rPr>
        <w:t>b.</w:t>
      </w:r>
      <w:r w:rsidRPr="00CA601D">
        <w:rPr>
          <w:color w:val="000000"/>
        </w:rPr>
        <w:tab/>
        <w:t xml:space="preserve">Total fraction spent on capital expenditures = (25 + 25 + 100 + 75 + 40)/247.4 = 107.1%. </w:t>
      </w:r>
    </w:p>
    <w:p w14:paraId="7CD8FA02" w14:textId="77777777" w:rsidR="005B535A" w:rsidRPr="00CA601D" w:rsidRDefault="005B535A" w:rsidP="005B535A">
      <w:pPr>
        <w:pStyle w:val="AnsweraL"/>
        <w:spacing w:before="80"/>
        <w:rPr>
          <w:color w:val="000000"/>
        </w:rPr>
      </w:pPr>
      <w:r w:rsidRPr="00CA601D">
        <w:rPr>
          <w:color w:val="000000"/>
        </w:rPr>
        <w:lastRenderedPageBreak/>
        <w:t>c.</w:t>
      </w:r>
      <w:r w:rsidRPr="00CA601D">
        <w:rPr>
          <w:color w:val="000000"/>
        </w:rPr>
        <w:tab/>
        <w:t>Total fraction spent on dividends = (5.4 × 4 + 6.5)/247.4 = 11.4%.</w:t>
      </w:r>
    </w:p>
    <w:p w14:paraId="2AFC1557" w14:textId="77777777" w:rsidR="005B535A" w:rsidRDefault="005B535A" w:rsidP="005B535A">
      <w:pPr>
        <w:pStyle w:val="AnsweraL"/>
        <w:spacing w:before="80"/>
        <w:rPr>
          <w:color w:val="000000"/>
        </w:rPr>
      </w:pPr>
      <w:r w:rsidRPr="00CA601D">
        <w:rPr>
          <w:color w:val="000000"/>
        </w:rPr>
        <w:t>d.</w:t>
      </w:r>
      <w:r w:rsidRPr="00CA601D">
        <w:rPr>
          <w:color w:val="000000"/>
        </w:rPr>
        <w:tab/>
        <w:t xml:space="preserve">Retained earnings = Net Income – Dividends = (18 + 3 + 6.3 + 12.7 + 21.7) – (5.4 × 4 + 6.5) = $33.6 million. </w:t>
      </w:r>
    </w:p>
    <w:p w14:paraId="04F0B9E8" w14:textId="77777777" w:rsidR="00E45E42" w:rsidRDefault="00E45E42" w:rsidP="005B535A">
      <w:pPr>
        <w:pStyle w:val="AnsweraL"/>
        <w:spacing w:before="80"/>
        <w:rPr>
          <w:color w:val="000000"/>
        </w:rPr>
      </w:pPr>
    </w:p>
    <w:p w14:paraId="55A93BF9" w14:textId="61520600" w:rsidR="00E45E42" w:rsidRPr="00E45E42" w:rsidRDefault="00E45E42" w:rsidP="00E45E42">
      <w:pPr>
        <w:pStyle w:val="AnsweraL"/>
        <w:spacing w:before="80"/>
        <w:ind w:left="0" w:firstLine="0"/>
        <w:rPr>
          <w:b/>
          <w:bCs/>
          <w:color w:val="000000"/>
        </w:rPr>
      </w:pPr>
      <w:r w:rsidRPr="00E45E42">
        <w:rPr>
          <w:b/>
          <w:bCs/>
          <w:color w:val="000000"/>
        </w:rPr>
        <w:t>Additional questions:</w:t>
      </w:r>
    </w:p>
    <w:p w14:paraId="079D023B" w14:textId="77777777" w:rsidR="00E45E42" w:rsidRPr="00CA601D" w:rsidRDefault="00E45E42" w:rsidP="00E45E42">
      <w:pPr>
        <w:pStyle w:val="Question"/>
        <w:rPr>
          <w:color w:val="000000"/>
        </w:rPr>
      </w:pPr>
      <w:r w:rsidRPr="00CA601D">
        <w:rPr>
          <w:color w:val="000000"/>
        </w:rPr>
        <w:t>2-14.</w:t>
      </w:r>
      <w:r w:rsidRPr="00CA601D">
        <w:rPr>
          <w:color w:val="000000"/>
        </w:rPr>
        <w:tab/>
        <w:t xml:space="preserve">See Table 2.5 showing financial statement data and stock price data for Mydeco Corp. Suppose Mydeco repurchases 2 million shares each year from </w:t>
      </w:r>
      <w:r>
        <w:rPr>
          <w:color w:val="000000"/>
        </w:rPr>
        <w:t>2020</w:t>
      </w:r>
      <w:r w:rsidRPr="00CA601D">
        <w:rPr>
          <w:color w:val="000000"/>
        </w:rPr>
        <w:t xml:space="preserve"> to </w:t>
      </w:r>
      <w:r>
        <w:rPr>
          <w:color w:val="000000"/>
        </w:rPr>
        <w:t>2023</w:t>
      </w:r>
      <w:r w:rsidRPr="00CA601D">
        <w:rPr>
          <w:color w:val="000000"/>
        </w:rPr>
        <w:t xml:space="preserve">. What would its earnings per share be in years </w:t>
      </w:r>
      <w:r>
        <w:rPr>
          <w:color w:val="000000"/>
        </w:rPr>
        <w:t>2020</w:t>
      </w:r>
      <w:r w:rsidRPr="00CA601D">
        <w:rPr>
          <w:color w:val="000000"/>
        </w:rPr>
        <w:t>–</w:t>
      </w:r>
      <w:r>
        <w:rPr>
          <w:color w:val="000000"/>
        </w:rPr>
        <w:t>2023</w:t>
      </w:r>
      <w:r w:rsidRPr="00CA601D">
        <w:rPr>
          <w:color w:val="000000"/>
        </w:rPr>
        <w:t>? (Assume Mydeco pays for the shares using its available cash and that Mydeco earns no interest on its cash balances.)</w:t>
      </w:r>
    </w:p>
    <w:p w14:paraId="2D6B38D9" w14:textId="77777777" w:rsidR="00E45E42" w:rsidRPr="00CA601D" w:rsidRDefault="00E45E42" w:rsidP="00E45E42">
      <w:pPr>
        <w:pStyle w:val="Question"/>
        <w:ind w:left="709" w:firstLine="0"/>
      </w:pPr>
      <w:r w:rsidRPr="00CA601D">
        <w:rPr>
          <w:b w:val="0"/>
          <w:color w:val="000000"/>
        </w:rPr>
        <w:t xml:space="preserve">A repurchase does not impact earnings directly, so any change to EPS will come from a reduction in shares outstanding. </w:t>
      </w:r>
      <w:r>
        <w:rPr>
          <w:b w:val="0"/>
          <w:color w:val="000000"/>
        </w:rPr>
        <w:t>2023</w:t>
      </w:r>
      <w:r w:rsidRPr="00CA601D">
        <w:rPr>
          <w:b w:val="0"/>
          <w:color w:val="000000"/>
        </w:rPr>
        <w:t xml:space="preserve"> shares outstanding = 55 – 4 </w:t>
      </w:r>
      <w:r w:rsidRPr="00CA601D">
        <w:rPr>
          <w:color w:val="000000"/>
        </w:rPr>
        <w:t>×</w:t>
      </w:r>
      <w:r w:rsidRPr="00CA601D">
        <w:rPr>
          <w:b w:val="0"/>
          <w:color w:val="000000"/>
        </w:rPr>
        <w:t xml:space="preserve"> 2 = 47 million, EPS </w:t>
      </w:r>
      <w:r w:rsidRPr="00CA601D">
        <w:rPr>
          <w:noProof/>
          <w:color w:val="000000"/>
          <w:position w:val="-18"/>
          <w:lang w:eastAsia="en-US"/>
        </w:rPr>
        <w:drawing>
          <wp:inline distT="0" distB="0" distL="0" distR="0" wp14:anchorId="1C19DD84" wp14:editId="2753C8C7">
            <wp:extent cx="826770" cy="369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6770" cy="369570"/>
                    </a:xfrm>
                    <a:prstGeom prst="rect">
                      <a:avLst/>
                    </a:prstGeom>
                    <a:solidFill>
                      <a:srgbClr val="FFFFFF"/>
                    </a:solidFill>
                    <a:ln>
                      <a:noFill/>
                    </a:ln>
                  </pic:spPr>
                </pic:pic>
              </a:graphicData>
            </a:graphic>
          </wp:inline>
        </w:drawing>
      </w:r>
      <w:r w:rsidRPr="00CA601D">
        <w:rPr>
          <w:color w:val="000000"/>
        </w:rPr>
        <w:t xml:space="preserve">. </w:t>
      </w:r>
    </w:p>
    <w:p w14:paraId="0570A524" w14:textId="77777777" w:rsidR="00E45E42" w:rsidRPr="00CA601D" w:rsidRDefault="00E45E42" w:rsidP="00E45E42">
      <w:pPr>
        <w:pStyle w:val="Question"/>
        <w:rPr>
          <w:b w:val="0"/>
          <w:color w:val="000000"/>
        </w:rPr>
      </w:pPr>
      <w:r w:rsidRPr="00CA601D">
        <w:rPr>
          <w:color w:val="000000"/>
        </w:rPr>
        <w:t>2-15.</w:t>
      </w:r>
      <w:r w:rsidRPr="00CA601D">
        <w:rPr>
          <w:color w:val="000000"/>
        </w:rPr>
        <w:tab/>
      </w:r>
      <w:r w:rsidRPr="00CA601D">
        <w:rPr>
          <w:bCs/>
          <w:color w:val="000000"/>
        </w:rPr>
        <w:t xml:space="preserve">See Table 2.5 showing financial statement data and stock price data for Mydeco Corp. Suppose Mydeco had purchased additional equipment for $12 million at the end of </w:t>
      </w:r>
      <w:r>
        <w:rPr>
          <w:bCs/>
          <w:color w:val="000000"/>
        </w:rPr>
        <w:t>2020</w:t>
      </w:r>
      <w:r w:rsidRPr="00CA601D">
        <w:rPr>
          <w:bCs/>
          <w:color w:val="000000"/>
        </w:rPr>
        <w:t xml:space="preserve">, and this equipment was depreciated by $4 million per year in </w:t>
      </w:r>
      <w:r>
        <w:rPr>
          <w:bCs/>
          <w:color w:val="000000"/>
        </w:rPr>
        <w:t>2021</w:t>
      </w:r>
      <w:r w:rsidRPr="00CA601D">
        <w:rPr>
          <w:bCs/>
          <w:color w:val="000000"/>
        </w:rPr>
        <w:t xml:space="preserve">, </w:t>
      </w:r>
      <w:r>
        <w:rPr>
          <w:bCs/>
          <w:color w:val="000000"/>
        </w:rPr>
        <w:t>2022</w:t>
      </w:r>
      <w:r w:rsidRPr="00CA601D">
        <w:rPr>
          <w:bCs/>
          <w:color w:val="000000"/>
        </w:rPr>
        <w:t xml:space="preserve">, and </w:t>
      </w:r>
      <w:r>
        <w:rPr>
          <w:bCs/>
          <w:color w:val="000000"/>
        </w:rPr>
        <w:t>2023</w:t>
      </w:r>
      <w:r w:rsidRPr="00CA601D">
        <w:rPr>
          <w:bCs/>
          <w:color w:val="000000"/>
        </w:rPr>
        <w:t xml:space="preserve">. Given Mydeco’s tax rate of 35%, what impact would this additional purchase have had on Mydeco’s net income in years </w:t>
      </w:r>
      <w:r>
        <w:rPr>
          <w:bCs/>
          <w:color w:val="000000"/>
        </w:rPr>
        <w:t>2020</w:t>
      </w:r>
      <w:r w:rsidRPr="00CA601D">
        <w:rPr>
          <w:bCs/>
          <w:color w:val="000000"/>
        </w:rPr>
        <w:t>–</w:t>
      </w:r>
      <w:r>
        <w:rPr>
          <w:bCs/>
          <w:color w:val="000000"/>
        </w:rPr>
        <w:t>2023</w:t>
      </w:r>
      <w:r w:rsidRPr="00CA601D">
        <w:rPr>
          <w:bCs/>
          <w:color w:val="000000"/>
        </w:rPr>
        <w:t>? (Assume the equipment is paid for out of cash and that Mydeco earns no interest on its cash balances.)</w:t>
      </w:r>
    </w:p>
    <w:p w14:paraId="4D7C146B" w14:textId="77777777" w:rsidR="00E45E42" w:rsidRPr="00CA601D" w:rsidRDefault="00E45E42" w:rsidP="00E45E42">
      <w:pPr>
        <w:pStyle w:val="Question"/>
        <w:ind w:left="709" w:firstLine="0"/>
      </w:pPr>
      <w:r w:rsidRPr="00CA601D">
        <w:rPr>
          <w:b w:val="0"/>
          <w:color w:val="000000"/>
        </w:rPr>
        <w:t xml:space="preserve">The equipment purchase does not impact net income </w:t>
      </w:r>
      <w:proofErr w:type="gramStart"/>
      <w:r w:rsidRPr="00CA601D">
        <w:rPr>
          <w:b w:val="0"/>
          <w:color w:val="000000"/>
        </w:rPr>
        <w:t>directly,</w:t>
      </w:r>
      <w:proofErr w:type="gramEnd"/>
      <w:r w:rsidRPr="00CA601D">
        <w:rPr>
          <w:b w:val="0"/>
          <w:color w:val="000000"/>
        </w:rPr>
        <w:t xml:space="preserve"> however the increased depreciation expense and tax savings changes net income.</w:t>
      </w:r>
    </w:p>
    <w:p w14:paraId="2C282B82" w14:textId="77777777" w:rsidR="00E45E42" w:rsidRPr="00CA601D" w:rsidRDefault="00E45E42" w:rsidP="00E45E42">
      <w:pPr>
        <w:pStyle w:val="Question"/>
        <w:ind w:left="709" w:firstLine="0"/>
      </w:pPr>
      <w:r w:rsidRPr="00475992">
        <w:rPr>
          <w:noProof/>
        </w:rPr>
        <w:t xml:space="preserve"> </w:t>
      </w:r>
      <w:r w:rsidRPr="00475992">
        <w:rPr>
          <w:noProof/>
          <w:lang w:eastAsia="en-US"/>
        </w:rPr>
        <w:drawing>
          <wp:inline distT="0" distB="0" distL="0" distR="0" wp14:anchorId="544A3A22" wp14:editId="3EA4FAE6">
            <wp:extent cx="5313001" cy="14351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3130" cy="1435135"/>
                    </a:xfrm>
                    <a:prstGeom prst="rect">
                      <a:avLst/>
                    </a:prstGeom>
                  </pic:spPr>
                </pic:pic>
              </a:graphicData>
            </a:graphic>
          </wp:inline>
        </w:drawing>
      </w:r>
    </w:p>
    <w:p w14:paraId="4C522D34" w14:textId="77777777" w:rsidR="00E45E42" w:rsidRPr="00CA601D" w:rsidRDefault="00E45E42" w:rsidP="00E45E42">
      <w:pPr>
        <w:pStyle w:val="AnsweraL"/>
        <w:spacing w:before="80"/>
        <w:ind w:left="0" w:firstLine="0"/>
        <w:rPr>
          <w:color w:val="000000"/>
        </w:rPr>
      </w:pPr>
    </w:p>
    <w:p w14:paraId="23CB72C3" w14:textId="77777777" w:rsidR="005B535A" w:rsidRPr="00CA601D" w:rsidRDefault="005B535A" w:rsidP="005B535A">
      <w:pPr>
        <w:pStyle w:val="Question"/>
        <w:keepNext/>
        <w:rPr>
          <w:color w:val="000000"/>
        </w:rPr>
      </w:pPr>
      <w:r w:rsidRPr="00CA601D">
        <w:rPr>
          <w:color w:val="000000"/>
        </w:rPr>
        <w:t>2-21.</w:t>
      </w:r>
      <w:r w:rsidRPr="00CA601D">
        <w:rPr>
          <w:color w:val="000000"/>
        </w:rPr>
        <w:tab/>
        <w:t>See Table 2.5 showing financial statement data and stock price data for Mydeco Corp.</w:t>
      </w:r>
    </w:p>
    <w:p w14:paraId="4EFE799B" w14:textId="77777777" w:rsidR="005B535A" w:rsidRPr="00CA601D" w:rsidRDefault="005B535A" w:rsidP="005B535A">
      <w:pPr>
        <w:pStyle w:val="QuestionaL"/>
        <w:rPr>
          <w:color w:val="000000"/>
        </w:rPr>
      </w:pPr>
      <w:r w:rsidRPr="00CA601D">
        <w:rPr>
          <w:color w:val="000000"/>
        </w:rPr>
        <w:t>a.</w:t>
      </w:r>
      <w:r w:rsidRPr="00CA601D">
        <w:rPr>
          <w:color w:val="000000"/>
        </w:rPr>
        <w:tab/>
        <w:t>In what year was Mydeco’s net income the lowest?</w:t>
      </w:r>
    </w:p>
    <w:p w14:paraId="138C1630" w14:textId="77777777" w:rsidR="005B535A" w:rsidRPr="00CA601D" w:rsidRDefault="005B535A" w:rsidP="005B535A">
      <w:pPr>
        <w:pStyle w:val="QuestionaL"/>
        <w:rPr>
          <w:color w:val="000000"/>
        </w:rPr>
      </w:pPr>
      <w:r w:rsidRPr="00CA601D">
        <w:rPr>
          <w:color w:val="000000"/>
        </w:rPr>
        <w:t>b.</w:t>
      </w:r>
      <w:r w:rsidRPr="00CA601D">
        <w:rPr>
          <w:color w:val="000000"/>
        </w:rPr>
        <w:tab/>
        <w:t>In what year did Mydeco need to reduce its cash reserves?</w:t>
      </w:r>
    </w:p>
    <w:p w14:paraId="003BF1FA" w14:textId="77777777" w:rsidR="005B535A" w:rsidRPr="00CA601D" w:rsidRDefault="005B535A" w:rsidP="005B535A">
      <w:pPr>
        <w:pStyle w:val="QuestionaL"/>
        <w:rPr>
          <w:color w:val="000000"/>
        </w:rPr>
      </w:pPr>
      <w:r w:rsidRPr="00CA601D">
        <w:rPr>
          <w:color w:val="000000"/>
        </w:rPr>
        <w:t>c.</w:t>
      </w:r>
      <w:r w:rsidRPr="00CA601D">
        <w:rPr>
          <w:color w:val="000000"/>
        </w:rPr>
        <w:tab/>
        <w:t>Why did Mydeco need to reduce its cash reserves in a year when net income was reasonably high?</w:t>
      </w:r>
    </w:p>
    <w:p w14:paraId="16BEC2B0" w14:textId="77777777" w:rsidR="005B535A" w:rsidRPr="00CA601D" w:rsidRDefault="005B535A" w:rsidP="005B535A">
      <w:pPr>
        <w:pStyle w:val="AnsweraL"/>
        <w:rPr>
          <w:color w:val="000000"/>
        </w:rPr>
      </w:pPr>
      <w:r w:rsidRPr="00CA601D">
        <w:rPr>
          <w:color w:val="000000"/>
        </w:rPr>
        <w:t>a.</w:t>
      </w:r>
      <w:r w:rsidRPr="00CA601D">
        <w:rPr>
          <w:color w:val="000000"/>
        </w:rPr>
        <w:tab/>
        <w:t xml:space="preserve">In </w:t>
      </w:r>
      <w:r>
        <w:rPr>
          <w:color w:val="000000"/>
        </w:rPr>
        <w:t>2020</w:t>
      </w:r>
      <w:r w:rsidRPr="00CA601D">
        <w:rPr>
          <w:color w:val="000000"/>
        </w:rPr>
        <w:t xml:space="preserve"> (net income was $3 million).</w:t>
      </w:r>
    </w:p>
    <w:p w14:paraId="2F3F9CA0" w14:textId="77777777" w:rsidR="005B535A" w:rsidRPr="00CA601D" w:rsidRDefault="005B535A" w:rsidP="005B535A">
      <w:pPr>
        <w:pStyle w:val="AnsweraL"/>
        <w:rPr>
          <w:color w:val="000000"/>
        </w:rPr>
      </w:pPr>
      <w:r w:rsidRPr="00CA601D">
        <w:rPr>
          <w:color w:val="000000"/>
        </w:rPr>
        <w:t>b.</w:t>
      </w:r>
      <w:r w:rsidRPr="00CA601D">
        <w:rPr>
          <w:color w:val="000000"/>
        </w:rPr>
        <w:tab/>
      </w:r>
      <w:r>
        <w:rPr>
          <w:color w:val="000000"/>
        </w:rPr>
        <w:t xml:space="preserve">2022 </w:t>
      </w:r>
      <w:r w:rsidRPr="00CA601D">
        <w:rPr>
          <w:color w:val="000000"/>
        </w:rPr>
        <w:t>(cash was reduced from $86.3 to $77.5).</w:t>
      </w:r>
    </w:p>
    <w:p w14:paraId="3668814B" w14:textId="77777777" w:rsidR="005B535A" w:rsidRPr="00CA601D" w:rsidRDefault="005B535A" w:rsidP="005B535A">
      <w:pPr>
        <w:pStyle w:val="AnsweraL"/>
        <w:rPr>
          <w:color w:val="000000"/>
        </w:rPr>
      </w:pPr>
      <w:r w:rsidRPr="00CA601D">
        <w:rPr>
          <w:color w:val="000000"/>
        </w:rPr>
        <w:t>c.</w:t>
      </w:r>
      <w:r w:rsidRPr="00CA601D">
        <w:rPr>
          <w:color w:val="000000"/>
        </w:rPr>
        <w:tab/>
        <w:t xml:space="preserve">Mydeco needed to reduce cash (it also issued debt) to pay for large capital expenditures in </w:t>
      </w:r>
      <w:r>
        <w:rPr>
          <w:color w:val="000000"/>
        </w:rPr>
        <w:t>2021</w:t>
      </w:r>
      <w:r w:rsidRPr="00CA601D">
        <w:rPr>
          <w:color w:val="000000"/>
        </w:rPr>
        <w:t xml:space="preserve"> and </w:t>
      </w:r>
      <w:r>
        <w:rPr>
          <w:color w:val="000000"/>
        </w:rPr>
        <w:t>2022</w:t>
      </w:r>
      <w:r w:rsidRPr="00CA601D">
        <w:rPr>
          <w:color w:val="000000"/>
        </w:rPr>
        <w:t>. In addition, even though net income was reasonably high, cash from operations was at the lowest amount in the five-year period due to a reduction in accounts receivable and inventories.</w:t>
      </w:r>
    </w:p>
    <w:p w14:paraId="6234FE20" w14:textId="77777777" w:rsidR="005B535A" w:rsidRPr="00CA601D" w:rsidRDefault="005B535A" w:rsidP="005B535A">
      <w:pPr>
        <w:pStyle w:val="Question"/>
        <w:rPr>
          <w:color w:val="000000"/>
        </w:rPr>
      </w:pPr>
      <w:r w:rsidRPr="00CA601D">
        <w:rPr>
          <w:color w:val="000000"/>
        </w:rPr>
        <w:t>2-22.</w:t>
      </w:r>
      <w:r w:rsidRPr="00CA601D">
        <w:rPr>
          <w:color w:val="000000"/>
        </w:rPr>
        <w:tab/>
        <w:t xml:space="preserve">See Table 2.5 showing financial statement data and stock price data for Mydeco Corp. Use the data from the balance sheet and cash flow statement in </w:t>
      </w:r>
      <w:r>
        <w:rPr>
          <w:color w:val="000000"/>
        </w:rPr>
        <w:t>2019</w:t>
      </w:r>
      <w:r w:rsidRPr="00CA601D">
        <w:rPr>
          <w:color w:val="000000"/>
        </w:rPr>
        <w:t xml:space="preserve"> to determine the following:</w:t>
      </w:r>
    </w:p>
    <w:p w14:paraId="2605F056" w14:textId="77777777" w:rsidR="005B535A" w:rsidRPr="00CA601D" w:rsidRDefault="005B535A" w:rsidP="005B535A">
      <w:pPr>
        <w:pStyle w:val="QuestionaL"/>
        <w:rPr>
          <w:color w:val="000000"/>
        </w:rPr>
      </w:pPr>
      <w:r w:rsidRPr="00CA601D">
        <w:rPr>
          <w:color w:val="000000"/>
        </w:rPr>
        <w:t>a.</w:t>
      </w:r>
      <w:r w:rsidRPr="00CA601D">
        <w:rPr>
          <w:color w:val="000000"/>
        </w:rPr>
        <w:tab/>
        <w:t xml:space="preserve">How much cash did Mydeco have at the end of </w:t>
      </w:r>
      <w:r>
        <w:rPr>
          <w:color w:val="000000"/>
        </w:rPr>
        <w:t>2018</w:t>
      </w:r>
      <w:r w:rsidRPr="00CA601D">
        <w:rPr>
          <w:color w:val="000000"/>
        </w:rPr>
        <w:t>?</w:t>
      </w:r>
    </w:p>
    <w:p w14:paraId="4CE1DD7F" w14:textId="77777777" w:rsidR="005B535A" w:rsidRPr="00CA601D" w:rsidRDefault="005B535A" w:rsidP="005B535A">
      <w:pPr>
        <w:pStyle w:val="QuestionaL"/>
        <w:rPr>
          <w:color w:val="000000"/>
        </w:rPr>
      </w:pPr>
      <w:r w:rsidRPr="00CA601D">
        <w:rPr>
          <w:color w:val="000000"/>
        </w:rPr>
        <w:t>b.</w:t>
      </w:r>
      <w:r w:rsidRPr="00CA601D">
        <w:rPr>
          <w:color w:val="000000"/>
        </w:rPr>
        <w:tab/>
        <w:t xml:space="preserve">What were Mydeco’s accounts receivable and inventory at the end of </w:t>
      </w:r>
      <w:r>
        <w:rPr>
          <w:color w:val="000000"/>
        </w:rPr>
        <w:t>2018</w:t>
      </w:r>
      <w:r w:rsidRPr="00CA601D">
        <w:rPr>
          <w:color w:val="000000"/>
        </w:rPr>
        <w:t>?</w:t>
      </w:r>
    </w:p>
    <w:p w14:paraId="0FFB2B34" w14:textId="77777777" w:rsidR="005B535A" w:rsidRPr="00CA601D" w:rsidRDefault="005B535A" w:rsidP="005B535A">
      <w:pPr>
        <w:pStyle w:val="QuestionaL"/>
        <w:rPr>
          <w:color w:val="000000"/>
        </w:rPr>
      </w:pPr>
      <w:r w:rsidRPr="00CA601D">
        <w:rPr>
          <w:color w:val="000000"/>
        </w:rPr>
        <w:lastRenderedPageBreak/>
        <w:t>c.</w:t>
      </w:r>
      <w:r w:rsidRPr="00CA601D">
        <w:rPr>
          <w:color w:val="000000"/>
        </w:rPr>
        <w:tab/>
        <w:t xml:space="preserve">What were Mydeco’s total liabilities at the end of </w:t>
      </w:r>
      <w:r>
        <w:rPr>
          <w:color w:val="000000"/>
        </w:rPr>
        <w:t>2018</w:t>
      </w:r>
      <w:r w:rsidRPr="00CA601D">
        <w:rPr>
          <w:color w:val="000000"/>
        </w:rPr>
        <w:t>?</w:t>
      </w:r>
    </w:p>
    <w:p w14:paraId="31B52A1B" w14:textId="77777777" w:rsidR="005B535A" w:rsidRPr="00CA601D" w:rsidRDefault="005B535A" w:rsidP="005B535A">
      <w:pPr>
        <w:pStyle w:val="QuestionaL"/>
        <w:rPr>
          <w:color w:val="000000"/>
        </w:rPr>
      </w:pPr>
      <w:r w:rsidRPr="00CA601D">
        <w:rPr>
          <w:color w:val="000000"/>
        </w:rPr>
        <w:t>d.</w:t>
      </w:r>
      <w:r w:rsidRPr="00CA601D">
        <w:rPr>
          <w:color w:val="000000"/>
        </w:rPr>
        <w:tab/>
        <w:t xml:space="preserve">Assuming goodwill and intangibles were equal in </w:t>
      </w:r>
      <w:r>
        <w:rPr>
          <w:color w:val="000000"/>
        </w:rPr>
        <w:t>2018</w:t>
      </w:r>
      <w:r w:rsidRPr="00CA601D">
        <w:rPr>
          <w:color w:val="000000"/>
        </w:rPr>
        <w:t xml:space="preserve"> and </w:t>
      </w:r>
      <w:r>
        <w:rPr>
          <w:color w:val="000000"/>
        </w:rPr>
        <w:t>2019</w:t>
      </w:r>
      <w:r w:rsidRPr="00CA601D">
        <w:rPr>
          <w:color w:val="000000"/>
        </w:rPr>
        <w:t xml:space="preserve">, what was Mydeco’s net property, plant, and equipment at the end of </w:t>
      </w:r>
      <w:r>
        <w:rPr>
          <w:color w:val="000000"/>
        </w:rPr>
        <w:t>2018</w:t>
      </w:r>
      <w:r w:rsidRPr="00CA601D">
        <w:rPr>
          <w:color w:val="000000"/>
        </w:rPr>
        <w:t>?</w:t>
      </w:r>
    </w:p>
    <w:p w14:paraId="0E1D1AD7" w14:textId="77777777" w:rsidR="005B535A" w:rsidRPr="00CA601D" w:rsidRDefault="005B535A" w:rsidP="005B535A">
      <w:pPr>
        <w:pStyle w:val="AnsweraL"/>
        <w:rPr>
          <w:color w:val="000000"/>
        </w:rPr>
      </w:pPr>
      <w:r w:rsidRPr="00CA601D">
        <w:rPr>
          <w:color w:val="000000"/>
        </w:rPr>
        <w:t>a.</w:t>
      </w:r>
      <w:r w:rsidRPr="00CA601D">
        <w:rPr>
          <w:color w:val="000000"/>
        </w:rPr>
        <w:tab/>
        <w:t>201</w:t>
      </w:r>
      <w:r>
        <w:rPr>
          <w:color w:val="000000"/>
        </w:rPr>
        <w:t>8</w:t>
      </w:r>
      <w:r w:rsidRPr="00CA601D">
        <w:rPr>
          <w:color w:val="000000"/>
        </w:rPr>
        <w:t xml:space="preserve"> Cash = 201</w:t>
      </w:r>
      <w:r>
        <w:rPr>
          <w:color w:val="000000"/>
        </w:rPr>
        <w:t>9</w:t>
      </w:r>
      <w:r w:rsidRPr="00CA601D">
        <w:rPr>
          <w:color w:val="000000"/>
        </w:rPr>
        <w:t xml:space="preserve"> Cash – 201</w:t>
      </w:r>
      <w:r>
        <w:rPr>
          <w:color w:val="000000"/>
        </w:rPr>
        <w:t>9</w:t>
      </w:r>
      <w:r w:rsidRPr="00CA601D">
        <w:rPr>
          <w:color w:val="000000"/>
        </w:rPr>
        <w:t xml:space="preserve"> Change in Cash = 48.8 – 18.1 = $30.7 million. </w:t>
      </w:r>
    </w:p>
    <w:p w14:paraId="0D9B5318" w14:textId="77777777" w:rsidR="005B535A" w:rsidRPr="00CA601D" w:rsidRDefault="005B535A" w:rsidP="005B535A">
      <w:pPr>
        <w:pStyle w:val="AnsweraL"/>
        <w:rPr>
          <w:color w:val="000000"/>
        </w:rPr>
      </w:pPr>
      <w:r w:rsidRPr="00CA601D">
        <w:rPr>
          <w:color w:val="000000"/>
        </w:rPr>
        <w:t>b.</w:t>
      </w:r>
      <w:r w:rsidRPr="00CA601D">
        <w:rPr>
          <w:color w:val="000000"/>
        </w:rPr>
        <w:tab/>
        <w:t>201</w:t>
      </w:r>
      <w:r>
        <w:rPr>
          <w:color w:val="000000"/>
        </w:rPr>
        <w:t>8</w:t>
      </w:r>
      <w:r w:rsidRPr="00CA601D">
        <w:rPr>
          <w:color w:val="000000"/>
        </w:rPr>
        <w:t xml:space="preserve"> Accounts Receivable = 88.6 + 3.9 = $92.5 million.</w:t>
      </w:r>
    </w:p>
    <w:p w14:paraId="1ACF80E9" w14:textId="77777777" w:rsidR="005B535A" w:rsidRPr="00CA601D" w:rsidRDefault="005B535A" w:rsidP="005B535A">
      <w:pPr>
        <w:pStyle w:val="AnsweraL"/>
        <w:rPr>
          <w:color w:val="000000"/>
        </w:rPr>
      </w:pPr>
      <w:r w:rsidRPr="00CA601D">
        <w:rPr>
          <w:color w:val="000000"/>
        </w:rPr>
        <w:tab/>
        <w:t>201</w:t>
      </w:r>
      <w:r>
        <w:rPr>
          <w:color w:val="000000"/>
        </w:rPr>
        <w:t>8</w:t>
      </w:r>
      <w:r w:rsidRPr="00CA601D">
        <w:rPr>
          <w:color w:val="000000"/>
        </w:rPr>
        <w:t xml:space="preserve"> Inventory = 33.7 – 2.9 = 30.8 million</w:t>
      </w:r>
    </w:p>
    <w:p w14:paraId="25911F2C" w14:textId="77777777" w:rsidR="005B535A" w:rsidRPr="00CA601D" w:rsidRDefault="005B535A" w:rsidP="005B535A">
      <w:pPr>
        <w:pStyle w:val="AnsweraL"/>
        <w:rPr>
          <w:color w:val="000000"/>
        </w:rPr>
      </w:pPr>
      <w:r w:rsidRPr="00CA601D">
        <w:rPr>
          <w:color w:val="000000"/>
        </w:rPr>
        <w:t>c.</w:t>
      </w:r>
      <w:r w:rsidRPr="00CA601D">
        <w:rPr>
          <w:color w:val="000000"/>
        </w:rPr>
        <w:tab/>
        <w:t>201</w:t>
      </w:r>
      <w:r>
        <w:rPr>
          <w:color w:val="000000"/>
        </w:rPr>
        <w:t>8</w:t>
      </w:r>
      <w:r w:rsidRPr="00CA601D">
        <w:rPr>
          <w:color w:val="000000"/>
        </w:rPr>
        <w:t xml:space="preserve"> Total Liabilities = 525.4 – 2.2 = $523.2 million. </w:t>
      </w:r>
    </w:p>
    <w:p w14:paraId="4B659B1F" w14:textId="77777777" w:rsidR="005B535A" w:rsidRPr="00CA601D" w:rsidRDefault="005B535A" w:rsidP="005B535A">
      <w:pPr>
        <w:pStyle w:val="AnsweraL"/>
        <w:rPr>
          <w:color w:val="000000"/>
        </w:rPr>
      </w:pPr>
      <w:r w:rsidRPr="00CA601D">
        <w:rPr>
          <w:color w:val="000000"/>
        </w:rPr>
        <w:t>d.</w:t>
      </w:r>
      <w:r w:rsidRPr="00CA601D">
        <w:rPr>
          <w:color w:val="000000"/>
        </w:rPr>
        <w:tab/>
        <w:t>201</w:t>
      </w:r>
      <w:r>
        <w:rPr>
          <w:color w:val="000000"/>
        </w:rPr>
        <w:t>8</w:t>
      </w:r>
      <w:r w:rsidRPr="00CA601D">
        <w:rPr>
          <w:color w:val="000000"/>
        </w:rPr>
        <w:t xml:space="preserve"> property, plant, and equipment = 201</w:t>
      </w:r>
      <w:r>
        <w:rPr>
          <w:color w:val="000000"/>
        </w:rPr>
        <w:t>9</w:t>
      </w:r>
      <w:r w:rsidRPr="00CA601D">
        <w:rPr>
          <w:color w:val="000000"/>
        </w:rPr>
        <w:t xml:space="preserve"> property, plant, and equipment – 201</w:t>
      </w:r>
      <w:r>
        <w:rPr>
          <w:color w:val="000000"/>
        </w:rPr>
        <w:t>9</w:t>
      </w:r>
      <w:r w:rsidRPr="00CA601D">
        <w:rPr>
          <w:color w:val="000000"/>
        </w:rPr>
        <w:t xml:space="preserve"> capital expenditures + 201</w:t>
      </w:r>
      <w:r>
        <w:rPr>
          <w:color w:val="000000"/>
        </w:rPr>
        <w:t>9</w:t>
      </w:r>
      <w:r w:rsidRPr="00CA601D">
        <w:rPr>
          <w:color w:val="000000"/>
        </w:rPr>
        <w:t xml:space="preserve"> depreciation = 245.3 – 25 + 27.3 = $247.6 million</w:t>
      </w:r>
    </w:p>
    <w:p w14:paraId="79C75DBE" w14:textId="77777777" w:rsidR="00B5587D" w:rsidRPr="00CA601D" w:rsidRDefault="00B5587D" w:rsidP="00B5587D">
      <w:pPr>
        <w:pStyle w:val="Question"/>
        <w:rPr>
          <w:color w:val="000000"/>
        </w:rPr>
      </w:pPr>
      <w:r w:rsidRPr="00CA601D">
        <w:rPr>
          <w:color w:val="000000"/>
        </w:rPr>
        <w:t>2-26.</w:t>
      </w:r>
      <w:r w:rsidRPr="00CA601D">
        <w:rPr>
          <w:color w:val="000000"/>
        </w:rPr>
        <w:tab/>
        <w:t>See Table 2.5 showing financial statement data and stock price data for Mydeco Corp.</w:t>
      </w:r>
    </w:p>
    <w:p w14:paraId="70643662" w14:textId="77777777" w:rsidR="00B5587D" w:rsidRPr="00CA601D" w:rsidRDefault="00B5587D" w:rsidP="00B5587D">
      <w:pPr>
        <w:pStyle w:val="QuestionaL"/>
        <w:rPr>
          <w:color w:val="000000"/>
        </w:rPr>
      </w:pPr>
      <w:r w:rsidRPr="00CA601D">
        <w:rPr>
          <w:color w:val="000000"/>
        </w:rPr>
        <w:t>a.</w:t>
      </w:r>
      <w:r w:rsidRPr="00CA601D">
        <w:rPr>
          <w:color w:val="000000"/>
        </w:rPr>
        <w:tab/>
        <w:t>What were Mydeco’s retained earnings each year?</w:t>
      </w:r>
    </w:p>
    <w:p w14:paraId="4F875140" w14:textId="77777777" w:rsidR="00B5587D" w:rsidRPr="00CA601D" w:rsidRDefault="00B5587D" w:rsidP="00B5587D">
      <w:pPr>
        <w:pStyle w:val="QuestionaL"/>
        <w:rPr>
          <w:color w:val="000000"/>
        </w:rPr>
      </w:pPr>
      <w:r w:rsidRPr="00CA601D">
        <w:rPr>
          <w:color w:val="000000"/>
        </w:rPr>
        <w:t>b.</w:t>
      </w:r>
      <w:r w:rsidRPr="00CA601D">
        <w:rPr>
          <w:color w:val="000000"/>
        </w:rPr>
        <w:tab/>
        <w:t xml:space="preserve">Using the data from </w:t>
      </w:r>
      <w:r>
        <w:rPr>
          <w:color w:val="000000"/>
        </w:rPr>
        <w:t>2019</w:t>
      </w:r>
      <w:r w:rsidRPr="00CA601D">
        <w:rPr>
          <w:color w:val="000000"/>
        </w:rPr>
        <w:t xml:space="preserve">, what was Mydeco’s total stockholders’ equity in </w:t>
      </w:r>
      <w:r>
        <w:rPr>
          <w:color w:val="000000"/>
        </w:rPr>
        <w:t>2018</w:t>
      </w:r>
      <w:r w:rsidRPr="00CA601D">
        <w:rPr>
          <w:color w:val="000000"/>
        </w:rPr>
        <w:t>?</w:t>
      </w:r>
    </w:p>
    <w:p w14:paraId="1544E3A3" w14:textId="77777777" w:rsidR="00B5587D" w:rsidRPr="00CA601D" w:rsidRDefault="00B5587D" w:rsidP="00B5587D">
      <w:pPr>
        <w:pStyle w:val="AnsweraL"/>
        <w:rPr>
          <w:color w:val="000000"/>
        </w:rPr>
      </w:pPr>
      <w:r w:rsidRPr="00CA601D">
        <w:rPr>
          <w:color w:val="000000"/>
        </w:rPr>
        <w:t>a.</w:t>
      </w:r>
      <w:r w:rsidRPr="00CA601D">
        <w:rPr>
          <w:color w:val="000000"/>
        </w:rPr>
        <w:tab/>
        <w:t>Retained earnings = Net Income – Dividends Paid:</w:t>
      </w:r>
      <w:r>
        <w:rPr>
          <w:color w:val="000000"/>
        </w:rPr>
        <w:t xml:space="preserve"> </w:t>
      </w:r>
      <w:r w:rsidRPr="00CA601D">
        <w:rPr>
          <w:color w:val="000000"/>
        </w:rPr>
        <w:t>201</w:t>
      </w:r>
      <w:r>
        <w:rPr>
          <w:color w:val="000000"/>
        </w:rPr>
        <w:t>9</w:t>
      </w:r>
      <w:r w:rsidRPr="00CA601D">
        <w:rPr>
          <w:color w:val="000000"/>
        </w:rPr>
        <w:t xml:space="preserve"> retained earnings = 18 – 5.4 = $12.6,</w:t>
      </w:r>
      <w:r>
        <w:rPr>
          <w:color w:val="000000"/>
        </w:rPr>
        <w:t xml:space="preserve"> </w:t>
      </w:r>
      <w:r w:rsidRPr="00CA601D">
        <w:rPr>
          <w:color w:val="000000"/>
        </w:rPr>
        <w:t>20</w:t>
      </w:r>
      <w:r>
        <w:rPr>
          <w:color w:val="000000"/>
        </w:rPr>
        <w:t>20</w:t>
      </w:r>
      <w:r w:rsidRPr="00CA601D">
        <w:rPr>
          <w:color w:val="000000"/>
        </w:rPr>
        <w:t xml:space="preserve"> retained earnings = 3 – 5.4 = </w:t>
      </w:r>
      <w:r>
        <w:rPr>
          <w:color w:val="000000"/>
        </w:rPr>
        <w:t>–</w:t>
      </w:r>
      <w:r w:rsidRPr="00CA601D">
        <w:rPr>
          <w:color w:val="000000"/>
        </w:rPr>
        <w:t>$2.4, 20</w:t>
      </w:r>
      <w:r>
        <w:rPr>
          <w:color w:val="000000"/>
        </w:rPr>
        <w:t>21</w:t>
      </w:r>
      <w:r w:rsidRPr="00CA601D">
        <w:rPr>
          <w:color w:val="000000"/>
        </w:rPr>
        <w:t xml:space="preserve"> retained earnings = 6.3 – 5.4 = $0.9, 20</w:t>
      </w:r>
      <w:r>
        <w:rPr>
          <w:color w:val="000000"/>
        </w:rPr>
        <w:t>22</w:t>
      </w:r>
      <w:r w:rsidRPr="00CA601D">
        <w:rPr>
          <w:color w:val="000000"/>
        </w:rPr>
        <w:t xml:space="preserve"> retained earnings = 12.7 – 5.4 = $7.3, and 20</w:t>
      </w:r>
      <w:r>
        <w:rPr>
          <w:color w:val="000000"/>
        </w:rPr>
        <w:t>23</w:t>
      </w:r>
      <w:r w:rsidRPr="00CA601D">
        <w:rPr>
          <w:color w:val="000000"/>
        </w:rPr>
        <w:t xml:space="preserve"> retained earnings = 21.7 – 6.5 = $15.2. </w:t>
      </w:r>
    </w:p>
    <w:p w14:paraId="0EDDA076" w14:textId="77777777" w:rsidR="00B5587D" w:rsidRPr="00CA601D" w:rsidRDefault="00B5587D" w:rsidP="00B5587D">
      <w:pPr>
        <w:pStyle w:val="AnsweraL"/>
        <w:rPr>
          <w:color w:val="000000"/>
        </w:rPr>
      </w:pPr>
      <w:r w:rsidRPr="00CA601D">
        <w:rPr>
          <w:color w:val="000000"/>
        </w:rPr>
        <w:t>b.</w:t>
      </w:r>
      <w:r w:rsidRPr="00CA601D">
        <w:rPr>
          <w:color w:val="000000"/>
        </w:rPr>
        <w:tab/>
        <w:t>201</w:t>
      </w:r>
      <w:r>
        <w:rPr>
          <w:color w:val="000000"/>
        </w:rPr>
        <w:t>8</w:t>
      </w:r>
      <w:r w:rsidRPr="00CA601D">
        <w:rPr>
          <w:color w:val="000000"/>
        </w:rPr>
        <w:t xml:space="preserve"> stockholders’ equity = 201</w:t>
      </w:r>
      <w:r>
        <w:rPr>
          <w:color w:val="000000"/>
        </w:rPr>
        <w:t>9</w:t>
      </w:r>
      <w:r w:rsidRPr="00CA601D">
        <w:rPr>
          <w:color w:val="000000"/>
        </w:rPr>
        <w:t xml:space="preserve"> stockholders’ equity – 201</w:t>
      </w:r>
      <w:r>
        <w:rPr>
          <w:color w:val="000000"/>
        </w:rPr>
        <w:t>9</w:t>
      </w:r>
      <w:r w:rsidRPr="00CA601D">
        <w:rPr>
          <w:color w:val="000000"/>
        </w:rPr>
        <w:t xml:space="preserve"> retained earnings = 252.7 – 12.6 = $240.1 million.</w:t>
      </w:r>
    </w:p>
    <w:p w14:paraId="5407C05E" w14:textId="77777777" w:rsidR="005B535A" w:rsidRDefault="005B535A"/>
    <w:sectPr w:rsidR="005B535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CD"/>
    <w:rsid w:val="000E640D"/>
    <w:rsid w:val="00301F89"/>
    <w:rsid w:val="00394DCD"/>
    <w:rsid w:val="00554045"/>
    <w:rsid w:val="005B535A"/>
    <w:rsid w:val="00705DF8"/>
    <w:rsid w:val="0079172F"/>
    <w:rsid w:val="009F54F4"/>
    <w:rsid w:val="00B5587D"/>
    <w:rsid w:val="00CE1472"/>
    <w:rsid w:val="00E04B44"/>
    <w:rsid w:val="00E45E42"/>
    <w:rsid w:val="00E45F8E"/>
    <w:rsid w:val="00EB4CC9"/>
    <w:rsid w:val="00FD075B"/>
    <w:rsid w:val="073BC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F549"/>
  <w15:chartTrackingRefBased/>
  <w15:docId w15:val="{5E688EC4-2222-4BCE-AE52-8944334EC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rsid w:val="00394DCD"/>
    <w:pPr>
      <w:suppressAutoHyphens/>
      <w:spacing w:before="240" w:after="0" w:line="240" w:lineRule="auto"/>
      <w:ind w:left="720" w:hanging="720"/>
      <w:jc w:val="both"/>
    </w:pPr>
    <w:rPr>
      <w:rFonts w:ascii="Times New Roman" w:eastAsia="Times New Roman" w:hAnsi="Times New Roman" w:cs="Times New Roman"/>
      <w:b/>
      <w:kern w:val="0"/>
      <w:sz w:val="20"/>
      <w:szCs w:val="20"/>
      <w:lang w:val="en-US" w:eastAsia="ar-SA"/>
      <w14:ligatures w14:val="none"/>
    </w:rPr>
  </w:style>
  <w:style w:type="paragraph" w:customStyle="1" w:styleId="QuestionaL">
    <w:name w:val="Question_aL"/>
    <w:basedOn w:val="Question"/>
    <w:rsid w:val="00394DCD"/>
    <w:pPr>
      <w:spacing w:before="120"/>
      <w:ind w:left="1080" w:hanging="360"/>
    </w:pPr>
  </w:style>
  <w:style w:type="paragraph" w:customStyle="1" w:styleId="AnsweraL">
    <w:name w:val="Answer_aL"/>
    <w:basedOn w:val="Normal"/>
    <w:uiPriority w:val="99"/>
    <w:rsid w:val="00394DCD"/>
    <w:pPr>
      <w:suppressAutoHyphens/>
      <w:spacing w:before="120" w:after="0" w:line="240" w:lineRule="auto"/>
      <w:ind w:left="1080" w:hanging="360"/>
      <w:jc w:val="both"/>
    </w:pPr>
    <w:rPr>
      <w:rFonts w:ascii="Times New Roman" w:eastAsia="Times New Roman" w:hAnsi="Times New Roman" w:cs="Times New Roman"/>
      <w:kern w:val="0"/>
      <w:sz w:val="2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1498</Words>
  <Characters>7041</Characters>
  <Application>Microsoft Office Word</Application>
  <DocSecurity>0</DocSecurity>
  <Lines>123</Lines>
  <Paragraphs>90</Paragraphs>
  <ScaleCrop>false</ScaleCrop>
  <Company>Budapest Corvinus Egyetem</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Yusifzada Leyla</dc:creator>
  <cp:keywords/>
  <dc:description/>
  <cp:lastModifiedBy>Yusifzada Leyla</cp:lastModifiedBy>
  <cp:revision>6</cp:revision>
  <dcterms:created xsi:type="dcterms:W3CDTF">2024-09-03T00:48:00Z</dcterms:created>
  <dcterms:modified xsi:type="dcterms:W3CDTF">2024-09-05T12:21:00Z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0e47fe29-3d16-4187-a855-7fecbe519790</vt:lpwstr>
  </property>
</Properties>
</file>