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2A4A"/>
          <w:sz w:val="56"/>
          <w:szCs w:val="56"/>
        </w:rPr>
        <w:t xml:space="preserve">THE BATTLEMAGE</w:t>
      </w:r>
    </w:p>
    <w:p>
      <w:pPr>
        <w:spacing w:after="200"/>
        <w:jc w:val="center"/>
      </w:pPr>
      <w:r>
        <w:rPr>
          <w:i/>
          <w:iCs/>
          <w:color w:val="8B6914"/>
          <w:sz w:val="28"/>
          <w:szCs w:val="28"/>
        </w:rPr>
        <w:t xml:space="preserve">A Skyrim Build &amp; Progression Playbook</w:t>
      </w:r>
    </w:p>
    <w:p>
      <w:pPr>
        <w:spacing w:before="400"/>
        <w:jc w:val="center"/>
      </w:pPr>
      <w:r>
        <w:rPr>
          <w:color w:val="555555"/>
          <w:sz w:val="22"/>
          <w:szCs w:val="22"/>
        </w:rPr>
        <w:t xml:space="preserve">Steel and Spellfire</w:t>
      </w:r>
    </w:p>
    <w:p>
      <w:r>
        <w:br w:type="page"/>
      </w:r>
    </w:p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Battlemage is a hybrid build: heavy armor and a weapon in one hand, offensive magic in the other. You trade the raw damage ceiling of a pure warrior or pure mage for versatility — able to tank a dragon's breath, shatter a bandit camp with fire, and heal through the aftermath without switching gear.</w:t>
      </w:r>
    </w:p>
    <w:p>
      <w:pPr>
        <w:spacing w:after="120"/>
      </w:pPr>
      <w:r>
        <w:rPr>
          <w:sz w:val="22"/>
          <w:szCs w:val="22"/>
        </w:rPr>
        <w:t xml:space="preserve">This playbook covers race and stone, perk priority by level range, gear and enchanting targets, spell progression, and faction choices that reinforce the build.</w:t>
      </w:r>
    </w:p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Race &amp; Starting Stone</w:t>
      </w:r>
    </w:p>
    <w:p>
      <w:pPr>
        <w:pStyle w:val="Heading2"/>
        <w:spacing w:after="120" w:before="300"/>
      </w:pPr>
      <w:r>
        <w:rPr>
          <w:b/>
          <w:bCs/>
          <w:color w:val="1B2A4A"/>
          <w:sz w:val="24"/>
          <w:szCs w:val="24"/>
        </w:rPr>
        <w:t xml:space="preserve">Recommended 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Breton — 25% magic resistance, Willpower racial power reduces spell costs; best overall for survivability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Nord — Battle Cry racial power and frost resistance suit the melee half of the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Imperial — Voice of the Emperor and bonus stamina/health regen; solid generalist pick</w:t>
      </w:r>
    </w:p>
    <w:p>
      <w:pPr>
        <w:pStyle w:val="Heading2"/>
        <w:spacing w:after="120" w:before="300"/>
      </w:pPr>
      <w:r>
        <w:rPr>
          <w:b/>
          <w:bCs/>
          <w:color w:val="1B2A4A"/>
          <w:sz w:val="24"/>
          <w:szCs w:val="24"/>
        </w:rPr>
        <w:t xml:space="preserve">Standing 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Atronach Stone — big magicka pool and spell absorption, but blocks magicka regen (pairs well if you lean on potions/Restoration)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Lord Stone — +50 armor rating and magic resistance; the safer, more forgiving choice for new battlemage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Lover Stone (early game) — faster skill gain while you decide on a permanent stone</w:t>
      </w:r>
    </w:p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Core Build Philosophy</w:t>
      </w:r>
    </w:p>
    <w:p>
      <w:pPr>
        <w:spacing w:after="120"/>
      </w:pPr>
      <w:r>
        <w:rPr>
          <w:sz w:val="22"/>
          <w:szCs w:val="22"/>
        </w:rPr>
        <w:t xml:space="preserve">Two hands, two jobs. One hand holds a one-handed weapon (sword, mace, or axe); the other is kept free for spellcasting, or dual-cast when you need to burst down a target.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Skill</w:t>
            </w:r>
          </w:p>
        </w:tc>
        <w:tc>
          <w:tcPr>
            <w:tcW w:type="dxa" w:w="46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Melee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One-Handed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damage, works with a shield or free hand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Magic Offense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Destruction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Fire/Frost/Shock spells for ranged burst and crowd control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Survivability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Armor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armor rating without sacrificing weapon-hand flexibility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Healing spells to reduce potion dependence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Enchanting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gear relevant without needing daily loot upgrades</w:t>
            </w:r>
          </w:p>
        </w:tc>
      </w:tr>
    </w:tbl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Leveling Priorities by Range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Level</w:t>
            </w:r>
          </w:p>
        </w:tc>
        <w:tc>
          <w:tcPr>
            <w:tcW w:type="dxa" w:w="72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1–10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Armsman (One-Handed) + first Destruction perk in your chosen element; unlock Flames/Sparks/Frostbite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10–20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Juggernaut (Heavy Armor) for survivability; Novice Restoration for healing; start dual-casting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20–35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Destruction dual-casting perks; Smithing/Enchanting to upgrade heavy armor and weapons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35–50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 perk (stagger on dual-cast) and Augmented Flames/Frost/Shock; Adept/Expert Restoration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Master-tier Destruction spells, Atronach summons for backup, Elemental Fury shout</w:t>
            </w:r>
          </w:p>
        </w:tc>
      </w:tr>
    </w:tbl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Early Game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Companions questline — early heavy armor drops and access to Whirlwind Sprint word 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Bleak Falls Barrow (main quest) — first real dungeon test for the melee/magic combo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Visit the College of Winterhold early to buy Destruction tomes and unlock the Archmage's quest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up on Health and Magicka potions in Whiterun and Riverwood before your first dungeon crawl</w:t>
      </w:r>
    </w:p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Gear &amp; Enchanting Targets</w:t>
      </w:r>
    </w:p>
    <w:p>
      <w:pPr>
        <w:spacing w:after="120"/>
      </w:pPr>
      <w:r>
        <w:rPr>
          <w:sz w:val="22"/>
          <w:szCs w:val="22"/>
        </w:rPr>
        <w:t xml:space="preserve">Because you're splitting resources between melee and magic, your gear should close the gap rather than double down on one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Weapon: Fire/Frost/Shock enchant on your main hand weapon for extra burst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Armor: Fortify Destruction and Fortify Magicka Regeneration split across pieces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Necklace/Ring: Fortify Health or Fortify One-Handed, depending on your survivability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Circlet: Fortify Destruction (stacks well with the Necromancer's Amulet if found)</w:t>
      </w:r>
    </w:p>
    <w:p>
      <w:pPr>
        <w:spacing w:after="120"/>
      </w:pPr>
      <w:r>
        <w:rPr>
          <w:sz w:val="22"/>
          <w:szCs w:val="22"/>
        </w:rPr>
        <w:t xml:space="preserve">Smithing and Enchanting synergize directly here — level them together rather than treating Smithing as a pure melee investment.</w:t>
      </w:r>
    </w:p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Faction &amp; Quest Recommendations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Faction</w:t>
            </w:r>
          </w:p>
        </w:tc>
        <w:tc>
          <w:tcPr>
            <w:tcW w:type="dxa" w:w="6000"/>
            <w:shd w:fill="F2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Winterhold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Destruction perks, spell tomes, and the Atronach Forge for crafting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gear and the option to pick up Two-Handed as a melee backup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Dawnguard / Dragonborn DLC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Frost/Fire-themed gear and spells that reinforce elemental choice</w:t>
            </w:r>
          </w:p>
        </w:tc>
      </w:tr>
    </w:tbl>
    <w:p>
      <w:pPr>
        <w:pStyle w:val="Heading1"/>
        <w:pBdr>
          <w:bottom w:val="single" w:color="8B6914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Endgame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Legendary skill resets on One-Handed, Destruction, and Heavy Armor for continued leveling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Smithing + Enchanting + Alchemy loop to keep gear ahead of dragon-tier enemies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Master-tier Destruction spells (Fire Storm, Blizzard, Lightning Storm) as your late-game nuke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Daedric artifact hunting — several (Spellbreaker, Mace of Molag Bal) synergize directly with this build</w:t>
      </w:r>
    </w:p>
    <w:p>
      <w:pPr>
        <w:pBdr>
          <w:top w:val="single" w:color="8B6914" w:sz="8" w:space="8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Steel and Spellfire — may your blade never dull and your magicka never run dry.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2026-07-26T00:26:01.080Z</dcterms:created>
  <dcterms:modified xsi:type="dcterms:W3CDTF">2026-07-26T00:26:01.099Z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