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Standard Incident Report Template</w:t>
      </w:r>
    </w:p>
    <w:p>
      <w:pPr>
        <w:pStyle w:val="Heading1"/>
      </w:pPr>
      <w:r>
        <w:t>1. Identifiers</w:t>
      </w:r>
    </w:p>
    <w:p>
      <w:r>
        <w:t xml:space="preserve">Site: </w:t>
      </w:r>
    </w:p>
    <w:p>
      <w:r>
        <w:t xml:space="preserve">Incident Date: </w:t>
      </w:r>
    </w:p>
    <w:p>
      <w:r>
        <w:t xml:space="preserve">Severity: </w:t>
      </w:r>
    </w:p>
    <w:p>
      <w:pPr>
        <w:pStyle w:val="Heading1"/>
      </w:pPr>
      <w:r>
        <w:t>2. Description</w:t>
      </w:r>
    </w:p>
    <w:p>
      <w:r>
        <w:t xml:space="preserve">Duration: </w:t>
      </w:r>
    </w:p>
    <w:p>
      <w:pPr>
        <w:jc w:val="center"/>
      </w:pPr>
      <w:r>
        <w:rPr>
          <w:b/>
        </w:rPr>
        <w:t>Micrograph of the Hairline Crack Defect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96000" cy="3429000"/>
            <wp:docPr id="1" name="crack_defect_micrograph.png" descr="crack_defect_micrograph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ack_defect_micrograp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Timeline</w:t>
      </w:r>
    </w:p>
    <w:p>
      <w:pPr>
        <w:jc w:val="center"/>
      </w:pPr>
      <w:r>
        <w:rPr>
          <w:b/>
        </w:rPr>
        <w:t>Cavity Pressure Trace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96000" cy="3429000"/>
            <wp:docPr id="2" name="cavity_pressure_trace.png" descr="cavity_pressure_trace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vity_pressure_tra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Contributing Factors</w:t>
      </w:r>
    </w:p>
    <w:p>
      <w:r>
        <w:t xml:space="preserve">Firmware: </w:t>
      </w:r>
    </w:p>
    <w:p>
      <w:pPr>
        <w:jc w:val="center"/>
      </w:pPr>
      <w:r>
        <w:rPr>
          <w:b/>
        </w:rPr>
        <w:t>Firmware Pressure-compensation Response Curve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96000" cy="3429000"/>
            <wp:docPr id="3" name="pressure_compensation_curve.png" descr="pressure_compensation_curve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ure_compensation_cur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Corrective Actions</w:t>
      </w:r>
    </w:p>
    <w:p>
      <w:r>
        <w:t>Table 1: Corrective Actions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Due Date</w:t>
            </w:r>
          </w:p>
        </w:tc>
        <w:tc>
          <w:tcPr>
            <w:tcW w:type="dxa" w:w="2160"/>
          </w:tcPr>
          <w:p>
            <w:r>
              <w:t>Verification</w:t>
            </w:r>
          </w:p>
        </w:tc>
      </w:tr>
    </w:tbl>
    <w:p>
      <w:pPr>
        <w:pStyle w:val="Heading1"/>
      </w:pPr>
      <w:r>
        <w:t>6. Approvals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Standard Incident Report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Incident Report Template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