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50069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Дисциплина: </w:t>
      </w:r>
      <w:r>
        <w:rPr>
          <w:rFonts w:ascii="Times New Roman" w:eastAsia="Times New Roman" w:hAnsi="Times New Roman" w:cs="Times New Roman"/>
          <w:sz w:val="24"/>
          <w:szCs w:val="24"/>
        </w:rPr>
        <w:t>Практикум по промышленному проектированию</w:t>
      </w:r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Pr="00491813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</w:p>
    <w:p w:rsidR="00935E4E" w:rsidRPr="00A72A06" w:rsidRDefault="00935E4E" w:rsidP="00935E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2A06">
        <w:rPr>
          <w:rFonts w:ascii="Times New Roman" w:hAnsi="Times New Roman" w:cs="Times New Roman"/>
          <w:b/>
          <w:bCs/>
          <w:sz w:val="30"/>
          <w:szCs w:val="30"/>
        </w:rPr>
        <w:t>«</w:t>
      </w:r>
      <w:r>
        <w:rPr>
          <w:rFonts w:ascii="Times New Roman" w:hAnsi="Times New Roman" w:cs="Times New Roman"/>
          <w:b/>
          <w:bCs/>
          <w:sz w:val="30"/>
          <w:szCs w:val="30"/>
        </w:rPr>
        <w:t>Реинжиниринг блок схемы</w:t>
      </w:r>
      <w:r w:rsidRPr="00A72A06">
        <w:rPr>
          <w:rFonts w:ascii="Times New Roman" w:hAnsi="Times New Roman" w:cs="Times New Roman"/>
          <w:b/>
          <w:bCs/>
          <w:sz w:val="30"/>
          <w:szCs w:val="30"/>
        </w:rPr>
        <w:t>»</w:t>
      </w:r>
    </w:p>
    <w:p w:rsidR="00935E4E" w:rsidRPr="006F3063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bookmarkStart w:id="1" w:name="_GoBack"/>
      <w:bookmarkEnd w:id="1"/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Pr="0097332A" w:rsidRDefault="00935E4E" w:rsidP="00935E4E">
      <w:pPr>
        <w:pStyle w:val="1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7332A">
        <w:rPr>
          <w:rFonts w:ascii="Times New Roman" w:eastAsia="Times New Roman" w:hAnsi="Times New Roman" w:cs="Times New Roman"/>
          <w:sz w:val="24"/>
          <w:szCs w:val="24"/>
        </w:rPr>
        <w:t>Выполнил работу</w:t>
      </w:r>
    </w:p>
    <w:p w:rsidR="00935E4E" w:rsidRPr="0097332A" w:rsidRDefault="00935E4E" w:rsidP="00935E4E">
      <w:pPr>
        <w:pStyle w:val="1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7332A">
        <w:rPr>
          <w:rFonts w:ascii="Times New Roman" w:eastAsia="Times New Roman" w:hAnsi="Times New Roman" w:cs="Times New Roman"/>
          <w:sz w:val="24"/>
          <w:szCs w:val="24"/>
        </w:rPr>
        <w:t>студент группы ПИН-35</w:t>
      </w:r>
    </w:p>
    <w:p w:rsidR="00935E4E" w:rsidRPr="0097332A" w:rsidRDefault="00935E4E" w:rsidP="00935E4E">
      <w:pPr>
        <w:pStyle w:val="1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32A">
        <w:rPr>
          <w:rFonts w:ascii="Times New Roman" w:eastAsia="Times New Roman" w:hAnsi="Times New Roman" w:cs="Times New Roman"/>
          <w:sz w:val="24"/>
          <w:szCs w:val="24"/>
        </w:rPr>
        <w:t>Орлов.Д.К</w:t>
      </w:r>
      <w:proofErr w:type="spellEnd"/>
    </w:p>
    <w:p w:rsidR="00935E4E" w:rsidRDefault="00935E4E" w:rsidP="00935E4E">
      <w:pPr>
        <w:pStyle w:val="1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Default="00935E4E" w:rsidP="00935E4E">
      <w:pPr>
        <w:pStyle w:val="1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35E4E" w:rsidRPr="00DF5B8D" w:rsidRDefault="00935E4E" w:rsidP="00935E4E">
      <w:pPr>
        <w:jc w:val="center"/>
        <w:rPr>
          <w:rFonts w:eastAsia="Times New Roman"/>
          <w:b/>
          <w:bCs/>
          <w:sz w:val="24"/>
          <w:szCs w:val="24"/>
        </w:rPr>
      </w:pPr>
      <w:r w:rsidRPr="00DF5B8D">
        <w:rPr>
          <w:rFonts w:eastAsia="Times New Roman"/>
          <w:b/>
          <w:bCs/>
          <w:sz w:val="24"/>
          <w:szCs w:val="24"/>
        </w:rPr>
        <w:t>Москва, 2024</w:t>
      </w:r>
    </w:p>
    <w:p w:rsidR="00DD0DCB" w:rsidRPr="00DD0DCB" w:rsidRDefault="00DD0DCB" w:rsidP="00DD0DCB">
      <w:pPr>
        <w:shd w:val="clear" w:color="auto" w:fill="FFFFFF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DD0DCB">
        <w:lastRenderedPageBreak/>
        <w:drawing>
          <wp:inline distT="0" distB="0" distL="0" distR="0" wp14:anchorId="601C663C" wp14:editId="0CA6C951">
            <wp:extent cx="5940425" cy="4892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DCB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Описание дальнейших событий: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С приходом сущности «эффективный менеджер» в Вашу компанию, в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головах руководства созревает мысль, что для такого популярного хостинга,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как Ваш, текущие доходы слишком малы и возникает идея добавить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следующий функционал, для внедрения которого необходимо провести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реинжиниринг: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sym w:font="Symbol" w:char="F0B7"/>
      </w: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Ограничи</w:t>
      </w:r>
      <w:r>
        <w:rPr>
          <w:rFonts w:eastAsia="Times New Roman" w:cstheme="minorHAnsi"/>
          <w:color w:val="1A1A1A"/>
          <w:sz w:val="24"/>
          <w:szCs w:val="24"/>
          <w:lang w:eastAsia="ru-RU"/>
        </w:rPr>
        <w:t>л</w:t>
      </w: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 xml:space="preserve"> у </w:t>
      </w:r>
      <w:proofErr w:type="spellStart"/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ContentMaker</w:t>
      </w:r>
      <w:proofErr w:type="spellEnd"/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 xml:space="preserve"> возможность исключать рекламу из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своих видео, оставив возможность сократить количество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рекламных вставок до двух (в начале и в конце видео);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sym w:font="Symbol" w:char="F0B7"/>
      </w: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Предостави</w:t>
      </w:r>
      <w:r>
        <w:rPr>
          <w:rFonts w:eastAsia="Times New Roman" w:cstheme="minorHAnsi"/>
          <w:color w:val="1A1A1A"/>
          <w:sz w:val="24"/>
          <w:szCs w:val="24"/>
          <w:lang w:eastAsia="ru-RU"/>
        </w:rPr>
        <w:t>л</w:t>
      </w: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 xml:space="preserve"> пользователю хостинга возможность оформления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премиальной подписки, исключающей рекламу из видео;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sym w:font="Symbol" w:char="F0B7"/>
      </w: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Предостави</w:t>
      </w:r>
      <w:r>
        <w:rPr>
          <w:rFonts w:eastAsia="Times New Roman" w:cstheme="minorHAnsi"/>
          <w:color w:val="1A1A1A"/>
          <w:sz w:val="24"/>
          <w:szCs w:val="24"/>
          <w:lang w:eastAsia="ru-RU"/>
        </w:rPr>
        <w:t>л</w:t>
      </w: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 xml:space="preserve"> возможность </w:t>
      </w:r>
      <w:proofErr w:type="spellStart"/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AdMaker</w:t>
      </w:r>
      <w:proofErr w:type="spellEnd"/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 xml:space="preserve"> оплачивать строго заданное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количество показов рекламного контента в рамках месяца, с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оставлением механики процента от общего рекламного бюджета;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sym w:font="Symbol" w:char="F0B7"/>
      </w: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Предостави</w:t>
      </w:r>
      <w:r>
        <w:rPr>
          <w:rFonts w:eastAsia="Times New Roman" w:cstheme="minorHAnsi"/>
          <w:color w:val="1A1A1A"/>
          <w:sz w:val="24"/>
          <w:szCs w:val="24"/>
          <w:lang w:eastAsia="ru-RU"/>
        </w:rPr>
        <w:t>л</w:t>
      </w: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 xml:space="preserve"> </w:t>
      </w:r>
      <w:proofErr w:type="spellStart"/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Copyrighter</w:t>
      </w:r>
      <w:proofErr w:type="spellEnd"/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 xml:space="preserve"> право давать пользователю временный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или неограниченный по времени доступ к своему контенту за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D0DCB">
        <w:rPr>
          <w:rFonts w:eastAsia="Times New Roman" w:cstheme="minorHAnsi"/>
          <w:color w:val="1A1A1A"/>
          <w:sz w:val="24"/>
          <w:szCs w:val="24"/>
          <w:lang w:eastAsia="ru-RU"/>
        </w:rPr>
        <w:t>соответствующую плату.</w:t>
      </w:r>
    </w:p>
    <w:p w:rsidR="00DD0DCB" w:rsidRPr="00DD0DCB" w:rsidRDefault="00DD0DCB" w:rsidP="00DD0DCB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</w:p>
    <w:p w:rsidR="00DD0DCB" w:rsidRDefault="00DD0DCB">
      <w:r>
        <w:br w:type="page"/>
      </w:r>
    </w:p>
    <w:p w:rsidR="009E7ECD" w:rsidRPr="00A3568E" w:rsidRDefault="009E7ECD" w:rsidP="00A3568E">
      <w:pPr>
        <w:rPr>
          <w:sz w:val="24"/>
          <w:szCs w:val="24"/>
        </w:rPr>
      </w:pPr>
      <w:proofErr w:type="spellStart"/>
      <w:r w:rsidRPr="00A3568E">
        <w:rPr>
          <w:sz w:val="24"/>
          <w:szCs w:val="24"/>
        </w:rPr>
        <w:lastRenderedPageBreak/>
        <w:t>AdMaker</w:t>
      </w:r>
      <w:proofErr w:type="spellEnd"/>
      <w:r w:rsidRPr="00A3568E">
        <w:rPr>
          <w:sz w:val="24"/>
          <w:szCs w:val="24"/>
        </w:rPr>
        <w:t> (Рекламодатель)</w:t>
      </w:r>
    </w:p>
    <w:p w:rsidR="009E7ECD" w:rsidRPr="00A3568E" w:rsidRDefault="009E7ECD" w:rsidP="00A3568E">
      <w:pPr>
        <w:pStyle w:val="a5"/>
        <w:numPr>
          <w:ilvl w:val="0"/>
          <w:numId w:val="11"/>
        </w:numPr>
        <w:rPr>
          <w:sz w:val="24"/>
          <w:szCs w:val="24"/>
        </w:rPr>
      </w:pPr>
      <w:r w:rsidRPr="00A3568E">
        <w:rPr>
          <w:sz w:val="24"/>
          <w:szCs w:val="24"/>
        </w:rPr>
        <w:t>Производство рекламы</w:t>
      </w:r>
    </w:p>
    <w:p w:rsidR="009E7ECD" w:rsidRPr="00A3568E" w:rsidRDefault="009E7ECD" w:rsidP="00A3568E">
      <w:pPr>
        <w:pStyle w:val="a5"/>
        <w:numPr>
          <w:ilvl w:val="0"/>
          <w:numId w:val="11"/>
        </w:numPr>
        <w:rPr>
          <w:sz w:val="24"/>
          <w:szCs w:val="24"/>
        </w:rPr>
      </w:pPr>
      <w:r w:rsidRPr="00A3568E">
        <w:rPr>
          <w:sz w:val="24"/>
          <w:szCs w:val="24"/>
        </w:rPr>
        <w:t>Оплата за показ рекламы на хостинге</w:t>
      </w:r>
    </w:p>
    <w:p w:rsidR="009E7ECD" w:rsidRPr="00A3568E" w:rsidRDefault="009E7ECD" w:rsidP="00A3568E">
      <w:pPr>
        <w:pStyle w:val="a5"/>
        <w:numPr>
          <w:ilvl w:val="0"/>
          <w:numId w:val="11"/>
        </w:numPr>
        <w:rPr>
          <w:sz w:val="24"/>
          <w:szCs w:val="24"/>
        </w:rPr>
      </w:pPr>
      <w:r w:rsidRPr="00A3568E">
        <w:rPr>
          <w:sz w:val="24"/>
          <w:szCs w:val="24"/>
        </w:rPr>
        <w:t>Определение бюджета на месяц</w:t>
      </w:r>
    </w:p>
    <w:p w:rsidR="009E7ECD" w:rsidRPr="00A3568E" w:rsidRDefault="009E7ECD" w:rsidP="00A3568E">
      <w:pPr>
        <w:pStyle w:val="a5"/>
        <w:numPr>
          <w:ilvl w:val="0"/>
          <w:numId w:val="11"/>
        </w:numPr>
        <w:rPr>
          <w:sz w:val="24"/>
          <w:szCs w:val="24"/>
        </w:rPr>
      </w:pPr>
      <w:r w:rsidRPr="00A3568E">
        <w:rPr>
          <w:sz w:val="24"/>
          <w:szCs w:val="24"/>
        </w:rPr>
        <w:t>Оплата за фиксированное количество показов рекламы в месяц (новая функция)</w:t>
      </w:r>
    </w:p>
    <w:p w:rsidR="009E7ECD" w:rsidRPr="00A3568E" w:rsidRDefault="009E7ECD" w:rsidP="00A3568E">
      <w:pPr>
        <w:pStyle w:val="a5"/>
        <w:numPr>
          <w:ilvl w:val="0"/>
          <w:numId w:val="11"/>
        </w:numPr>
        <w:rPr>
          <w:sz w:val="24"/>
          <w:szCs w:val="24"/>
        </w:rPr>
      </w:pPr>
      <w:r w:rsidRPr="00A3568E">
        <w:rPr>
          <w:sz w:val="24"/>
          <w:szCs w:val="24"/>
        </w:rPr>
        <w:t>Участие в распределении показов в зависимости от доли в общем рекламном бюджете (новая функция)</w:t>
      </w:r>
    </w:p>
    <w:p w:rsidR="009E7ECD" w:rsidRPr="00A3568E" w:rsidRDefault="009E7ECD" w:rsidP="00A3568E">
      <w:pPr>
        <w:rPr>
          <w:sz w:val="24"/>
          <w:szCs w:val="24"/>
        </w:rPr>
      </w:pPr>
    </w:p>
    <w:p w:rsidR="009E7ECD" w:rsidRPr="00A3568E" w:rsidRDefault="009E7ECD" w:rsidP="00A3568E">
      <w:pPr>
        <w:rPr>
          <w:sz w:val="24"/>
          <w:szCs w:val="24"/>
        </w:rPr>
      </w:pPr>
      <w:proofErr w:type="spellStart"/>
      <w:r w:rsidRPr="00A3568E">
        <w:rPr>
          <w:sz w:val="24"/>
          <w:szCs w:val="24"/>
        </w:rPr>
        <w:t>Copyrighter</w:t>
      </w:r>
      <w:proofErr w:type="spellEnd"/>
      <w:r w:rsidRPr="00A3568E">
        <w:rPr>
          <w:sz w:val="24"/>
          <w:szCs w:val="24"/>
        </w:rPr>
        <w:t> (Правообладатель)</w:t>
      </w:r>
    </w:p>
    <w:p w:rsidR="009E7ECD" w:rsidRPr="00A3568E" w:rsidRDefault="009E7ECD" w:rsidP="00A3568E">
      <w:pPr>
        <w:pStyle w:val="a5"/>
        <w:numPr>
          <w:ilvl w:val="0"/>
          <w:numId w:val="10"/>
        </w:numPr>
        <w:rPr>
          <w:sz w:val="24"/>
          <w:szCs w:val="24"/>
        </w:rPr>
      </w:pPr>
      <w:r w:rsidRPr="00A3568E">
        <w:rPr>
          <w:sz w:val="24"/>
          <w:szCs w:val="24"/>
        </w:rPr>
        <w:t>Обладание авторскими правами на контент</w:t>
      </w:r>
    </w:p>
    <w:p w:rsidR="009E7ECD" w:rsidRPr="00A3568E" w:rsidRDefault="009E7ECD" w:rsidP="00A3568E">
      <w:pPr>
        <w:pStyle w:val="a5"/>
        <w:numPr>
          <w:ilvl w:val="0"/>
          <w:numId w:val="10"/>
        </w:numPr>
        <w:rPr>
          <w:sz w:val="24"/>
          <w:szCs w:val="24"/>
        </w:rPr>
      </w:pPr>
      <w:r w:rsidRPr="00A3568E">
        <w:rPr>
          <w:sz w:val="24"/>
          <w:szCs w:val="24"/>
        </w:rPr>
        <w:t>Запрос на полный запрет видео, содержащего его контент</w:t>
      </w:r>
    </w:p>
    <w:p w:rsidR="009E7ECD" w:rsidRPr="00A3568E" w:rsidRDefault="009E7ECD" w:rsidP="00A3568E">
      <w:pPr>
        <w:pStyle w:val="a5"/>
        <w:numPr>
          <w:ilvl w:val="0"/>
          <w:numId w:val="10"/>
        </w:numPr>
        <w:rPr>
          <w:sz w:val="24"/>
          <w:szCs w:val="24"/>
        </w:rPr>
      </w:pPr>
      <w:r w:rsidRPr="00A3568E">
        <w:rPr>
          <w:sz w:val="24"/>
          <w:szCs w:val="24"/>
        </w:rPr>
        <w:t>Запрос на снятие монетизации с видео</w:t>
      </w:r>
    </w:p>
    <w:p w:rsidR="009E7ECD" w:rsidRPr="00A3568E" w:rsidRDefault="009E7ECD" w:rsidP="00A3568E">
      <w:pPr>
        <w:pStyle w:val="a5"/>
        <w:numPr>
          <w:ilvl w:val="0"/>
          <w:numId w:val="10"/>
        </w:numPr>
        <w:rPr>
          <w:sz w:val="24"/>
          <w:szCs w:val="24"/>
        </w:rPr>
      </w:pPr>
      <w:r w:rsidRPr="00A3568E">
        <w:rPr>
          <w:sz w:val="24"/>
          <w:szCs w:val="24"/>
        </w:rPr>
        <w:t>Предоставление временного или неограниченного доступа к контенту за плату (новая функция)</w:t>
      </w:r>
    </w:p>
    <w:p w:rsidR="00A3568E" w:rsidRPr="00A3568E" w:rsidRDefault="00A3568E" w:rsidP="00A3568E">
      <w:pPr>
        <w:rPr>
          <w:sz w:val="24"/>
          <w:szCs w:val="24"/>
        </w:rPr>
      </w:pPr>
    </w:p>
    <w:p w:rsidR="009E7ECD" w:rsidRPr="00A3568E" w:rsidRDefault="009E7ECD" w:rsidP="00A3568E">
      <w:pPr>
        <w:rPr>
          <w:sz w:val="24"/>
          <w:szCs w:val="24"/>
        </w:rPr>
      </w:pPr>
      <w:proofErr w:type="spellStart"/>
      <w:r w:rsidRPr="00A3568E">
        <w:rPr>
          <w:sz w:val="24"/>
          <w:szCs w:val="24"/>
        </w:rPr>
        <w:t>ContentMaker</w:t>
      </w:r>
      <w:proofErr w:type="spellEnd"/>
      <w:r w:rsidRPr="00A3568E">
        <w:rPr>
          <w:sz w:val="24"/>
          <w:szCs w:val="24"/>
        </w:rPr>
        <w:t> (Создатель контента)</w:t>
      </w:r>
    </w:p>
    <w:p w:rsidR="009E7ECD" w:rsidRPr="00A3568E" w:rsidRDefault="009E7ECD" w:rsidP="00A3568E">
      <w:pPr>
        <w:pStyle w:val="a5"/>
        <w:numPr>
          <w:ilvl w:val="0"/>
          <w:numId w:val="9"/>
        </w:numPr>
        <w:rPr>
          <w:sz w:val="24"/>
          <w:szCs w:val="24"/>
        </w:rPr>
      </w:pPr>
      <w:r w:rsidRPr="00A3568E">
        <w:rPr>
          <w:sz w:val="24"/>
          <w:szCs w:val="24"/>
        </w:rPr>
        <w:t>Производство видеоконтента</w:t>
      </w:r>
    </w:p>
    <w:p w:rsidR="009E7ECD" w:rsidRPr="00A3568E" w:rsidRDefault="009E7ECD" w:rsidP="00A3568E">
      <w:pPr>
        <w:pStyle w:val="a5"/>
        <w:numPr>
          <w:ilvl w:val="0"/>
          <w:numId w:val="9"/>
        </w:numPr>
        <w:rPr>
          <w:sz w:val="24"/>
          <w:szCs w:val="24"/>
        </w:rPr>
      </w:pPr>
      <w:r w:rsidRPr="00A3568E">
        <w:rPr>
          <w:sz w:val="24"/>
          <w:szCs w:val="24"/>
        </w:rPr>
        <w:t>Получение дохода с показов рекламы</w:t>
      </w:r>
    </w:p>
    <w:p w:rsidR="009E7ECD" w:rsidRPr="00A3568E" w:rsidRDefault="009E7ECD" w:rsidP="00A3568E">
      <w:pPr>
        <w:pStyle w:val="a5"/>
        <w:numPr>
          <w:ilvl w:val="0"/>
          <w:numId w:val="9"/>
        </w:numPr>
        <w:rPr>
          <w:sz w:val="24"/>
          <w:szCs w:val="24"/>
        </w:rPr>
      </w:pPr>
      <w:r w:rsidRPr="00A3568E">
        <w:rPr>
          <w:sz w:val="24"/>
          <w:szCs w:val="24"/>
        </w:rPr>
        <w:t>Получение дохода за просмотры более 50% видео</w:t>
      </w:r>
    </w:p>
    <w:p w:rsidR="009E7ECD" w:rsidRPr="00A3568E" w:rsidRDefault="009E7ECD" w:rsidP="00A3568E">
      <w:pPr>
        <w:pStyle w:val="a5"/>
        <w:numPr>
          <w:ilvl w:val="0"/>
          <w:numId w:val="9"/>
        </w:numPr>
        <w:rPr>
          <w:sz w:val="24"/>
          <w:szCs w:val="24"/>
        </w:rPr>
      </w:pPr>
      <w:r w:rsidRPr="00A3568E">
        <w:rPr>
          <w:sz w:val="24"/>
          <w:szCs w:val="24"/>
        </w:rPr>
        <w:t>Возможность сократить количество рекламы до двух вставок, без полного исключения (обновлённая функция)</w:t>
      </w:r>
    </w:p>
    <w:p w:rsidR="00A3568E" w:rsidRPr="00A3568E" w:rsidRDefault="00A3568E" w:rsidP="00A3568E">
      <w:pPr>
        <w:rPr>
          <w:sz w:val="24"/>
          <w:szCs w:val="24"/>
        </w:rPr>
      </w:pPr>
    </w:p>
    <w:p w:rsidR="009E7ECD" w:rsidRPr="00A3568E" w:rsidRDefault="009E7ECD" w:rsidP="00A3568E">
      <w:pPr>
        <w:rPr>
          <w:sz w:val="24"/>
          <w:szCs w:val="24"/>
        </w:rPr>
      </w:pPr>
      <w:r w:rsidRPr="00A3568E">
        <w:rPr>
          <w:sz w:val="24"/>
          <w:szCs w:val="24"/>
        </w:rPr>
        <w:t>Пользователь (новая сущность)</w:t>
      </w:r>
    </w:p>
    <w:p w:rsidR="009E7ECD" w:rsidRPr="00A3568E" w:rsidRDefault="009E7ECD" w:rsidP="00A3568E">
      <w:pPr>
        <w:pStyle w:val="a5"/>
        <w:numPr>
          <w:ilvl w:val="0"/>
          <w:numId w:val="8"/>
        </w:numPr>
        <w:rPr>
          <w:sz w:val="24"/>
          <w:szCs w:val="24"/>
        </w:rPr>
      </w:pPr>
      <w:r w:rsidRPr="00A3568E">
        <w:rPr>
          <w:sz w:val="24"/>
          <w:szCs w:val="24"/>
        </w:rPr>
        <w:t>Просмотр видео</w:t>
      </w:r>
    </w:p>
    <w:p w:rsidR="009E7ECD" w:rsidRPr="00A3568E" w:rsidRDefault="009E7ECD" w:rsidP="00A3568E">
      <w:pPr>
        <w:pStyle w:val="a5"/>
        <w:numPr>
          <w:ilvl w:val="0"/>
          <w:numId w:val="8"/>
        </w:numPr>
        <w:rPr>
          <w:sz w:val="24"/>
          <w:szCs w:val="24"/>
        </w:rPr>
      </w:pPr>
      <w:r w:rsidRPr="00A3568E">
        <w:rPr>
          <w:sz w:val="24"/>
          <w:szCs w:val="24"/>
        </w:rPr>
        <w:t>Оформление премиальной подписки для просмотра без рекламы (новая функция)</w:t>
      </w:r>
    </w:p>
    <w:p w:rsidR="009E7ECD" w:rsidRPr="00A3568E" w:rsidRDefault="009E7ECD" w:rsidP="00A3568E">
      <w:pPr>
        <w:pStyle w:val="a5"/>
        <w:numPr>
          <w:ilvl w:val="0"/>
          <w:numId w:val="8"/>
        </w:numPr>
        <w:rPr>
          <w:sz w:val="24"/>
          <w:szCs w:val="24"/>
        </w:rPr>
      </w:pPr>
      <w:r w:rsidRPr="00A3568E">
        <w:rPr>
          <w:sz w:val="24"/>
          <w:szCs w:val="24"/>
        </w:rPr>
        <w:t xml:space="preserve">Оплата доступа к контенту, на который установлен запрет от </w:t>
      </w:r>
      <w:proofErr w:type="spellStart"/>
      <w:r w:rsidRPr="00A3568E">
        <w:rPr>
          <w:sz w:val="24"/>
          <w:szCs w:val="24"/>
        </w:rPr>
        <w:t>Copyrighter</w:t>
      </w:r>
      <w:proofErr w:type="spellEnd"/>
      <w:r w:rsidRPr="00A3568E">
        <w:rPr>
          <w:sz w:val="24"/>
          <w:szCs w:val="24"/>
        </w:rPr>
        <w:t> (новая функция)</w:t>
      </w:r>
    </w:p>
    <w:p w:rsidR="009E7ECD" w:rsidRPr="00A3568E" w:rsidRDefault="009E7ECD" w:rsidP="00A3568E">
      <w:pPr>
        <w:pStyle w:val="a5"/>
        <w:numPr>
          <w:ilvl w:val="0"/>
          <w:numId w:val="8"/>
        </w:numPr>
        <w:rPr>
          <w:sz w:val="24"/>
          <w:szCs w:val="24"/>
        </w:rPr>
      </w:pPr>
      <w:r w:rsidRPr="00A3568E">
        <w:rPr>
          <w:sz w:val="24"/>
          <w:szCs w:val="24"/>
        </w:rPr>
        <w:t>Система видеохостинга</w:t>
      </w:r>
    </w:p>
    <w:p w:rsidR="009E7ECD" w:rsidRPr="00A3568E" w:rsidRDefault="009E7ECD" w:rsidP="00A3568E">
      <w:pPr>
        <w:pStyle w:val="a5"/>
        <w:numPr>
          <w:ilvl w:val="0"/>
          <w:numId w:val="8"/>
        </w:numPr>
        <w:rPr>
          <w:sz w:val="24"/>
          <w:szCs w:val="24"/>
        </w:rPr>
      </w:pPr>
      <w:r w:rsidRPr="00A3568E">
        <w:rPr>
          <w:sz w:val="24"/>
          <w:szCs w:val="24"/>
        </w:rPr>
        <w:t>Обработка запросов на показ видео</w:t>
      </w:r>
      <w:r w:rsidRPr="00A3568E">
        <w:rPr>
          <w:sz w:val="24"/>
          <w:szCs w:val="24"/>
        </w:rPr>
        <w:br/>
      </w:r>
    </w:p>
    <w:p w:rsidR="009E7ECD" w:rsidRPr="00A3568E" w:rsidRDefault="009E7ECD" w:rsidP="00A3568E">
      <w:pPr>
        <w:rPr>
          <w:sz w:val="24"/>
          <w:szCs w:val="24"/>
        </w:rPr>
      </w:pPr>
      <w:r w:rsidRPr="00A3568E">
        <w:rPr>
          <w:sz w:val="24"/>
          <w:szCs w:val="24"/>
        </w:rPr>
        <w:t xml:space="preserve">Проверка запретов от </w:t>
      </w:r>
      <w:proofErr w:type="spellStart"/>
      <w:r w:rsidRPr="00A3568E">
        <w:rPr>
          <w:sz w:val="24"/>
          <w:szCs w:val="24"/>
        </w:rPr>
        <w:t>Copyrighter</w:t>
      </w:r>
      <w:proofErr w:type="spellEnd"/>
    </w:p>
    <w:p w:rsidR="009E7ECD" w:rsidRPr="00A3568E" w:rsidRDefault="009E7ECD" w:rsidP="00A3568E">
      <w:pPr>
        <w:pStyle w:val="a5"/>
        <w:numPr>
          <w:ilvl w:val="0"/>
          <w:numId w:val="12"/>
        </w:numPr>
        <w:rPr>
          <w:sz w:val="24"/>
          <w:szCs w:val="24"/>
        </w:rPr>
      </w:pPr>
      <w:proofErr w:type="spellStart"/>
      <w:r w:rsidRPr="00A3568E">
        <w:rPr>
          <w:sz w:val="24"/>
          <w:szCs w:val="24"/>
        </w:rPr>
        <w:t>Расчет</w:t>
      </w:r>
      <w:proofErr w:type="spellEnd"/>
      <w:r w:rsidRPr="00A3568E">
        <w:rPr>
          <w:sz w:val="24"/>
          <w:szCs w:val="24"/>
        </w:rPr>
        <w:t xml:space="preserve"> и размещение рекламных блоков</w:t>
      </w:r>
    </w:p>
    <w:p w:rsidR="009E7ECD" w:rsidRPr="00A3568E" w:rsidRDefault="009E7ECD" w:rsidP="00A3568E">
      <w:pPr>
        <w:pStyle w:val="a5"/>
        <w:numPr>
          <w:ilvl w:val="0"/>
          <w:numId w:val="12"/>
        </w:numPr>
        <w:rPr>
          <w:sz w:val="24"/>
          <w:szCs w:val="24"/>
        </w:rPr>
      </w:pPr>
      <w:r w:rsidRPr="00A3568E">
        <w:rPr>
          <w:sz w:val="24"/>
          <w:szCs w:val="24"/>
        </w:rPr>
        <w:t xml:space="preserve">Перечисление средств </w:t>
      </w:r>
      <w:proofErr w:type="spellStart"/>
      <w:r w:rsidRPr="00A3568E">
        <w:rPr>
          <w:sz w:val="24"/>
          <w:szCs w:val="24"/>
        </w:rPr>
        <w:t>ContentMaker</w:t>
      </w:r>
      <w:proofErr w:type="spellEnd"/>
    </w:p>
    <w:p w:rsidR="009E7ECD" w:rsidRPr="00A3568E" w:rsidRDefault="009E7ECD" w:rsidP="00A3568E">
      <w:pPr>
        <w:pStyle w:val="a5"/>
        <w:numPr>
          <w:ilvl w:val="0"/>
          <w:numId w:val="12"/>
        </w:numPr>
        <w:rPr>
          <w:sz w:val="24"/>
          <w:szCs w:val="24"/>
        </w:rPr>
      </w:pPr>
      <w:r w:rsidRPr="00A3568E">
        <w:rPr>
          <w:sz w:val="24"/>
          <w:szCs w:val="24"/>
        </w:rPr>
        <w:t>Управление премиальными подписками (новая функция)</w:t>
      </w:r>
    </w:p>
    <w:p w:rsidR="009E7ECD" w:rsidRPr="00A3568E" w:rsidRDefault="009E7ECD" w:rsidP="00A3568E">
      <w:pPr>
        <w:pStyle w:val="a5"/>
        <w:numPr>
          <w:ilvl w:val="0"/>
          <w:numId w:val="12"/>
        </w:numPr>
        <w:rPr>
          <w:sz w:val="24"/>
          <w:szCs w:val="24"/>
        </w:rPr>
      </w:pPr>
      <w:r w:rsidRPr="00A3568E">
        <w:rPr>
          <w:sz w:val="24"/>
          <w:szCs w:val="24"/>
        </w:rPr>
        <w:t>Управление платным доступом к защищенному контенту (новая функция)</w:t>
      </w:r>
    </w:p>
    <w:p w:rsidR="009E7ECD" w:rsidRPr="00A3568E" w:rsidRDefault="009E7ECD" w:rsidP="00A3568E">
      <w:pPr>
        <w:pStyle w:val="a5"/>
        <w:numPr>
          <w:ilvl w:val="0"/>
          <w:numId w:val="12"/>
        </w:numPr>
        <w:rPr>
          <w:sz w:val="24"/>
          <w:szCs w:val="24"/>
        </w:rPr>
      </w:pPr>
      <w:r w:rsidRPr="00A3568E">
        <w:rPr>
          <w:sz w:val="24"/>
          <w:szCs w:val="24"/>
        </w:rPr>
        <w:t>Распределение показов рекламы с учетом оплаченного количества показов и доли в бюджете (новая функция)</w:t>
      </w:r>
    </w:p>
    <w:p w:rsidR="009E7ECD" w:rsidRDefault="009E7ECD" w:rsidP="00DD0DCB"/>
    <w:p w:rsidR="00DD0DCB" w:rsidRPr="00DD0DCB" w:rsidRDefault="00DD0DCB" w:rsidP="00DD0DCB">
      <w:r w:rsidRPr="00DD0DCB">
        <w:lastRenderedPageBreak/>
        <w:t>Отличия от исходной схемы</w:t>
      </w:r>
    </w:p>
    <w:p w:rsidR="00DD0DCB" w:rsidRPr="00DD0DCB" w:rsidRDefault="00DD0DCB" w:rsidP="00DD0DCB">
      <w:pPr>
        <w:pStyle w:val="a5"/>
        <w:numPr>
          <w:ilvl w:val="0"/>
          <w:numId w:val="2"/>
        </w:numPr>
      </w:pPr>
      <w:r w:rsidRPr="00DD0DCB">
        <w:t>Дополнительные проверки:</w:t>
      </w:r>
    </w:p>
    <w:p w:rsidR="00DD0DCB" w:rsidRPr="00DD0DCB" w:rsidRDefault="00DD0DCB" w:rsidP="00DD0DCB">
      <w:pPr>
        <w:pStyle w:val="a5"/>
        <w:numPr>
          <w:ilvl w:val="0"/>
          <w:numId w:val="2"/>
        </w:numPr>
      </w:pPr>
      <w:r w:rsidRPr="00DD0DCB">
        <w:t>Добавлена проверка блокировки видео (не только запрета монетизации).</w:t>
      </w:r>
    </w:p>
    <w:p w:rsidR="00DD0DCB" w:rsidRPr="00DD0DCB" w:rsidRDefault="00DD0DCB" w:rsidP="00DD0DCB">
      <w:pPr>
        <w:pStyle w:val="a5"/>
        <w:numPr>
          <w:ilvl w:val="0"/>
          <w:numId w:val="2"/>
        </w:numPr>
      </w:pPr>
      <w:r w:rsidRPr="00DD0DCB">
        <w:t>Учёт длины видео для расчёта рекламных блоков (1 блок на 5 минут).</w:t>
      </w:r>
    </w:p>
    <w:p w:rsidR="00DD0DCB" w:rsidRPr="00DD0DCB" w:rsidRDefault="00DD0DCB" w:rsidP="00DD0DCB">
      <w:pPr>
        <w:pStyle w:val="a5"/>
        <w:numPr>
          <w:ilvl w:val="0"/>
          <w:numId w:val="2"/>
        </w:numPr>
      </w:pPr>
      <w:r w:rsidRPr="00DD0DCB">
        <w:t>Приоритет премиум-подписки:</w:t>
      </w:r>
    </w:p>
    <w:p w:rsidR="00DD0DCB" w:rsidRPr="00DD0DCB" w:rsidRDefault="00DD0DCB" w:rsidP="00DD0DCB">
      <w:pPr>
        <w:pStyle w:val="a5"/>
        <w:numPr>
          <w:ilvl w:val="0"/>
          <w:numId w:val="2"/>
        </w:numPr>
      </w:pPr>
      <w:r w:rsidRPr="00DD0DCB">
        <w:t>Проверка подписки выполняется до расчёта рекламы, что оптимизирует процесс.</w:t>
      </w:r>
    </w:p>
    <w:p w:rsidR="00DD0DCB" w:rsidRPr="00DD0DCB" w:rsidRDefault="00DD0DCB" w:rsidP="00DD0DCB">
      <w:pPr>
        <w:pStyle w:val="a5"/>
        <w:numPr>
          <w:ilvl w:val="0"/>
          <w:numId w:val="2"/>
        </w:numPr>
      </w:pPr>
      <w:r w:rsidRPr="00DD0DCB">
        <w:t>Фиксированные показы:</w:t>
      </w:r>
    </w:p>
    <w:p w:rsidR="00DD0DCB" w:rsidRPr="00DD0DCB" w:rsidRDefault="00DD0DCB" w:rsidP="00DD0DCB">
      <w:pPr>
        <w:pStyle w:val="a5"/>
        <w:numPr>
          <w:ilvl w:val="0"/>
          <w:numId w:val="2"/>
        </w:numPr>
      </w:pPr>
      <w:proofErr w:type="spellStart"/>
      <w:r w:rsidRPr="00DD0DCB">
        <w:t>AdMaker</w:t>
      </w:r>
      <w:proofErr w:type="spellEnd"/>
      <w:r w:rsidRPr="00DD0DCB">
        <w:t xml:space="preserve"> может резервировать показы через </w:t>
      </w:r>
      <w:proofErr w:type="spellStart"/>
      <w:r w:rsidRPr="00DD0DCB">
        <w:t>AdManager</w:t>
      </w:r>
      <w:proofErr w:type="spellEnd"/>
      <w:r w:rsidRPr="00DD0DCB">
        <w:t>.</w:t>
      </w:r>
    </w:p>
    <w:p w:rsidR="00DD0DCB" w:rsidRPr="00DD0DCB" w:rsidRDefault="00DD0DCB" w:rsidP="00DD0DCB">
      <w:pPr>
        <w:pStyle w:val="a5"/>
        <w:numPr>
          <w:ilvl w:val="0"/>
          <w:numId w:val="2"/>
        </w:numPr>
      </w:pPr>
      <w:r w:rsidRPr="00DD0DCB">
        <w:t>Начисление дохода:</w:t>
      </w:r>
    </w:p>
    <w:p w:rsidR="00DD0DCB" w:rsidRPr="00DD0DCB" w:rsidRDefault="00DD0DCB" w:rsidP="00DD0DCB">
      <w:pPr>
        <w:pStyle w:val="a5"/>
        <w:numPr>
          <w:ilvl w:val="0"/>
          <w:numId w:val="2"/>
        </w:numPr>
      </w:pPr>
      <w:r w:rsidRPr="00DD0DCB">
        <w:t>Разделение на полный и частичный доход в зависимости от просмотра.</w:t>
      </w:r>
    </w:p>
    <w:p w:rsidR="00DD0DCB" w:rsidRPr="009E7ECD" w:rsidRDefault="00DD0DCB">
      <w:pPr>
        <w:rPr>
          <w:lang w:val="en-US"/>
        </w:rPr>
      </w:pPr>
    </w:p>
    <w:sectPr w:rsidR="00DD0DCB" w:rsidRPr="009E7E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F7B07"/>
    <w:multiLevelType w:val="hybridMultilevel"/>
    <w:tmpl w:val="2CF8B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A6E88"/>
    <w:multiLevelType w:val="hybridMultilevel"/>
    <w:tmpl w:val="6416F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34258"/>
    <w:multiLevelType w:val="multilevel"/>
    <w:tmpl w:val="ECFCF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470C0"/>
    <w:multiLevelType w:val="multilevel"/>
    <w:tmpl w:val="87CE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F32AE"/>
    <w:multiLevelType w:val="hybridMultilevel"/>
    <w:tmpl w:val="D10AF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91083"/>
    <w:multiLevelType w:val="multilevel"/>
    <w:tmpl w:val="5126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F61AF"/>
    <w:multiLevelType w:val="hybridMultilevel"/>
    <w:tmpl w:val="632A9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378F0"/>
    <w:multiLevelType w:val="hybridMultilevel"/>
    <w:tmpl w:val="DBBA1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3227C"/>
    <w:multiLevelType w:val="hybridMultilevel"/>
    <w:tmpl w:val="32762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11EBD"/>
    <w:multiLevelType w:val="multilevel"/>
    <w:tmpl w:val="D70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D6C49"/>
    <w:multiLevelType w:val="multilevel"/>
    <w:tmpl w:val="139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24A96"/>
    <w:multiLevelType w:val="multilevel"/>
    <w:tmpl w:val="3162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5"/>
  </w:num>
  <w:num w:numId="5">
    <w:abstractNumId w:val="9"/>
  </w:num>
  <w:num w:numId="6">
    <w:abstractNumId w:val="3"/>
  </w:num>
  <w:num w:numId="7">
    <w:abstractNumId w:val="10"/>
  </w:num>
  <w:num w:numId="8">
    <w:abstractNumId w:val="1"/>
  </w:num>
  <w:num w:numId="9">
    <w:abstractNumId w:val="8"/>
  </w:num>
  <w:num w:numId="10">
    <w:abstractNumId w:val="7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CB"/>
    <w:rsid w:val="00935E4E"/>
    <w:rsid w:val="009E7ECD"/>
    <w:rsid w:val="00A3568E"/>
    <w:rsid w:val="00DD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E7675"/>
  <w15:chartTrackingRefBased/>
  <w15:docId w15:val="{4FBA7C66-53BB-4221-9364-9822EB3E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E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E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DD0D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D0DC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D0DCB"/>
    <w:rPr>
      <w:b/>
      <w:bCs/>
    </w:rPr>
  </w:style>
  <w:style w:type="paragraph" w:styleId="a4">
    <w:name w:val="Normal (Web)"/>
    <w:basedOn w:val="a"/>
    <w:uiPriority w:val="99"/>
    <w:semiHidden/>
    <w:unhideWhenUsed/>
    <w:rsid w:val="00DD0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D0DC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D0DC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E7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E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hitespace-normal">
    <w:name w:val="whitespace-normal"/>
    <w:basedOn w:val="a"/>
    <w:rsid w:val="009E7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935E4E"/>
    <w:pPr>
      <w:spacing w:after="200" w:line="276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48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4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1</cp:revision>
  <dcterms:created xsi:type="dcterms:W3CDTF">2025-04-04T11:02:00Z</dcterms:created>
  <dcterms:modified xsi:type="dcterms:W3CDTF">2025-04-04T15:54:00Z</dcterms:modified>
</cp:coreProperties>
</file>