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702" w:rsidRDefault="00DE6C9A">
      <w:r>
        <w:t xml:space="preserve">Satyam </w:t>
      </w:r>
      <w:proofErr w:type="spellStart"/>
      <w:r>
        <w:t>Shivam</w:t>
      </w:r>
      <w:proofErr w:type="spellEnd"/>
      <w:r>
        <w:t xml:space="preserve"> </w:t>
      </w:r>
      <w:proofErr w:type="spellStart"/>
      <w:r>
        <w:t>Sundaram</w:t>
      </w:r>
      <w:proofErr w:type="spellEnd"/>
    </w:p>
    <w:p w:rsidR="00DE6C9A" w:rsidRDefault="00DE6C9A">
      <w:hyperlink r:id="rId5" w:history="1">
        <w:r w:rsidRPr="001109A0">
          <w:rPr>
            <w:rStyle w:val="Hyperlink"/>
          </w:rPr>
          <w:t>Satyspy007@gmail.com</w:t>
        </w:r>
      </w:hyperlink>
    </w:p>
    <w:p w:rsidR="00DE6C9A" w:rsidRDefault="00DE6C9A">
      <w:r>
        <w:t>9591971134</w:t>
      </w:r>
    </w:p>
    <w:p w:rsidR="00DE6C9A" w:rsidRDefault="00DE6C9A">
      <w:proofErr w:type="gramStart"/>
      <w:r>
        <w:t>EDUCATION :</w:t>
      </w:r>
      <w:proofErr w:type="gramEnd"/>
    </w:p>
    <w:p w:rsidR="00DE6C9A" w:rsidRDefault="00DE6C9A" w:rsidP="00DE6C9A">
      <w:pPr>
        <w:autoSpaceDE w:val="0"/>
        <w:autoSpaceDN w:val="0"/>
        <w:adjustRightInd w:val="0"/>
        <w:spacing w:after="0" w:line="240" w:lineRule="auto"/>
        <w:rPr>
          <w:rFonts w:ascii="OpenSans" w:hAnsi="OpenSans" w:cs="OpenSans"/>
          <w:color w:val="000000"/>
        </w:rPr>
      </w:pPr>
      <w:r>
        <w:rPr>
          <w:rFonts w:ascii="OpenSans" w:hAnsi="OpenSans" w:cs="OpenSans"/>
          <w:color w:val="000000"/>
        </w:rPr>
        <w:t>Bachelor of Technology (</w:t>
      </w:r>
      <w:proofErr w:type="spellStart"/>
      <w:proofErr w:type="gramStart"/>
      <w:r>
        <w:rPr>
          <w:rFonts w:ascii="OpenSans" w:hAnsi="OpenSans" w:cs="OpenSans"/>
          <w:color w:val="000000"/>
        </w:rPr>
        <w:t>B.Tech</w:t>
      </w:r>
      <w:proofErr w:type="spellEnd"/>
      <w:proofErr w:type="gramEnd"/>
      <w:r>
        <w:rPr>
          <w:rFonts w:ascii="OpenSans" w:hAnsi="OpenSans" w:cs="OpenSans"/>
          <w:color w:val="000000"/>
        </w:rPr>
        <w:t>), Computer Science (2016 - 2020)</w:t>
      </w:r>
    </w:p>
    <w:p w:rsidR="00DE6C9A" w:rsidRDefault="00DE6C9A" w:rsidP="00DE6C9A">
      <w:pPr>
        <w:autoSpaceDE w:val="0"/>
        <w:autoSpaceDN w:val="0"/>
        <w:adjustRightInd w:val="0"/>
        <w:spacing w:after="0" w:line="240" w:lineRule="auto"/>
        <w:rPr>
          <w:rFonts w:ascii="OpenSans" w:hAnsi="OpenSans" w:cs="OpenSans"/>
          <w:color w:val="777777"/>
          <w:sz w:val="20"/>
          <w:szCs w:val="20"/>
        </w:rPr>
      </w:pPr>
      <w:r>
        <w:rPr>
          <w:rFonts w:ascii="OpenSans" w:hAnsi="OpenSans" w:cs="OpenSans"/>
          <w:color w:val="777777"/>
          <w:sz w:val="20"/>
          <w:szCs w:val="20"/>
        </w:rPr>
        <w:t>PES University</w:t>
      </w:r>
    </w:p>
    <w:p w:rsidR="00DE6C9A" w:rsidRDefault="00DE6C9A" w:rsidP="00DE6C9A">
      <w:pPr>
        <w:autoSpaceDE w:val="0"/>
        <w:autoSpaceDN w:val="0"/>
        <w:adjustRightInd w:val="0"/>
        <w:spacing w:after="0" w:line="240" w:lineRule="auto"/>
        <w:rPr>
          <w:rFonts w:ascii="OpenSans" w:hAnsi="OpenSans" w:cs="OpenSans"/>
          <w:color w:val="777777"/>
          <w:sz w:val="20"/>
          <w:szCs w:val="20"/>
        </w:rPr>
      </w:pPr>
      <w:proofErr w:type="gramStart"/>
      <w:r>
        <w:rPr>
          <w:rFonts w:ascii="OpenSans" w:hAnsi="OpenSans" w:cs="OpenSans"/>
          <w:color w:val="777777"/>
          <w:sz w:val="20"/>
          <w:szCs w:val="20"/>
        </w:rPr>
        <w:t>CGPA :</w:t>
      </w:r>
      <w:proofErr w:type="gramEnd"/>
      <w:r>
        <w:rPr>
          <w:rFonts w:ascii="OpenSans" w:hAnsi="OpenSans" w:cs="OpenSans"/>
          <w:color w:val="777777"/>
          <w:sz w:val="20"/>
          <w:szCs w:val="20"/>
        </w:rPr>
        <w:t xml:space="preserve"> 9.34/10</w:t>
      </w:r>
    </w:p>
    <w:p w:rsidR="00DE6C9A" w:rsidRDefault="00DE6C9A" w:rsidP="00DE6C9A">
      <w:pPr>
        <w:autoSpaceDE w:val="0"/>
        <w:autoSpaceDN w:val="0"/>
        <w:adjustRightInd w:val="0"/>
        <w:spacing w:after="0" w:line="240" w:lineRule="auto"/>
        <w:rPr>
          <w:rFonts w:ascii="OpenSans" w:hAnsi="OpenSans" w:cs="OpenSans"/>
          <w:color w:val="777777"/>
          <w:sz w:val="20"/>
          <w:szCs w:val="20"/>
        </w:rPr>
      </w:pPr>
    </w:p>
    <w:p w:rsidR="00DE6C9A" w:rsidRDefault="00DE6C9A" w:rsidP="00DE6C9A">
      <w:pPr>
        <w:autoSpaceDE w:val="0"/>
        <w:autoSpaceDN w:val="0"/>
        <w:adjustRightInd w:val="0"/>
        <w:spacing w:after="0" w:line="240" w:lineRule="auto"/>
        <w:rPr>
          <w:rFonts w:ascii="OpenSans" w:hAnsi="OpenSans" w:cs="OpenSans"/>
          <w:color w:val="000000"/>
        </w:rPr>
      </w:pPr>
      <w:r>
        <w:rPr>
          <w:rFonts w:ascii="OpenSans" w:hAnsi="OpenSans" w:cs="OpenSans"/>
          <w:color w:val="000000"/>
        </w:rPr>
        <w:t>XII (Senior Secondary), Science</w:t>
      </w:r>
    </w:p>
    <w:p w:rsidR="00DE6C9A" w:rsidRDefault="00DE6C9A" w:rsidP="00DE6C9A">
      <w:pPr>
        <w:autoSpaceDE w:val="0"/>
        <w:autoSpaceDN w:val="0"/>
        <w:adjustRightInd w:val="0"/>
        <w:spacing w:after="0" w:line="240" w:lineRule="auto"/>
        <w:rPr>
          <w:rFonts w:ascii="OpenSans" w:hAnsi="OpenSans" w:cs="OpenSans"/>
          <w:color w:val="777777"/>
          <w:sz w:val="20"/>
          <w:szCs w:val="20"/>
        </w:rPr>
      </w:pPr>
      <w:r>
        <w:rPr>
          <w:rFonts w:ascii="OpenSans" w:hAnsi="OpenSans" w:cs="OpenSans"/>
          <w:color w:val="777777"/>
          <w:sz w:val="20"/>
          <w:szCs w:val="20"/>
        </w:rPr>
        <w:t>Year of Completion: 2016</w:t>
      </w:r>
    </w:p>
    <w:p w:rsidR="00DE6C9A" w:rsidRDefault="00DE6C9A" w:rsidP="00DE6C9A">
      <w:pPr>
        <w:autoSpaceDE w:val="0"/>
        <w:autoSpaceDN w:val="0"/>
        <w:adjustRightInd w:val="0"/>
        <w:spacing w:after="0" w:line="240" w:lineRule="auto"/>
        <w:rPr>
          <w:rFonts w:ascii="OpenSans" w:hAnsi="OpenSans" w:cs="OpenSans"/>
          <w:color w:val="777777"/>
          <w:sz w:val="20"/>
          <w:szCs w:val="20"/>
        </w:rPr>
      </w:pPr>
      <w:r>
        <w:rPr>
          <w:rFonts w:ascii="OpenSans" w:hAnsi="OpenSans" w:cs="OpenSans"/>
          <w:color w:val="777777"/>
          <w:sz w:val="20"/>
          <w:szCs w:val="20"/>
        </w:rPr>
        <w:t>CBSE Board (</w:t>
      </w:r>
      <w:proofErr w:type="spellStart"/>
      <w:r>
        <w:rPr>
          <w:rFonts w:ascii="OpenSans" w:hAnsi="OpenSans" w:cs="OpenSans"/>
          <w:color w:val="777777"/>
          <w:sz w:val="20"/>
          <w:szCs w:val="20"/>
        </w:rPr>
        <w:t>Jawahar</w:t>
      </w:r>
      <w:proofErr w:type="spellEnd"/>
      <w:r>
        <w:rPr>
          <w:rFonts w:ascii="OpenSans" w:hAnsi="OpenSans" w:cs="OpenSans"/>
          <w:color w:val="777777"/>
          <w:sz w:val="20"/>
          <w:szCs w:val="20"/>
        </w:rPr>
        <w:t xml:space="preserve"> </w:t>
      </w:r>
      <w:proofErr w:type="spellStart"/>
      <w:r>
        <w:rPr>
          <w:rFonts w:ascii="OpenSans" w:hAnsi="OpenSans" w:cs="OpenSans"/>
          <w:color w:val="777777"/>
          <w:sz w:val="20"/>
          <w:szCs w:val="20"/>
        </w:rPr>
        <w:t>Vidya</w:t>
      </w:r>
      <w:proofErr w:type="spellEnd"/>
      <w:r>
        <w:rPr>
          <w:rFonts w:ascii="OpenSans" w:hAnsi="OpenSans" w:cs="OpenSans"/>
          <w:color w:val="777777"/>
          <w:sz w:val="20"/>
          <w:szCs w:val="20"/>
        </w:rPr>
        <w:t xml:space="preserve"> </w:t>
      </w:r>
      <w:proofErr w:type="spellStart"/>
      <w:r>
        <w:rPr>
          <w:rFonts w:ascii="OpenSans" w:hAnsi="OpenSans" w:cs="OpenSans"/>
          <w:color w:val="777777"/>
          <w:sz w:val="20"/>
          <w:szCs w:val="20"/>
        </w:rPr>
        <w:t>Mandir</w:t>
      </w:r>
      <w:proofErr w:type="spellEnd"/>
      <w:r>
        <w:rPr>
          <w:rFonts w:ascii="OpenSans" w:hAnsi="OpenSans" w:cs="OpenSans"/>
          <w:color w:val="777777"/>
          <w:sz w:val="20"/>
          <w:szCs w:val="20"/>
        </w:rPr>
        <w:t>)</w:t>
      </w:r>
    </w:p>
    <w:p w:rsidR="00DE6C9A" w:rsidRDefault="00DE6C9A" w:rsidP="00DE6C9A">
      <w:pPr>
        <w:autoSpaceDE w:val="0"/>
        <w:autoSpaceDN w:val="0"/>
        <w:adjustRightInd w:val="0"/>
        <w:spacing w:after="0" w:line="240" w:lineRule="auto"/>
        <w:rPr>
          <w:rFonts w:ascii="OpenSans" w:hAnsi="OpenSans" w:cs="OpenSans"/>
          <w:color w:val="777777"/>
          <w:sz w:val="20"/>
          <w:szCs w:val="20"/>
        </w:rPr>
      </w:pPr>
      <w:proofErr w:type="gramStart"/>
      <w:r>
        <w:rPr>
          <w:rFonts w:ascii="OpenSans" w:hAnsi="OpenSans" w:cs="OpenSans"/>
          <w:color w:val="777777"/>
          <w:sz w:val="20"/>
          <w:szCs w:val="20"/>
        </w:rPr>
        <w:t>Percentage :</w:t>
      </w:r>
      <w:proofErr w:type="gramEnd"/>
      <w:r>
        <w:rPr>
          <w:rFonts w:ascii="OpenSans" w:hAnsi="OpenSans" w:cs="OpenSans"/>
          <w:color w:val="777777"/>
          <w:sz w:val="20"/>
          <w:szCs w:val="20"/>
        </w:rPr>
        <w:t xml:space="preserve"> 91.20%</w:t>
      </w:r>
    </w:p>
    <w:p w:rsidR="00DE6C9A" w:rsidRDefault="00DE6C9A" w:rsidP="00DE6C9A">
      <w:pPr>
        <w:autoSpaceDE w:val="0"/>
        <w:autoSpaceDN w:val="0"/>
        <w:adjustRightInd w:val="0"/>
        <w:spacing w:after="0" w:line="240" w:lineRule="auto"/>
        <w:rPr>
          <w:rFonts w:ascii="OpenSans" w:hAnsi="OpenSans" w:cs="OpenSans"/>
          <w:color w:val="777777"/>
          <w:sz w:val="20"/>
          <w:szCs w:val="20"/>
        </w:rPr>
      </w:pPr>
    </w:p>
    <w:p w:rsidR="00DE6C9A" w:rsidRDefault="00DE6C9A" w:rsidP="00DE6C9A">
      <w:pPr>
        <w:autoSpaceDE w:val="0"/>
        <w:autoSpaceDN w:val="0"/>
        <w:adjustRightInd w:val="0"/>
        <w:spacing w:after="0" w:line="240" w:lineRule="auto"/>
        <w:rPr>
          <w:rFonts w:ascii="OpenSans" w:hAnsi="OpenSans" w:cs="OpenSans"/>
          <w:color w:val="000000"/>
        </w:rPr>
      </w:pPr>
      <w:r>
        <w:rPr>
          <w:rFonts w:ascii="OpenSans" w:hAnsi="OpenSans" w:cs="OpenSans"/>
          <w:color w:val="000000"/>
        </w:rPr>
        <w:t>X (Secondary)</w:t>
      </w:r>
    </w:p>
    <w:p w:rsidR="00DE6C9A" w:rsidRDefault="00DE6C9A" w:rsidP="00DE6C9A">
      <w:pPr>
        <w:autoSpaceDE w:val="0"/>
        <w:autoSpaceDN w:val="0"/>
        <w:adjustRightInd w:val="0"/>
        <w:spacing w:after="0" w:line="240" w:lineRule="auto"/>
        <w:rPr>
          <w:rFonts w:ascii="OpenSans" w:hAnsi="OpenSans" w:cs="OpenSans"/>
          <w:color w:val="777777"/>
          <w:sz w:val="20"/>
          <w:szCs w:val="20"/>
        </w:rPr>
      </w:pPr>
      <w:r>
        <w:rPr>
          <w:rFonts w:ascii="OpenSans" w:hAnsi="OpenSans" w:cs="OpenSans"/>
          <w:color w:val="777777"/>
          <w:sz w:val="20"/>
          <w:szCs w:val="20"/>
        </w:rPr>
        <w:t>Year of Completion: 2014</w:t>
      </w:r>
    </w:p>
    <w:p w:rsidR="00DE6C9A" w:rsidRDefault="00DE6C9A" w:rsidP="00DE6C9A">
      <w:pPr>
        <w:autoSpaceDE w:val="0"/>
        <w:autoSpaceDN w:val="0"/>
        <w:adjustRightInd w:val="0"/>
        <w:spacing w:after="0" w:line="240" w:lineRule="auto"/>
        <w:rPr>
          <w:rFonts w:ascii="OpenSans" w:hAnsi="OpenSans" w:cs="OpenSans"/>
          <w:color w:val="777777"/>
          <w:sz w:val="20"/>
          <w:szCs w:val="20"/>
        </w:rPr>
      </w:pPr>
      <w:r>
        <w:rPr>
          <w:rFonts w:ascii="OpenSans" w:hAnsi="OpenSans" w:cs="OpenSans"/>
          <w:color w:val="777777"/>
          <w:sz w:val="20"/>
          <w:szCs w:val="20"/>
        </w:rPr>
        <w:t>CBSE Board (</w:t>
      </w:r>
      <w:proofErr w:type="spellStart"/>
      <w:r>
        <w:rPr>
          <w:rFonts w:ascii="OpenSans" w:hAnsi="OpenSans" w:cs="OpenSans"/>
          <w:color w:val="777777"/>
          <w:sz w:val="20"/>
          <w:szCs w:val="20"/>
        </w:rPr>
        <w:t>Kairali</w:t>
      </w:r>
      <w:proofErr w:type="spellEnd"/>
      <w:r>
        <w:rPr>
          <w:rFonts w:ascii="OpenSans" w:hAnsi="OpenSans" w:cs="OpenSans"/>
          <w:color w:val="777777"/>
          <w:sz w:val="20"/>
          <w:szCs w:val="20"/>
        </w:rPr>
        <w:t xml:space="preserve"> School)</w:t>
      </w:r>
    </w:p>
    <w:p w:rsidR="00DE6C9A" w:rsidRDefault="00DE6C9A" w:rsidP="00DE6C9A">
      <w:pPr>
        <w:rPr>
          <w:rFonts w:ascii="OpenSans" w:hAnsi="OpenSans" w:cs="OpenSans"/>
          <w:color w:val="777777"/>
          <w:sz w:val="20"/>
          <w:szCs w:val="20"/>
        </w:rPr>
      </w:pPr>
      <w:proofErr w:type="gramStart"/>
      <w:r>
        <w:rPr>
          <w:rFonts w:ascii="OpenSans" w:hAnsi="OpenSans" w:cs="OpenSans"/>
          <w:color w:val="777777"/>
          <w:sz w:val="20"/>
          <w:szCs w:val="20"/>
        </w:rPr>
        <w:t>CGPA :</w:t>
      </w:r>
      <w:proofErr w:type="gramEnd"/>
      <w:r>
        <w:rPr>
          <w:rFonts w:ascii="OpenSans" w:hAnsi="OpenSans" w:cs="OpenSans"/>
          <w:color w:val="777777"/>
          <w:sz w:val="20"/>
          <w:szCs w:val="20"/>
        </w:rPr>
        <w:t xml:space="preserve"> 10.00/10</w:t>
      </w:r>
    </w:p>
    <w:p w:rsidR="00DE6C9A" w:rsidRDefault="00DE6C9A" w:rsidP="00DE6C9A">
      <w:pPr>
        <w:rPr>
          <w:rFonts w:ascii="OpenSans" w:hAnsi="OpenSans" w:cs="OpenSans"/>
          <w:b/>
          <w:sz w:val="20"/>
          <w:szCs w:val="20"/>
        </w:rPr>
      </w:pPr>
    </w:p>
    <w:p w:rsidR="00DE6C9A" w:rsidRPr="00DE6C9A" w:rsidRDefault="00DE6C9A" w:rsidP="00DE6C9A">
      <w:pPr>
        <w:rPr>
          <w:rFonts w:ascii="OpenSans" w:hAnsi="OpenSans" w:cs="OpenSans"/>
          <w:b/>
          <w:sz w:val="20"/>
          <w:szCs w:val="20"/>
        </w:rPr>
      </w:pPr>
      <w:r w:rsidRPr="00DE6C9A">
        <w:rPr>
          <w:rFonts w:ascii="OpenSans" w:hAnsi="OpenSans" w:cs="OpenSans"/>
          <w:b/>
          <w:sz w:val="20"/>
          <w:szCs w:val="20"/>
        </w:rPr>
        <w:t>POSITIONS OF RESPONSIBILITY</w:t>
      </w:r>
    </w:p>
    <w:p w:rsidR="00DE6C9A" w:rsidRDefault="00DE6C9A" w:rsidP="00DE6C9A">
      <w:pPr>
        <w:rPr>
          <w:rFonts w:ascii="OpenSans" w:hAnsi="OpenSans" w:cs="OpenSans"/>
          <w:color w:val="777777"/>
          <w:sz w:val="20"/>
          <w:szCs w:val="20"/>
        </w:rPr>
      </w:pPr>
      <w:r>
        <w:rPr>
          <w:rFonts w:ascii="OpenSans" w:hAnsi="OpenSans" w:cs="OpenSans"/>
          <w:color w:val="777777"/>
          <w:sz w:val="20"/>
          <w:szCs w:val="20"/>
        </w:rPr>
        <w:t xml:space="preserve">An effective public speaker for the </w:t>
      </w:r>
      <w:proofErr w:type="spellStart"/>
      <w:r>
        <w:rPr>
          <w:rFonts w:ascii="OpenSans" w:hAnsi="OpenSans" w:cs="OpenSans"/>
          <w:color w:val="777777"/>
          <w:sz w:val="20"/>
          <w:szCs w:val="20"/>
        </w:rPr>
        <w:t>Samarpana</w:t>
      </w:r>
      <w:proofErr w:type="spellEnd"/>
      <w:r>
        <w:rPr>
          <w:rFonts w:ascii="OpenSans" w:hAnsi="OpenSans" w:cs="OpenSans"/>
          <w:color w:val="777777"/>
          <w:sz w:val="20"/>
          <w:szCs w:val="20"/>
        </w:rPr>
        <w:t xml:space="preserve"> campaigning team.</w:t>
      </w:r>
    </w:p>
    <w:p w:rsidR="00DE6C9A" w:rsidRDefault="00DE6C9A" w:rsidP="00DE6C9A">
      <w:pPr>
        <w:rPr>
          <w:rFonts w:ascii="OpenSans" w:hAnsi="OpenSans" w:cs="OpenSans"/>
          <w:color w:val="777777"/>
          <w:sz w:val="20"/>
          <w:szCs w:val="20"/>
        </w:rPr>
      </w:pPr>
      <w:r>
        <w:rPr>
          <w:rFonts w:ascii="OpenSans" w:hAnsi="OpenSans" w:cs="OpenSans"/>
          <w:color w:val="777777"/>
          <w:sz w:val="20"/>
          <w:szCs w:val="20"/>
        </w:rPr>
        <w:t xml:space="preserve">One of the organizers and active member of the </w:t>
      </w:r>
      <w:proofErr w:type="spellStart"/>
      <w:r>
        <w:rPr>
          <w:rFonts w:ascii="OpenSans" w:hAnsi="OpenSans" w:cs="OpenSans"/>
          <w:color w:val="777777"/>
          <w:sz w:val="20"/>
          <w:szCs w:val="20"/>
        </w:rPr>
        <w:t>Samarpana</w:t>
      </w:r>
      <w:proofErr w:type="spellEnd"/>
      <w:r>
        <w:rPr>
          <w:rFonts w:ascii="OpenSans" w:hAnsi="OpenSans" w:cs="OpenSans"/>
          <w:color w:val="777777"/>
          <w:sz w:val="20"/>
          <w:szCs w:val="20"/>
        </w:rPr>
        <w:t xml:space="preserve"> Run </w:t>
      </w:r>
      <w:proofErr w:type="gramStart"/>
      <w:r>
        <w:rPr>
          <w:rFonts w:ascii="OpenSans" w:hAnsi="OpenSans" w:cs="OpenSans"/>
          <w:color w:val="777777"/>
          <w:sz w:val="20"/>
          <w:szCs w:val="20"/>
        </w:rPr>
        <w:t>2018,(</w:t>
      </w:r>
      <w:proofErr w:type="gramEnd"/>
      <w:r>
        <w:rPr>
          <w:rFonts w:ascii="OpenSans" w:hAnsi="OpenSans" w:cs="OpenSans"/>
          <w:color w:val="777777"/>
          <w:sz w:val="20"/>
          <w:szCs w:val="20"/>
        </w:rPr>
        <w:t>largest student organized marathon in Bangalore), at PES University, Bangalore.</w:t>
      </w:r>
    </w:p>
    <w:p w:rsidR="00DE6C9A" w:rsidRDefault="00DE6C9A" w:rsidP="00DE6C9A">
      <w:pPr>
        <w:rPr>
          <w:rFonts w:ascii="OpenSans" w:hAnsi="OpenSans" w:cs="OpenSans"/>
          <w:color w:val="777777"/>
          <w:sz w:val="20"/>
          <w:szCs w:val="20"/>
        </w:rPr>
      </w:pPr>
    </w:p>
    <w:p w:rsidR="00DE6C9A" w:rsidRPr="00DE6C9A" w:rsidRDefault="00DE6C9A" w:rsidP="00DE6C9A">
      <w:pPr>
        <w:rPr>
          <w:rFonts w:ascii="OpenSans" w:hAnsi="OpenSans" w:cs="OpenSans"/>
          <w:b/>
          <w:sz w:val="20"/>
          <w:szCs w:val="20"/>
        </w:rPr>
      </w:pPr>
      <w:r w:rsidRPr="00DE6C9A">
        <w:rPr>
          <w:rFonts w:ascii="OpenSans" w:hAnsi="OpenSans" w:cs="OpenSans"/>
          <w:b/>
          <w:sz w:val="20"/>
          <w:szCs w:val="20"/>
        </w:rPr>
        <w:t>TRAININGS</w:t>
      </w:r>
    </w:p>
    <w:p w:rsidR="00DE6C9A" w:rsidRDefault="00DE6C9A" w:rsidP="00DE6C9A">
      <w:pPr>
        <w:autoSpaceDE w:val="0"/>
        <w:autoSpaceDN w:val="0"/>
        <w:adjustRightInd w:val="0"/>
        <w:spacing w:after="0" w:line="240" w:lineRule="auto"/>
        <w:rPr>
          <w:rFonts w:ascii="OpenSans" w:hAnsi="OpenSans" w:cs="OpenSans"/>
          <w:color w:val="000000"/>
        </w:rPr>
      </w:pPr>
      <w:r>
        <w:rPr>
          <w:rFonts w:ascii="OpenSans" w:hAnsi="OpenSans" w:cs="OpenSans"/>
          <w:color w:val="000000"/>
        </w:rPr>
        <w:t xml:space="preserve">React </w:t>
      </w:r>
      <w:proofErr w:type="spellStart"/>
      <w:r>
        <w:rPr>
          <w:rFonts w:ascii="OpenSans" w:hAnsi="OpenSans" w:cs="OpenSans"/>
          <w:color w:val="000000"/>
        </w:rPr>
        <w:t>Js</w:t>
      </w:r>
      <w:proofErr w:type="spellEnd"/>
    </w:p>
    <w:p w:rsidR="00DE6C9A" w:rsidRDefault="00DE6C9A" w:rsidP="00DE6C9A">
      <w:pPr>
        <w:autoSpaceDE w:val="0"/>
        <w:autoSpaceDN w:val="0"/>
        <w:adjustRightInd w:val="0"/>
        <w:spacing w:after="0" w:line="240" w:lineRule="auto"/>
        <w:rPr>
          <w:rFonts w:ascii="OpenSans" w:hAnsi="OpenSans" w:cs="OpenSans"/>
          <w:color w:val="777777"/>
          <w:sz w:val="20"/>
          <w:szCs w:val="20"/>
        </w:rPr>
      </w:pPr>
      <w:r>
        <w:rPr>
          <w:rFonts w:ascii="OpenSans" w:hAnsi="OpenSans" w:cs="OpenSans"/>
          <w:color w:val="777777"/>
          <w:sz w:val="20"/>
          <w:szCs w:val="20"/>
        </w:rPr>
        <w:t>Udemy.com (Online)</w:t>
      </w:r>
    </w:p>
    <w:p w:rsidR="00DE6C9A" w:rsidRDefault="00DE6C9A" w:rsidP="00DE6C9A">
      <w:pPr>
        <w:autoSpaceDE w:val="0"/>
        <w:autoSpaceDN w:val="0"/>
        <w:adjustRightInd w:val="0"/>
        <w:spacing w:after="0" w:line="240" w:lineRule="auto"/>
        <w:rPr>
          <w:rFonts w:ascii="OpenSans" w:hAnsi="OpenSans" w:cs="OpenSans"/>
          <w:color w:val="777777"/>
          <w:sz w:val="20"/>
          <w:szCs w:val="20"/>
        </w:rPr>
      </w:pPr>
      <w:r>
        <w:rPr>
          <w:rFonts w:ascii="OpenSans" w:hAnsi="OpenSans" w:cs="OpenSans"/>
          <w:color w:val="777777"/>
          <w:sz w:val="20"/>
          <w:szCs w:val="20"/>
        </w:rPr>
        <w:t>May 2018 - Present</w:t>
      </w:r>
    </w:p>
    <w:p w:rsidR="00DE6C9A" w:rsidRDefault="00DE6C9A" w:rsidP="00DE6C9A">
      <w:pPr>
        <w:autoSpaceDE w:val="0"/>
        <w:autoSpaceDN w:val="0"/>
        <w:adjustRightInd w:val="0"/>
        <w:spacing w:after="0" w:line="240" w:lineRule="auto"/>
        <w:rPr>
          <w:rFonts w:ascii="OpenSans" w:hAnsi="OpenSans" w:cs="OpenSans"/>
          <w:color w:val="777777"/>
          <w:sz w:val="20"/>
          <w:szCs w:val="20"/>
        </w:rPr>
      </w:pPr>
      <w:r>
        <w:rPr>
          <w:rFonts w:ascii="OpenSans" w:hAnsi="OpenSans" w:cs="OpenSans"/>
          <w:color w:val="777777"/>
          <w:sz w:val="20"/>
          <w:szCs w:val="20"/>
        </w:rPr>
        <w:t xml:space="preserve">The course contains in-depth knowledge about </w:t>
      </w:r>
      <w:proofErr w:type="spellStart"/>
      <w:r>
        <w:rPr>
          <w:rFonts w:ascii="OpenSans" w:hAnsi="OpenSans" w:cs="OpenSans"/>
          <w:color w:val="777777"/>
          <w:sz w:val="20"/>
          <w:szCs w:val="20"/>
        </w:rPr>
        <w:t>ReactJs</w:t>
      </w:r>
      <w:proofErr w:type="spellEnd"/>
      <w:r>
        <w:rPr>
          <w:rFonts w:ascii="OpenSans" w:hAnsi="OpenSans" w:cs="OpenSans"/>
          <w:color w:val="777777"/>
          <w:sz w:val="20"/>
          <w:szCs w:val="20"/>
        </w:rPr>
        <w:t xml:space="preserve"> reveals how to create</w:t>
      </w:r>
    </w:p>
    <w:p w:rsidR="00DE6C9A" w:rsidRDefault="00DE6C9A" w:rsidP="00DE6C9A">
      <w:pPr>
        <w:autoSpaceDE w:val="0"/>
        <w:autoSpaceDN w:val="0"/>
        <w:adjustRightInd w:val="0"/>
        <w:spacing w:after="0" w:line="240" w:lineRule="auto"/>
        <w:rPr>
          <w:rFonts w:ascii="OpenSans" w:hAnsi="OpenSans" w:cs="OpenSans"/>
          <w:color w:val="777777"/>
          <w:sz w:val="20"/>
          <w:szCs w:val="20"/>
        </w:rPr>
      </w:pPr>
      <w:r>
        <w:rPr>
          <w:rFonts w:ascii="OpenSans" w:hAnsi="OpenSans" w:cs="OpenSans"/>
          <w:color w:val="777777"/>
          <w:sz w:val="20"/>
          <w:szCs w:val="20"/>
        </w:rPr>
        <w:t>dynamic, beautiful and efficient React web apps. Contains</w:t>
      </w:r>
      <w:r>
        <w:rPr>
          <w:rFonts w:ascii="OpenSans" w:hAnsi="OpenSans" w:cs="OpenSans"/>
          <w:color w:val="777777"/>
          <w:sz w:val="20"/>
          <w:szCs w:val="20"/>
        </w:rPr>
        <w:t xml:space="preserve"> </w:t>
      </w:r>
      <w:r>
        <w:rPr>
          <w:rFonts w:ascii="OpenSans" w:hAnsi="OpenSans" w:cs="OpenSans"/>
          <w:color w:val="777777"/>
          <w:sz w:val="20"/>
          <w:szCs w:val="20"/>
        </w:rPr>
        <w:t xml:space="preserve">an </w:t>
      </w:r>
      <w:proofErr w:type="spellStart"/>
      <w:r>
        <w:rPr>
          <w:rFonts w:ascii="OpenSans" w:hAnsi="OpenSans" w:cs="OpenSans"/>
          <w:color w:val="777777"/>
          <w:sz w:val="20"/>
          <w:szCs w:val="20"/>
        </w:rPr>
        <w:t>intermediatelevel</w:t>
      </w:r>
      <w:proofErr w:type="spellEnd"/>
    </w:p>
    <w:p w:rsidR="00DE6C9A" w:rsidRDefault="00DE6C9A" w:rsidP="00DE6C9A">
      <w:pPr>
        <w:rPr>
          <w:rFonts w:ascii="OpenSans" w:hAnsi="OpenSans" w:cs="OpenSans"/>
          <w:color w:val="777777"/>
          <w:sz w:val="20"/>
          <w:szCs w:val="20"/>
        </w:rPr>
      </w:pPr>
      <w:r>
        <w:rPr>
          <w:rFonts w:ascii="OpenSans" w:hAnsi="OpenSans" w:cs="OpenSans"/>
          <w:color w:val="777777"/>
          <w:sz w:val="20"/>
          <w:szCs w:val="20"/>
        </w:rPr>
        <w:t>in course project, involving several features taught.</w:t>
      </w:r>
    </w:p>
    <w:p w:rsidR="00FE3BD5" w:rsidRDefault="00FE3BD5" w:rsidP="00DE6C9A">
      <w:pPr>
        <w:rPr>
          <w:rFonts w:ascii="OpenSans" w:hAnsi="OpenSans" w:cs="OpenSans"/>
          <w:color w:val="777777"/>
          <w:sz w:val="20"/>
          <w:szCs w:val="20"/>
        </w:rPr>
      </w:pPr>
    </w:p>
    <w:p w:rsidR="00FE3BD5" w:rsidRPr="00FE3BD5" w:rsidRDefault="00FE3BD5" w:rsidP="00FE3BD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83"/>
        <w:gridCol w:w="2577"/>
      </w:tblGrid>
      <w:tr w:rsidR="00FE3BD5" w:rsidRPr="00FE3BD5" w:rsidTr="00FE3BD5">
        <w:trPr>
          <w:trHeight w:val="1600"/>
        </w:trPr>
        <w:tc>
          <w:tcPr>
            <w:tcW w:w="0" w:type="auto"/>
            <w:tcMar>
              <w:top w:w="144" w:type="dxa"/>
              <w:left w:w="144" w:type="dxa"/>
              <w:bottom w:w="144" w:type="dxa"/>
              <w:right w:w="144" w:type="dxa"/>
            </w:tcMar>
            <w:hideMark/>
          </w:tcPr>
          <w:p w:rsidR="00FE3BD5" w:rsidRPr="00FE3BD5" w:rsidRDefault="00FE3BD5" w:rsidP="00FE3BD5">
            <w:pPr>
              <w:spacing w:after="120" w:line="240" w:lineRule="auto"/>
              <w:ind w:right="300"/>
              <w:rPr>
                <w:rFonts w:ascii="Times New Roman" w:eastAsia="Times New Roman" w:hAnsi="Times New Roman" w:cs="Times New Roman"/>
                <w:sz w:val="24"/>
                <w:szCs w:val="24"/>
              </w:rPr>
            </w:pPr>
            <w:r w:rsidRPr="00FE3BD5">
              <w:rPr>
                <w:rFonts w:ascii="Merriweather" w:eastAsia="Times New Roman" w:hAnsi="Merriweather" w:cs="Times New Roman"/>
                <w:b/>
                <w:bCs/>
                <w:color w:val="000000"/>
                <w:sz w:val="50"/>
                <w:szCs w:val="50"/>
              </w:rPr>
              <w:t xml:space="preserve">Satyam </w:t>
            </w:r>
            <w:proofErr w:type="spellStart"/>
            <w:r w:rsidRPr="00FE3BD5">
              <w:rPr>
                <w:rFonts w:ascii="Merriweather" w:eastAsia="Times New Roman" w:hAnsi="Merriweather" w:cs="Times New Roman"/>
                <w:b/>
                <w:bCs/>
                <w:color w:val="000000"/>
                <w:sz w:val="50"/>
                <w:szCs w:val="50"/>
              </w:rPr>
              <w:t>Shivam</w:t>
            </w:r>
            <w:proofErr w:type="spellEnd"/>
            <w:r w:rsidRPr="00FE3BD5">
              <w:rPr>
                <w:rFonts w:ascii="Merriweather" w:eastAsia="Times New Roman" w:hAnsi="Merriweather" w:cs="Times New Roman"/>
                <w:b/>
                <w:bCs/>
                <w:color w:val="000000"/>
                <w:sz w:val="50"/>
                <w:szCs w:val="50"/>
              </w:rPr>
              <w:t xml:space="preserve"> </w:t>
            </w:r>
            <w:proofErr w:type="spellStart"/>
            <w:r w:rsidRPr="00FE3BD5">
              <w:rPr>
                <w:rFonts w:ascii="Merriweather" w:eastAsia="Times New Roman" w:hAnsi="Merriweather" w:cs="Times New Roman"/>
                <w:b/>
                <w:bCs/>
                <w:color w:val="000000"/>
                <w:sz w:val="50"/>
                <w:szCs w:val="50"/>
              </w:rPr>
              <w:t>Sundaram</w:t>
            </w:r>
            <w:proofErr w:type="spellEnd"/>
          </w:p>
        </w:tc>
        <w:tc>
          <w:tcPr>
            <w:tcW w:w="0" w:type="auto"/>
            <w:tcMar>
              <w:top w:w="144" w:type="dxa"/>
              <w:left w:w="144" w:type="dxa"/>
              <w:bottom w:w="144" w:type="dxa"/>
              <w:right w:w="144" w:type="dxa"/>
            </w:tcMar>
            <w:hideMark/>
          </w:tcPr>
          <w:p w:rsidR="00FE3BD5" w:rsidRPr="00FE3BD5" w:rsidRDefault="00FE3BD5" w:rsidP="00FE3BD5">
            <w:pPr>
              <w:spacing w:after="0" w:line="240" w:lineRule="auto"/>
              <w:ind w:right="300"/>
              <w:rPr>
                <w:rFonts w:ascii="Times New Roman" w:eastAsia="Times New Roman" w:hAnsi="Times New Roman" w:cs="Times New Roman"/>
                <w:sz w:val="24"/>
                <w:szCs w:val="24"/>
              </w:rPr>
            </w:pPr>
            <w:r w:rsidRPr="00FE3BD5">
              <w:rPr>
                <w:rFonts w:ascii="Open Sans" w:eastAsia="Times New Roman" w:hAnsi="Open Sans" w:cs="Times New Roman"/>
                <w:b/>
                <w:bCs/>
                <w:color w:val="000000"/>
                <w:sz w:val="18"/>
                <w:szCs w:val="18"/>
              </w:rPr>
              <w:t>9591971134</w:t>
            </w:r>
          </w:p>
          <w:p w:rsidR="00FE3BD5" w:rsidRPr="00FE3BD5" w:rsidRDefault="00FE3BD5" w:rsidP="00FE3BD5">
            <w:pPr>
              <w:spacing w:after="0" w:line="240" w:lineRule="auto"/>
              <w:ind w:right="300"/>
              <w:rPr>
                <w:rFonts w:ascii="Times New Roman" w:eastAsia="Times New Roman" w:hAnsi="Times New Roman" w:cs="Times New Roman"/>
                <w:sz w:val="24"/>
                <w:szCs w:val="24"/>
              </w:rPr>
            </w:pPr>
            <w:r w:rsidRPr="00FE3BD5">
              <w:rPr>
                <w:rFonts w:ascii="Open Sans" w:eastAsia="Times New Roman" w:hAnsi="Open Sans" w:cs="Times New Roman"/>
                <w:b/>
                <w:bCs/>
                <w:color w:val="000000"/>
                <w:sz w:val="18"/>
                <w:szCs w:val="18"/>
              </w:rPr>
              <w:t>satyspy007@gmail.com</w:t>
            </w:r>
          </w:p>
        </w:tc>
      </w:tr>
      <w:tr w:rsidR="00FE3BD5" w:rsidRPr="00FE3BD5" w:rsidTr="00FE3BD5">
        <w:trPr>
          <w:trHeight w:val="11760"/>
        </w:trPr>
        <w:tc>
          <w:tcPr>
            <w:tcW w:w="0" w:type="auto"/>
            <w:tcMar>
              <w:top w:w="144" w:type="dxa"/>
              <w:left w:w="144" w:type="dxa"/>
              <w:bottom w:w="144" w:type="dxa"/>
              <w:right w:w="144" w:type="dxa"/>
            </w:tcMar>
            <w:hideMark/>
          </w:tcPr>
          <w:p w:rsidR="00FE3BD5" w:rsidRPr="00FE3BD5" w:rsidRDefault="00FE3BD5" w:rsidP="00FE3BD5">
            <w:pPr>
              <w:spacing w:before="600" w:after="0" w:line="240" w:lineRule="auto"/>
              <w:ind w:right="300"/>
              <w:outlineLvl w:val="0"/>
              <w:rPr>
                <w:rFonts w:ascii="Times New Roman" w:eastAsia="Times New Roman" w:hAnsi="Times New Roman" w:cs="Times New Roman"/>
                <w:b/>
                <w:bCs/>
                <w:kern w:val="36"/>
                <w:sz w:val="48"/>
                <w:szCs w:val="48"/>
              </w:rPr>
            </w:pPr>
            <w:r w:rsidRPr="00FE3BD5">
              <w:rPr>
                <w:rFonts w:ascii="Open Sans" w:eastAsia="Times New Roman" w:hAnsi="Open Sans" w:cs="Times New Roman"/>
                <w:b/>
                <w:bCs/>
                <w:color w:val="2079C7"/>
                <w:kern w:val="36"/>
                <w:sz w:val="18"/>
                <w:szCs w:val="18"/>
              </w:rPr>
              <w:lastRenderedPageBreak/>
              <w:t>EDUCATION</w:t>
            </w:r>
          </w:p>
          <w:p w:rsidR="00FE3BD5" w:rsidRPr="00FE3BD5" w:rsidRDefault="00FE3BD5" w:rsidP="00FE3BD5">
            <w:pPr>
              <w:spacing w:before="320" w:after="0" w:line="240" w:lineRule="auto"/>
              <w:ind w:right="300"/>
              <w:outlineLvl w:val="1"/>
              <w:rPr>
                <w:rFonts w:ascii="Times New Roman" w:eastAsia="Times New Roman" w:hAnsi="Times New Roman" w:cs="Times New Roman"/>
                <w:b/>
                <w:bCs/>
                <w:sz w:val="36"/>
                <w:szCs w:val="36"/>
              </w:rPr>
            </w:pPr>
            <w:r w:rsidRPr="00FE3BD5">
              <w:rPr>
                <w:rFonts w:ascii="Merriweather" w:eastAsia="Times New Roman" w:hAnsi="Merriweather" w:cs="Times New Roman"/>
                <w:b/>
                <w:bCs/>
                <w:color w:val="000000"/>
              </w:rPr>
              <w:t>PES University, Bangalore</w:t>
            </w:r>
            <w:r w:rsidRPr="00FE3BD5">
              <w:rPr>
                <w:rFonts w:ascii="Merriweather" w:eastAsia="Times New Roman" w:hAnsi="Merriweather" w:cs="Times New Roman"/>
                <w:color w:val="000000"/>
              </w:rPr>
              <w:t xml:space="preserve"> — </w:t>
            </w:r>
            <w:proofErr w:type="spellStart"/>
            <w:proofErr w:type="gramStart"/>
            <w:r w:rsidRPr="00FE3BD5">
              <w:rPr>
                <w:rFonts w:ascii="Merriweather" w:eastAsia="Times New Roman" w:hAnsi="Merriweather" w:cs="Times New Roman"/>
                <w:i/>
                <w:iCs/>
                <w:color w:val="000000"/>
              </w:rPr>
              <w:t>B.Tech</w:t>
            </w:r>
            <w:proofErr w:type="spellEnd"/>
            <w:proofErr w:type="gramEnd"/>
          </w:p>
          <w:p w:rsidR="00FE3BD5" w:rsidRPr="00FE3BD5" w:rsidRDefault="00FE3BD5" w:rsidP="00FE3BD5">
            <w:pPr>
              <w:spacing w:before="100" w:after="100" w:line="240" w:lineRule="auto"/>
              <w:ind w:right="300"/>
              <w:outlineLvl w:val="2"/>
              <w:rPr>
                <w:rFonts w:ascii="Times New Roman" w:eastAsia="Times New Roman" w:hAnsi="Times New Roman" w:cs="Times New Roman"/>
                <w:b/>
                <w:bCs/>
                <w:sz w:val="27"/>
                <w:szCs w:val="27"/>
              </w:rPr>
            </w:pPr>
            <w:r w:rsidRPr="00FE3BD5">
              <w:rPr>
                <w:rFonts w:ascii="Open Sans" w:eastAsia="Times New Roman" w:hAnsi="Open Sans" w:cs="Times New Roman"/>
                <w:color w:val="666666"/>
                <w:sz w:val="16"/>
                <w:szCs w:val="16"/>
              </w:rPr>
              <w:t>2016 - 2020</w:t>
            </w:r>
          </w:p>
          <w:p w:rsidR="00FE3BD5" w:rsidRPr="00FE3BD5" w:rsidRDefault="00FE3BD5" w:rsidP="00FE3BD5">
            <w:pPr>
              <w:spacing w:before="120" w:after="0" w:line="240" w:lineRule="auto"/>
              <w:ind w:right="300"/>
              <w:rPr>
                <w:rFonts w:ascii="Times New Roman" w:eastAsia="Times New Roman" w:hAnsi="Times New Roman" w:cs="Times New Roman"/>
                <w:sz w:val="24"/>
                <w:szCs w:val="24"/>
              </w:rPr>
            </w:pPr>
            <w:r w:rsidRPr="00FE3BD5">
              <w:rPr>
                <w:rFonts w:ascii="Merriweather" w:eastAsia="Times New Roman" w:hAnsi="Merriweather" w:cs="Times New Roman"/>
                <w:color w:val="666666"/>
                <w:sz w:val="18"/>
                <w:szCs w:val="18"/>
              </w:rPr>
              <w:t>CGPA - 9.34/10</w:t>
            </w:r>
          </w:p>
          <w:p w:rsidR="00FE3BD5" w:rsidRPr="00FE3BD5" w:rsidRDefault="00FE3BD5" w:rsidP="00FE3BD5">
            <w:pPr>
              <w:spacing w:before="320" w:after="0" w:line="240" w:lineRule="auto"/>
              <w:ind w:right="300"/>
              <w:outlineLvl w:val="1"/>
              <w:rPr>
                <w:rFonts w:ascii="Times New Roman" w:eastAsia="Times New Roman" w:hAnsi="Times New Roman" w:cs="Times New Roman"/>
                <w:b/>
                <w:bCs/>
                <w:sz w:val="36"/>
                <w:szCs w:val="36"/>
              </w:rPr>
            </w:pPr>
            <w:proofErr w:type="spellStart"/>
            <w:r w:rsidRPr="00FE3BD5">
              <w:rPr>
                <w:rFonts w:ascii="Merriweather" w:eastAsia="Times New Roman" w:hAnsi="Merriweather" w:cs="Times New Roman"/>
                <w:b/>
                <w:bCs/>
                <w:color w:val="000000"/>
              </w:rPr>
              <w:t>Jawahar</w:t>
            </w:r>
            <w:proofErr w:type="spellEnd"/>
            <w:r w:rsidRPr="00FE3BD5">
              <w:rPr>
                <w:rFonts w:ascii="Merriweather" w:eastAsia="Times New Roman" w:hAnsi="Merriweather" w:cs="Times New Roman"/>
                <w:b/>
                <w:bCs/>
                <w:color w:val="000000"/>
              </w:rPr>
              <w:t xml:space="preserve"> </w:t>
            </w:r>
            <w:proofErr w:type="spellStart"/>
            <w:r w:rsidRPr="00FE3BD5">
              <w:rPr>
                <w:rFonts w:ascii="Merriweather" w:eastAsia="Times New Roman" w:hAnsi="Merriweather" w:cs="Times New Roman"/>
                <w:b/>
                <w:bCs/>
                <w:color w:val="000000"/>
              </w:rPr>
              <w:t>Vidya</w:t>
            </w:r>
            <w:proofErr w:type="spellEnd"/>
            <w:r w:rsidRPr="00FE3BD5">
              <w:rPr>
                <w:rFonts w:ascii="Merriweather" w:eastAsia="Times New Roman" w:hAnsi="Merriweather" w:cs="Times New Roman"/>
                <w:b/>
                <w:bCs/>
                <w:color w:val="000000"/>
              </w:rPr>
              <w:t xml:space="preserve"> </w:t>
            </w:r>
            <w:proofErr w:type="spellStart"/>
            <w:r w:rsidRPr="00FE3BD5">
              <w:rPr>
                <w:rFonts w:ascii="Merriweather" w:eastAsia="Times New Roman" w:hAnsi="Merriweather" w:cs="Times New Roman"/>
                <w:b/>
                <w:bCs/>
                <w:color w:val="000000"/>
              </w:rPr>
              <w:t>Mandir</w:t>
            </w:r>
            <w:proofErr w:type="spellEnd"/>
            <w:r w:rsidRPr="00FE3BD5">
              <w:rPr>
                <w:rFonts w:ascii="Merriweather" w:eastAsia="Times New Roman" w:hAnsi="Merriweather" w:cs="Times New Roman"/>
                <w:b/>
                <w:bCs/>
                <w:color w:val="000000"/>
              </w:rPr>
              <w:t>, Jharkhand</w:t>
            </w:r>
            <w:r w:rsidRPr="00FE3BD5">
              <w:rPr>
                <w:rFonts w:ascii="Merriweather" w:eastAsia="Times New Roman" w:hAnsi="Merriweather" w:cs="Times New Roman"/>
                <w:color w:val="000000"/>
              </w:rPr>
              <w:t xml:space="preserve"> — </w:t>
            </w:r>
            <w:r w:rsidRPr="00FE3BD5">
              <w:rPr>
                <w:rFonts w:ascii="Merriweather" w:eastAsia="Times New Roman" w:hAnsi="Merriweather" w:cs="Times New Roman"/>
                <w:i/>
                <w:iCs/>
                <w:color w:val="000000"/>
              </w:rPr>
              <w:t>XII</w:t>
            </w:r>
          </w:p>
          <w:p w:rsidR="00FE3BD5" w:rsidRPr="00FE3BD5" w:rsidRDefault="00FE3BD5" w:rsidP="00FE3BD5">
            <w:pPr>
              <w:spacing w:before="100" w:after="100" w:line="240" w:lineRule="auto"/>
              <w:ind w:right="300"/>
              <w:outlineLvl w:val="2"/>
              <w:rPr>
                <w:rFonts w:ascii="Times New Roman" w:eastAsia="Times New Roman" w:hAnsi="Times New Roman" w:cs="Times New Roman"/>
                <w:b/>
                <w:bCs/>
                <w:sz w:val="27"/>
                <w:szCs w:val="27"/>
              </w:rPr>
            </w:pPr>
            <w:r w:rsidRPr="00FE3BD5">
              <w:rPr>
                <w:rFonts w:ascii="Open Sans" w:eastAsia="Times New Roman" w:hAnsi="Open Sans" w:cs="Times New Roman"/>
                <w:color w:val="666666"/>
                <w:sz w:val="16"/>
                <w:szCs w:val="16"/>
              </w:rPr>
              <w:t>2014 - 2016</w:t>
            </w:r>
          </w:p>
          <w:p w:rsidR="00FE3BD5" w:rsidRPr="00FE3BD5" w:rsidRDefault="00FE3BD5" w:rsidP="00FE3BD5">
            <w:pPr>
              <w:spacing w:before="120" w:after="0" w:line="240" w:lineRule="auto"/>
              <w:ind w:right="300"/>
              <w:rPr>
                <w:rFonts w:ascii="Times New Roman" w:eastAsia="Times New Roman" w:hAnsi="Times New Roman" w:cs="Times New Roman"/>
                <w:sz w:val="24"/>
                <w:szCs w:val="24"/>
              </w:rPr>
            </w:pPr>
            <w:r w:rsidRPr="00FE3BD5">
              <w:rPr>
                <w:rFonts w:ascii="Merriweather" w:eastAsia="Times New Roman" w:hAnsi="Merriweather" w:cs="Times New Roman"/>
                <w:color w:val="666666"/>
                <w:sz w:val="18"/>
                <w:szCs w:val="18"/>
              </w:rPr>
              <w:t>Percentage - 91.20%</w:t>
            </w:r>
          </w:p>
          <w:p w:rsidR="00FE3BD5" w:rsidRPr="00FE3BD5" w:rsidRDefault="00FE3BD5" w:rsidP="00FE3BD5">
            <w:pPr>
              <w:spacing w:before="320" w:after="0" w:line="240" w:lineRule="auto"/>
              <w:ind w:right="300"/>
              <w:outlineLvl w:val="1"/>
              <w:rPr>
                <w:rFonts w:ascii="Times New Roman" w:eastAsia="Times New Roman" w:hAnsi="Times New Roman" w:cs="Times New Roman"/>
                <w:b/>
                <w:bCs/>
                <w:sz w:val="36"/>
                <w:szCs w:val="36"/>
              </w:rPr>
            </w:pPr>
            <w:proofErr w:type="spellStart"/>
            <w:r w:rsidRPr="00FE3BD5">
              <w:rPr>
                <w:rFonts w:ascii="Merriweather" w:eastAsia="Times New Roman" w:hAnsi="Merriweather" w:cs="Times New Roman"/>
                <w:b/>
                <w:bCs/>
                <w:color w:val="000000"/>
              </w:rPr>
              <w:t>Kairali</w:t>
            </w:r>
            <w:proofErr w:type="spellEnd"/>
            <w:r w:rsidRPr="00FE3BD5">
              <w:rPr>
                <w:rFonts w:ascii="Merriweather" w:eastAsia="Times New Roman" w:hAnsi="Merriweather" w:cs="Times New Roman"/>
                <w:b/>
                <w:bCs/>
                <w:color w:val="000000"/>
              </w:rPr>
              <w:t xml:space="preserve"> School, Jharkhand</w:t>
            </w:r>
            <w:r w:rsidRPr="00FE3BD5">
              <w:rPr>
                <w:rFonts w:ascii="Merriweather" w:eastAsia="Times New Roman" w:hAnsi="Merriweather" w:cs="Times New Roman"/>
                <w:color w:val="000000"/>
              </w:rPr>
              <w:t xml:space="preserve"> — </w:t>
            </w:r>
            <w:r w:rsidRPr="00FE3BD5">
              <w:rPr>
                <w:rFonts w:ascii="Merriweather" w:eastAsia="Times New Roman" w:hAnsi="Merriweather" w:cs="Times New Roman"/>
                <w:i/>
                <w:iCs/>
                <w:color w:val="000000"/>
              </w:rPr>
              <w:t>X</w:t>
            </w:r>
          </w:p>
          <w:p w:rsidR="00FE3BD5" w:rsidRPr="00FE3BD5" w:rsidRDefault="00FE3BD5" w:rsidP="00FE3BD5">
            <w:pPr>
              <w:spacing w:before="100" w:after="100" w:line="240" w:lineRule="auto"/>
              <w:ind w:right="300"/>
              <w:outlineLvl w:val="2"/>
              <w:rPr>
                <w:rFonts w:ascii="Times New Roman" w:eastAsia="Times New Roman" w:hAnsi="Times New Roman" w:cs="Times New Roman"/>
                <w:b/>
                <w:bCs/>
                <w:sz w:val="27"/>
                <w:szCs w:val="27"/>
              </w:rPr>
            </w:pPr>
            <w:r w:rsidRPr="00FE3BD5">
              <w:rPr>
                <w:rFonts w:ascii="Open Sans" w:eastAsia="Times New Roman" w:hAnsi="Open Sans" w:cs="Times New Roman"/>
                <w:color w:val="666666"/>
                <w:sz w:val="16"/>
                <w:szCs w:val="16"/>
              </w:rPr>
              <w:t>2015 - 2014</w:t>
            </w:r>
          </w:p>
          <w:p w:rsidR="00FE3BD5" w:rsidRPr="00FE3BD5" w:rsidRDefault="00FE3BD5" w:rsidP="00FE3BD5">
            <w:pPr>
              <w:spacing w:before="120" w:after="0" w:line="240" w:lineRule="auto"/>
              <w:ind w:right="300"/>
              <w:rPr>
                <w:rFonts w:ascii="Times New Roman" w:eastAsia="Times New Roman" w:hAnsi="Times New Roman" w:cs="Times New Roman"/>
                <w:sz w:val="24"/>
                <w:szCs w:val="24"/>
              </w:rPr>
            </w:pPr>
            <w:r w:rsidRPr="00FE3BD5">
              <w:rPr>
                <w:rFonts w:ascii="Merriweather" w:eastAsia="Times New Roman" w:hAnsi="Merriweather" w:cs="Times New Roman"/>
                <w:color w:val="666666"/>
                <w:sz w:val="18"/>
                <w:szCs w:val="18"/>
              </w:rPr>
              <w:t>CGPS - 10/10</w:t>
            </w:r>
          </w:p>
          <w:p w:rsidR="00FE3BD5" w:rsidRPr="00FE3BD5" w:rsidRDefault="00FE3BD5" w:rsidP="00FE3BD5">
            <w:pPr>
              <w:spacing w:before="600" w:after="0" w:line="240" w:lineRule="auto"/>
              <w:ind w:right="300"/>
              <w:outlineLvl w:val="0"/>
              <w:rPr>
                <w:rFonts w:ascii="Times New Roman" w:eastAsia="Times New Roman" w:hAnsi="Times New Roman" w:cs="Times New Roman"/>
                <w:b/>
                <w:bCs/>
                <w:kern w:val="36"/>
                <w:sz w:val="48"/>
                <w:szCs w:val="48"/>
              </w:rPr>
            </w:pPr>
            <w:r w:rsidRPr="00FE3BD5">
              <w:rPr>
                <w:rFonts w:ascii="Open Sans" w:eastAsia="Times New Roman" w:hAnsi="Open Sans" w:cs="Times New Roman"/>
                <w:b/>
                <w:bCs/>
                <w:color w:val="2079C7"/>
                <w:kern w:val="36"/>
                <w:sz w:val="18"/>
                <w:szCs w:val="18"/>
              </w:rPr>
              <w:t>PROJECTS</w:t>
            </w:r>
          </w:p>
          <w:p w:rsidR="00FE3BD5" w:rsidRPr="00FE3BD5" w:rsidRDefault="00FE3BD5" w:rsidP="00FE3BD5">
            <w:pPr>
              <w:spacing w:before="320" w:after="0" w:line="240" w:lineRule="auto"/>
              <w:ind w:right="300"/>
              <w:outlineLvl w:val="1"/>
              <w:rPr>
                <w:rFonts w:ascii="Times New Roman" w:eastAsia="Times New Roman" w:hAnsi="Times New Roman" w:cs="Times New Roman"/>
                <w:b/>
                <w:bCs/>
                <w:sz w:val="36"/>
                <w:szCs w:val="36"/>
              </w:rPr>
            </w:pPr>
            <w:r w:rsidRPr="00FE3BD5">
              <w:rPr>
                <w:rFonts w:ascii="Merriweather" w:eastAsia="Times New Roman" w:hAnsi="Merriweather" w:cs="Times New Roman"/>
                <w:b/>
                <w:bCs/>
                <w:color w:val="000000"/>
              </w:rPr>
              <w:t xml:space="preserve">Bus Reservation System </w:t>
            </w:r>
            <w:r w:rsidRPr="00FE3BD5">
              <w:rPr>
                <w:rFonts w:ascii="Merriweather" w:eastAsia="Times New Roman" w:hAnsi="Merriweather" w:cs="Times New Roman"/>
                <w:color w:val="000000"/>
              </w:rPr>
              <w:t xml:space="preserve">— </w:t>
            </w:r>
            <w:proofErr w:type="spellStart"/>
            <w:r w:rsidRPr="00FE3BD5">
              <w:rPr>
                <w:rFonts w:ascii="Merriweather" w:eastAsia="Times New Roman" w:hAnsi="Merriweather" w:cs="Times New Roman"/>
                <w:i/>
                <w:iCs/>
                <w:color w:val="000000"/>
              </w:rPr>
              <w:t>Dijkstra’s</w:t>
            </w:r>
            <w:proofErr w:type="spellEnd"/>
            <w:r w:rsidRPr="00FE3BD5">
              <w:rPr>
                <w:rFonts w:ascii="Merriweather" w:eastAsia="Times New Roman" w:hAnsi="Merriweather" w:cs="Times New Roman"/>
                <w:i/>
                <w:iCs/>
                <w:color w:val="000000"/>
              </w:rPr>
              <w:t xml:space="preserve"> Shortest Path algorithm</w:t>
            </w:r>
          </w:p>
          <w:p w:rsidR="00FE3BD5" w:rsidRPr="00FE3BD5" w:rsidRDefault="00FE3BD5" w:rsidP="00FE3BD5">
            <w:pPr>
              <w:spacing w:before="120" w:after="0" w:line="240" w:lineRule="auto"/>
              <w:ind w:right="300"/>
              <w:rPr>
                <w:rFonts w:ascii="Times New Roman" w:eastAsia="Times New Roman" w:hAnsi="Times New Roman" w:cs="Times New Roman"/>
                <w:sz w:val="24"/>
                <w:szCs w:val="24"/>
              </w:rPr>
            </w:pPr>
            <w:r w:rsidRPr="00FE3BD5">
              <w:rPr>
                <w:rFonts w:ascii="Merriweather" w:eastAsia="Times New Roman" w:hAnsi="Merriweather" w:cs="Times New Roman"/>
                <w:color w:val="666666"/>
                <w:sz w:val="18"/>
                <w:szCs w:val="18"/>
              </w:rPr>
              <w:t>An application that enables users to book buses as per their convenience. Suggesting the shortest - route possible for the source and destination.</w:t>
            </w:r>
          </w:p>
          <w:p w:rsidR="00FE3BD5" w:rsidRPr="00FE3BD5" w:rsidRDefault="00FE3BD5" w:rsidP="00FE3BD5">
            <w:pPr>
              <w:spacing w:before="320" w:after="0" w:line="240" w:lineRule="auto"/>
              <w:ind w:right="300"/>
              <w:outlineLvl w:val="1"/>
              <w:rPr>
                <w:rFonts w:ascii="Times New Roman" w:eastAsia="Times New Roman" w:hAnsi="Times New Roman" w:cs="Times New Roman"/>
                <w:b/>
                <w:bCs/>
                <w:sz w:val="36"/>
                <w:szCs w:val="36"/>
              </w:rPr>
            </w:pPr>
            <w:r w:rsidRPr="00FE3BD5">
              <w:rPr>
                <w:rFonts w:ascii="Merriweather" w:eastAsia="Times New Roman" w:hAnsi="Merriweather" w:cs="Times New Roman"/>
                <w:b/>
                <w:bCs/>
                <w:color w:val="000000"/>
              </w:rPr>
              <w:t xml:space="preserve">Farmer’s Help </w:t>
            </w:r>
            <w:r w:rsidRPr="00FE3BD5">
              <w:rPr>
                <w:rFonts w:ascii="Merriweather" w:eastAsia="Times New Roman" w:hAnsi="Merriweather" w:cs="Times New Roman"/>
                <w:color w:val="000000"/>
              </w:rPr>
              <w:t xml:space="preserve">— </w:t>
            </w:r>
            <w:r w:rsidRPr="00FE3BD5">
              <w:rPr>
                <w:rFonts w:ascii="Merriweather" w:eastAsia="Times New Roman" w:hAnsi="Merriweather" w:cs="Times New Roman"/>
                <w:i/>
                <w:iCs/>
                <w:color w:val="000000"/>
              </w:rPr>
              <w:t xml:space="preserve">Arduino </w:t>
            </w:r>
            <w:proofErr w:type="gramStart"/>
            <w:r w:rsidRPr="00FE3BD5">
              <w:rPr>
                <w:rFonts w:ascii="Merriweather" w:eastAsia="Times New Roman" w:hAnsi="Merriweather" w:cs="Times New Roman"/>
                <w:i/>
                <w:iCs/>
                <w:color w:val="000000"/>
              </w:rPr>
              <w:t>Uno ,</w:t>
            </w:r>
            <w:proofErr w:type="gramEnd"/>
          </w:p>
          <w:p w:rsidR="00FE3BD5" w:rsidRPr="00FE3BD5" w:rsidRDefault="00FE3BD5" w:rsidP="00FE3BD5">
            <w:pPr>
              <w:spacing w:before="120" w:after="0" w:line="240" w:lineRule="auto"/>
              <w:ind w:right="300"/>
              <w:rPr>
                <w:rFonts w:ascii="Times New Roman" w:eastAsia="Times New Roman" w:hAnsi="Times New Roman" w:cs="Times New Roman"/>
                <w:sz w:val="24"/>
                <w:szCs w:val="24"/>
              </w:rPr>
            </w:pPr>
            <w:r w:rsidRPr="00FE3BD5">
              <w:rPr>
                <w:rFonts w:ascii="Merriweather" w:eastAsia="Times New Roman" w:hAnsi="Merriweather" w:cs="Times New Roman"/>
                <w:color w:val="666666"/>
                <w:sz w:val="18"/>
                <w:szCs w:val="18"/>
              </w:rPr>
              <w:t xml:space="preserve">A robot </w:t>
            </w:r>
            <w:proofErr w:type="gramStart"/>
            <w:r w:rsidRPr="00FE3BD5">
              <w:rPr>
                <w:rFonts w:ascii="Merriweather" w:eastAsia="Times New Roman" w:hAnsi="Merriweather" w:cs="Times New Roman"/>
                <w:color w:val="666666"/>
                <w:sz w:val="18"/>
                <w:szCs w:val="18"/>
              </w:rPr>
              <w:t>pluck</w:t>
            </w:r>
            <w:proofErr w:type="gramEnd"/>
            <w:r w:rsidRPr="00FE3BD5">
              <w:rPr>
                <w:rFonts w:ascii="Merriweather" w:eastAsia="Times New Roman" w:hAnsi="Merriweather" w:cs="Times New Roman"/>
                <w:color w:val="666666"/>
                <w:sz w:val="18"/>
                <w:szCs w:val="18"/>
              </w:rPr>
              <w:t xml:space="preserve"> a fruit, that is needed by the farmer. The robot identifies the fruit using camera, making use of Open CV2 and python for image recognition. The vehicle has Arduino UNO as its microcontroller.</w:t>
            </w:r>
          </w:p>
          <w:p w:rsidR="00FE3BD5" w:rsidRPr="00FE3BD5" w:rsidRDefault="00FE3BD5" w:rsidP="00FE3BD5">
            <w:pPr>
              <w:spacing w:before="320" w:after="0" w:line="240" w:lineRule="auto"/>
              <w:ind w:right="300"/>
              <w:outlineLvl w:val="1"/>
              <w:rPr>
                <w:rFonts w:ascii="Times New Roman" w:eastAsia="Times New Roman" w:hAnsi="Times New Roman" w:cs="Times New Roman"/>
                <w:b/>
                <w:bCs/>
                <w:sz w:val="36"/>
                <w:szCs w:val="36"/>
              </w:rPr>
            </w:pPr>
            <w:r w:rsidRPr="00FE3BD5">
              <w:rPr>
                <w:rFonts w:ascii="Merriweather" w:eastAsia="Times New Roman" w:hAnsi="Merriweather" w:cs="Times New Roman"/>
                <w:b/>
                <w:bCs/>
                <w:color w:val="000000"/>
              </w:rPr>
              <w:t xml:space="preserve">Game review website </w:t>
            </w:r>
            <w:r w:rsidRPr="00FE3BD5">
              <w:rPr>
                <w:rFonts w:ascii="Merriweather" w:eastAsia="Times New Roman" w:hAnsi="Merriweather" w:cs="Times New Roman"/>
                <w:color w:val="000000"/>
              </w:rPr>
              <w:t xml:space="preserve">— </w:t>
            </w:r>
            <w:proofErr w:type="spellStart"/>
            <w:proofErr w:type="gramStart"/>
            <w:r w:rsidRPr="00FE3BD5">
              <w:rPr>
                <w:rFonts w:ascii="Merriweather" w:eastAsia="Times New Roman" w:hAnsi="Merriweather" w:cs="Times New Roman"/>
                <w:i/>
                <w:iCs/>
                <w:color w:val="000000"/>
              </w:rPr>
              <w:t>HTML,CSS</w:t>
            </w:r>
            <w:proofErr w:type="gramEnd"/>
            <w:r w:rsidRPr="00FE3BD5">
              <w:rPr>
                <w:rFonts w:ascii="Merriweather" w:eastAsia="Times New Roman" w:hAnsi="Merriweather" w:cs="Times New Roman"/>
                <w:i/>
                <w:iCs/>
                <w:color w:val="000000"/>
              </w:rPr>
              <w:t>,PHP,JavaScript</w:t>
            </w:r>
            <w:proofErr w:type="spellEnd"/>
          </w:p>
          <w:p w:rsidR="00FE3BD5" w:rsidRPr="00FE3BD5" w:rsidRDefault="00FE3BD5" w:rsidP="00FE3BD5">
            <w:pPr>
              <w:spacing w:before="120" w:after="0" w:line="240" w:lineRule="auto"/>
              <w:ind w:right="300"/>
              <w:rPr>
                <w:rFonts w:ascii="Times New Roman" w:eastAsia="Times New Roman" w:hAnsi="Times New Roman" w:cs="Times New Roman"/>
                <w:sz w:val="24"/>
                <w:szCs w:val="24"/>
              </w:rPr>
            </w:pPr>
            <w:r w:rsidRPr="00FE3BD5">
              <w:rPr>
                <w:rFonts w:ascii="Merriweather" w:eastAsia="Times New Roman" w:hAnsi="Merriweather" w:cs="Times New Roman"/>
                <w:color w:val="666666"/>
                <w:sz w:val="18"/>
                <w:szCs w:val="18"/>
              </w:rPr>
              <w:t>The website gives insights about the games based on their genre, along with an elegant user interface.</w:t>
            </w:r>
          </w:p>
          <w:p w:rsidR="00FE3BD5" w:rsidRPr="00FE3BD5" w:rsidRDefault="00FE3BD5" w:rsidP="00FE3BD5">
            <w:pPr>
              <w:spacing w:after="240" w:line="240" w:lineRule="auto"/>
              <w:rPr>
                <w:rFonts w:ascii="Times New Roman" w:eastAsia="Times New Roman" w:hAnsi="Times New Roman" w:cs="Times New Roman"/>
                <w:sz w:val="24"/>
                <w:szCs w:val="24"/>
              </w:rPr>
            </w:pPr>
          </w:p>
        </w:tc>
        <w:tc>
          <w:tcPr>
            <w:tcW w:w="0" w:type="auto"/>
            <w:tcMar>
              <w:top w:w="144" w:type="dxa"/>
              <w:left w:w="144" w:type="dxa"/>
              <w:bottom w:w="144" w:type="dxa"/>
              <w:right w:w="144" w:type="dxa"/>
            </w:tcMar>
            <w:hideMark/>
          </w:tcPr>
          <w:p w:rsidR="00FE3BD5" w:rsidRPr="00FE3BD5" w:rsidRDefault="00FE3BD5" w:rsidP="00FE3BD5">
            <w:pPr>
              <w:spacing w:before="600" w:after="0" w:line="240" w:lineRule="auto"/>
              <w:ind w:right="300"/>
              <w:outlineLvl w:val="0"/>
              <w:rPr>
                <w:rFonts w:ascii="Times New Roman" w:eastAsia="Times New Roman" w:hAnsi="Times New Roman" w:cs="Times New Roman"/>
                <w:b/>
                <w:bCs/>
                <w:kern w:val="36"/>
                <w:sz w:val="48"/>
                <w:szCs w:val="48"/>
              </w:rPr>
            </w:pPr>
            <w:r w:rsidRPr="00FE3BD5">
              <w:rPr>
                <w:rFonts w:ascii="Open Sans" w:eastAsia="Times New Roman" w:hAnsi="Open Sans" w:cs="Times New Roman"/>
                <w:b/>
                <w:bCs/>
                <w:color w:val="2079C7"/>
                <w:kern w:val="36"/>
                <w:sz w:val="18"/>
                <w:szCs w:val="18"/>
              </w:rPr>
              <w:t>SKILLS</w:t>
            </w:r>
          </w:p>
          <w:p w:rsidR="00FE3BD5" w:rsidRPr="00FE3BD5" w:rsidRDefault="00FE3BD5" w:rsidP="00FE3BD5">
            <w:pPr>
              <w:numPr>
                <w:ilvl w:val="0"/>
                <w:numId w:val="1"/>
              </w:numPr>
              <w:spacing w:before="320" w:after="0" w:line="240" w:lineRule="auto"/>
              <w:ind w:left="360" w:right="300"/>
              <w:textAlignment w:val="baseline"/>
              <w:rPr>
                <w:rFonts w:ascii="Merriweather" w:eastAsia="Times New Roman" w:hAnsi="Merriweather" w:cs="Times New Roman"/>
                <w:b/>
                <w:bCs/>
                <w:color w:val="666666"/>
                <w:sz w:val="18"/>
                <w:szCs w:val="18"/>
              </w:rPr>
            </w:pPr>
            <w:r w:rsidRPr="00FE3BD5">
              <w:rPr>
                <w:rFonts w:ascii="Merriweather" w:eastAsia="Times New Roman" w:hAnsi="Merriweather" w:cs="Times New Roman"/>
                <w:b/>
                <w:bCs/>
                <w:color w:val="666666"/>
                <w:sz w:val="18"/>
                <w:szCs w:val="18"/>
              </w:rPr>
              <w:t>C++ (intermediate)</w:t>
            </w:r>
          </w:p>
          <w:p w:rsidR="00FE3BD5" w:rsidRPr="00FE3BD5" w:rsidRDefault="00FE3BD5" w:rsidP="00FE3BD5">
            <w:pPr>
              <w:numPr>
                <w:ilvl w:val="0"/>
                <w:numId w:val="1"/>
              </w:numPr>
              <w:spacing w:after="0" w:line="240" w:lineRule="auto"/>
              <w:ind w:left="360" w:right="300"/>
              <w:textAlignment w:val="baseline"/>
              <w:rPr>
                <w:rFonts w:ascii="Merriweather" w:eastAsia="Times New Roman" w:hAnsi="Merriweather" w:cs="Times New Roman"/>
                <w:b/>
                <w:bCs/>
                <w:color w:val="666666"/>
                <w:sz w:val="18"/>
                <w:szCs w:val="18"/>
              </w:rPr>
            </w:pPr>
            <w:r w:rsidRPr="00FE3BD5">
              <w:rPr>
                <w:rFonts w:ascii="Merriweather" w:eastAsia="Times New Roman" w:hAnsi="Merriweather" w:cs="Times New Roman"/>
                <w:b/>
                <w:bCs/>
                <w:color w:val="666666"/>
                <w:sz w:val="18"/>
                <w:szCs w:val="18"/>
              </w:rPr>
              <w:t>Python(Beginner)</w:t>
            </w:r>
            <w:r w:rsidRPr="00FE3BD5">
              <w:rPr>
                <w:rFonts w:ascii="Merriweather" w:eastAsia="Times New Roman" w:hAnsi="Merriweather" w:cs="Times New Roman"/>
                <w:b/>
                <w:bCs/>
                <w:color w:val="666666"/>
                <w:sz w:val="18"/>
                <w:szCs w:val="18"/>
              </w:rPr>
              <w:br/>
              <w:t>R(Beginner)</w:t>
            </w:r>
          </w:p>
          <w:p w:rsidR="00FE3BD5" w:rsidRPr="00FE3BD5" w:rsidRDefault="00FE3BD5" w:rsidP="00FE3BD5">
            <w:pPr>
              <w:numPr>
                <w:ilvl w:val="0"/>
                <w:numId w:val="1"/>
              </w:numPr>
              <w:spacing w:after="0" w:line="240" w:lineRule="auto"/>
              <w:ind w:left="360" w:right="300"/>
              <w:textAlignment w:val="baseline"/>
              <w:rPr>
                <w:rFonts w:ascii="Merriweather" w:eastAsia="Times New Roman" w:hAnsi="Merriweather" w:cs="Times New Roman"/>
                <w:b/>
                <w:bCs/>
                <w:color w:val="666666"/>
                <w:sz w:val="18"/>
                <w:szCs w:val="18"/>
              </w:rPr>
            </w:pPr>
            <w:r w:rsidRPr="00FE3BD5">
              <w:rPr>
                <w:rFonts w:ascii="Merriweather" w:eastAsia="Times New Roman" w:hAnsi="Merriweather" w:cs="Times New Roman"/>
                <w:b/>
                <w:bCs/>
                <w:color w:val="666666"/>
                <w:sz w:val="18"/>
                <w:szCs w:val="18"/>
              </w:rPr>
              <w:t>PHP</w:t>
            </w:r>
          </w:p>
          <w:p w:rsidR="00FE3BD5" w:rsidRPr="00FE3BD5" w:rsidRDefault="00FE3BD5" w:rsidP="00FE3BD5">
            <w:pPr>
              <w:numPr>
                <w:ilvl w:val="0"/>
                <w:numId w:val="1"/>
              </w:numPr>
              <w:spacing w:after="0" w:line="240" w:lineRule="auto"/>
              <w:ind w:left="360" w:right="300"/>
              <w:textAlignment w:val="baseline"/>
              <w:rPr>
                <w:rFonts w:ascii="Merriweather" w:eastAsia="Times New Roman" w:hAnsi="Merriweather" w:cs="Times New Roman"/>
                <w:b/>
                <w:bCs/>
                <w:color w:val="666666"/>
                <w:sz w:val="18"/>
                <w:szCs w:val="18"/>
              </w:rPr>
            </w:pPr>
            <w:r w:rsidRPr="00FE3BD5">
              <w:rPr>
                <w:rFonts w:ascii="Merriweather" w:eastAsia="Times New Roman" w:hAnsi="Merriweather" w:cs="Times New Roman"/>
                <w:b/>
                <w:bCs/>
                <w:color w:val="666666"/>
                <w:sz w:val="18"/>
                <w:szCs w:val="18"/>
              </w:rPr>
              <w:t>JavaScript (intermediate)</w:t>
            </w:r>
          </w:p>
          <w:p w:rsidR="00FE3BD5" w:rsidRPr="00FE3BD5" w:rsidRDefault="00FE3BD5" w:rsidP="00FE3BD5">
            <w:pPr>
              <w:numPr>
                <w:ilvl w:val="0"/>
                <w:numId w:val="1"/>
              </w:numPr>
              <w:spacing w:after="0" w:line="240" w:lineRule="auto"/>
              <w:ind w:left="360" w:right="300"/>
              <w:textAlignment w:val="baseline"/>
              <w:rPr>
                <w:rFonts w:ascii="Merriweather" w:eastAsia="Times New Roman" w:hAnsi="Merriweather" w:cs="Times New Roman"/>
                <w:b/>
                <w:bCs/>
                <w:color w:val="666666"/>
                <w:sz w:val="18"/>
                <w:szCs w:val="18"/>
              </w:rPr>
            </w:pPr>
            <w:proofErr w:type="gramStart"/>
            <w:r w:rsidRPr="00FE3BD5">
              <w:rPr>
                <w:rFonts w:ascii="Merriweather" w:eastAsia="Times New Roman" w:hAnsi="Merriweather" w:cs="Times New Roman"/>
                <w:b/>
                <w:bCs/>
                <w:color w:val="666666"/>
                <w:sz w:val="18"/>
                <w:szCs w:val="18"/>
              </w:rPr>
              <w:t>HTML,CSS</w:t>
            </w:r>
            <w:proofErr w:type="gramEnd"/>
            <w:r w:rsidRPr="00FE3BD5">
              <w:rPr>
                <w:rFonts w:ascii="Merriweather" w:eastAsia="Times New Roman" w:hAnsi="Merriweather" w:cs="Times New Roman"/>
                <w:b/>
                <w:bCs/>
                <w:color w:val="666666"/>
                <w:sz w:val="18"/>
                <w:szCs w:val="18"/>
              </w:rPr>
              <w:t xml:space="preserve"> (intermediate)</w:t>
            </w:r>
          </w:p>
          <w:p w:rsidR="00FE3BD5" w:rsidRPr="00FE3BD5" w:rsidRDefault="00FE3BD5" w:rsidP="00FE3BD5">
            <w:pPr>
              <w:numPr>
                <w:ilvl w:val="0"/>
                <w:numId w:val="1"/>
              </w:numPr>
              <w:spacing w:after="0" w:line="240" w:lineRule="auto"/>
              <w:ind w:left="360" w:right="300"/>
              <w:textAlignment w:val="baseline"/>
              <w:rPr>
                <w:rFonts w:ascii="Merriweather" w:eastAsia="Times New Roman" w:hAnsi="Merriweather" w:cs="Times New Roman"/>
                <w:b/>
                <w:bCs/>
                <w:color w:val="666666"/>
                <w:sz w:val="18"/>
                <w:szCs w:val="18"/>
              </w:rPr>
            </w:pPr>
            <w:r w:rsidRPr="00FE3BD5">
              <w:rPr>
                <w:rFonts w:ascii="Merriweather" w:eastAsia="Times New Roman" w:hAnsi="Merriweather" w:cs="Times New Roman"/>
                <w:b/>
                <w:bCs/>
                <w:color w:val="666666"/>
                <w:sz w:val="18"/>
                <w:szCs w:val="18"/>
              </w:rPr>
              <w:t xml:space="preserve">React </w:t>
            </w:r>
            <w:proofErr w:type="spellStart"/>
            <w:r w:rsidRPr="00FE3BD5">
              <w:rPr>
                <w:rFonts w:ascii="Merriweather" w:eastAsia="Times New Roman" w:hAnsi="Merriweather" w:cs="Times New Roman"/>
                <w:b/>
                <w:bCs/>
                <w:color w:val="666666"/>
                <w:sz w:val="18"/>
                <w:szCs w:val="18"/>
              </w:rPr>
              <w:t>Js</w:t>
            </w:r>
            <w:proofErr w:type="spellEnd"/>
            <w:r w:rsidRPr="00FE3BD5">
              <w:rPr>
                <w:rFonts w:ascii="Merriweather" w:eastAsia="Times New Roman" w:hAnsi="Merriweather" w:cs="Times New Roman"/>
                <w:b/>
                <w:bCs/>
                <w:color w:val="666666"/>
                <w:sz w:val="18"/>
                <w:szCs w:val="18"/>
              </w:rPr>
              <w:t xml:space="preserve"> (Beginner)</w:t>
            </w:r>
          </w:p>
          <w:p w:rsidR="00FE3BD5" w:rsidRPr="00FE3BD5" w:rsidRDefault="00FE3BD5" w:rsidP="00FE3BD5">
            <w:pPr>
              <w:spacing w:before="600" w:after="0" w:line="240" w:lineRule="auto"/>
              <w:ind w:right="300"/>
              <w:outlineLvl w:val="0"/>
              <w:rPr>
                <w:rFonts w:ascii="Times New Roman" w:eastAsia="Times New Roman" w:hAnsi="Times New Roman" w:cs="Times New Roman"/>
                <w:b/>
                <w:bCs/>
                <w:kern w:val="36"/>
                <w:sz w:val="48"/>
                <w:szCs w:val="48"/>
              </w:rPr>
            </w:pPr>
            <w:r w:rsidRPr="00FE3BD5">
              <w:rPr>
                <w:rFonts w:ascii="Open Sans" w:eastAsia="Times New Roman" w:hAnsi="Open Sans" w:cs="Times New Roman"/>
                <w:b/>
                <w:bCs/>
                <w:color w:val="2079C7"/>
                <w:kern w:val="36"/>
                <w:sz w:val="18"/>
                <w:szCs w:val="18"/>
              </w:rPr>
              <w:t>LANGUAGES</w:t>
            </w:r>
          </w:p>
          <w:p w:rsidR="00FE3BD5" w:rsidRPr="00FE3BD5" w:rsidRDefault="00FE3BD5" w:rsidP="00FE3BD5">
            <w:pPr>
              <w:spacing w:before="320" w:after="0" w:line="240" w:lineRule="auto"/>
              <w:ind w:right="300"/>
              <w:rPr>
                <w:rFonts w:ascii="Times New Roman" w:eastAsia="Times New Roman" w:hAnsi="Times New Roman" w:cs="Times New Roman"/>
                <w:sz w:val="24"/>
                <w:szCs w:val="24"/>
              </w:rPr>
            </w:pPr>
            <w:r w:rsidRPr="00FE3BD5">
              <w:rPr>
                <w:rFonts w:ascii="Merriweather" w:eastAsia="Times New Roman" w:hAnsi="Merriweather" w:cs="Times New Roman"/>
                <w:color w:val="666666"/>
                <w:sz w:val="18"/>
                <w:szCs w:val="18"/>
              </w:rPr>
              <w:t>Hindi, English</w:t>
            </w:r>
          </w:p>
        </w:tc>
      </w:tr>
    </w:tbl>
    <w:p w:rsidR="00FE3BD5" w:rsidRDefault="00FE3BD5" w:rsidP="00DE6C9A">
      <w:pPr>
        <w:rPr>
          <w:rFonts w:ascii="OpenSans" w:hAnsi="OpenSans" w:cs="OpenSans"/>
          <w:color w:val="777777"/>
          <w:sz w:val="20"/>
          <w:szCs w:val="20"/>
        </w:rPr>
      </w:pPr>
      <w:bookmarkStart w:id="0" w:name="_GoBack"/>
      <w:bookmarkEnd w:id="0"/>
    </w:p>
    <w:p w:rsidR="00FE3BD5" w:rsidRDefault="00FE3BD5" w:rsidP="00DE6C9A">
      <w:pPr>
        <w:rPr>
          <w:rFonts w:ascii="OpenSans" w:hAnsi="OpenSans" w:cs="OpenSans"/>
          <w:color w:val="777777"/>
          <w:sz w:val="20"/>
          <w:szCs w:val="20"/>
        </w:rPr>
      </w:pPr>
    </w:p>
    <w:p w:rsidR="00FE3BD5" w:rsidRDefault="00FE3BD5" w:rsidP="00DE6C9A"/>
    <w:p w:rsidR="00FE3BD5" w:rsidRDefault="00FE3BD5" w:rsidP="00DE6C9A"/>
    <w:p w:rsidR="00FE3BD5" w:rsidRDefault="00FE3BD5" w:rsidP="00DE6C9A"/>
    <w:p w:rsidR="00FE3BD5" w:rsidRDefault="00FE3BD5" w:rsidP="00DE6C9A"/>
    <w:p w:rsidR="00FE3BD5" w:rsidRDefault="00FE3BD5" w:rsidP="00DE6C9A"/>
    <w:p w:rsidR="00FE3BD5" w:rsidRDefault="00FE3BD5" w:rsidP="00DE6C9A"/>
    <w:p w:rsidR="00FE3BD5" w:rsidRDefault="00FE3BD5" w:rsidP="00DE6C9A"/>
    <w:p w:rsidR="00FE3BD5" w:rsidRDefault="00FE3BD5" w:rsidP="00DE6C9A"/>
    <w:p w:rsidR="00FE3BD5" w:rsidRDefault="00FE3BD5" w:rsidP="00DE6C9A"/>
    <w:p w:rsidR="00FE3BD5" w:rsidRDefault="00FE3BD5" w:rsidP="00DE6C9A"/>
    <w:p w:rsidR="00FE3BD5" w:rsidRDefault="00FE3BD5" w:rsidP="00DE6C9A"/>
    <w:p w:rsidR="00FE3BD5" w:rsidRDefault="00FE3BD5" w:rsidP="00DE6C9A"/>
    <w:p w:rsidR="00FE3BD5" w:rsidRDefault="00FE3BD5" w:rsidP="00DE6C9A"/>
    <w:p w:rsidR="00FE3BD5" w:rsidRDefault="00FE3BD5" w:rsidP="00DE6C9A"/>
    <w:p w:rsidR="00FE3BD5" w:rsidRDefault="00FE3BD5" w:rsidP="00DE6C9A"/>
    <w:p w:rsidR="00FE3BD5" w:rsidRDefault="00FE3BD5" w:rsidP="00DE6C9A"/>
    <w:p w:rsidR="00FE3BD5" w:rsidRDefault="00FE3BD5" w:rsidP="00DE6C9A"/>
    <w:sectPr w:rsidR="00FE3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ans">
    <w:panose1 w:val="00000000000000000000"/>
    <w:charset w:val="00"/>
    <w:family w:val="auto"/>
    <w:notTrueType/>
    <w:pitch w:val="default"/>
    <w:sig w:usb0="00000003" w:usb1="00000000" w:usb2="00000000" w:usb3="00000000" w:csb0="00000001" w:csb1="00000000"/>
  </w:font>
  <w:font w:name="Merriweather">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B74C0B"/>
    <w:multiLevelType w:val="multilevel"/>
    <w:tmpl w:val="FB8C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9A"/>
    <w:rsid w:val="000E7EA3"/>
    <w:rsid w:val="009928EE"/>
    <w:rsid w:val="00DE6C9A"/>
    <w:rsid w:val="00FE3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05535"/>
  <w15:chartTrackingRefBased/>
  <w15:docId w15:val="{F9AA2A4E-91FC-4123-8409-D1DAE9DC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3B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3B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3B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C9A"/>
    <w:rPr>
      <w:color w:val="0563C1" w:themeColor="hyperlink"/>
      <w:u w:val="single"/>
    </w:rPr>
  </w:style>
  <w:style w:type="character" w:customStyle="1" w:styleId="Heading1Char">
    <w:name w:val="Heading 1 Char"/>
    <w:basedOn w:val="DefaultParagraphFont"/>
    <w:link w:val="Heading1"/>
    <w:uiPriority w:val="9"/>
    <w:rsid w:val="00FE3B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3B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3B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3B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38566">
      <w:bodyDiv w:val="1"/>
      <w:marLeft w:val="0"/>
      <w:marRight w:val="0"/>
      <w:marTop w:val="0"/>
      <w:marBottom w:val="0"/>
      <w:divBdr>
        <w:top w:val="none" w:sz="0" w:space="0" w:color="auto"/>
        <w:left w:val="none" w:sz="0" w:space="0" w:color="auto"/>
        <w:bottom w:val="none" w:sz="0" w:space="0" w:color="auto"/>
        <w:right w:val="none" w:sz="0" w:space="0" w:color="auto"/>
      </w:divBdr>
      <w:divsChild>
        <w:div w:id="946809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tyspy0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dc:creator>
  <cp:keywords/>
  <dc:description/>
  <cp:lastModifiedBy>SSS</cp:lastModifiedBy>
  <cp:revision>1</cp:revision>
  <dcterms:created xsi:type="dcterms:W3CDTF">2018-09-26T18:06:00Z</dcterms:created>
  <dcterms:modified xsi:type="dcterms:W3CDTF">2018-09-26T18:57:00Z</dcterms:modified>
</cp:coreProperties>
</file>