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1" w:lineRule="auto"/>
        <w:rPr>
          <w:b w:val="0"/>
        </w:rPr>
      </w:pPr>
      <w:r>
        <w:rPr>
          <w:b w:val="0"/>
          <w:spacing w:val="-8"/>
        </w:rPr>
        <w:t>Azure</w:t>
      </w:r>
      <w:r>
        <w:rPr>
          <w:b w:val="0"/>
          <w:spacing w:val="-52"/>
        </w:rPr>
        <w:t> </w:t>
      </w:r>
      <w:r>
        <w:rPr>
          <w:b w:val="0"/>
          <w:spacing w:val="-8"/>
        </w:rPr>
        <w:t>Application</w:t>
      </w:r>
      <w:r>
        <w:rPr>
          <w:b w:val="0"/>
          <w:spacing w:val="-52"/>
        </w:rPr>
        <w:t> </w:t>
      </w:r>
      <w:r>
        <w:rPr>
          <w:b w:val="0"/>
          <w:spacing w:val="-8"/>
        </w:rPr>
        <w:t>Monitoring </w:t>
      </w:r>
      <w:r>
        <w:rPr>
          <w:b w:val="0"/>
          <w:spacing w:val="-2"/>
        </w:rPr>
        <w:t>Strategy</w:t>
      </w:r>
    </w:p>
    <w:p>
      <w:pPr>
        <w:pStyle w:val="BodyText"/>
        <w:spacing w:before="108"/>
        <w:rPr>
          <w:b w:val="0"/>
          <w:sz w:val="108"/>
        </w:rPr>
      </w:pPr>
    </w:p>
    <w:p>
      <w:pPr>
        <w:spacing w:before="0"/>
        <w:ind w:left="1613" w:right="1614" w:firstLine="0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</w:rPr>
        <w:t>Centralized</w:t>
      </w:r>
      <w:r>
        <w:rPr>
          <w:rFonts w:ascii="Calibri"/>
          <w:b/>
          <w:spacing w:val="-18"/>
          <w:sz w:val="48"/>
        </w:rPr>
        <w:t> </w:t>
      </w:r>
      <w:r>
        <w:rPr>
          <w:rFonts w:ascii="Calibri"/>
          <w:b/>
          <w:sz w:val="48"/>
        </w:rPr>
        <w:t>Monitoring,</w:t>
      </w:r>
      <w:r>
        <w:rPr>
          <w:rFonts w:ascii="Calibri"/>
          <w:b/>
          <w:spacing w:val="-16"/>
          <w:sz w:val="48"/>
        </w:rPr>
        <w:t> </w:t>
      </w:r>
      <w:r>
        <w:rPr>
          <w:rFonts w:ascii="Calibri"/>
          <w:b/>
          <w:sz w:val="48"/>
        </w:rPr>
        <w:t>Observability,</w:t>
      </w:r>
      <w:r>
        <w:rPr>
          <w:rFonts w:ascii="Calibri"/>
          <w:b/>
          <w:spacing w:val="-14"/>
          <w:sz w:val="48"/>
        </w:rPr>
        <w:t> </w:t>
      </w:r>
      <w:r>
        <w:rPr>
          <w:rFonts w:ascii="Calibri"/>
          <w:b/>
          <w:sz w:val="48"/>
        </w:rPr>
        <w:t>Alerting</w:t>
      </w:r>
      <w:r>
        <w:rPr>
          <w:rFonts w:ascii="Calibri"/>
          <w:b/>
          <w:spacing w:val="-16"/>
          <w:sz w:val="48"/>
        </w:rPr>
        <w:t> </w:t>
      </w:r>
      <w:r>
        <w:rPr>
          <w:rFonts w:ascii="Calibri"/>
          <w:b/>
          <w:sz w:val="48"/>
        </w:rPr>
        <w:t>&amp;</w:t>
      </w:r>
      <w:r>
        <w:rPr>
          <w:rFonts w:ascii="Calibri"/>
          <w:b/>
          <w:spacing w:val="-19"/>
          <w:sz w:val="48"/>
        </w:rPr>
        <w:t> </w:t>
      </w:r>
      <w:r>
        <w:rPr>
          <w:rFonts w:ascii="Calibri"/>
          <w:b/>
          <w:spacing w:val="-2"/>
          <w:sz w:val="48"/>
        </w:rPr>
        <w:t>Troubleshooting</w:t>
      </w:r>
    </w:p>
    <w:p>
      <w:pPr>
        <w:spacing w:after="0"/>
        <w:jc w:val="center"/>
        <w:rPr>
          <w:rFonts w:ascii="Calibri"/>
          <w:b/>
          <w:sz w:val="48"/>
        </w:rPr>
        <w:sectPr>
          <w:type w:val="continuous"/>
          <w:pgSz w:w="19200" w:h="10800" w:orient="landscape"/>
          <w:pgMar w:top="1220" w:bottom="280" w:left="0" w:right="0"/>
        </w:sectPr>
      </w:pPr>
    </w:p>
    <w:p>
      <w:pPr>
        <w:spacing w:line="240" w:lineRule="auto"/>
        <w:ind w:left="41" w:right="-44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2162469" cy="66614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2469" cy="666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pgSz w:w="19200" w:h="10800" w:orient="landscape"/>
          <w:pgMar w:top="40" w:bottom="0" w:left="0" w:right="0"/>
        </w:sectPr>
      </w:pPr>
    </w:p>
    <w:p>
      <w:pPr>
        <w:pStyle w:val="Heading1"/>
        <w:rPr>
          <w:b w:val="0"/>
        </w:rPr>
      </w:pPr>
      <w:r>
        <w:rPr>
          <w:b w:val="0"/>
        </w:rPr>
        <w:t>Why</w:t>
      </w:r>
      <w:r>
        <w:rPr>
          <w:b w:val="0"/>
          <w:spacing w:val="-39"/>
        </w:rPr>
        <w:t> </w:t>
      </w:r>
      <w:r>
        <w:rPr>
          <w:b w:val="0"/>
        </w:rPr>
        <w:t>do</w:t>
      </w:r>
      <w:r>
        <w:rPr>
          <w:b w:val="0"/>
          <w:spacing w:val="-38"/>
        </w:rPr>
        <w:t> </w:t>
      </w:r>
      <w:r>
        <w:rPr>
          <w:b w:val="0"/>
        </w:rPr>
        <w:t>we</w:t>
      </w:r>
      <w:r>
        <w:rPr>
          <w:b w:val="0"/>
          <w:spacing w:val="-36"/>
        </w:rPr>
        <w:t> </w:t>
      </w:r>
      <w:r>
        <w:rPr>
          <w:b w:val="0"/>
        </w:rPr>
        <w:t>need</w:t>
      </w:r>
      <w:r>
        <w:rPr>
          <w:b w:val="0"/>
          <w:spacing w:val="-40"/>
        </w:rPr>
        <w:t> </w:t>
      </w:r>
      <w:r>
        <w:rPr>
          <w:b w:val="0"/>
          <w:spacing w:val="-2"/>
        </w:rPr>
        <w:t>monitoring?</w:t>
      </w:r>
    </w:p>
    <w:p>
      <w:pPr>
        <w:pStyle w:val="BodyText"/>
        <w:spacing w:before="263"/>
        <w:rPr>
          <w:b w:val="0"/>
          <w:sz w:val="88"/>
        </w:rPr>
      </w:pPr>
    </w:p>
    <w:p>
      <w:pPr>
        <w:pStyle w:val="BodyText"/>
        <w:spacing w:line="436" w:lineRule="exact" w:before="1"/>
        <w:ind w:left="1598"/>
        <w:rPr>
          <w:b w:val="0"/>
        </w:rPr>
      </w:pPr>
      <w:r>
        <w:rPr>
          <w:b w:val="0"/>
        </w:rPr>
        <w:t>Imagine</w:t>
      </w:r>
      <w:r>
        <w:rPr>
          <w:b w:val="0"/>
          <w:spacing w:val="-5"/>
        </w:rPr>
        <w:t> </w:t>
      </w:r>
      <w:r>
        <w:rPr>
          <w:b w:val="0"/>
        </w:rPr>
        <w:t>we</w:t>
      </w:r>
      <w:r>
        <w:rPr>
          <w:b w:val="0"/>
          <w:spacing w:val="-5"/>
        </w:rPr>
        <w:t> </w:t>
      </w:r>
      <w:r>
        <w:rPr>
          <w:b w:val="0"/>
        </w:rPr>
        <w:t>have</w:t>
      </w:r>
      <w:r>
        <w:rPr>
          <w:b w:val="0"/>
          <w:spacing w:val="-6"/>
        </w:rPr>
        <w:t> </w:t>
      </w:r>
      <w:r>
        <w:rPr>
          <w:b w:val="0"/>
        </w:rPr>
        <w:t>an</w:t>
      </w:r>
      <w:r>
        <w:rPr>
          <w:b w:val="0"/>
          <w:spacing w:val="-5"/>
        </w:rPr>
        <w:t> </w:t>
      </w:r>
      <w:r>
        <w:rPr>
          <w:b w:val="0"/>
        </w:rPr>
        <w:t>application</w:t>
      </w:r>
      <w:r>
        <w:rPr>
          <w:b w:val="0"/>
          <w:spacing w:val="-5"/>
        </w:rPr>
        <w:t> </w:t>
      </w:r>
      <w:r>
        <w:rPr>
          <w:b w:val="0"/>
        </w:rPr>
        <w:t>hosted</w:t>
      </w:r>
      <w:r>
        <w:rPr>
          <w:b w:val="0"/>
          <w:spacing w:val="-3"/>
        </w:rPr>
        <w:t> </w:t>
      </w:r>
      <w:r>
        <w:rPr>
          <w:b w:val="0"/>
        </w:rPr>
        <w:t>in</w:t>
      </w:r>
      <w:r>
        <w:rPr>
          <w:b w:val="0"/>
          <w:spacing w:val="-4"/>
        </w:rPr>
        <w:t> </w:t>
      </w:r>
      <w:r>
        <w:rPr>
          <w:b w:val="0"/>
        </w:rPr>
        <w:t>Azure.</w:t>
      </w:r>
      <w:r>
        <w:rPr>
          <w:b w:val="0"/>
          <w:spacing w:val="-7"/>
        </w:rPr>
        <w:t> </w:t>
      </w:r>
      <w:r>
        <w:rPr>
          <w:b w:val="0"/>
        </w:rPr>
        <w:t>Users</w:t>
      </w:r>
      <w:r>
        <w:rPr>
          <w:b w:val="0"/>
          <w:spacing w:val="-1"/>
        </w:rPr>
        <w:t> </w:t>
      </w:r>
      <w:r>
        <w:rPr>
          <w:b w:val="0"/>
        </w:rPr>
        <w:t>suddenly</w:t>
      </w:r>
      <w:r>
        <w:rPr>
          <w:b w:val="0"/>
          <w:spacing w:val="-2"/>
        </w:rPr>
        <w:t> </w:t>
      </w:r>
      <w:r>
        <w:rPr>
          <w:b w:val="0"/>
        </w:rPr>
        <w:t>report</w:t>
      </w:r>
      <w:r>
        <w:rPr>
          <w:b w:val="0"/>
          <w:spacing w:val="-5"/>
        </w:rPr>
        <w:t> </w:t>
      </w:r>
      <w:r>
        <w:rPr>
          <w:b w:val="0"/>
        </w:rPr>
        <w:t>that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application</w:t>
      </w:r>
      <w:r>
        <w:rPr>
          <w:b w:val="0"/>
          <w:spacing w:val="-5"/>
        </w:rPr>
        <w:t> </w:t>
      </w:r>
      <w:r>
        <w:rPr>
          <w:b w:val="0"/>
        </w:rPr>
        <w:t>is</w:t>
      </w:r>
      <w:r>
        <w:rPr>
          <w:b w:val="0"/>
          <w:spacing w:val="-4"/>
        </w:rPr>
        <w:t> </w:t>
      </w:r>
      <w:r>
        <w:rPr>
          <w:b w:val="0"/>
        </w:rPr>
        <w:t>slow </w:t>
      </w:r>
      <w:r>
        <w:rPr>
          <w:b w:val="0"/>
          <w:spacing w:val="-5"/>
        </w:rPr>
        <w:t>or</w:t>
      </w:r>
    </w:p>
    <w:p>
      <w:pPr>
        <w:pStyle w:val="BodyText"/>
        <w:spacing w:line="436" w:lineRule="exact"/>
        <w:ind w:left="1598"/>
        <w:rPr>
          <w:b w:val="0"/>
        </w:rPr>
      </w:pPr>
      <w:r>
        <w:rPr>
          <w:b w:val="0"/>
          <w:spacing w:val="-2"/>
        </w:rPr>
        <w:t>unavailable.</w:t>
      </w:r>
    </w:p>
    <w:p>
      <w:pPr>
        <w:pStyle w:val="BodyText"/>
        <w:spacing w:line="436" w:lineRule="exact" w:before="425"/>
        <w:ind w:left="1598"/>
        <w:rPr>
          <w:b w:val="0"/>
        </w:rPr>
      </w:pPr>
      <w:r>
        <w:rPr>
          <w:b w:val="0"/>
        </w:rPr>
        <w:t>Without</w:t>
      </w:r>
      <w:r>
        <w:rPr>
          <w:b w:val="0"/>
          <w:spacing w:val="-2"/>
        </w:rPr>
        <w:t> </w:t>
      </w:r>
      <w:r>
        <w:rPr>
          <w:b w:val="0"/>
        </w:rPr>
        <w:t>proper</w:t>
      </w:r>
      <w:r>
        <w:rPr>
          <w:b w:val="0"/>
          <w:spacing w:val="-1"/>
        </w:rPr>
        <w:t> </w:t>
      </w:r>
      <w:r>
        <w:rPr>
          <w:b w:val="0"/>
        </w:rPr>
        <w:t>monitoring,</w:t>
      </w:r>
      <w:r>
        <w:rPr>
          <w:b w:val="0"/>
          <w:spacing w:val="3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support</w:t>
      </w:r>
      <w:r>
        <w:rPr>
          <w:b w:val="0"/>
          <w:spacing w:val="2"/>
        </w:rPr>
        <w:t> </w:t>
      </w:r>
      <w:r>
        <w:rPr>
          <w:b w:val="0"/>
        </w:rPr>
        <w:t>team</w:t>
      </w:r>
      <w:r>
        <w:rPr>
          <w:b w:val="0"/>
          <w:spacing w:val="-5"/>
        </w:rPr>
        <w:t> </w:t>
      </w:r>
      <w:r>
        <w:rPr>
          <w:b w:val="0"/>
        </w:rPr>
        <w:t>has </w:t>
      </w:r>
      <w:r>
        <w:rPr>
          <w:b w:val="0"/>
          <w:spacing w:val="-5"/>
        </w:rPr>
        <w:t>to:</w:t>
      </w:r>
    </w:p>
    <w:p>
      <w:pPr>
        <w:pStyle w:val="ListParagraph"/>
        <w:numPr>
          <w:ilvl w:val="0"/>
          <w:numId w:val="1"/>
        </w:numPr>
        <w:tabs>
          <w:tab w:pos="2050" w:val="left" w:leader="none"/>
        </w:tabs>
        <w:spacing w:line="432" w:lineRule="exact" w:before="0" w:after="0"/>
        <w:ind w:left="2050" w:right="0" w:hanging="452"/>
        <w:jc w:val="left"/>
        <w:rPr>
          <w:b w:val="0"/>
          <w:sz w:val="36"/>
        </w:rPr>
      </w:pPr>
      <w:r>
        <w:rPr>
          <w:b w:val="0"/>
          <w:sz w:val="36"/>
        </w:rPr>
        <w:t>Check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whether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the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application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is</w:t>
      </w:r>
      <w:r>
        <w:rPr>
          <w:b w:val="0"/>
          <w:spacing w:val="-3"/>
          <w:sz w:val="36"/>
        </w:rPr>
        <w:t> </w:t>
      </w:r>
      <w:r>
        <w:rPr>
          <w:b w:val="0"/>
          <w:spacing w:val="-2"/>
          <w:sz w:val="36"/>
        </w:rPr>
        <w:t>running.</w:t>
      </w:r>
    </w:p>
    <w:p>
      <w:pPr>
        <w:pStyle w:val="ListParagraph"/>
        <w:numPr>
          <w:ilvl w:val="0"/>
          <w:numId w:val="1"/>
        </w:numPr>
        <w:tabs>
          <w:tab w:pos="2050" w:val="left" w:leader="none"/>
        </w:tabs>
        <w:spacing w:line="432" w:lineRule="exact" w:before="0" w:after="0"/>
        <w:ind w:left="2050" w:right="0" w:hanging="452"/>
        <w:jc w:val="left"/>
        <w:rPr>
          <w:b w:val="0"/>
          <w:sz w:val="36"/>
        </w:rPr>
      </w:pPr>
      <w:r>
        <w:rPr>
          <w:b w:val="0"/>
          <w:sz w:val="36"/>
        </w:rPr>
        <w:t>Connect</w:t>
      </w:r>
      <w:r>
        <w:rPr>
          <w:b w:val="0"/>
          <w:spacing w:val="-11"/>
          <w:sz w:val="36"/>
        </w:rPr>
        <w:t> </w:t>
      </w:r>
      <w:r>
        <w:rPr>
          <w:b w:val="0"/>
          <w:sz w:val="36"/>
        </w:rPr>
        <w:t>to</w:t>
      </w:r>
      <w:r>
        <w:rPr>
          <w:b w:val="0"/>
          <w:spacing w:val="-10"/>
          <w:sz w:val="36"/>
        </w:rPr>
        <w:t> </w:t>
      </w:r>
      <w:r>
        <w:rPr>
          <w:b w:val="0"/>
          <w:sz w:val="36"/>
        </w:rPr>
        <w:t>different</w:t>
      </w:r>
      <w:r>
        <w:rPr>
          <w:b w:val="0"/>
          <w:spacing w:val="-11"/>
          <w:sz w:val="36"/>
        </w:rPr>
        <w:t> </w:t>
      </w:r>
      <w:r>
        <w:rPr>
          <w:b w:val="0"/>
          <w:sz w:val="36"/>
        </w:rPr>
        <w:t>Azure</w:t>
      </w:r>
      <w:r>
        <w:rPr>
          <w:b w:val="0"/>
          <w:spacing w:val="-10"/>
          <w:sz w:val="36"/>
        </w:rPr>
        <w:t> </w:t>
      </w:r>
      <w:r>
        <w:rPr>
          <w:b w:val="0"/>
          <w:spacing w:val="-2"/>
          <w:sz w:val="36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2050" w:val="left" w:leader="none"/>
        </w:tabs>
        <w:spacing w:line="432" w:lineRule="exact" w:before="0" w:after="0"/>
        <w:ind w:left="2050" w:right="0" w:hanging="452"/>
        <w:jc w:val="left"/>
        <w:rPr>
          <w:b w:val="0"/>
          <w:sz w:val="36"/>
        </w:rPr>
      </w:pPr>
      <w:r>
        <w:rPr>
          <w:b w:val="0"/>
          <w:sz w:val="36"/>
        </w:rPr>
        <w:t>Check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application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logs </w:t>
      </w:r>
      <w:r>
        <w:rPr>
          <w:b w:val="0"/>
          <w:spacing w:val="-2"/>
          <w:sz w:val="36"/>
        </w:rPr>
        <w:t>manually.</w:t>
      </w:r>
    </w:p>
    <w:p>
      <w:pPr>
        <w:pStyle w:val="ListParagraph"/>
        <w:numPr>
          <w:ilvl w:val="0"/>
          <w:numId w:val="1"/>
        </w:numPr>
        <w:tabs>
          <w:tab w:pos="2050" w:val="left" w:leader="none"/>
        </w:tabs>
        <w:spacing w:line="432" w:lineRule="exact" w:before="0" w:after="0"/>
        <w:ind w:left="2050" w:right="0" w:hanging="452"/>
        <w:jc w:val="left"/>
        <w:rPr>
          <w:b w:val="0"/>
          <w:sz w:val="36"/>
        </w:rPr>
      </w:pPr>
      <w:r>
        <w:rPr>
          <w:b w:val="0"/>
          <w:sz w:val="36"/>
        </w:rPr>
        <w:t>Ask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infrastructure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teams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whether CPU,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memory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or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network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usage</w:t>
      </w:r>
      <w:r>
        <w:rPr>
          <w:b w:val="0"/>
          <w:spacing w:val="-1"/>
          <w:sz w:val="36"/>
        </w:rPr>
        <w:t> </w:t>
      </w:r>
      <w:r>
        <w:rPr>
          <w:b w:val="0"/>
          <w:sz w:val="36"/>
        </w:rPr>
        <w:t>is</w:t>
      </w:r>
      <w:r>
        <w:rPr>
          <w:b w:val="0"/>
          <w:spacing w:val="-3"/>
          <w:sz w:val="36"/>
        </w:rPr>
        <w:t> </w:t>
      </w:r>
      <w:r>
        <w:rPr>
          <w:b w:val="0"/>
          <w:spacing w:val="-2"/>
          <w:sz w:val="36"/>
        </w:rPr>
        <w:t>normal.</w:t>
      </w:r>
    </w:p>
    <w:p>
      <w:pPr>
        <w:pStyle w:val="ListParagraph"/>
        <w:numPr>
          <w:ilvl w:val="0"/>
          <w:numId w:val="1"/>
        </w:numPr>
        <w:tabs>
          <w:tab w:pos="2050" w:val="left" w:leader="none"/>
        </w:tabs>
        <w:spacing w:line="432" w:lineRule="exact" w:before="0" w:after="0"/>
        <w:ind w:left="2050" w:right="0" w:hanging="452"/>
        <w:jc w:val="left"/>
        <w:rPr>
          <w:b w:val="0"/>
          <w:sz w:val="36"/>
        </w:rPr>
      </w:pPr>
      <w:r>
        <w:rPr>
          <w:b w:val="0"/>
          <w:sz w:val="36"/>
        </w:rPr>
        <w:t>Search</w:t>
      </w:r>
      <w:r>
        <w:rPr>
          <w:b w:val="0"/>
          <w:spacing w:val="-10"/>
          <w:sz w:val="36"/>
        </w:rPr>
        <w:t> </w:t>
      </w:r>
      <w:r>
        <w:rPr>
          <w:b w:val="0"/>
          <w:sz w:val="36"/>
        </w:rPr>
        <w:t>for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errors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across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multiple</w:t>
      </w:r>
      <w:r>
        <w:rPr>
          <w:b w:val="0"/>
          <w:spacing w:val="-5"/>
          <w:sz w:val="36"/>
        </w:rPr>
        <w:t> </w:t>
      </w:r>
      <w:r>
        <w:rPr>
          <w:b w:val="0"/>
          <w:spacing w:val="-2"/>
          <w:sz w:val="36"/>
        </w:rPr>
        <w:t>systems.</w:t>
      </w:r>
    </w:p>
    <w:p>
      <w:pPr>
        <w:pStyle w:val="ListParagraph"/>
        <w:numPr>
          <w:ilvl w:val="0"/>
          <w:numId w:val="1"/>
        </w:numPr>
        <w:tabs>
          <w:tab w:pos="2050" w:val="left" w:leader="none"/>
        </w:tabs>
        <w:spacing w:line="436" w:lineRule="exact" w:before="0" w:after="0"/>
        <w:ind w:left="2050" w:right="0" w:hanging="452"/>
        <w:jc w:val="left"/>
        <w:rPr>
          <w:b w:val="0"/>
          <w:sz w:val="36"/>
        </w:rPr>
      </w:pPr>
      <w:r>
        <w:rPr>
          <w:b w:val="0"/>
          <w:sz w:val="36"/>
        </w:rPr>
        <w:t>Try</w:t>
      </w:r>
      <w:r>
        <w:rPr>
          <w:b w:val="0"/>
          <w:spacing w:val="-10"/>
          <w:sz w:val="36"/>
        </w:rPr>
        <w:t> </w:t>
      </w:r>
      <w:r>
        <w:rPr>
          <w:b w:val="0"/>
          <w:sz w:val="36"/>
        </w:rPr>
        <w:t>to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identify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when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where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the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problem</w:t>
      </w:r>
      <w:r>
        <w:rPr>
          <w:b w:val="0"/>
          <w:spacing w:val="-3"/>
          <w:sz w:val="36"/>
        </w:rPr>
        <w:t> </w:t>
      </w:r>
      <w:r>
        <w:rPr>
          <w:b w:val="0"/>
          <w:spacing w:val="-2"/>
          <w:sz w:val="36"/>
        </w:rPr>
        <w:t>started.</w:t>
      </w:r>
    </w:p>
    <w:p>
      <w:pPr>
        <w:pStyle w:val="BodyText"/>
        <w:spacing w:line="235" w:lineRule="auto" w:before="431"/>
        <w:ind w:left="1598" w:right="3377"/>
        <w:rPr>
          <w:b w:val="0"/>
        </w:rPr>
      </w:pPr>
      <w:r>
        <w:rPr>
          <w:b w:val="0"/>
        </w:rPr>
        <w:t>This</w:t>
      </w:r>
      <w:r>
        <w:rPr>
          <w:b w:val="0"/>
          <w:spacing w:val="-5"/>
        </w:rPr>
        <w:t> </w:t>
      </w:r>
      <w:r>
        <w:rPr>
          <w:b w:val="0"/>
        </w:rPr>
        <w:t>takes</w:t>
      </w:r>
      <w:r>
        <w:rPr>
          <w:b w:val="0"/>
          <w:spacing w:val="-6"/>
        </w:rPr>
        <w:t> </w:t>
      </w:r>
      <w:r>
        <w:rPr>
          <w:b w:val="0"/>
        </w:rPr>
        <w:t>time,</w:t>
      </w:r>
      <w:r>
        <w:rPr>
          <w:b w:val="0"/>
          <w:spacing w:val="-6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</w:rPr>
        <w:t>sometimes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issue</w:t>
      </w:r>
      <w:r>
        <w:rPr>
          <w:b w:val="0"/>
          <w:spacing w:val="-5"/>
        </w:rPr>
        <w:t> </w:t>
      </w:r>
      <w:r>
        <w:rPr>
          <w:b w:val="0"/>
        </w:rPr>
        <w:t>gets</w:t>
      </w:r>
      <w:r>
        <w:rPr>
          <w:b w:val="0"/>
          <w:spacing w:val="-4"/>
        </w:rPr>
        <w:t> </w:t>
      </w:r>
      <w:r>
        <w:rPr>
          <w:b w:val="0"/>
        </w:rPr>
        <w:t>resolved</w:t>
      </w:r>
      <w:r>
        <w:rPr>
          <w:b w:val="0"/>
          <w:spacing w:val="-6"/>
        </w:rPr>
        <w:t> </w:t>
      </w:r>
      <w:r>
        <w:rPr>
          <w:b w:val="0"/>
        </w:rPr>
        <w:t>before</w:t>
      </w:r>
      <w:r>
        <w:rPr>
          <w:b w:val="0"/>
          <w:spacing w:val="-7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actual</w:t>
      </w:r>
      <w:r>
        <w:rPr>
          <w:b w:val="0"/>
          <w:spacing w:val="-6"/>
        </w:rPr>
        <w:t> </w:t>
      </w:r>
      <w:r>
        <w:rPr>
          <w:b w:val="0"/>
        </w:rPr>
        <w:t>root</w:t>
      </w:r>
      <w:r>
        <w:rPr>
          <w:b w:val="0"/>
          <w:spacing w:val="-8"/>
        </w:rPr>
        <w:t> </w:t>
      </w:r>
      <w:r>
        <w:rPr>
          <w:b w:val="0"/>
        </w:rPr>
        <w:t>cause</w:t>
      </w:r>
      <w:r>
        <w:rPr>
          <w:b w:val="0"/>
          <w:spacing w:val="-7"/>
        </w:rPr>
        <w:t> </w:t>
      </w:r>
      <w:r>
        <w:rPr>
          <w:b w:val="0"/>
        </w:rPr>
        <w:t>is</w:t>
      </w:r>
      <w:r>
        <w:rPr>
          <w:b w:val="0"/>
          <w:spacing w:val="-4"/>
        </w:rPr>
        <w:t> </w:t>
      </w:r>
      <w:r>
        <w:rPr>
          <w:b w:val="0"/>
        </w:rPr>
        <w:t>identified. With proper monitoring, we can have a centralized view of application health, infrastructure performance, errors, dependencies and availability.</w:t>
      </w:r>
    </w:p>
    <w:p>
      <w:pPr>
        <w:pStyle w:val="BodyText"/>
        <w:spacing w:after="0" w:line="235" w:lineRule="auto"/>
        <w:rPr>
          <w:b w:val="0"/>
        </w:rPr>
        <w:sectPr>
          <w:pgSz w:w="19200" w:h="10800" w:orient="landscape"/>
          <w:pgMar w:top="640" w:bottom="280" w:left="0" w:right="0"/>
        </w:sectPr>
      </w:pPr>
    </w:p>
    <w:p>
      <w:pPr>
        <w:pStyle w:val="Heading2"/>
        <w:spacing w:line="891" w:lineRule="exact" w:before="0"/>
        <w:rPr>
          <w:b w:val="0"/>
        </w:rPr>
      </w:pPr>
      <w:r>
        <w:rPr>
          <w:b w:val="0"/>
          <w:spacing w:val="-6"/>
        </w:rPr>
        <w:t>Monitoring,</w:t>
      </w:r>
      <w:r>
        <w:rPr>
          <w:b w:val="0"/>
          <w:spacing w:val="-33"/>
        </w:rPr>
        <w:t> </w:t>
      </w:r>
      <w:r>
        <w:rPr>
          <w:b w:val="0"/>
          <w:spacing w:val="-6"/>
        </w:rPr>
        <w:t>logs,</w:t>
      </w:r>
      <w:r>
        <w:rPr>
          <w:b w:val="0"/>
          <w:spacing w:val="-32"/>
        </w:rPr>
        <w:t> </w:t>
      </w:r>
      <w:r>
        <w:rPr>
          <w:b w:val="0"/>
          <w:spacing w:val="-6"/>
        </w:rPr>
        <w:t>metrics,</w:t>
      </w:r>
      <w:r>
        <w:rPr>
          <w:b w:val="0"/>
          <w:spacing w:val="-32"/>
        </w:rPr>
        <w:t> </w:t>
      </w:r>
      <w:r>
        <w:rPr>
          <w:b w:val="0"/>
          <w:spacing w:val="-6"/>
        </w:rPr>
        <w:t>traces</w:t>
      </w:r>
      <w:r>
        <w:rPr>
          <w:b w:val="0"/>
          <w:spacing w:val="-33"/>
        </w:rPr>
        <w:t> </w:t>
      </w:r>
      <w:r>
        <w:rPr>
          <w:b w:val="0"/>
          <w:spacing w:val="-6"/>
        </w:rPr>
        <w:t>and</w:t>
      </w:r>
      <w:r>
        <w:rPr>
          <w:b w:val="0"/>
          <w:spacing w:val="-33"/>
        </w:rPr>
        <w:t> </w:t>
      </w:r>
      <w:r>
        <w:rPr>
          <w:b w:val="0"/>
          <w:spacing w:val="-6"/>
        </w:rPr>
        <w:t>observability</w:t>
      </w:r>
    </w:p>
    <w:p>
      <w:pPr>
        <w:pStyle w:val="BodyText"/>
        <w:spacing w:before="793"/>
        <w:rPr>
          <w:b w:val="0"/>
          <w:sz w:val="80"/>
        </w:rPr>
      </w:pPr>
    </w:p>
    <w:p>
      <w:pPr>
        <w:pStyle w:val="BodyText"/>
        <w:spacing w:line="436" w:lineRule="exact"/>
        <w:ind w:left="1598"/>
        <w:rPr>
          <w:b w:val="0"/>
        </w:rPr>
      </w:pPr>
      <w:r>
        <w:rPr>
          <w:b w:val="0"/>
        </w:rPr>
        <w:t>Metrics</w:t>
      </w:r>
      <w:r>
        <w:rPr>
          <w:b w:val="0"/>
          <w:spacing w:val="-19"/>
        </w:rPr>
        <w:t> </w:t>
      </w:r>
      <w:r>
        <w:rPr>
          <w:b w:val="0"/>
        </w:rPr>
        <w:t>–</w:t>
      </w:r>
      <w:r>
        <w:rPr>
          <w:b w:val="0"/>
          <w:spacing w:val="-12"/>
        </w:rPr>
        <w:t> </w:t>
      </w:r>
      <w:r>
        <w:rPr>
          <w:b w:val="0"/>
        </w:rPr>
        <w:t>What</w:t>
      </w:r>
      <w:r>
        <w:rPr>
          <w:b w:val="0"/>
          <w:spacing w:val="-17"/>
        </w:rPr>
        <w:t> </w:t>
      </w:r>
      <w:r>
        <w:rPr>
          <w:b w:val="0"/>
        </w:rPr>
        <w:t>is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happening?</w:t>
      </w:r>
    </w:p>
    <w:p>
      <w:pPr>
        <w:pStyle w:val="BodyText"/>
        <w:spacing w:line="432" w:lineRule="exact"/>
        <w:ind w:left="1598"/>
        <w:rPr>
          <w:b w:val="0"/>
        </w:rPr>
      </w:pPr>
      <w:r>
        <w:rPr>
          <w:b w:val="0"/>
        </w:rPr>
        <w:t>Numerical</w:t>
      </w:r>
      <w:r>
        <w:rPr>
          <w:b w:val="0"/>
          <w:spacing w:val="-8"/>
        </w:rPr>
        <w:t> </w:t>
      </w:r>
      <w:r>
        <w:rPr>
          <w:b w:val="0"/>
        </w:rPr>
        <w:t>measurements</w:t>
      </w:r>
      <w:r>
        <w:rPr>
          <w:b w:val="0"/>
          <w:spacing w:val="-10"/>
        </w:rPr>
        <w:t> </w:t>
      </w:r>
      <w:r>
        <w:rPr>
          <w:b w:val="0"/>
        </w:rPr>
        <w:t>collected</w:t>
      </w:r>
      <w:r>
        <w:rPr>
          <w:b w:val="0"/>
          <w:spacing w:val="-11"/>
        </w:rPr>
        <w:t> </w:t>
      </w:r>
      <w:r>
        <w:rPr>
          <w:b w:val="0"/>
        </w:rPr>
        <w:t>over</w:t>
      </w:r>
      <w:r>
        <w:rPr>
          <w:b w:val="0"/>
          <w:spacing w:val="-7"/>
        </w:rPr>
        <w:t> </w:t>
      </w:r>
      <w:r>
        <w:rPr>
          <w:b w:val="0"/>
          <w:spacing w:val="-2"/>
        </w:rPr>
        <w:t>time.</w:t>
      </w:r>
    </w:p>
    <w:p>
      <w:pPr>
        <w:pStyle w:val="BodyText"/>
        <w:spacing w:line="436" w:lineRule="exact"/>
        <w:ind w:left="1598"/>
        <w:rPr>
          <w:b w:val="0"/>
        </w:rPr>
      </w:pPr>
      <w:r>
        <w:rPr>
          <w:b w:val="0"/>
        </w:rPr>
        <w:t>Examples:</w:t>
      </w:r>
      <w:r>
        <w:rPr>
          <w:b w:val="0"/>
          <w:spacing w:val="-5"/>
        </w:rPr>
        <w:t> </w:t>
      </w:r>
      <w:r>
        <w:rPr>
          <w:b w:val="0"/>
        </w:rPr>
        <w:t>CPU</w:t>
      </w:r>
      <w:r>
        <w:rPr>
          <w:b w:val="0"/>
          <w:spacing w:val="-2"/>
        </w:rPr>
        <w:t> </w:t>
      </w:r>
      <w:r>
        <w:rPr>
          <w:b w:val="0"/>
        </w:rPr>
        <w:t>85%,</w:t>
      </w:r>
      <w:r>
        <w:rPr>
          <w:b w:val="0"/>
          <w:spacing w:val="-3"/>
        </w:rPr>
        <w:t> </w:t>
      </w:r>
      <w:r>
        <w:rPr>
          <w:b w:val="0"/>
        </w:rPr>
        <w:t>memory</w:t>
      </w:r>
      <w:r>
        <w:rPr>
          <w:b w:val="0"/>
          <w:spacing w:val="-3"/>
        </w:rPr>
        <w:t> </w:t>
      </w:r>
      <w:r>
        <w:rPr>
          <w:b w:val="0"/>
        </w:rPr>
        <w:t>90%,</w:t>
      </w:r>
      <w:r>
        <w:rPr>
          <w:b w:val="0"/>
          <w:spacing w:val="-3"/>
        </w:rPr>
        <w:t> </w:t>
      </w:r>
      <w:r>
        <w:rPr>
          <w:b w:val="0"/>
        </w:rPr>
        <w:t>request</w:t>
      </w:r>
      <w:r>
        <w:rPr>
          <w:b w:val="0"/>
          <w:spacing w:val="-2"/>
        </w:rPr>
        <w:t> </w:t>
      </w:r>
      <w:r>
        <w:rPr>
          <w:b w:val="0"/>
        </w:rPr>
        <w:t>count,</w:t>
      </w:r>
      <w:r>
        <w:rPr>
          <w:b w:val="0"/>
          <w:spacing w:val="-5"/>
        </w:rPr>
        <w:t> </w:t>
      </w:r>
      <w:r>
        <w:rPr>
          <w:b w:val="0"/>
        </w:rPr>
        <w:t>response</w:t>
      </w:r>
      <w:r>
        <w:rPr>
          <w:b w:val="0"/>
          <w:spacing w:val="-2"/>
        </w:rPr>
        <w:t> </w:t>
      </w:r>
      <w:r>
        <w:rPr>
          <w:b w:val="0"/>
        </w:rPr>
        <w:t>time,</w:t>
      </w:r>
      <w:r>
        <w:rPr>
          <w:b w:val="0"/>
          <w:spacing w:val="-3"/>
        </w:rPr>
        <w:t> </w:t>
      </w:r>
      <w:r>
        <w:rPr>
          <w:b w:val="0"/>
        </w:rPr>
        <w:t>HTTP</w:t>
      </w:r>
      <w:r>
        <w:rPr>
          <w:b w:val="0"/>
          <w:spacing w:val="-3"/>
        </w:rPr>
        <w:t> </w:t>
      </w:r>
      <w:r>
        <w:rPr>
          <w:b w:val="0"/>
        </w:rPr>
        <w:t>5xx</w:t>
      </w:r>
      <w:r>
        <w:rPr>
          <w:b w:val="0"/>
          <w:spacing w:val="-4"/>
        </w:rPr>
        <w:t> </w:t>
      </w:r>
      <w:r>
        <w:rPr>
          <w:b w:val="0"/>
          <w:spacing w:val="-2"/>
        </w:rPr>
        <w:t>count.</w:t>
      </w:r>
    </w:p>
    <w:p>
      <w:pPr>
        <w:pStyle w:val="BodyText"/>
        <w:spacing w:line="436" w:lineRule="exact" w:before="425"/>
        <w:ind w:left="1598"/>
        <w:rPr>
          <w:b w:val="0"/>
        </w:rPr>
      </w:pPr>
      <w:r>
        <w:rPr>
          <w:b w:val="0"/>
        </w:rPr>
        <w:t>Logs</w:t>
      </w:r>
      <w:r>
        <w:rPr>
          <w:b w:val="0"/>
          <w:spacing w:val="-15"/>
        </w:rPr>
        <w:t> </w:t>
      </w:r>
      <w:r>
        <w:rPr>
          <w:b w:val="0"/>
        </w:rPr>
        <w:t>–</w:t>
      </w:r>
      <w:r>
        <w:rPr>
          <w:b w:val="0"/>
          <w:spacing w:val="-12"/>
        </w:rPr>
        <w:t> </w:t>
      </w:r>
      <w:r>
        <w:rPr>
          <w:b w:val="0"/>
        </w:rPr>
        <w:t>What</w:t>
      </w:r>
      <w:r>
        <w:rPr>
          <w:b w:val="0"/>
          <w:spacing w:val="-17"/>
        </w:rPr>
        <w:t> </w:t>
      </w:r>
      <w:r>
        <w:rPr>
          <w:b w:val="0"/>
          <w:spacing w:val="-2"/>
        </w:rPr>
        <w:t>happened?</w:t>
      </w:r>
    </w:p>
    <w:p>
      <w:pPr>
        <w:pStyle w:val="BodyText"/>
        <w:spacing w:line="432" w:lineRule="exact"/>
        <w:ind w:left="1598"/>
        <w:rPr>
          <w:b w:val="0"/>
        </w:rPr>
      </w:pPr>
      <w:r>
        <w:rPr>
          <w:b w:val="0"/>
        </w:rPr>
        <w:t>Detailed</w:t>
      </w:r>
      <w:r>
        <w:rPr>
          <w:b w:val="0"/>
          <w:spacing w:val="-5"/>
        </w:rPr>
        <w:t> </w:t>
      </w:r>
      <w:r>
        <w:rPr>
          <w:b w:val="0"/>
        </w:rPr>
        <w:t>records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4"/>
        </w:rPr>
        <w:t> </w:t>
      </w:r>
      <w:r>
        <w:rPr>
          <w:b w:val="0"/>
        </w:rPr>
        <w:t>events</w:t>
      </w:r>
      <w:r>
        <w:rPr>
          <w:b w:val="0"/>
          <w:spacing w:val="-11"/>
        </w:rPr>
        <w:t> </w:t>
      </w:r>
      <w:r>
        <w:rPr>
          <w:b w:val="0"/>
        </w:rPr>
        <w:t>and</w:t>
      </w:r>
      <w:r>
        <w:rPr>
          <w:b w:val="0"/>
          <w:spacing w:val="-3"/>
        </w:rPr>
        <w:t> </w:t>
      </w:r>
      <w:r>
        <w:rPr>
          <w:b w:val="0"/>
          <w:spacing w:val="-2"/>
        </w:rPr>
        <w:t>activities.</w:t>
      </w:r>
    </w:p>
    <w:p>
      <w:pPr>
        <w:pStyle w:val="BodyText"/>
        <w:spacing w:line="436" w:lineRule="exact"/>
        <w:ind w:left="1598"/>
        <w:rPr>
          <w:b w:val="0"/>
        </w:rPr>
      </w:pPr>
      <w:r>
        <w:rPr>
          <w:b w:val="0"/>
        </w:rPr>
        <w:t>Examples:</w:t>
      </w:r>
      <w:r>
        <w:rPr>
          <w:b w:val="0"/>
          <w:spacing w:val="-10"/>
        </w:rPr>
        <w:t> </w:t>
      </w:r>
      <w:r>
        <w:rPr>
          <w:b w:val="0"/>
        </w:rPr>
        <w:t>Application</w:t>
      </w:r>
      <w:r>
        <w:rPr>
          <w:b w:val="0"/>
          <w:spacing w:val="-12"/>
        </w:rPr>
        <w:t> </w:t>
      </w:r>
      <w:r>
        <w:rPr>
          <w:b w:val="0"/>
        </w:rPr>
        <w:t>exceptions,</w:t>
      </w:r>
      <w:r>
        <w:rPr>
          <w:b w:val="0"/>
          <w:spacing w:val="-10"/>
        </w:rPr>
        <w:t> </w:t>
      </w:r>
      <w:r>
        <w:rPr>
          <w:b w:val="0"/>
        </w:rPr>
        <w:t>authentication</w:t>
      </w:r>
      <w:r>
        <w:rPr>
          <w:b w:val="0"/>
          <w:spacing w:val="-12"/>
        </w:rPr>
        <w:t> </w:t>
      </w:r>
      <w:r>
        <w:rPr>
          <w:b w:val="0"/>
        </w:rPr>
        <w:t>failures,</w:t>
      </w:r>
      <w:r>
        <w:rPr>
          <w:b w:val="0"/>
          <w:spacing w:val="-10"/>
        </w:rPr>
        <w:t> </w:t>
      </w:r>
      <w:r>
        <w:rPr>
          <w:b w:val="0"/>
        </w:rPr>
        <w:t>deployment</w:t>
      </w:r>
      <w:r>
        <w:rPr>
          <w:b w:val="0"/>
          <w:spacing w:val="-9"/>
        </w:rPr>
        <w:t> </w:t>
      </w:r>
      <w:r>
        <w:rPr>
          <w:b w:val="0"/>
        </w:rPr>
        <w:t>events</w:t>
      </w:r>
      <w:r>
        <w:rPr>
          <w:b w:val="0"/>
          <w:spacing w:val="-13"/>
        </w:rPr>
        <w:t> </w:t>
      </w:r>
      <w:r>
        <w:rPr>
          <w:b w:val="0"/>
        </w:rPr>
        <w:t>and</w:t>
      </w:r>
      <w:r>
        <w:rPr>
          <w:b w:val="0"/>
          <w:spacing w:val="-7"/>
        </w:rPr>
        <w:t> </w:t>
      </w:r>
      <w:r>
        <w:rPr>
          <w:b w:val="0"/>
        </w:rPr>
        <w:t>database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errors.</w:t>
      </w:r>
    </w:p>
    <w:p>
      <w:pPr>
        <w:pStyle w:val="BodyText"/>
        <w:spacing w:line="436" w:lineRule="exact" w:before="425"/>
        <w:ind w:left="1598"/>
        <w:rPr>
          <w:b w:val="0"/>
        </w:rPr>
      </w:pPr>
      <w:r>
        <w:rPr>
          <w:b w:val="0"/>
          <w:spacing w:val="-2"/>
        </w:rPr>
        <w:t>Traces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–</w:t>
      </w:r>
      <w:r>
        <w:rPr>
          <w:b w:val="0"/>
          <w:spacing w:val="-12"/>
        </w:rPr>
        <w:t> </w:t>
      </w:r>
      <w:r>
        <w:rPr>
          <w:b w:val="0"/>
          <w:spacing w:val="-2"/>
        </w:rPr>
        <w:t>Where</w:t>
      </w:r>
      <w:r>
        <w:rPr>
          <w:b w:val="0"/>
          <w:spacing w:val="-17"/>
        </w:rPr>
        <w:t> </w:t>
      </w:r>
      <w:r>
        <w:rPr>
          <w:b w:val="0"/>
          <w:spacing w:val="-2"/>
        </w:rPr>
        <w:t>did</w:t>
      </w:r>
      <w:r>
        <w:rPr>
          <w:b w:val="0"/>
          <w:spacing w:val="-17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7"/>
        </w:rPr>
        <w:t> </w:t>
      </w:r>
      <w:r>
        <w:rPr>
          <w:b w:val="0"/>
          <w:spacing w:val="-2"/>
        </w:rPr>
        <w:t>request</w:t>
      </w:r>
      <w:r>
        <w:rPr>
          <w:b w:val="0"/>
          <w:spacing w:val="-18"/>
        </w:rPr>
        <w:t> </w:t>
      </w:r>
      <w:r>
        <w:rPr>
          <w:b w:val="0"/>
          <w:spacing w:val="-5"/>
        </w:rPr>
        <w:t>go?</w:t>
      </w:r>
    </w:p>
    <w:p>
      <w:pPr>
        <w:pStyle w:val="BodyText"/>
        <w:spacing w:line="432" w:lineRule="exact"/>
        <w:ind w:left="1598"/>
        <w:rPr>
          <w:b w:val="0"/>
        </w:rPr>
      </w:pPr>
      <w:r>
        <w:rPr>
          <w:b w:val="0"/>
        </w:rPr>
        <w:t>Follow</w:t>
      </w:r>
      <w:r>
        <w:rPr>
          <w:b w:val="0"/>
          <w:spacing w:val="-5"/>
        </w:rPr>
        <w:t> </w:t>
      </w:r>
      <w:r>
        <w:rPr>
          <w:b w:val="0"/>
        </w:rPr>
        <w:t>a</w:t>
      </w:r>
      <w:r>
        <w:rPr>
          <w:b w:val="0"/>
          <w:spacing w:val="-6"/>
        </w:rPr>
        <w:t> </w:t>
      </w:r>
      <w:r>
        <w:rPr>
          <w:b w:val="0"/>
        </w:rPr>
        <w:t>request</w:t>
      </w:r>
      <w:r>
        <w:rPr>
          <w:b w:val="0"/>
          <w:spacing w:val="-6"/>
        </w:rPr>
        <w:t> </w:t>
      </w:r>
      <w:r>
        <w:rPr>
          <w:b w:val="0"/>
        </w:rPr>
        <w:t>across</w:t>
      </w:r>
      <w:r>
        <w:rPr>
          <w:b w:val="0"/>
          <w:spacing w:val="-5"/>
        </w:rPr>
        <w:t> </w:t>
      </w:r>
      <w:r>
        <w:rPr>
          <w:b w:val="0"/>
        </w:rPr>
        <w:t>multiple</w:t>
      </w:r>
      <w:r>
        <w:rPr>
          <w:b w:val="0"/>
          <w:spacing w:val="-5"/>
        </w:rPr>
        <w:t> </w:t>
      </w:r>
      <w:r>
        <w:rPr>
          <w:b w:val="0"/>
        </w:rPr>
        <w:t>application</w:t>
      </w:r>
      <w:r>
        <w:rPr>
          <w:b w:val="0"/>
          <w:spacing w:val="-5"/>
        </w:rPr>
        <w:t> </w:t>
      </w:r>
      <w:r>
        <w:rPr>
          <w:b w:val="0"/>
          <w:spacing w:val="-2"/>
        </w:rPr>
        <w:t>components.</w:t>
      </w:r>
    </w:p>
    <w:p>
      <w:pPr>
        <w:pStyle w:val="BodyText"/>
        <w:spacing w:line="436" w:lineRule="exact"/>
        <w:ind w:left="1598"/>
        <w:rPr>
          <w:b w:val="0"/>
        </w:rPr>
      </w:pPr>
      <w:r>
        <w:rPr>
          <w:b w:val="0"/>
        </w:rPr>
        <w:t>Examples:</w:t>
      </w:r>
      <w:r>
        <w:rPr>
          <w:b w:val="0"/>
          <w:spacing w:val="-4"/>
        </w:rPr>
        <w:t> </w:t>
      </w:r>
      <w:r>
        <w:rPr>
          <w:b w:val="0"/>
        </w:rPr>
        <w:t>API</w:t>
      </w:r>
      <w:r>
        <w:rPr>
          <w:b w:val="0"/>
          <w:spacing w:val="-6"/>
        </w:rPr>
        <w:t> </w:t>
      </w:r>
      <w:r>
        <w:rPr>
          <w:b w:val="0"/>
        </w:rPr>
        <w:t>Gateway</w:t>
      </w:r>
      <w:r>
        <w:rPr>
          <w:b w:val="0"/>
          <w:spacing w:val="-7"/>
        </w:rPr>
        <w:t> </w:t>
      </w:r>
      <w:r>
        <w:rPr>
          <w:b w:val="0"/>
        </w:rPr>
        <w:t>→</w:t>
      </w:r>
      <w:r>
        <w:rPr>
          <w:b w:val="0"/>
          <w:spacing w:val="-5"/>
        </w:rPr>
        <w:t> </w:t>
      </w:r>
      <w:r>
        <w:rPr>
          <w:b w:val="0"/>
        </w:rPr>
        <w:t>App</w:t>
      </w:r>
      <w:r>
        <w:rPr>
          <w:b w:val="0"/>
          <w:spacing w:val="-4"/>
        </w:rPr>
        <w:t> </w:t>
      </w:r>
      <w:r>
        <w:rPr>
          <w:b w:val="0"/>
        </w:rPr>
        <w:t>Service</w:t>
      </w:r>
      <w:r>
        <w:rPr>
          <w:b w:val="0"/>
          <w:spacing w:val="-5"/>
        </w:rPr>
        <w:t> </w:t>
      </w:r>
      <w:r>
        <w:rPr>
          <w:b w:val="0"/>
        </w:rPr>
        <w:t>→</w:t>
      </w:r>
      <w:r>
        <w:rPr>
          <w:b w:val="0"/>
          <w:spacing w:val="-5"/>
        </w:rPr>
        <w:t> </w:t>
      </w:r>
      <w:r>
        <w:rPr>
          <w:b w:val="0"/>
        </w:rPr>
        <w:t>Database</w:t>
      </w:r>
      <w:r>
        <w:rPr>
          <w:b w:val="0"/>
          <w:spacing w:val="-7"/>
        </w:rPr>
        <w:t> </w:t>
      </w:r>
      <w:r>
        <w:rPr>
          <w:b w:val="0"/>
        </w:rPr>
        <w:t>→</w:t>
      </w:r>
      <w:r>
        <w:rPr>
          <w:b w:val="0"/>
          <w:spacing w:val="-5"/>
        </w:rPr>
        <w:t> </w:t>
      </w:r>
      <w:r>
        <w:rPr>
          <w:b w:val="0"/>
        </w:rPr>
        <w:t>External</w:t>
      </w:r>
      <w:r>
        <w:rPr>
          <w:b w:val="0"/>
          <w:spacing w:val="-6"/>
        </w:rPr>
        <w:t> </w:t>
      </w:r>
      <w:r>
        <w:rPr>
          <w:b w:val="0"/>
          <w:spacing w:val="-4"/>
        </w:rPr>
        <w:t>API.</w:t>
      </w:r>
    </w:p>
    <w:p>
      <w:pPr>
        <w:pStyle w:val="BodyText"/>
        <w:spacing w:line="436" w:lineRule="exact" w:before="424"/>
        <w:ind w:left="1598"/>
        <w:rPr>
          <w:b w:val="0"/>
        </w:rPr>
      </w:pPr>
      <w:r>
        <w:rPr>
          <w:b w:val="0"/>
          <w:spacing w:val="-2"/>
        </w:rPr>
        <w:t>Observability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–</w:t>
      </w:r>
      <w:r>
        <w:rPr>
          <w:b w:val="0"/>
          <w:spacing w:val="-8"/>
        </w:rPr>
        <w:t> </w:t>
      </w:r>
      <w:r>
        <w:rPr>
          <w:b w:val="0"/>
          <w:spacing w:val="-2"/>
        </w:rPr>
        <w:t>Why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did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it</w:t>
      </w:r>
      <w:r>
        <w:rPr>
          <w:b w:val="0"/>
          <w:spacing w:val="-12"/>
        </w:rPr>
        <w:t> </w:t>
      </w:r>
      <w:r>
        <w:rPr>
          <w:b w:val="0"/>
          <w:spacing w:val="-2"/>
        </w:rPr>
        <w:t>happen?</w:t>
      </w:r>
    </w:p>
    <w:p>
      <w:pPr>
        <w:pStyle w:val="BodyText"/>
        <w:spacing w:line="432" w:lineRule="exact"/>
        <w:ind w:left="1598"/>
        <w:rPr>
          <w:b w:val="0"/>
        </w:rPr>
      </w:pPr>
      <w:r>
        <w:rPr>
          <w:b w:val="0"/>
        </w:rPr>
        <w:t>Combining</w:t>
      </w:r>
      <w:r>
        <w:rPr>
          <w:b w:val="0"/>
          <w:spacing w:val="-8"/>
        </w:rPr>
        <w:t> </w:t>
      </w:r>
      <w:r>
        <w:rPr>
          <w:b w:val="0"/>
        </w:rPr>
        <w:t>metrics,</w:t>
      </w:r>
      <w:r>
        <w:rPr>
          <w:b w:val="0"/>
          <w:spacing w:val="-7"/>
        </w:rPr>
        <w:t> </w:t>
      </w:r>
      <w:r>
        <w:rPr>
          <w:b w:val="0"/>
        </w:rPr>
        <w:t>logs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traces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8"/>
        </w:rPr>
        <w:t> </w:t>
      </w:r>
      <w:r>
        <w:rPr>
          <w:b w:val="0"/>
        </w:rPr>
        <w:t>understand</w:t>
      </w:r>
      <w:r>
        <w:rPr>
          <w:b w:val="0"/>
          <w:spacing w:val="-4"/>
        </w:rPr>
        <w:t> </w:t>
      </w:r>
      <w:r>
        <w:rPr>
          <w:b w:val="0"/>
        </w:rPr>
        <w:t>system</w:t>
      </w:r>
      <w:r>
        <w:rPr>
          <w:b w:val="0"/>
          <w:spacing w:val="-5"/>
        </w:rPr>
        <w:t> </w:t>
      </w:r>
      <w:r>
        <w:rPr>
          <w:b w:val="0"/>
          <w:spacing w:val="-2"/>
        </w:rPr>
        <w:t>behaviour.</w:t>
      </w:r>
    </w:p>
    <w:p>
      <w:pPr>
        <w:pStyle w:val="BodyText"/>
        <w:spacing w:line="436" w:lineRule="exact"/>
        <w:ind w:left="1598"/>
        <w:rPr>
          <w:b w:val="0"/>
        </w:rPr>
      </w:pPr>
      <w:r>
        <w:rPr>
          <w:b w:val="0"/>
        </w:rPr>
        <w:t>Example:</w:t>
      </w:r>
      <w:r>
        <w:rPr>
          <w:b w:val="0"/>
          <w:spacing w:val="-7"/>
        </w:rPr>
        <w:t> </w:t>
      </w:r>
      <w:r>
        <w:rPr>
          <w:b w:val="0"/>
        </w:rPr>
        <w:t>Identify</w:t>
      </w:r>
      <w:r>
        <w:rPr>
          <w:b w:val="0"/>
          <w:spacing w:val="-2"/>
        </w:rPr>
        <w:t> </w:t>
      </w:r>
      <w:r>
        <w:rPr>
          <w:b w:val="0"/>
        </w:rPr>
        <w:t>why</w:t>
      </w:r>
      <w:r>
        <w:rPr>
          <w:b w:val="0"/>
          <w:spacing w:val="-3"/>
        </w:rPr>
        <w:t> </w:t>
      </w:r>
      <w:r>
        <w:rPr>
          <w:b w:val="0"/>
        </w:rPr>
        <w:t>an</w:t>
      </w:r>
      <w:r>
        <w:rPr>
          <w:b w:val="0"/>
          <w:spacing w:val="-2"/>
        </w:rPr>
        <w:t> </w:t>
      </w:r>
      <w:r>
        <w:rPr>
          <w:b w:val="0"/>
        </w:rPr>
        <w:t>API</w:t>
      </w:r>
      <w:r>
        <w:rPr>
          <w:b w:val="0"/>
          <w:spacing w:val="-4"/>
        </w:rPr>
        <w:t> </w:t>
      </w:r>
      <w:r>
        <w:rPr>
          <w:b w:val="0"/>
        </w:rPr>
        <w:t>became</w:t>
      </w:r>
      <w:r>
        <w:rPr>
          <w:b w:val="0"/>
          <w:spacing w:val="-5"/>
        </w:rPr>
        <w:t> </w:t>
      </w:r>
      <w:r>
        <w:rPr>
          <w:b w:val="0"/>
        </w:rPr>
        <w:t>slow</w:t>
      </w:r>
      <w:r>
        <w:rPr>
          <w:b w:val="0"/>
          <w:spacing w:val="-1"/>
        </w:rPr>
        <w:t> </w:t>
      </w:r>
      <w:r>
        <w:rPr>
          <w:b w:val="0"/>
        </w:rPr>
        <w:t>and</w:t>
      </w:r>
      <w:r>
        <w:rPr>
          <w:b w:val="0"/>
          <w:spacing w:val="1"/>
        </w:rPr>
        <w:t> </w:t>
      </w:r>
      <w:r>
        <w:rPr>
          <w:b w:val="0"/>
        </w:rPr>
        <w:t>which</w:t>
      </w:r>
      <w:r>
        <w:rPr>
          <w:b w:val="0"/>
          <w:spacing w:val="-3"/>
        </w:rPr>
        <w:t> </w:t>
      </w:r>
      <w:r>
        <w:rPr>
          <w:b w:val="0"/>
        </w:rPr>
        <w:t>dependency</w:t>
      </w:r>
      <w:r>
        <w:rPr>
          <w:b w:val="0"/>
          <w:spacing w:val="-2"/>
        </w:rPr>
        <w:t> </w:t>
      </w:r>
      <w:r>
        <w:rPr>
          <w:b w:val="0"/>
        </w:rPr>
        <w:t>caused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1"/>
        </w:rPr>
        <w:t> </w:t>
      </w:r>
      <w:r>
        <w:rPr>
          <w:b w:val="0"/>
          <w:spacing w:val="-2"/>
        </w:rPr>
        <w:t>delay.</w:t>
      </w:r>
    </w:p>
    <w:p>
      <w:pPr>
        <w:pStyle w:val="BodyText"/>
        <w:spacing w:after="0" w:line="436" w:lineRule="exact"/>
        <w:rPr>
          <w:b w:val="0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  <w:spacing w:line="211" w:lineRule="auto"/>
        <w:ind w:right="1275"/>
        <w:rPr>
          <w:b w:val="0"/>
        </w:rPr>
      </w:pPr>
      <w:r>
        <w:rPr>
          <w:b w:val="0"/>
          <w:spacing w:val="-2"/>
        </w:rPr>
        <w:t>Azure</w:t>
      </w:r>
      <w:r>
        <w:rPr>
          <w:b w:val="0"/>
          <w:spacing w:val="-44"/>
        </w:rPr>
        <w:t> </w:t>
      </w:r>
      <w:r>
        <w:rPr>
          <w:b w:val="0"/>
          <w:spacing w:val="-2"/>
        </w:rPr>
        <w:t>monitoring</w:t>
      </w:r>
      <w:r>
        <w:rPr>
          <w:b w:val="0"/>
          <w:spacing w:val="-43"/>
        </w:rPr>
        <w:t> </w:t>
      </w:r>
      <w:r>
        <w:rPr>
          <w:b w:val="0"/>
          <w:spacing w:val="-2"/>
        </w:rPr>
        <w:t>services:</w:t>
      </w:r>
      <w:r>
        <w:rPr>
          <w:b w:val="0"/>
          <w:spacing w:val="-43"/>
        </w:rPr>
        <w:t> </w:t>
      </w:r>
      <w:r>
        <w:rPr>
          <w:b w:val="0"/>
          <w:spacing w:val="-2"/>
        </w:rPr>
        <w:t>What</w:t>
      </w:r>
      <w:r>
        <w:rPr>
          <w:b w:val="0"/>
          <w:spacing w:val="-43"/>
        </w:rPr>
        <w:t> </w:t>
      </w:r>
      <w:r>
        <w:rPr>
          <w:b w:val="0"/>
          <w:spacing w:val="-2"/>
        </w:rPr>
        <w:t>do</w:t>
      </w:r>
      <w:r>
        <w:rPr>
          <w:b w:val="0"/>
          <w:spacing w:val="-44"/>
        </w:rPr>
        <w:t> </w:t>
      </w:r>
      <w:r>
        <w:rPr>
          <w:b w:val="0"/>
          <w:spacing w:val="-2"/>
        </w:rPr>
        <w:t>we</w:t>
      </w:r>
      <w:r>
        <w:rPr>
          <w:b w:val="0"/>
          <w:spacing w:val="-43"/>
        </w:rPr>
        <w:t> </w:t>
      </w:r>
      <w:r>
        <w:rPr>
          <w:b w:val="0"/>
          <w:spacing w:val="-2"/>
        </w:rPr>
        <w:t>actually need?</w:t>
      </w:r>
    </w:p>
    <w:p>
      <w:pPr>
        <w:pStyle w:val="BodyText"/>
        <w:spacing w:before="4"/>
        <w:rPr>
          <w:b w:val="0"/>
          <w:sz w:val="17"/>
        </w:rPr>
      </w:pPr>
    </w:p>
    <w:tbl>
      <w:tblPr>
        <w:tblW w:w="0" w:type="auto"/>
        <w:jc w:val="left"/>
        <w:tblInd w:w="1494" w:type="dxa"/>
        <w:tblBorders>
          <w:top w:val="single" w:sz="8" w:space="0" w:color="0023B9"/>
          <w:left w:val="single" w:sz="8" w:space="0" w:color="0023B9"/>
          <w:bottom w:val="single" w:sz="8" w:space="0" w:color="0023B9"/>
          <w:right w:val="single" w:sz="8" w:space="0" w:color="0023B9"/>
          <w:insideH w:val="single" w:sz="8" w:space="0" w:color="0023B9"/>
          <w:insideV w:val="single" w:sz="8" w:space="0" w:color="0023B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0"/>
        <w:gridCol w:w="4310"/>
        <w:gridCol w:w="4310"/>
      </w:tblGrid>
      <w:tr>
        <w:trPr>
          <w:trHeight w:val="289" w:hRule="atLeast"/>
        </w:trPr>
        <w:tc>
          <w:tcPr>
            <w:tcW w:w="4310" w:type="dxa"/>
            <w:tcBorders>
              <w:bottom w:val="single" w:sz="8" w:space="0" w:color="9F34B9"/>
            </w:tcBorders>
            <w:shd w:val="clear" w:color="auto" w:fill="FBFBFB"/>
          </w:tcPr>
          <w:p>
            <w:pPr>
              <w:pStyle w:val="TableParagraph"/>
              <w:spacing w:before="36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pacing w:val="-2"/>
                <w:sz w:val="18"/>
              </w:rPr>
              <w:t>Azure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resource</w:t>
            </w:r>
          </w:p>
        </w:tc>
        <w:tc>
          <w:tcPr>
            <w:tcW w:w="4310" w:type="dxa"/>
            <w:tcBorders>
              <w:bottom w:val="single" w:sz="8" w:space="0" w:color="9F34B9"/>
            </w:tcBorders>
            <w:shd w:val="clear" w:color="auto" w:fill="FBFBFB"/>
          </w:tcPr>
          <w:p>
            <w:pPr>
              <w:pStyle w:val="TableParagraph"/>
              <w:spacing w:before="36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pacing w:val="-2"/>
                <w:sz w:val="18"/>
              </w:rPr>
              <w:t>Important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metrics</w:t>
            </w:r>
          </w:p>
        </w:tc>
        <w:tc>
          <w:tcPr>
            <w:tcW w:w="4310" w:type="dxa"/>
            <w:tcBorders>
              <w:bottom w:val="single" w:sz="8" w:space="0" w:color="9F34B9"/>
            </w:tcBorders>
            <w:shd w:val="clear" w:color="auto" w:fill="FBFBFB"/>
          </w:tcPr>
          <w:p>
            <w:pPr>
              <w:pStyle w:val="TableParagraph"/>
              <w:spacing w:before="36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Logs</w:t>
            </w:r>
            <w:r>
              <w:rPr>
                <w:b w:val="0"/>
                <w:color w:val="0D0D0D"/>
                <w:spacing w:val="-1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/</w:t>
            </w:r>
            <w:r>
              <w:rPr>
                <w:b w:val="0"/>
                <w:color w:val="0D0D0D"/>
                <w:spacing w:val="-6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telemetry</w:t>
            </w:r>
            <w:r>
              <w:rPr>
                <w:b w:val="0"/>
                <w:color w:val="0D0D0D"/>
                <w:spacing w:val="-10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to</w:t>
            </w:r>
            <w:r>
              <w:rPr>
                <w:b w:val="0"/>
                <w:color w:val="0D0D0D"/>
                <w:spacing w:val="-8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monitor</w:t>
            </w:r>
          </w:p>
        </w:tc>
      </w:tr>
      <w:tr>
        <w:trPr>
          <w:trHeight w:val="490" w:hRule="atLeast"/>
        </w:trPr>
        <w:tc>
          <w:tcPr>
            <w:tcW w:w="4310" w:type="dxa"/>
            <w:tcBorders>
              <w:top w:val="single" w:sz="8" w:space="0" w:color="9F34B9"/>
              <w:left w:val="single" w:sz="8" w:space="0" w:color="9F34B9"/>
              <w:bottom w:val="single" w:sz="8" w:space="0" w:color="AF29B9"/>
              <w:right w:val="single" w:sz="8" w:space="0" w:color="9F34B9"/>
            </w:tcBorders>
            <w:shd w:val="clear" w:color="auto" w:fill="FBFBFB"/>
          </w:tcPr>
          <w:p>
            <w:pPr>
              <w:pStyle w:val="TableParagraph"/>
              <w:spacing w:before="36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Azure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Web</w:t>
            </w:r>
            <w:r>
              <w:rPr>
                <w:b w:val="0"/>
                <w:color w:val="0D0D0D"/>
                <w:spacing w:val="-4"/>
                <w:sz w:val="18"/>
              </w:rPr>
              <w:t> Apps</w:t>
            </w:r>
          </w:p>
        </w:tc>
        <w:tc>
          <w:tcPr>
            <w:tcW w:w="4310" w:type="dxa"/>
            <w:tcBorders>
              <w:top w:val="single" w:sz="8" w:space="0" w:color="9F34B9"/>
              <w:left w:val="single" w:sz="8" w:space="0" w:color="9F34B9"/>
              <w:bottom w:val="single" w:sz="8" w:space="0" w:color="AF29B9"/>
              <w:right w:val="single" w:sz="8" w:space="0" w:color="9F34B9"/>
            </w:tcBorders>
            <w:shd w:val="clear" w:color="auto" w:fill="FBFBFB"/>
          </w:tcPr>
          <w:p>
            <w:pPr>
              <w:pStyle w:val="TableParagraph"/>
              <w:spacing w:before="36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CPU,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memory,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HTTP 4xx/5xx,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response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time,</w:t>
            </w:r>
            <w:r>
              <w:rPr>
                <w:b w:val="0"/>
                <w:color w:val="0D0D0D"/>
                <w:spacing w:val="-2"/>
                <w:sz w:val="18"/>
              </w:rPr>
              <w:t> requests</w:t>
            </w:r>
          </w:p>
        </w:tc>
        <w:tc>
          <w:tcPr>
            <w:tcW w:w="4310" w:type="dxa"/>
            <w:tcBorders>
              <w:top w:val="single" w:sz="8" w:space="0" w:color="9F34B9"/>
              <w:left w:val="single" w:sz="8" w:space="0" w:color="9F34B9"/>
              <w:bottom w:val="single" w:sz="8" w:space="0" w:color="AF29B9"/>
              <w:right w:val="single" w:sz="8" w:space="0" w:color="9F34B9"/>
            </w:tcBorders>
            <w:shd w:val="clear" w:color="auto" w:fill="FBFBFB"/>
          </w:tcPr>
          <w:p>
            <w:pPr>
              <w:pStyle w:val="TableParagraph"/>
              <w:spacing w:before="36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HTTP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 application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 console</w:t>
            </w:r>
            <w:r>
              <w:rPr>
                <w:b w:val="0"/>
                <w:color w:val="0D0D0D"/>
                <w:spacing w:val="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 </w:t>
            </w:r>
            <w:r>
              <w:rPr>
                <w:b w:val="0"/>
                <w:color w:val="0D0D0D"/>
                <w:spacing w:val="-2"/>
                <w:sz w:val="18"/>
              </w:rPr>
              <w:t>exceptions</w:t>
            </w:r>
          </w:p>
        </w:tc>
      </w:tr>
      <w:tr>
        <w:trPr>
          <w:trHeight w:val="700" w:hRule="atLeast"/>
        </w:trPr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1F2A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before="36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Azure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Function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pacing w:val="-4"/>
                <w:sz w:val="18"/>
              </w:rPr>
              <w:t>Apps</w:t>
            </w:r>
          </w:p>
        </w:tc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1F2A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before="36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Function</w:t>
            </w:r>
            <w:r>
              <w:rPr>
                <w:b w:val="0"/>
                <w:color w:val="0D0D0D"/>
                <w:spacing w:val="-6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executions,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failures, duration,</w:t>
            </w:r>
            <w:r>
              <w:rPr>
                <w:b w:val="0"/>
                <w:color w:val="0D0D0D"/>
                <w:spacing w:val="-2"/>
                <w:sz w:val="18"/>
              </w:rPr>
              <w:t> memory</w:t>
            </w:r>
          </w:p>
        </w:tc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1F2A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line="235" w:lineRule="auto" w:before="39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Function</w:t>
            </w:r>
            <w:r>
              <w:rPr>
                <w:b w:val="0"/>
                <w:color w:val="0D0D0D"/>
                <w:spacing w:val="-1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execution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</w:t>
            </w:r>
            <w:r>
              <w:rPr>
                <w:b w:val="0"/>
                <w:color w:val="0D0D0D"/>
                <w:spacing w:val="-6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exceptions,</w:t>
            </w:r>
            <w:r>
              <w:rPr>
                <w:b w:val="0"/>
                <w:color w:val="0D0D0D"/>
                <w:spacing w:val="-6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host</w:t>
            </w:r>
            <w:r>
              <w:rPr>
                <w:b w:val="0"/>
                <w:color w:val="0D0D0D"/>
                <w:spacing w:val="-6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 </w:t>
            </w:r>
            <w:r>
              <w:rPr>
                <w:b w:val="0"/>
                <w:color w:val="0D0D0D"/>
                <w:spacing w:val="-2"/>
                <w:sz w:val="18"/>
              </w:rPr>
              <w:t>dependencies</w:t>
            </w:r>
          </w:p>
        </w:tc>
      </w:tr>
      <w:tr>
        <w:trPr>
          <w:trHeight w:val="491" w:hRule="atLeast"/>
        </w:trPr>
        <w:tc>
          <w:tcPr>
            <w:tcW w:w="4310" w:type="dxa"/>
            <w:tcBorders>
              <w:top w:val="single" w:sz="8" w:space="0" w:color="1F2AB9"/>
              <w:left w:val="single" w:sz="8" w:space="0" w:color="1F2AB9"/>
              <w:bottom w:val="single" w:sz="8" w:space="0" w:color="DF31B9"/>
              <w:right w:val="single" w:sz="8" w:space="0" w:color="1F2AB9"/>
            </w:tcBorders>
            <w:shd w:val="clear" w:color="auto" w:fill="FBFBFB"/>
          </w:tcPr>
          <w:p>
            <w:pPr>
              <w:pStyle w:val="TableParagraph"/>
              <w:spacing w:before="36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Azure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SQL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Database</w:t>
            </w:r>
          </w:p>
        </w:tc>
        <w:tc>
          <w:tcPr>
            <w:tcW w:w="4310" w:type="dxa"/>
            <w:tcBorders>
              <w:top w:val="single" w:sz="8" w:space="0" w:color="1F2AB9"/>
              <w:left w:val="single" w:sz="8" w:space="0" w:color="1F2AB9"/>
              <w:bottom w:val="single" w:sz="8" w:space="0" w:color="DF31B9"/>
              <w:right w:val="single" w:sz="8" w:space="0" w:color="1F2AB9"/>
            </w:tcBorders>
            <w:shd w:val="clear" w:color="auto" w:fill="FBFBFB"/>
          </w:tcPr>
          <w:p>
            <w:pPr>
              <w:pStyle w:val="TableParagraph"/>
              <w:spacing w:before="36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DTU/vCore,</w:t>
            </w:r>
            <w:r>
              <w:rPr>
                <w:b w:val="0"/>
                <w:color w:val="0D0D0D"/>
                <w:spacing w:val="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CPU, storage,</w:t>
            </w:r>
            <w:r>
              <w:rPr>
                <w:b w:val="0"/>
                <w:color w:val="0D0D0D"/>
                <w:spacing w:val="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connections, </w:t>
            </w:r>
            <w:r>
              <w:rPr>
                <w:b w:val="0"/>
                <w:color w:val="0D0D0D"/>
                <w:spacing w:val="-2"/>
                <w:sz w:val="18"/>
              </w:rPr>
              <w:t>deadlocks</w:t>
            </w:r>
          </w:p>
        </w:tc>
        <w:tc>
          <w:tcPr>
            <w:tcW w:w="4310" w:type="dxa"/>
            <w:tcBorders>
              <w:top w:val="single" w:sz="8" w:space="0" w:color="1F2AB9"/>
              <w:left w:val="single" w:sz="8" w:space="0" w:color="1F2AB9"/>
              <w:bottom w:val="single" w:sz="8" w:space="0" w:color="DF31B9"/>
              <w:right w:val="single" w:sz="8" w:space="0" w:color="1F2AB9"/>
            </w:tcBorders>
            <w:shd w:val="clear" w:color="auto" w:fill="FBFBFB"/>
          </w:tcPr>
          <w:p>
            <w:pPr>
              <w:pStyle w:val="TableParagraph"/>
              <w:spacing w:before="36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Auditing,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errors,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query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performance,</w:t>
            </w:r>
            <w:r>
              <w:rPr>
                <w:b w:val="0"/>
                <w:color w:val="0D0D0D"/>
                <w:spacing w:val="6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timeouts</w:t>
            </w:r>
          </w:p>
        </w:tc>
      </w:tr>
      <w:tr>
        <w:trPr>
          <w:trHeight w:val="505" w:hRule="atLeast"/>
        </w:trPr>
        <w:tc>
          <w:tcPr>
            <w:tcW w:w="4310" w:type="dxa"/>
            <w:tcBorders>
              <w:top w:val="single" w:sz="8" w:space="0" w:color="DF31B9"/>
              <w:left w:val="single" w:sz="8" w:space="0" w:color="DF31B9"/>
              <w:bottom w:val="single" w:sz="8" w:space="0" w:color="0039B9"/>
              <w:right w:val="single" w:sz="8" w:space="0" w:color="DF31B9"/>
            </w:tcBorders>
            <w:shd w:val="clear" w:color="auto" w:fill="FBFBFB"/>
          </w:tcPr>
          <w:p>
            <w:pPr>
              <w:pStyle w:val="TableParagraph"/>
              <w:spacing w:before="36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Azure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PostgreSQL</w:t>
            </w:r>
          </w:p>
        </w:tc>
        <w:tc>
          <w:tcPr>
            <w:tcW w:w="4310" w:type="dxa"/>
            <w:tcBorders>
              <w:top w:val="single" w:sz="8" w:space="0" w:color="DF31B9"/>
              <w:left w:val="single" w:sz="8" w:space="0" w:color="DF31B9"/>
              <w:bottom w:val="single" w:sz="8" w:space="0" w:color="0039B9"/>
              <w:right w:val="single" w:sz="8" w:space="0" w:color="DF31B9"/>
            </w:tcBorders>
            <w:shd w:val="clear" w:color="auto" w:fill="FBFBFB"/>
          </w:tcPr>
          <w:p>
            <w:pPr>
              <w:pStyle w:val="TableParagraph"/>
              <w:spacing w:before="36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CPU,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memory,</w:t>
            </w:r>
            <w:r>
              <w:rPr>
                <w:b w:val="0"/>
                <w:color w:val="0D0D0D"/>
                <w:spacing w:val="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connections,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storage,</w:t>
            </w:r>
            <w:r>
              <w:rPr>
                <w:b w:val="0"/>
                <w:color w:val="0D0D0D"/>
                <w:spacing w:val="5"/>
                <w:sz w:val="18"/>
              </w:rPr>
              <w:t> </w:t>
            </w:r>
            <w:r>
              <w:rPr>
                <w:b w:val="0"/>
                <w:color w:val="0D0D0D"/>
                <w:spacing w:val="-4"/>
                <w:sz w:val="18"/>
              </w:rPr>
              <w:t>IOPS</w:t>
            </w:r>
          </w:p>
        </w:tc>
        <w:tc>
          <w:tcPr>
            <w:tcW w:w="4310" w:type="dxa"/>
            <w:tcBorders>
              <w:top w:val="single" w:sz="8" w:space="0" w:color="DF31B9"/>
              <w:left w:val="single" w:sz="8" w:space="0" w:color="DF31B9"/>
              <w:bottom w:val="single" w:sz="8" w:space="0" w:color="0039B9"/>
              <w:right w:val="single" w:sz="8" w:space="0" w:color="DF31B9"/>
            </w:tcBorders>
            <w:shd w:val="clear" w:color="auto" w:fill="FBFBFB"/>
          </w:tcPr>
          <w:p>
            <w:pPr>
              <w:pStyle w:val="TableParagraph"/>
              <w:spacing w:line="235" w:lineRule="auto" w:before="40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PostgreSQL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connection</w:t>
            </w:r>
            <w:r>
              <w:rPr>
                <w:b w:val="0"/>
                <w:color w:val="0D0D0D"/>
                <w:spacing w:val="-6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failures,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slow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queries, </w:t>
            </w:r>
            <w:r>
              <w:rPr>
                <w:b w:val="0"/>
                <w:color w:val="0D0D0D"/>
                <w:spacing w:val="-2"/>
                <w:sz w:val="18"/>
              </w:rPr>
              <w:t>deadlocks</w:t>
            </w:r>
          </w:p>
        </w:tc>
      </w:tr>
      <w:tr>
        <w:trPr>
          <w:trHeight w:val="491" w:hRule="atLeast"/>
        </w:trPr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DF31B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6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Azure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Cosmos </w:t>
            </w:r>
            <w:r>
              <w:rPr>
                <w:b w:val="0"/>
                <w:color w:val="0D0D0D"/>
                <w:spacing w:val="-5"/>
                <w:sz w:val="18"/>
              </w:rPr>
              <w:t>DB</w:t>
            </w:r>
          </w:p>
        </w:tc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DF31B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6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RU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consumption,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throttling,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latency,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availability</w:t>
            </w:r>
          </w:p>
        </w:tc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DF31B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6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Data-plane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requests,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429</w:t>
            </w:r>
            <w:r>
              <w:rPr>
                <w:b w:val="0"/>
                <w:color w:val="0D0D0D"/>
                <w:spacing w:val="-8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errors,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diagnostic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resource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pacing w:val="-4"/>
                <w:sz w:val="18"/>
              </w:rPr>
              <w:t>logs</w:t>
            </w:r>
          </w:p>
        </w:tc>
      </w:tr>
      <w:tr>
        <w:trPr>
          <w:trHeight w:val="490" w:hRule="atLeast"/>
        </w:trPr>
        <w:tc>
          <w:tcPr>
            <w:tcW w:w="4310" w:type="dxa"/>
            <w:tcBorders>
              <w:top w:val="single" w:sz="8" w:space="0" w:color="DF31B9"/>
              <w:left w:val="single" w:sz="8" w:space="0" w:color="DF31B9"/>
              <w:bottom w:val="single" w:sz="8" w:space="0" w:color="0039B9"/>
              <w:right w:val="single" w:sz="8" w:space="0" w:color="DF31B9"/>
            </w:tcBorders>
            <w:shd w:val="clear" w:color="auto" w:fill="FBFBFB"/>
          </w:tcPr>
          <w:p>
            <w:pPr>
              <w:pStyle w:val="TableParagraph"/>
              <w:spacing w:before="36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Storage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Account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(Blob)</w:t>
            </w:r>
          </w:p>
        </w:tc>
        <w:tc>
          <w:tcPr>
            <w:tcW w:w="4310" w:type="dxa"/>
            <w:tcBorders>
              <w:top w:val="single" w:sz="8" w:space="0" w:color="DF31B9"/>
              <w:left w:val="single" w:sz="8" w:space="0" w:color="DF31B9"/>
              <w:bottom w:val="single" w:sz="8" w:space="0" w:color="0039B9"/>
              <w:right w:val="single" w:sz="8" w:space="0" w:color="DF31B9"/>
            </w:tcBorders>
            <w:shd w:val="clear" w:color="auto" w:fill="FBFBFB"/>
          </w:tcPr>
          <w:p>
            <w:pPr>
              <w:pStyle w:val="TableParagraph"/>
              <w:spacing w:before="36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Availability,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latency,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capacity, </w:t>
            </w:r>
            <w:r>
              <w:rPr>
                <w:b w:val="0"/>
                <w:color w:val="0D0D0D"/>
                <w:spacing w:val="-2"/>
                <w:sz w:val="18"/>
              </w:rPr>
              <w:t>transactions</w:t>
            </w:r>
          </w:p>
        </w:tc>
        <w:tc>
          <w:tcPr>
            <w:tcW w:w="4310" w:type="dxa"/>
            <w:tcBorders>
              <w:top w:val="single" w:sz="8" w:space="0" w:color="DF31B9"/>
              <w:left w:val="single" w:sz="8" w:space="0" w:color="DF31B9"/>
              <w:bottom w:val="single" w:sz="8" w:space="0" w:color="0039B9"/>
              <w:right w:val="single" w:sz="8" w:space="0" w:color="DF31B9"/>
            </w:tcBorders>
            <w:shd w:val="clear" w:color="auto" w:fill="FBFBFB"/>
          </w:tcPr>
          <w:p>
            <w:pPr>
              <w:pStyle w:val="TableParagraph"/>
              <w:spacing w:before="36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Read/write/delete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operations,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authentication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failures</w:t>
            </w:r>
          </w:p>
        </w:tc>
      </w:tr>
      <w:tr>
        <w:trPr>
          <w:trHeight w:val="491" w:hRule="atLeast"/>
        </w:trPr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002BB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6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Application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Gateway</w:t>
            </w:r>
            <w:r>
              <w:rPr>
                <w:b w:val="0"/>
                <w:color w:val="0D0D0D"/>
                <w:spacing w:val="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+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pacing w:val="-5"/>
                <w:sz w:val="18"/>
              </w:rPr>
              <w:t>WAF</w:t>
            </w:r>
          </w:p>
        </w:tc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002BB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6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Throughput,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backend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health, latency,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failed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requests</w:t>
            </w:r>
          </w:p>
        </w:tc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002BB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6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Access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performance</w:t>
            </w:r>
            <w:r>
              <w:rPr>
                <w:b w:val="0"/>
                <w:color w:val="0D0D0D"/>
                <w:spacing w:val="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WAF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pacing w:val="-4"/>
                <w:sz w:val="18"/>
              </w:rPr>
              <w:t>logs</w:t>
            </w:r>
          </w:p>
        </w:tc>
      </w:tr>
      <w:tr>
        <w:trPr>
          <w:trHeight w:val="491" w:hRule="atLeast"/>
        </w:trPr>
        <w:tc>
          <w:tcPr>
            <w:tcW w:w="4310" w:type="dxa"/>
            <w:tcBorders>
              <w:top w:val="single" w:sz="8" w:space="0" w:color="002BB9"/>
              <w:left w:val="single" w:sz="8" w:space="0" w:color="002BB9"/>
              <w:bottom w:val="single" w:sz="8" w:space="0" w:color="AF29B9"/>
              <w:right w:val="single" w:sz="8" w:space="0" w:color="002BB9"/>
            </w:tcBorders>
            <w:shd w:val="clear" w:color="auto" w:fill="FBFBFB"/>
          </w:tcPr>
          <w:p>
            <w:pPr>
              <w:pStyle w:val="TableParagraph"/>
              <w:spacing w:before="37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Azure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Monitor</w:t>
            </w:r>
          </w:p>
        </w:tc>
        <w:tc>
          <w:tcPr>
            <w:tcW w:w="4310" w:type="dxa"/>
            <w:tcBorders>
              <w:top w:val="single" w:sz="8" w:space="0" w:color="002BB9"/>
              <w:left w:val="single" w:sz="8" w:space="0" w:color="002BB9"/>
              <w:bottom w:val="single" w:sz="8" w:space="0" w:color="AF29B9"/>
              <w:right w:val="single" w:sz="8" w:space="0" w:color="002BB9"/>
            </w:tcBorders>
            <w:shd w:val="clear" w:color="auto" w:fill="FBFBFB"/>
          </w:tcPr>
          <w:p>
            <w:pPr>
              <w:pStyle w:val="TableParagraph"/>
              <w:spacing w:before="37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Metric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trends,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alert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status,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resource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health</w:t>
            </w:r>
          </w:p>
        </w:tc>
        <w:tc>
          <w:tcPr>
            <w:tcW w:w="4310" w:type="dxa"/>
            <w:tcBorders>
              <w:top w:val="single" w:sz="8" w:space="0" w:color="002BB9"/>
              <w:left w:val="single" w:sz="8" w:space="0" w:color="002BB9"/>
              <w:bottom w:val="single" w:sz="8" w:space="0" w:color="AF29B9"/>
              <w:right w:val="single" w:sz="8" w:space="0" w:color="002BB9"/>
            </w:tcBorders>
            <w:shd w:val="clear" w:color="auto" w:fill="FBFBFB"/>
          </w:tcPr>
          <w:p>
            <w:pPr>
              <w:pStyle w:val="TableParagraph"/>
              <w:spacing w:before="37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Activity logs, alert </w:t>
            </w:r>
            <w:r>
              <w:rPr>
                <w:b w:val="0"/>
                <w:color w:val="0D0D0D"/>
                <w:spacing w:val="-2"/>
                <w:sz w:val="18"/>
              </w:rPr>
              <w:t>history</w:t>
            </w:r>
          </w:p>
        </w:tc>
      </w:tr>
      <w:tr>
        <w:trPr>
          <w:trHeight w:val="491" w:hRule="atLeast"/>
        </w:trPr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AF29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before="37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Application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Insights</w:t>
            </w:r>
          </w:p>
        </w:tc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AF29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before="37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Request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rate,</w:t>
            </w:r>
            <w:r>
              <w:rPr>
                <w:b w:val="0"/>
                <w:color w:val="0D0D0D"/>
                <w:spacing w:val="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failures,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duration,</w:t>
            </w:r>
            <w:r>
              <w:rPr>
                <w:b w:val="0"/>
                <w:color w:val="0D0D0D"/>
                <w:spacing w:val="-2"/>
                <w:sz w:val="18"/>
              </w:rPr>
              <w:t> dependencies</w:t>
            </w:r>
          </w:p>
        </w:tc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AF29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before="37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Requests,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exceptions,</w:t>
            </w:r>
            <w:r>
              <w:rPr>
                <w:b w:val="0"/>
                <w:color w:val="0D0D0D"/>
                <w:spacing w:val="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traces,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dependencies,</w:t>
            </w:r>
            <w:r>
              <w:rPr>
                <w:b w:val="0"/>
                <w:color w:val="0D0D0D"/>
                <w:spacing w:val="-2"/>
                <w:sz w:val="18"/>
              </w:rPr>
              <w:t> availability</w:t>
            </w:r>
          </w:p>
        </w:tc>
      </w:tr>
      <w:tr>
        <w:trPr>
          <w:trHeight w:val="490" w:hRule="atLeast"/>
        </w:trPr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0039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before="37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Log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Analytics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Workspace</w:t>
            </w:r>
          </w:p>
        </w:tc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0039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before="37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Ingestion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volume, retention, query </w:t>
            </w:r>
            <w:r>
              <w:rPr>
                <w:b w:val="0"/>
                <w:color w:val="0D0D0D"/>
                <w:spacing w:val="-2"/>
                <w:sz w:val="18"/>
              </w:rPr>
              <w:t>usage</w:t>
            </w:r>
          </w:p>
        </w:tc>
        <w:tc>
          <w:tcPr>
            <w:tcW w:w="4310" w:type="dxa"/>
            <w:tcBorders>
              <w:top w:val="single" w:sz="8" w:space="0" w:color="AF29B9"/>
              <w:left w:val="single" w:sz="8" w:space="0" w:color="AF29B9"/>
              <w:bottom w:val="single" w:sz="8" w:space="0" w:color="0039B9"/>
              <w:right w:val="single" w:sz="8" w:space="0" w:color="AF29B9"/>
            </w:tcBorders>
            <w:shd w:val="clear" w:color="auto" w:fill="FBFBFB"/>
          </w:tcPr>
          <w:p>
            <w:pPr>
              <w:pStyle w:val="TableParagraph"/>
              <w:spacing w:before="37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Ingestion statistics, data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volume, operational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pacing w:val="-4"/>
                <w:sz w:val="18"/>
              </w:rPr>
              <w:t>logs</w:t>
            </w:r>
          </w:p>
        </w:tc>
      </w:tr>
      <w:tr>
        <w:trPr>
          <w:trHeight w:val="491" w:hRule="atLeast"/>
        </w:trPr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D07B2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7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Event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pacing w:val="-4"/>
                <w:sz w:val="18"/>
              </w:rPr>
              <w:t>Hubs</w:t>
            </w:r>
          </w:p>
        </w:tc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D07B2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7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Incoming/outgoing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messages,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throttling,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throughput</w:t>
            </w:r>
          </w:p>
        </w:tc>
        <w:tc>
          <w:tcPr>
            <w:tcW w:w="4310" w:type="dxa"/>
            <w:tcBorders>
              <w:top w:val="single" w:sz="8" w:space="0" w:color="0039B9"/>
              <w:left w:val="single" w:sz="8" w:space="0" w:color="0039B9"/>
              <w:bottom w:val="single" w:sz="8" w:space="0" w:color="D07B29"/>
              <w:right w:val="single" w:sz="8" w:space="0" w:color="0039B9"/>
            </w:tcBorders>
            <w:shd w:val="clear" w:color="auto" w:fill="FBFBFB"/>
          </w:tcPr>
          <w:p>
            <w:pPr>
              <w:pStyle w:val="TableParagraph"/>
              <w:spacing w:before="37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Operational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 errors,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connection </w:t>
            </w:r>
            <w:r>
              <w:rPr>
                <w:b w:val="0"/>
                <w:color w:val="0D0D0D"/>
                <w:spacing w:val="-2"/>
                <w:sz w:val="18"/>
              </w:rPr>
              <w:t>failures</w:t>
            </w:r>
          </w:p>
        </w:tc>
      </w:tr>
      <w:tr>
        <w:trPr>
          <w:trHeight w:val="700" w:hRule="atLeast"/>
        </w:trPr>
        <w:tc>
          <w:tcPr>
            <w:tcW w:w="4310" w:type="dxa"/>
            <w:tcBorders>
              <w:top w:val="single" w:sz="8" w:space="0" w:color="D07B29"/>
              <w:left w:val="single" w:sz="8" w:space="0" w:color="D07B29"/>
              <w:bottom w:val="single" w:sz="8" w:space="0" w:color="D07B29"/>
              <w:right w:val="single" w:sz="8" w:space="0" w:color="D07B29"/>
            </w:tcBorders>
            <w:shd w:val="clear" w:color="auto" w:fill="FBFBFB"/>
          </w:tcPr>
          <w:p>
            <w:pPr>
              <w:pStyle w:val="TableParagraph"/>
              <w:spacing w:before="37"/>
              <w:ind w:left="69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Azure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Service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pacing w:val="-5"/>
                <w:sz w:val="18"/>
              </w:rPr>
              <w:t>Bus</w:t>
            </w:r>
          </w:p>
        </w:tc>
        <w:tc>
          <w:tcPr>
            <w:tcW w:w="4310" w:type="dxa"/>
            <w:tcBorders>
              <w:top w:val="single" w:sz="8" w:space="0" w:color="D07B29"/>
              <w:left w:val="single" w:sz="8" w:space="0" w:color="D07B29"/>
              <w:bottom w:val="single" w:sz="8" w:space="0" w:color="D07B29"/>
              <w:right w:val="single" w:sz="8" w:space="0" w:color="D07B29"/>
            </w:tcBorders>
            <w:shd w:val="clear" w:color="auto" w:fill="FBFBFB"/>
          </w:tcPr>
          <w:p>
            <w:pPr>
              <w:pStyle w:val="TableParagraph"/>
              <w:spacing w:line="218" w:lineRule="exact" w:before="37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Active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messages,</w:t>
            </w:r>
            <w:r>
              <w:rPr>
                <w:b w:val="0"/>
                <w:color w:val="0D0D0D"/>
                <w:spacing w:val="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dead-letter</w:t>
            </w:r>
            <w:r>
              <w:rPr>
                <w:b w:val="0"/>
                <w:color w:val="0D0D0D"/>
                <w:spacing w:val="-2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messages,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queue</w:t>
            </w:r>
            <w:r>
              <w:rPr>
                <w:b w:val="0"/>
                <w:color w:val="0D0D0D"/>
                <w:spacing w:val="-7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size,</w:t>
            </w:r>
            <w:r>
              <w:rPr>
                <w:b w:val="0"/>
                <w:color w:val="0D0D0D"/>
                <w:spacing w:val="-5"/>
                <w:sz w:val="18"/>
              </w:rPr>
              <w:t> age</w:t>
            </w:r>
          </w:p>
          <w:p>
            <w:pPr>
              <w:pStyle w:val="TableParagraph"/>
              <w:spacing w:line="218" w:lineRule="exact" w:before="0"/>
              <w:ind w:left="70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of</w:t>
            </w:r>
            <w:r>
              <w:rPr>
                <w:b w:val="0"/>
                <w:color w:val="0D0D0D"/>
                <w:spacing w:val="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oldest </w:t>
            </w:r>
            <w:r>
              <w:rPr>
                <w:b w:val="0"/>
                <w:color w:val="0D0D0D"/>
                <w:spacing w:val="-2"/>
                <w:sz w:val="18"/>
              </w:rPr>
              <w:t>message</w:t>
            </w:r>
          </w:p>
        </w:tc>
        <w:tc>
          <w:tcPr>
            <w:tcW w:w="4310" w:type="dxa"/>
            <w:tcBorders>
              <w:top w:val="single" w:sz="8" w:space="0" w:color="D07B29"/>
              <w:left w:val="single" w:sz="8" w:space="0" w:color="D07B29"/>
              <w:bottom w:val="single" w:sz="8" w:space="0" w:color="D07B29"/>
              <w:right w:val="single" w:sz="8" w:space="0" w:color="D07B29"/>
            </w:tcBorders>
            <w:shd w:val="clear" w:color="auto" w:fill="FBFBFB"/>
          </w:tcPr>
          <w:p>
            <w:pPr>
              <w:pStyle w:val="TableParagraph"/>
              <w:spacing w:before="37"/>
              <w:ind w:left="71"/>
              <w:rPr>
                <w:b w:val="0"/>
                <w:sz w:val="18"/>
              </w:rPr>
            </w:pPr>
            <w:r>
              <w:rPr>
                <w:b w:val="0"/>
                <w:color w:val="0D0D0D"/>
                <w:sz w:val="18"/>
              </w:rPr>
              <w:t>Operational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logs,</w:t>
            </w:r>
            <w:r>
              <w:rPr>
                <w:b w:val="0"/>
                <w:color w:val="0D0D0D"/>
                <w:spacing w:val="-3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delivery</w:t>
            </w:r>
            <w:r>
              <w:rPr>
                <w:b w:val="0"/>
                <w:color w:val="0D0D0D"/>
                <w:spacing w:val="-5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failures,</w:t>
            </w:r>
            <w:r>
              <w:rPr>
                <w:b w:val="0"/>
                <w:color w:val="0D0D0D"/>
                <w:spacing w:val="-1"/>
                <w:sz w:val="18"/>
              </w:rPr>
              <w:t> </w:t>
            </w:r>
            <w:r>
              <w:rPr>
                <w:b w:val="0"/>
                <w:color w:val="0D0D0D"/>
                <w:sz w:val="18"/>
              </w:rPr>
              <w:t>dead-letter</w:t>
            </w:r>
            <w:r>
              <w:rPr>
                <w:b w:val="0"/>
                <w:color w:val="0D0D0D"/>
                <w:spacing w:val="-4"/>
                <w:sz w:val="18"/>
              </w:rPr>
              <w:t> </w:t>
            </w:r>
            <w:r>
              <w:rPr>
                <w:b w:val="0"/>
                <w:color w:val="0D0D0D"/>
                <w:spacing w:val="-2"/>
                <w:sz w:val="18"/>
              </w:rPr>
              <w:t>activity</w:t>
            </w:r>
          </w:p>
        </w:tc>
      </w:tr>
    </w:tbl>
    <w:p>
      <w:pPr>
        <w:spacing w:line="235" w:lineRule="auto" w:before="254"/>
        <w:ind w:left="1464" w:right="1275" w:firstLine="0"/>
        <w:jc w:val="left"/>
        <w:rPr>
          <w:b w:val="0"/>
          <w:sz w:val="32"/>
        </w:rPr>
      </w:pPr>
      <w:r>
        <w:rPr>
          <w:b w:val="0"/>
          <w:spacing w:val="-2"/>
          <w:sz w:val="32"/>
        </w:rPr>
        <w:t>Note: Azure</w:t>
      </w:r>
      <w:r>
        <w:rPr>
          <w:b w:val="0"/>
          <w:spacing w:val="-13"/>
          <w:sz w:val="32"/>
        </w:rPr>
        <w:t> </w:t>
      </w:r>
      <w:r>
        <w:rPr>
          <w:b w:val="0"/>
          <w:spacing w:val="-2"/>
          <w:sz w:val="32"/>
        </w:rPr>
        <w:t>Monitor</w:t>
      </w:r>
      <w:r>
        <w:rPr>
          <w:b w:val="0"/>
          <w:spacing w:val="-14"/>
          <w:sz w:val="32"/>
        </w:rPr>
        <w:t> </w:t>
      </w:r>
      <w:r>
        <w:rPr>
          <w:b w:val="0"/>
          <w:spacing w:val="-2"/>
          <w:sz w:val="32"/>
        </w:rPr>
        <w:t>is</w:t>
      </w:r>
      <w:r>
        <w:rPr>
          <w:b w:val="0"/>
          <w:spacing w:val="-8"/>
          <w:sz w:val="32"/>
        </w:rPr>
        <w:t> </w:t>
      </w:r>
      <w:r>
        <w:rPr>
          <w:b w:val="0"/>
          <w:spacing w:val="-2"/>
          <w:sz w:val="32"/>
        </w:rPr>
        <w:t>the</w:t>
      </w:r>
      <w:r>
        <w:rPr>
          <w:b w:val="0"/>
          <w:spacing w:val="-13"/>
          <w:sz w:val="32"/>
        </w:rPr>
        <w:t> </w:t>
      </w:r>
      <w:r>
        <w:rPr>
          <w:b w:val="0"/>
          <w:spacing w:val="-2"/>
          <w:sz w:val="32"/>
        </w:rPr>
        <w:t>overall</w:t>
      </w:r>
      <w:r>
        <w:rPr>
          <w:b w:val="0"/>
          <w:spacing w:val="-13"/>
          <w:sz w:val="32"/>
        </w:rPr>
        <w:t> </w:t>
      </w:r>
      <w:r>
        <w:rPr>
          <w:b w:val="0"/>
          <w:spacing w:val="-2"/>
          <w:sz w:val="32"/>
        </w:rPr>
        <w:t>monitoring</w:t>
      </w:r>
      <w:r>
        <w:rPr>
          <w:b w:val="0"/>
          <w:spacing w:val="-15"/>
          <w:sz w:val="32"/>
        </w:rPr>
        <w:t> </w:t>
      </w:r>
      <w:r>
        <w:rPr>
          <w:b w:val="0"/>
          <w:spacing w:val="-2"/>
          <w:sz w:val="32"/>
        </w:rPr>
        <w:t>platform.</w:t>
      </w:r>
      <w:r>
        <w:rPr>
          <w:b w:val="0"/>
          <w:spacing w:val="-13"/>
          <w:sz w:val="32"/>
        </w:rPr>
        <w:t> </w:t>
      </w:r>
      <w:r>
        <w:rPr>
          <w:b w:val="0"/>
          <w:spacing w:val="-2"/>
          <w:sz w:val="32"/>
        </w:rPr>
        <w:t>LAW</w:t>
      </w:r>
      <w:r>
        <w:rPr>
          <w:b w:val="0"/>
          <w:spacing w:val="-12"/>
          <w:sz w:val="32"/>
        </w:rPr>
        <w:t> </w:t>
      </w:r>
      <w:r>
        <w:rPr>
          <w:b w:val="0"/>
          <w:spacing w:val="-2"/>
          <w:sz w:val="32"/>
        </w:rPr>
        <w:t>is</w:t>
      </w:r>
      <w:r>
        <w:rPr>
          <w:b w:val="0"/>
          <w:spacing w:val="-5"/>
          <w:sz w:val="32"/>
        </w:rPr>
        <w:t> </w:t>
      </w:r>
      <w:r>
        <w:rPr>
          <w:b w:val="0"/>
          <w:spacing w:val="-2"/>
          <w:sz w:val="32"/>
        </w:rPr>
        <w:t>one</w:t>
      </w:r>
      <w:r>
        <w:rPr>
          <w:b w:val="0"/>
          <w:spacing w:val="-11"/>
          <w:sz w:val="32"/>
        </w:rPr>
        <w:t> </w:t>
      </w:r>
      <w:r>
        <w:rPr>
          <w:b w:val="0"/>
          <w:spacing w:val="-2"/>
          <w:sz w:val="32"/>
        </w:rPr>
        <w:t>of</w:t>
      </w:r>
      <w:r>
        <w:rPr>
          <w:b w:val="0"/>
          <w:spacing w:val="-7"/>
          <w:sz w:val="32"/>
        </w:rPr>
        <w:t> </w:t>
      </w:r>
      <w:r>
        <w:rPr>
          <w:b w:val="0"/>
          <w:spacing w:val="-2"/>
          <w:sz w:val="32"/>
        </w:rPr>
        <w:t>its</w:t>
      </w:r>
      <w:r>
        <w:rPr>
          <w:b w:val="0"/>
          <w:spacing w:val="-10"/>
          <w:sz w:val="32"/>
        </w:rPr>
        <w:t> </w:t>
      </w:r>
      <w:r>
        <w:rPr>
          <w:b w:val="0"/>
          <w:spacing w:val="-2"/>
          <w:sz w:val="32"/>
        </w:rPr>
        <w:t>central</w:t>
      </w:r>
      <w:r>
        <w:rPr>
          <w:b w:val="0"/>
          <w:spacing w:val="-12"/>
          <w:sz w:val="32"/>
        </w:rPr>
        <w:t> </w:t>
      </w:r>
      <w:r>
        <w:rPr>
          <w:b w:val="0"/>
          <w:spacing w:val="-2"/>
          <w:sz w:val="32"/>
        </w:rPr>
        <w:t>log</w:t>
      </w:r>
      <w:r>
        <w:rPr>
          <w:b w:val="0"/>
          <w:spacing w:val="-8"/>
          <w:sz w:val="32"/>
        </w:rPr>
        <w:t> </w:t>
      </w:r>
      <w:r>
        <w:rPr>
          <w:b w:val="0"/>
          <w:spacing w:val="-2"/>
          <w:sz w:val="32"/>
        </w:rPr>
        <w:t>storage</w:t>
      </w:r>
      <w:r>
        <w:rPr>
          <w:b w:val="0"/>
          <w:spacing w:val="-13"/>
          <w:sz w:val="32"/>
        </w:rPr>
        <w:t> </w:t>
      </w:r>
      <w:r>
        <w:rPr>
          <w:b w:val="0"/>
          <w:spacing w:val="-2"/>
          <w:sz w:val="32"/>
        </w:rPr>
        <w:t>and</w:t>
      </w:r>
      <w:r>
        <w:rPr>
          <w:b w:val="0"/>
          <w:spacing w:val="-14"/>
          <w:sz w:val="32"/>
        </w:rPr>
        <w:t> </w:t>
      </w:r>
      <w:r>
        <w:rPr>
          <w:b w:val="0"/>
          <w:spacing w:val="-2"/>
          <w:sz w:val="32"/>
        </w:rPr>
        <w:t>analytics</w:t>
      </w:r>
      <w:r>
        <w:rPr>
          <w:b w:val="0"/>
          <w:spacing w:val="-13"/>
          <w:sz w:val="32"/>
        </w:rPr>
        <w:t> </w:t>
      </w:r>
      <w:r>
        <w:rPr>
          <w:b w:val="0"/>
          <w:spacing w:val="-2"/>
          <w:sz w:val="32"/>
        </w:rPr>
        <w:t>components.</w:t>
      </w:r>
      <w:r>
        <w:rPr>
          <w:b w:val="0"/>
          <w:spacing w:val="-10"/>
          <w:sz w:val="32"/>
        </w:rPr>
        <w:t> </w:t>
      </w:r>
      <w:r>
        <w:rPr>
          <w:b w:val="0"/>
          <w:spacing w:val="-2"/>
          <w:sz w:val="32"/>
        </w:rPr>
        <w:t>Application </w:t>
      </w:r>
      <w:r>
        <w:rPr>
          <w:b w:val="0"/>
          <w:sz w:val="32"/>
        </w:rPr>
        <w:t>Insights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focuses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on</w:t>
      </w:r>
      <w:r>
        <w:rPr>
          <w:b w:val="0"/>
          <w:spacing w:val="-2"/>
          <w:sz w:val="32"/>
        </w:rPr>
        <w:t> </w:t>
      </w:r>
      <w:r>
        <w:rPr>
          <w:b w:val="0"/>
          <w:sz w:val="32"/>
        </w:rPr>
        <w:t>application-level</w:t>
      </w:r>
      <w:r>
        <w:rPr>
          <w:b w:val="0"/>
          <w:spacing w:val="-2"/>
          <w:sz w:val="32"/>
        </w:rPr>
        <w:t> </w:t>
      </w:r>
      <w:r>
        <w:rPr>
          <w:b w:val="0"/>
          <w:sz w:val="32"/>
        </w:rPr>
        <w:t>observability.</w:t>
      </w:r>
    </w:p>
    <w:p>
      <w:pPr>
        <w:spacing w:after="0" w:line="235" w:lineRule="auto"/>
        <w:jc w:val="left"/>
        <w:rPr>
          <w:b w:val="0"/>
          <w:sz w:val="32"/>
        </w:rPr>
        <w:sectPr>
          <w:pgSz w:w="19200" w:h="10800" w:orient="landscape"/>
          <w:pgMar w:top="30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4"/>
        </w:rPr>
        <w:t>Which</w:t>
      </w:r>
      <w:r>
        <w:rPr>
          <w:b w:val="0"/>
          <w:spacing w:val="-45"/>
        </w:rPr>
        <w:t> </w:t>
      </w:r>
      <w:r>
        <w:rPr>
          <w:b w:val="0"/>
          <w:spacing w:val="-4"/>
        </w:rPr>
        <w:t>Azure</w:t>
      </w:r>
      <w:r>
        <w:rPr>
          <w:b w:val="0"/>
          <w:spacing w:val="-40"/>
        </w:rPr>
        <w:t> </w:t>
      </w:r>
      <w:r>
        <w:rPr>
          <w:b w:val="0"/>
          <w:spacing w:val="-4"/>
        </w:rPr>
        <w:t>resources</w:t>
      </w:r>
      <w:r>
        <w:rPr>
          <w:b w:val="0"/>
          <w:spacing w:val="-41"/>
        </w:rPr>
        <w:t> </w:t>
      </w:r>
      <w:r>
        <w:rPr>
          <w:b w:val="0"/>
          <w:spacing w:val="-4"/>
        </w:rPr>
        <w:t>we</w:t>
      </w:r>
      <w:r>
        <w:rPr>
          <w:b w:val="0"/>
          <w:spacing w:val="-38"/>
        </w:rPr>
        <w:t> </w:t>
      </w:r>
      <w:r>
        <w:rPr>
          <w:b w:val="0"/>
          <w:spacing w:val="-4"/>
        </w:rPr>
        <w:t>monitor</w:t>
      </w:r>
    </w:p>
    <w:p>
      <w:pPr>
        <w:pStyle w:val="BodyText"/>
        <w:spacing w:before="11"/>
        <w:rPr>
          <w:b w:val="0"/>
          <w:sz w:val="15"/>
        </w:rPr>
      </w:pPr>
      <w:r>
        <w:rPr>
          <w:b w:val="0"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975575</wp:posOffset>
            </wp:positionH>
            <wp:positionV relativeFrom="paragraph">
              <wp:posOffset>139034</wp:posOffset>
            </wp:positionV>
            <wp:extent cx="9714855" cy="546744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4855" cy="546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5"/>
        </w:rPr>
        <w:sectPr>
          <w:pgSz w:w="19200" w:h="10800" w:orient="landscape"/>
          <w:pgMar w:top="640" w:bottom="0" w:left="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What</w:t>
      </w:r>
      <w:r>
        <w:rPr>
          <w:b w:val="0"/>
          <w:spacing w:val="-45"/>
        </w:rPr>
        <w:t> </w:t>
      </w:r>
      <w:r>
        <w:rPr>
          <w:b w:val="0"/>
          <w:spacing w:val="-2"/>
        </w:rPr>
        <w:t>telemetry</w:t>
      </w:r>
      <w:r>
        <w:rPr>
          <w:b w:val="0"/>
          <w:spacing w:val="-47"/>
        </w:rPr>
        <w:t> </w:t>
      </w:r>
      <w:r>
        <w:rPr>
          <w:b w:val="0"/>
          <w:spacing w:val="-2"/>
        </w:rPr>
        <w:t>should</w:t>
      </w:r>
      <w:r>
        <w:rPr>
          <w:b w:val="0"/>
          <w:spacing w:val="-46"/>
        </w:rPr>
        <w:t> </w:t>
      </w:r>
      <w:r>
        <w:rPr>
          <w:b w:val="0"/>
          <w:spacing w:val="-2"/>
        </w:rPr>
        <w:t>we</w:t>
      </w:r>
      <w:r>
        <w:rPr>
          <w:b w:val="0"/>
          <w:spacing w:val="-43"/>
        </w:rPr>
        <w:t> </w:t>
      </w:r>
      <w:r>
        <w:rPr>
          <w:b w:val="0"/>
          <w:spacing w:val="-2"/>
        </w:rPr>
        <w:t>collect?</w:t>
      </w:r>
    </w:p>
    <w:p>
      <w:pPr>
        <w:pStyle w:val="BodyText"/>
        <w:spacing w:before="10"/>
        <w:rPr>
          <w:b w:val="0"/>
          <w:sz w:val="13"/>
        </w:rPr>
      </w:pPr>
    </w:p>
    <w:tbl>
      <w:tblPr>
        <w:tblW w:w="0" w:type="auto"/>
        <w:jc w:val="left"/>
        <w:tblInd w:w="1694" w:type="dxa"/>
        <w:tblBorders>
          <w:top w:val="single" w:sz="8" w:space="0" w:color="0033BD"/>
          <w:left w:val="single" w:sz="8" w:space="0" w:color="0033BD"/>
          <w:bottom w:val="single" w:sz="8" w:space="0" w:color="0033BD"/>
          <w:right w:val="single" w:sz="8" w:space="0" w:color="0033BD"/>
          <w:insideH w:val="single" w:sz="8" w:space="0" w:color="0033BD"/>
          <w:insideV w:val="single" w:sz="8" w:space="0" w:color="0033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5"/>
        <w:gridCol w:w="8846"/>
      </w:tblGrid>
      <w:tr>
        <w:trPr>
          <w:trHeight w:val="432" w:hRule="atLeast"/>
        </w:trPr>
        <w:tc>
          <w:tcPr>
            <w:tcW w:w="3155" w:type="dxa"/>
            <w:tcBorders>
              <w:bottom w:val="single" w:sz="8" w:space="0" w:color="AF30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Resource</w:t>
            </w:r>
          </w:p>
        </w:tc>
        <w:tc>
          <w:tcPr>
            <w:tcW w:w="8846" w:type="dxa"/>
            <w:tcBorders>
              <w:bottom w:val="single" w:sz="8" w:space="0" w:color="AF30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4"/>
                <w:sz w:val="26"/>
              </w:rPr>
              <w:t>Important</w:t>
            </w:r>
            <w:r>
              <w:rPr>
                <w:b w:val="0"/>
                <w:color w:val="0D0D0D"/>
                <w:spacing w:val="-2"/>
                <w:sz w:val="26"/>
              </w:rPr>
              <w:t> telemetry</w:t>
            </w:r>
          </w:p>
        </w:tc>
      </w:tr>
      <w:tr>
        <w:trPr>
          <w:trHeight w:val="745" w:hRule="atLeast"/>
        </w:trPr>
        <w:tc>
          <w:tcPr>
            <w:tcW w:w="3155" w:type="dxa"/>
            <w:tcBorders>
              <w:top w:val="single" w:sz="8" w:space="0" w:color="AF30BD"/>
              <w:left w:val="single" w:sz="8" w:space="0" w:color="AF30BD"/>
              <w:bottom w:val="single" w:sz="8" w:space="0" w:color="EF44BD"/>
              <w:right w:val="single" w:sz="8" w:space="0" w:color="AF30BD"/>
            </w:tcBorders>
            <w:shd w:val="clear" w:color="auto" w:fill="FBFBFB"/>
          </w:tcPr>
          <w:p>
            <w:pPr>
              <w:pStyle w:val="TableParagraph"/>
              <w:spacing w:before="59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App</w:t>
            </w:r>
            <w:r>
              <w:rPr>
                <w:b w:val="0"/>
                <w:color w:val="0D0D0D"/>
                <w:spacing w:val="-2"/>
                <w:sz w:val="26"/>
              </w:rPr>
              <w:t> Service</w:t>
            </w:r>
          </w:p>
        </w:tc>
        <w:tc>
          <w:tcPr>
            <w:tcW w:w="8846" w:type="dxa"/>
            <w:tcBorders>
              <w:top w:val="single" w:sz="8" w:space="0" w:color="AF30BD"/>
              <w:left w:val="single" w:sz="8" w:space="0" w:color="AF30BD"/>
              <w:bottom w:val="single" w:sz="8" w:space="0" w:color="EF44BD"/>
              <w:right w:val="single" w:sz="8" w:space="0" w:color="AF30BD"/>
            </w:tcBorders>
            <w:shd w:val="clear" w:color="auto" w:fill="FBFBFB"/>
          </w:tcPr>
          <w:p>
            <w:pPr>
              <w:pStyle w:val="TableParagraph"/>
              <w:spacing w:before="59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HTTP</w:t>
            </w:r>
            <w:r>
              <w:rPr>
                <w:b w:val="0"/>
                <w:color w:val="0D0D0D"/>
                <w:spacing w:val="-15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4xx/5xx,</w:t>
            </w:r>
            <w:r>
              <w:rPr>
                <w:b w:val="0"/>
                <w:color w:val="0D0D0D"/>
                <w:spacing w:val="-9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response</w:t>
            </w:r>
            <w:r>
              <w:rPr>
                <w:b w:val="0"/>
                <w:color w:val="0D0D0D"/>
                <w:spacing w:val="-13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time,</w:t>
            </w:r>
            <w:r>
              <w:rPr>
                <w:b w:val="0"/>
                <w:color w:val="0D0D0D"/>
                <w:spacing w:val="-13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requests,</w:t>
            </w:r>
            <w:r>
              <w:rPr>
                <w:b w:val="0"/>
                <w:color w:val="0D0D0D"/>
                <w:spacing w:val="-14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CPU,</w:t>
            </w:r>
            <w:r>
              <w:rPr>
                <w:b w:val="0"/>
                <w:color w:val="0D0D0D"/>
                <w:spacing w:val="-13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memory,</w:t>
            </w:r>
            <w:r>
              <w:rPr>
                <w:b w:val="0"/>
                <w:color w:val="0D0D0D"/>
                <w:spacing w:val="-14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restarts</w:t>
            </w:r>
          </w:p>
        </w:tc>
      </w:tr>
      <w:tr>
        <w:trPr>
          <w:trHeight w:val="432" w:hRule="atLeast"/>
        </w:trPr>
        <w:tc>
          <w:tcPr>
            <w:tcW w:w="3155" w:type="dxa"/>
            <w:tcBorders>
              <w:top w:val="single" w:sz="8" w:space="0" w:color="EF44BD"/>
              <w:left w:val="single" w:sz="8" w:space="0" w:color="EF44BD"/>
              <w:bottom w:val="single" w:sz="8" w:space="0" w:color="0F44BD"/>
              <w:right w:val="single" w:sz="8" w:space="0" w:color="EF44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Azure</w:t>
            </w:r>
            <w:r>
              <w:rPr>
                <w:b w:val="0"/>
                <w:color w:val="0D0D0D"/>
                <w:spacing w:val="-10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Functions</w:t>
            </w:r>
          </w:p>
        </w:tc>
        <w:tc>
          <w:tcPr>
            <w:tcW w:w="8846" w:type="dxa"/>
            <w:tcBorders>
              <w:top w:val="single" w:sz="8" w:space="0" w:color="EF44BD"/>
              <w:left w:val="single" w:sz="8" w:space="0" w:color="EF44BD"/>
              <w:bottom w:val="single" w:sz="8" w:space="0" w:color="0F44BD"/>
              <w:right w:val="single" w:sz="8" w:space="0" w:color="EF44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Execution</w:t>
            </w:r>
            <w:r>
              <w:rPr>
                <w:b w:val="0"/>
                <w:color w:val="0D0D0D"/>
                <w:spacing w:val="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count,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failures, duration,</w:t>
            </w:r>
            <w:r>
              <w:rPr>
                <w:b w:val="0"/>
                <w:color w:val="0D0D0D"/>
                <w:spacing w:val="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exceptions</w:t>
            </w:r>
          </w:p>
        </w:tc>
      </w:tr>
      <w:tr>
        <w:trPr>
          <w:trHeight w:val="745" w:hRule="atLeast"/>
        </w:trPr>
        <w:tc>
          <w:tcPr>
            <w:tcW w:w="3155" w:type="dxa"/>
            <w:tcBorders>
              <w:top w:val="single" w:sz="8" w:space="0" w:color="0F44BD"/>
              <w:left w:val="single" w:sz="8" w:space="0" w:color="0F44BD"/>
              <w:bottom w:val="single" w:sz="8" w:space="0" w:color="AF3EBD"/>
              <w:right w:val="single" w:sz="8" w:space="0" w:color="0F44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Application</w:t>
            </w:r>
            <w:r>
              <w:rPr>
                <w:b w:val="0"/>
                <w:color w:val="0D0D0D"/>
                <w:spacing w:val="4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Gateway</w:t>
            </w:r>
          </w:p>
        </w:tc>
        <w:tc>
          <w:tcPr>
            <w:tcW w:w="8846" w:type="dxa"/>
            <w:tcBorders>
              <w:top w:val="single" w:sz="8" w:space="0" w:color="0F44BD"/>
              <w:left w:val="single" w:sz="8" w:space="0" w:color="0F44BD"/>
              <w:bottom w:val="single" w:sz="8" w:space="0" w:color="AF3EBD"/>
              <w:right w:val="single" w:sz="8" w:space="0" w:color="0F44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Backend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health,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failed</w:t>
            </w:r>
            <w:r>
              <w:rPr>
                <w:b w:val="0"/>
                <w:color w:val="0D0D0D"/>
                <w:spacing w:val="-3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requests,</w:t>
            </w:r>
            <w:r>
              <w:rPr>
                <w:b w:val="0"/>
                <w:color w:val="0D0D0D"/>
                <w:spacing w:val="2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response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status,</w:t>
            </w:r>
            <w:r>
              <w:rPr>
                <w:b w:val="0"/>
                <w:color w:val="0D0D0D"/>
                <w:spacing w:val="-4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latency</w:t>
            </w:r>
          </w:p>
        </w:tc>
      </w:tr>
      <w:tr>
        <w:trPr>
          <w:trHeight w:val="745" w:hRule="atLeast"/>
        </w:trPr>
        <w:tc>
          <w:tcPr>
            <w:tcW w:w="3155" w:type="dxa"/>
            <w:tcBorders>
              <w:top w:val="single" w:sz="8" w:space="0" w:color="AF3EBD"/>
              <w:left w:val="single" w:sz="8" w:space="0" w:color="AF3EBD"/>
              <w:bottom w:val="single" w:sz="8" w:space="0" w:color="502CBD"/>
              <w:right w:val="single" w:sz="8" w:space="0" w:color="AF3E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Azure</w:t>
            </w:r>
            <w:r>
              <w:rPr>
                <w:b w:val="0"/>
                <w:color w:val="0D0D0D"/>
                <w:spacing w:val="-10"/>
                <w:sz w:val="26"/>
              </w:rPr>
              <w:t> </w:t>
            </w:r>
            <w:r>
              <w:rPr>
                <w:b w:val="0"/>
                <w:color w:val="0D0D0D"/>
                <w:spacing w:val="-5"/>
                <w:sz w:val="26"/>
              </w:rPr>
              <w:t>SQL</w:t>
            </w:r>
          </w:p>
        </w:tc>
        <w:tc>
          <w:tcPr>
            <w:tcW w:w="8846" w:type="dxa"/>
            <w:tcBorders>
              <w:top w:val="single" w:sz="8" w:space="0" w:color="AF3EBD"/>
              <w:left w:val="single" w:sz="8" w:space="0" w:color="AF3EBD"/>
              <w:bottom w:val="single" w:sz="8" w:space="0" w:color="502CBD"/>
              <w:right w:val="single" w:sz="8" w:space="0" w:color="AF3E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CPU,</w:t>
            </w:r>
            <w:r>
              <w:rPr>
                <w:b w:val="0"/>
                <w:color w:val="0D0D0D"/>
                <w:spacing w:val="-15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DTU/vCore</w:t>
            </w:r>
            <w:r>
              <w:rPr>
                <w:b w:val="0"/>
                <w:color w:val="0D0D0D"/>
                <w:spacing w:val="-14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utilization,</w:t>
            </w:r>
            <w:r>
              <w:rPr>
                <w:b w:val="0"/>
                <w:color w:val="0D0D0D"/>
                <w:spacing w:val="-15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connections,</w:t>
            </w:r>
            <w:r>
              <w:rPr>
                <w:b w:val="0"/>
                <w:color w:val="0D0D0D"/>
                <w:spacing w:val="-14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deadlocks,</w:t>
            </w:r>
            <w:r>
              <w:rPr>
                <w:b w:val="0"/>
                <w:color w:val="0D0D0D"/>
                <w:spacing w:val="-14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query</w:t>
            </w:r>
            <w:r>
              <w:rPr>
                <w:b w:val="0"/>
                <w:color w:val="0D0D0D"/>
                <w:spacing w:val="-14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performance</w:t>
            </w:r>
          </w:p>
        </w:tc>
      </w:tr>
      <w:tr>
        <w:trPr>
          <w:trHeight w:val="432" w:hRule="atLeast"/>
        </w:trPr>
        <w:tc>
          <w:tcPr>
            <w:tcW w:w="3155" w:type="dxa"/>
            <w:tcBorders>
              <w:top w:val="single" w:sz="8" w:space="0" w:color="502CBD"/>
              <w:left w:val="single" w:sz="8" w:space="0" w:color="502CBD"/>
              <w:bottom w:val="single" w:sz="8" w:space="0" w:color="2F2DBD"/>
              <w:right w:val="single" w:sz="8" w:space="0" w:color="502C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Virtual</w:t>
            </w:r>
            <w:r>
              <w:rPr>
                <w:b w:val="0"/>
                <w:color w:val="0D0D0D"/>
                <w:spacing w:val="-3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Machines</w:t>
            </w:r>
          </w:p>
        </w:tc>
        <w:tc>
          <w:tcPr>
            <w:tcW w:w="8846" w:type="dxa"/>
            <w:tcBorders>
              <w:top w:val="single" w:sz="8" w:space="0" w:color="502CBD"/>
              <w:left w:val="single" w:sz="8" w:space="0" w:color="502CBD"/>
              <w:bottom w:val="single" w:sz="8" w:space="0" w:color="2F2DBD"/>
              <w:right w:val="single" w:sz="8" w:space="0" w:color="502C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CPU, memory,</w:t>
            </w:r>
            <w:r>
              <w:rPr>
                <w:b w:val="0"/>
                <w:color w:val="0D0D0D"/>
                <w:spacing w:val="-5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disk,</w:t>
            </w:r>
            <w:r>
              <w:rPr>
                <w:b w:val="0"/>
                <w:color w:val="0D0D0D"/>
                <w:spacing w:val="-5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network,</w:t>
            </w:r>
            <w:r>
              <w:rPr>
                <w:b w:val="0"/>
                <w:color w:val="0D0D0D"/>
                <w:spacing w:val="3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Windows/Linux</w:t>
            </w:r>
            <w:r>
              <w:rPr>
                <w:b w:val="0"/>
                <w:color w:val="0D0D0D"/>
                <w:spacing w:val="8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events</w:t>
            </w:r>
          </w:p>
        </w:tc>
      </w:tr>
      <w:tr>
        <w:trPr>
          <w:trHeight w:val="432" w:hRule="atLeast"/>
        </w:trPr>
        <w:tc>
          <w:tcPr>
            <w:tcW w:w="3155" w:type="dxa"/>
            <w:tcBorders>
              <w:top w:val="single" w:sz="8" w:space="0" w:color="2F2DBD"/>
              <w:left w:val="single" w:sz="8" w:space="0" w:color="2F2DBD"/>
              <w:bottom w:val="single" w:sz="8" w:space="0" w:color="9F43BD"/>
              <w:right w:val="single" w:sz="8" w:space="0" w:color="2F2D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Storage</w:t>
            </w:r>
            <w:r>
              <w:rPr>
                <w:b w:val="0"/>
                <w:color w:val="0D0D0D"/>
                <w:spacing w:val="-6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Account</w:t>
            </w:r>
          </w:p>
        </w:tc>
        <w:tc>
          <w:tcPr>
            <w:tcW w:w="8846" w:type="dxa"/>
            <w:tcBorders>
              <w:top w:val="single" w:sz="8" w:space="0" w:color="2F2DBD"/>
              <w:left w:val="single" w:sz="8" w:space="0" w:color="2F2DBD"/>
              <w:bottom w:val="single" w:sz="8" w:space="0" w:color="9F43BD"/>
              <w:right w:val="single" w:sz="8" w:space="0" w:color="2F2D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Availability,</w:t>
            </w:r>
            <w:r>
              <w:rPr>
                <w:b w:val="0"/>
                <w:color w:val="0D0D0D"/>
                <w:spacing w:val="-8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latency,</w:t>
            </w:r>
            <w:r>
              <w:rPr>
                <w:b w:val="0"/>
                <w:color w:val="0D0D0D"/>
                <w:spacing w:val="-1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transactions,</w:t>
            </w:r>
            <w:r>
              <w:rPr>
                <w:b w:val="0"/>
                <w:color w:val="0D0D0D"/>
                <w:spacing w:val="-6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throttling,</w:t>
            </w:r>
            <w:r>
              <w:rPr>
                <w:b w:val="0"/>
                <w:color w:val="0D0D0D"/>
                <w:spacing w:val="-7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failures</w:t>
            </w:r>
          </w:p>
        </w:tc>
      </w:tr>
      <w:tr>
        <w:trPr>
          <w:trHeight w:val="432" w:hRule="atLeast"/>
        </w:trPr>
        <w:tc>
          <w:tcPr>
            <w:tcW w:w="3155" w:type="dxa"/>
            <w:tcBorders>
              <w:top w:val="single" w:sz="8" w:space="0" w:color="9F43BD"/>
              <w:left w:val="single" w:sz="8" w:space="0" w:color="9F43BD"/>
              <w:bottom w:val="single" w:sz="8" w:space="0" w:color="9F43BD"/>
              <w:right w:val="single" w:sz="8" w:space="0" w:color="9F43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Key</w:t>
            </w:r>
            <w:r>
              <w:rPr>
                <w:b w:val="0"/>
                <w:color w:val="0D0D0D"/>
                <w:spacing w:val="-12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Vault</w:t>
            </w:r>
          </w:p>
        </w:tc>
        <w:tc>
          <w:tcPr>
            <w:tcW w:w="8846" w:type="dxa"/>
            <w:tcBorders>
              <w:top w:val="single" w:sz="8" w:space="0" w:color="9F43BD"/>
              <w:left w:val="single" w:sz="8" w:space="0" w:color="9F43BD"/>
              <w:bottom w:val="single" w:sz="8" w:space="0" w:color="9F43BD"/>
              <w:right w:val="single" w:sz="8" w:space="0" w:color="9F43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Access</w:t>
            </w:r>
            <w:r>
              <w:rPr>
                <w:b w:val="0"/>
                <w:color w:val="0D0D0D"/>
                <w:spacing w:val="-14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failures,</w:t>
            </w:r>
            <w:r>
              <w:rPr>
                <w:b w:val="0"/>
                <w:color w:val="0D0D0D"/>
                <w:spacing w:val="-15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throttling,</w:t>
            </w:r>
            <w:r>
              <w:rPr>
                <w:b w:val="0"/>
                <w:color w:val="0D0D0D"/>
                <w:spacing w:val="-9"/>
                <w:sz w:val="26"/>
              </w:rPr>
              <w:t> </w:t>
            </w:r>
            <w:r>
              <w:rPr>
                <w:b w:val="0"/>
                <w:color w:val="0D0D0D"/>
                <w:sz w:val="26"/>
              </w:rPr>
              <w:t>audit</w:t>
            </w:r>
            <w:r>
              <w:rPr>
                <w:b w:val="0"/>
                <w:color w:val="0D0D0D"/>
                <w:spacing w:val="-14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events</w:t>
            </w:r>
          </w:p>
        </w:tc>
      </w:tr>
      <w:tr>
        <w:trPr>
          <w:trHeight w:val="745" w:hRule="atLeast"/>
        </w:trPr>
        <w:tc>
          <w:tcPr>
            <w:tcW w:w="3155" w:type="dxa"/>
            <w:tcBorders>
              <w:top w:val="single" w:sz="8" w:space="0" w:color="9F43BD"/>
              <w:left w:val="single" w:sz="8" w:space="0" w:color="9F43BD"/>
              <w:bottom w:val="single" w:sz="8" w:space="0" w:color="9F43BD"/>
              <w:right w:val="single" w:sz="8" w:space="0" w:color="9F43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Service</w:t>
            </w:r>
            <w:r>
              <w:rPr>
                <w:b w:val="0"/>
                <w:color w:val="0D0D0D"/>
                <w:spacing w:val="-10"/>
                <w:sz w:val="26"/>
              </w:rPr>
              <w:t> </w:t>
            </w:r>
            <w:r>
              <w:rPr>
                <w:b w:val="0"/>
                <w:color w:val="0D0D0D"/>
                <w:spacing w:val="-5"/>
                <w:sz w:val="26"/>
              </w:rPr>
              <w:t>Bus</w:t>
            </w:r>
          </w:p>
        </w:tc>
        <w:tc>
          <w:tcPr>
            <w:tcW w:w="8846" w:type="dxa"/>
            <w:tcBorders>
              <w:top w:val="single" w:sz="8" w:space="0" w:color="9F43BD"/>
              <w:left w:val="single" w:sz="8" w:space="0" w:color="9F43BD"/>
              <w:bottom w:val="single" w:sz="8" w:space="0" w:color="9F43BD"/>
              <w:right w:val="single" w:sz="8" w:space="0" w:color="9F43BD"/>
            </w:tcBorders>
            <w:shd w:val="clear" w:color="auto" w:fill="FBFBFB"/>
          </w:tcPr>
          <w:p>
            <w:pPr>
              <w:pStyle w:val="TableParagraph"/>
              <w:spacing w:before="60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Active</w:t>
            </w:r>
            <w:r>
              <w:rPr>
                <w:b w:val="0"/>
                <w:color w:val="0D0D0D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messages,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dead-letter</w:t>
            </w:r>
            <w:r>
              <w:rPr>
                <w:b w:val="0"/>
                <w:color w:val="0D0D0D"/>
                <w:spacing w:val="6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messages,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queue</w:t>
            </w:r>
            <w:r>
              <w:rPr>
                <w:b w:val="0"/>
                <w:color w:val="0D0D0D"/>
                <w:spacing w:val="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depth,</w:t>
            </w:r>
            <w:r>
              <w:rPr>
                <w:b w:val="0"/>
                <w:color w:val="0D0D0D"/>
                <w:spacing w:val="3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processing</w:t>
            </w:r>
            <w:r>
              <w:rPr>
                <w:b w:val="0"/>
                <w:color w:val="0D0D0D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failures</w:t>
            </w:r>
          </w:p>
        </w:tc>
      </w:tr>
      <w:tr>
        <w:trPr>
          <w:trHeight w:val="620" w:hRule="atLeast"/>
        </w:trPr>
        <w:tc>
          <w:tcPr>
            <w:tcW w:w="3155" w:type="dxa"/>
            <w:tcBorders>
              <w:top w:val="single" w:sz="8" w:space="0" w:color="9F43BD"/>
              <w:left w:val="single" w:sz="8" w:space="0" w:color="9F43BD"/>
              <w:bottom w:val="single" w:sz="8" w:space="0" w:color="DF3866"/>
              <w:right w:val="single" w:sz="8" w:space="0" w:color="9F43BD"/>
            </w:tcBorders>
            <w:shd w:val="clear" w:color="auto" w:fill="FBFBFB"/>
          </w:tcPr>
          <w:p>
            <w:pPr>
              <w:pStyle w:val="TableParagraph"/>
              <w:spacing w:before="61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5"/>
                <w:sz w:val="26"/>
              </w:rPr>
              <w:t>AKS</w:t>
            </w:r>
          </w:p>
        </w:tc>
        <w:tc>
          <w:tcPr>
            <w:tcW w:w="8846" w:type="dxa"/>
            <w:tcBorders>
              <w:top w:val="single" w:sz="8" w:space="0" w:color="9F43BD"/>
              <w:left w:val="single" w:sz="8" w:space="0" w:color="9F43BD"/>
              <w:bottom w:val="single" w:sz="8" w:space="0" w:color="DF3866"/>
              <w:right w:val="single" w:sz="8" w:space="0" w:color="9F43BD"/>
            </w:tcBorders>
            <w:shd w:val="clear" w:color="auto" w:fill="FBFBFB"/>
          </w:tcPr>
          <w:p>
            <w:pPr>
              <w:pStyle w:val="TableParagraph"/>
              <w:spacing w:before="61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Node</w:t>
            </w:r>
            <w:r>
              <w:rPr>
                <w:b w:val="0"/>
                <w:color w:val="0D0D0D"/>
                <w:spacing w:val="-5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health,</w:t>
            </w:r>
            <w:r>
              <w:rPr>
                <w:b w:val="0"/>
                <w:color w:val="0D0D0D"/>
                <w:spacing w:val="-3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pod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restarts,</w:t>
            </w:r>
            <w:r>
              <w:rPr>
                <w:b w:val="0"/>
                <w:color w:val="0D0D0D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CPU/memory,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container</w:t>
            </w:r>
            <w:r>
              <w:rPr>
                <w:b w:val="0"/>
                <w:color w:val="0D0D0D"/>
                <w:spacing w:val="-1"/>
                <w:sz w:val="26"/>
              </w:rPr>
              <w:t> </w:t>
            </w:r>
            <w:r>
              <w:rPr>
                <w:b w:val="0"/>
                <w:color w:val="0D0D0D"/>
                <w:spacing w:val="-4"/>
                <w:sz w:val="26"/>
              </w:rPr>
              <w:t>logs</w:t>
            </w:r>
          </w:p>
        </w:tc>
      </w:tr>
      <w:tr>
        <w:trPr>
          <w:trHeight w:val="430" w:hRule="atLeast"/>
        </w:trPr>
        <w:tc>
          <w:tcPr>
            <w:tcW w:w="3155" w:type="dxa"/>
            <w:tcBorders>
              <w:top w:val="single" w:sz="8" w:space="0" w:color="DF3866"/>
              <w:left w:val="single" w:sz="8" w:space="0" w:color="DF3866"/>
              <w:bottom w:val="single" w:sz="8" w:space="0" w:color="DF3866"/>
              <w:right w:val="single" w:sz="8" w:space="0" w:color="DF3866"/>
            </w:tcBorders>
            <w:shd w:val="clear" w:color="auto" w:fill="FBFBFB"/>
          </w:tcPr>
          <w:p>
            <w:pPr>
              <w:pStyle w:val="TableParagraph"/>
              <w:spacing w:before="61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z w:val="26"/>
              </w:rPr>
              <w:t>API</w:t>
            </w:r>
            <w:r>
              <w:rPr>
                <w:b w:val="0"/>
                <w:color w:val="0D0D0D"/>
                <w:spacing w:val="-2"/>
                <w:sz w:val="26"/>
              </w:rPr>
              <w:t> Management</w:t>
            </w:r>
          </w:p>
        </w:tc>
        <w:tc>
          <w:tcPr>
            <w:tcW w:w="8846" w:type="dxa"/>
            <w:tcBorders>
              <w:top w:val="single" w:sz="8" w:space="0" w:color="DF3866"/>
              <w:left w:val="single" w:sz="8" w:space="0" w:color="DF3866"/>
              <w:bottom w:val="single" w:sz="8" w:space="0" w:color="DF3866"/>
              <w:right w:val="single" w:sz="8" w:space="0" w:color="DF3866"/>
            </w:tcBorders>
            <w:shd w:val="clear" w:color="auto" w:fill="FBFBFB"/>
          </w:tcPr>
          <w:p>
            <w:pPr>
              <w:pStyle w:val="TableParagraph"/>
              <w:spacing w:before="61"/>
              <w:ind w:left="104"/>
              <w:rPr>
                <w:b w:val="0"/>
                <w:sz w:val="26"/>
              </w:rPr>
            </w:pPr>
            <w:r>
              <w:rPr>
                <w:b w:val="0"/>
                <w:color w:val="0D0D0D"/>
                <w:spacing w:val="-2"/>
                <w:sz w:val="26"/>
              </w:rPr>
              <w:t>Request</w:t>
            </w:r>
            <w:r>
              <w:rPr>
                <w:b w:val="0"/>
                <w:color w:val="0D0D0D"/>
                <w:spacing w:val="-5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count,</w:t>
            </w:r>
            <w:r>
              <w:rPr>
                <w:b w:val="0"/>
                <w:color w:val="0D0D0D"/>
                <w:spacing w:val="-5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latency,</w:t>
            </w:r>
            <w:r>
              <w:rPr>
                <w:b w:val="0"/>
                <w:color w:val="0D0D0D"/>
                <w:spacing w:val="-8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backend</w:t>
            </w:r>
            <w:r>
              <w:rPr>
                <w:b w:val="0"/>
                <w:color w:val="0D0D0D"/>
                <w:spacing w:val="-5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failures,</w:t>
            </w:r>
            <w:r>
              <w:rPr>
                <w:b w:val="0"/>
                <w:color w:val="0D0D0D"/>
                <w:spacing w:val="-5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response</w:t>
            </w:r>
            <w:r>
              <w:rPr>
                <w:b w:val="0"/>
                <w:color w:val="0D0D0D"/>
                <w:spacing w:val="-5"/>
                <w:sz w:val="26"/>
              </w:rPr>
              <w:t> </w:t>
            </w:r>
            <w:r>
              <w:rPr>
                <w:b w:val="0"/>
                <w:color w:val="0D0D0D"/>
                <w:spacing w:val="-2"/>
                <w:sz w:val="26"/>
              </w:rPr>
              <w:t>codes</w:t>
            </w:r>
          </w:p>
        </w:tc>
      </w:tr>
    </w:tbl>
    <w:p>
      <w:pPr>
        <w:spacing w:line="290" w:lineRule="exact" w:before="400"/>
        <w:ind w:left="1560" w:right="0" w:firstLine="0"/>
        <w:jc w:val="left"/>
        <w:rPr>
          <w:b w:val="0"/>
          <w:sz w:val="24"/>
        </w:rPr>
      </w:pPr>
      <w:r>
        <w:rPr>
          <w:b w:val="0"/>
          <w:spacing w:val="-2"/>
          <w:sz w:val="24"/>
        </w:rPr>
        <w:t>Monitoring</w:t>
      </w:r>
      <w:r>
        <w:rPr>
          <w:b w:val="0"/>
          <w:spacing w:val="-10"/>
          <w:sz w:val="24"/>
        </w:rPr>
        <w:t> </w:t>
      </w:r>
      <w:r>
        <w:rPr>
          <w:b w:val="0"/>
          <w:spacing w:val="-2"/>
          <w:sz w:val="24"/>
        </w:rPr>
        <w:t>data</w:t>
      </w:r>
      <w:r>
        <w:rPr>
          <w:b w:val="0"/>
          <w:spacing w:val="-8"/>
          <w:sz w:val="24"/>
        </w:rPr>
        <w:t> </w:t>
      </w:r>
      <w:r>
        <w:rPr>
          <w:b w:val="0"/>
          <w:spacing w:val="-2"/>
          <w:sz w:val="24"/>
        </w:rPr>
        <w:t>can</w:t>
      </w:r>
      <w:r>
        <w:rPr>
          <w:b w:val="0"/>
          <w:spacing w:val="-7"/>
          <w:sz w:val="24"/>
        </w:rPr>
        <w:t> </w:t>
      </w:r>
      <w:r>
        <w:rPr>
          <w:b w:val="0"/>
          <w:spacing w:val="-2"/>
          <w:sz w:val="24"/>
        </w:rPr>
        <w:t>be</w:t>
      </w:r>
      <w:r>
        <w:rPr>
          <w:b w:val="0"/>
          <w:spacing w:val="-4"/>
          <w:sz w:val="24"/>
        </w:rPr>
        <w:t> </w:t>
      </w:r>
      <w:r>
        <w:rPr>
          <w:b w:val="0"/>
          <w:spacing w:val="-2"/>
          <w:sz w:val="24"/>
        </w:rPr>
        <w:t>grouped</w:t>
      </w:r>
      <w:r>
        <w:rPr>
          <w:b w:val="0"/>
          <w:spacing w:val="-7"/>
          <w:sz w:val="24"/>
        </w:rPr>
        <w:t> </w:t>
      </w:r>
      <w:r>
        <w:rPr>
          <w:b w:val="0"/>
          <w:spacing w:val="-2"/>
          <w:sz w:val="24"/>
        </w:rPr>
        <w:t>into</w:t>
      </w:r>
      <w:r>
        <w:rPr>
          <w:b w:val="0"/>
          <w:spacing w:val="-8"/>
          <w:sz w:val="24"/>
        </w:rPr>
        <w:t> </w:t>
      </w:r>
      <w:r>
        <w:rPr>
          <w:b w:val="0"/>
          <w:spacing w:val="-2"/>
          <w:sz w:val="24"/>
        </w:rPr>
        <w:t>four</w:t>
      </w:r>
      <w:r>
        <w:rPr>
          <w:b w:val="0"/>
          <w:spacing w:val="-9"/>
          <w:sz w:val="24"/>
        </w:rPr>
        <w:t> </w:t>
      </w:r>
      <w:r>
        <w:rPr>
          <w:b w:val="0"/>
          <w:spacing w:val="-2"/>
          <w:sz w:val="24"/>
        </w:rPr>
        <w:t>main</w:t>
      </w:r>
      <w:r>
        <w:rPr>
          <w:b w:val="0"/>
          <w:spacing w:val="-8"/>
          <w:sz w:val="24"/>
        </w:rPr>
        <w:t> </w:t>
      </w:r>
      <w:r>
        <w:rPr>
          <w:b w:val="0"/>
          <w:spacing w:val="-2"/>
          <w:sz w:val="24"/>
        </w:rPr>
        <w:t>types:</w:t>
      </w:r>
    </w:p>
    <w:p>
      <w:pPr>
        <w:spacing w:line="235" w:lineRule="auto" w:before="2"/>
        <w:ind w:left="1560" w:right="12085" w:firstLine="0"/>
        <w:jc w:val="left"/>
        <w:rPr>
          <w:b w:val="0"/>
          <w:sz w:val="24"/>
        </w:rPr>
      </w:pPr>
      <w:r>
        <w:rPr>
          <w:b w:val="0"/>
          <w:sz w:val="24"/>
        </w:rPr>
        <w:t>Platform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metrics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–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resource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utilization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performance. Resource logs – detailed service-specific events.</w:t>
      </w:r>
    </w:p>
    <w:p>
      <w:pPr>
        <w:spacing w:line="288" w:lineRule="exact" w:before="0"/>
        <w:ind w:left="1560" w:right="0" w:firstLine="0"/>
        <w:jc w:val="left"/>
        <w:rPr>
          <w:b w:val="0"/>
          <w:sz w:val="24"/>
        </w:rPr>
      </w:pPr>
      <w:r>
        <w:rPr>
          <w:b w:val="0"/>
          <w:sz w:val="24"/>
        </w:rPr>
        <w:t>Application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telemetry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–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requests,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dependencies,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exceptions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0"/>
          <w:sz w:val="24"/>
        </w:rPr>
        <w:t> </w:t>
      </w:r>
      <w:r>
        <w:rPr>
          <w:b w:val="0"/>
          <w:spacing w:val="-2"/>
          <w:sz w:val="24"/>
        </w:rPr>
        <w:t>traces.</w:t>
      </w:r>
    </w:p>
    <w:p>
      <w:pPr>
        <w:spacing w:line="291" w:lineRule="exact" w:before="0"/>
        <w:ind w:left="1560" w:right="0" w:firstLine="0"/>
        <w:jc w:val="left"/>
        <w:rPr>
          <w:b w:val="0"/>
          <w:sz w:val="24"/>
        </w:rPr>
      </w:pPr>
      <w:r>
        <w:rPr>
          <w:b w:val="0"/>
          <w:sz w:val="24"/>
        </w:rPr>
        <w:t>Activity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audit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logs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–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configuration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changes,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administrative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actions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security</w:t>
      </w:r>
      <w:r>
        <w:rPr>
          <w:b w:val="0"/>
          <w:spacing w:val="-5"/>
          <w:sz w:val="24"/>
        </w:rPr>
        <w:t> </w:t>
      </w:r>
      <w:r>
        <w:rPr>
          <w:b w:val="0"/>
          <w:spacing w:val="-2"/>
          <w:sz w:val="24"/>
        </w:rPr>
        <w:t>events.</w:t>
      </w:r>
    </w:p>
    <w:p>
      <w:pPr>
        <w:spacing w:after="0" w:line="291" w:lineRule="exact"/>
        <w:jc w:val="left"/>
        <w:rPr>
          <w:b w:val="0"/>
          <w:sz w:val="24"/>
        </w:rPr>
        <w:sectPr>
          <w:pgSz w:w="19200" w:h="10800" w:orient="landscape"/>
          <w:pgMar w:top="64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4"/>
        </w:rPr>
        <w:t>How</w:t>
      </w:r>
      <w:r>
        <w:rPr>
          <w:b w:val="0"/>
          <w:spacing w:val="-45"/>
        </w:rPr>
        <w:t> </w:t>
      </w:r>
      <w:r>
        <w:rPr>
          <w:b w:val="0"/>
          <w:spacing w:val="-4"/>
        </w:rPr>
        <w:t>Azure</w:t>
      </w:r>
      <w:r>
        <w:rPr>
          <w:b w:val="0"/>
          <w:spacing w:val="-41"/>
        </w:rPr>
        <w:t> </w:t>
      </w:r>
      <w:r>
        <w:rPr>
          <w:b w:val="0"/>
          <w:spacing w:val="-4"/>
        </w:rPr>
        <w:t>monitoring</w:t>
      </w:r>
      <w:r>
        <w:rPr>
          <w:b w:val="0"/>
          <w:spacing w:val="-41"/>
        </w:rPr>
        <w:t> </w:t>
      </w:r>
      <w:r>
        <w:rPr>
          <w:b w:val="0"/>
          <w:spacing w:val="-4"/>
        </w:rPr>
        <w:t>works</w:t>
      </w:r>
    </w:p>
    <w:p>
      <w:pPr>
        <w:pStyle w:val="BodyText"/>
        <w:spacing w:before="22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634" w:val="left" w:leader="none"/>
        </w:tabs>
        <w:spacing w:line="436" w:lineRule="exact" w:before="0" w:after="0"/>
        <w:ind w:left="1634" w:right="0" w:hanging="540"/>
        <w:jc w:val="left"/>
        <w:rPr>
          <w:b w:val="0"/>
          <w:sz w:val="36"/>
        </w:rPr>
      </w:pPr>
      <w:r>
        <w:rPr>
          <w:b w:val="0"/>
          <w:sz w:val="36"/>
        </w:rPr>
        <w:t>Our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applications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Azure</w:t>
      </w:r>
      <w:r>
        <w:rPr>
          <w:b w:val="0"/>
          <w:spacing w:val="-2"/>
          <w:sz w:val="36"/>
        </w:rPr>
        <w:t> resources</w:t>
      </w:r>
    </w:p>
    <w:p>
      <w:pPr>
        <w:pStyle w:val="BodyText"/>
        <w:spacing w:line="432" w:lineRule="exact"/>
        <w:ind w:left="1634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5830762</wp:posOffset>
            </wp:positionH>
            <wp:positionV relativeFrom="paragraph">
              <wp:posOffset>133872</wp:posOffset>
            </wp:positionV>
            <wp:extent cx="6074320" cy="3990248"/>
            <wp:effectExtent l="0" t="0" r="0" b="0"/>
            <wp:wrapNone/>
            <wp:docPr id="3" name="Image 3" descr="Azure Monitor overview - Azure Monitor | Microsoft Lear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zure Monitor overview - Azure Monitor | Microsoft Lear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320" cy="3990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</w:rPr>
        <w:t>generate</w:t>
      </w:r>
      <w:r>
        <w:rPr>
          <w:b w:val="0"/>
          <w:spacing w:val="-5"/>
        </w:rPr>
        <w:t> </w:t>
      </w:r>
      <w:r>
        <w:rPr>
          <w:b w:val="0"/>
          <w:spacing w:val="-2"/>
        </w:rPr>
        <w:t>telemetry.</w:t>
      </w:r>
    </w:p>
    <w:p>
      <w:pPr>
        <w:pStyle w:val="ListParagraph"/>
        <w:numPr>
          <w:ilvl w:val="0"/>
          <w:numId w:val="2"/>
        </w:numPr>
        <w:tabs>
          <w:tab w:pos="1634" w:val="left" w:leader="none"/>
        </w:tabs>
        <w:spacing w:line="235" w:lineRule="auto" w:before="4" w:after="0"/>
        <w:ind w:left="1634" w:right="11812" w:hanging="540"/>
        <w:jc w:val="left"/>
        <w:rPr>
          <w:b w:val="0"/>
          <w:sz w:val="36"/>
        </w:rPr>
      </w:pPr>
      <w:r>
        <w:rPr>
          <w:b w:val="0"/>
          <w:sz w:val="36"/>
        </w:rPr>
        <w:t>Azure</w:t>
      </w:r>
      <w:r>
        <w:rPr>
          <w:b w:val="0"/>
          <w:spacing w:val="-16"/>
          <w:sz w:val="36"/>
        </w:rPr>
        <w:t> </w:t>
      </w:r>
      <w:r>
        <w:rPr>
          <w:b w:val="0"/>
          <w:sz w:val="36"/>
        </w:rPr>
        <w:t>Monitor</w:t>
      </w:r>
      <w:r>
        <w:rPr>
          <w:b w:val="0"/>
          <w:spacing w:val="-13"/>
          <w:sz w:val="36"/>
        </w:rPr>
        <w:t> </w:t>
      </w:r>
      <w:r>
        <w:rPr>
          <w:b w:val="0"/>
          <w:sz w:val="36"/>
        </w:rPr>
        <w:t>collects</w:t>
      </w:r>
      <w:r>
        <w:rPr>
          <w:b w:val="0"/>
          <w:spacing w:val="-15"/>
          <w:sz w:val="36"/>
        </w:rPr>
        <w:t> </w:t>
      </w:r>
      <w:r>
        <w:rPr>
          <w:b w:val="0"/>
          <w:sz w:val="36"/>
        </w:rPr>
        <w:t>platform</w:t>
      </w:r>
      <w:r>
        <w:rPr>
          <w:b w:val="0"/>
          <w:spacing w:val="-15"/>
          <w:sz w:val="36"/>
        </w:rPr>
        <w:t> </w:t>
      </w:r>
      <w:r>
        <w:rPr>
          <w:b w:val="0"/>
          <w:sz w:val="36"/>
        </w:rPr>
        <w:t>metrics and monitoring data.</w:t>
      </w:r>
    </w:p>
    <w:p>
      <w:pPr>
        <w:pStyle w:val="ListParagraph"/>
        <w:numPr>
          <w:ilvl w:val="0"/>
          <w:numId w:val="2"/>
        </w:numPr>
        <w:tabs>
          <w:tab w:pos="1634" w:val="left" w:leader="none"/>
        </w:tabs>
        <w:spacing w:line="235" w:lineRule="auto" w:before="2" w:after="0"/>
        <w:ind w:left="1634" w:right="12680" w:hanging="540"/>
        <w:jc w:val="left"/>
        <w:rPr>
          <w:b w:val="0"/>
          <w:sz w:val="36"/>
        </w:rPr>
      </w:pPr>
      <w:r>
        <w:rPr>
          <w:b w:val="0"/>
          <w:sz w:val="36"/>
        </w:rPr>
        <w:t>Diagnostic</w:t>
      </w:r>
      <w:r>
        <w:rPr>
          <w:b w:val="0"/>
          <w:spacing w:val="-18"/>
          <w:sz w:val="36"/>
        </w:rPr>
        <w:t> </w:t>
      </w:r>
      <w:r>
        <w:rPr>
          <w:b w:val="0"/>
          <w:sz w:val="36"/>
        </w:rPr>
        <w:t>Settings</w:t>
      </w:r>
      <w:r>
        <w:rPr>
          <w:b w:val="0"/>
          <w:spacing w:val="-20"/>
          <w:sz w:val="36"/>
        </w:rPr>
        <w:t> </w:t>
      </w:r>
      <w:r>
        <w:rPr>
          <w:b w:val="0"/>
          <w:sz w:val="36"/>
        </w:rPr>
        <w:t>route</w:t>
      </w:r>
      <w:r>
        <w:rPr>
          <w:b w:val="0"/>
          <w:spacing w:val="-21"/>
          <w:sz w:val="36"/>
        </w:rPr>
        <w:t> </w:t>
      </w:r>
      <w:r>
        <w:rPr>
          <w:b w:val="0"/>
          <w:sz w:val="36"/>
        </w:rPr>
        <w:t>selected resource logs to the required </w:t>
      </w:r>
      <w:r>
        <w:rPr>
          <w:b w:val="0"/>
          <w:spacing w:val="-2"/>
          <w:sz w:val="36"/>
        </w:rPr>
        <w:t>destination.</w:t>
      </w:r>
    </w:p>
    <w:p>
      <w:pPr>
        <w:pStyle w:val="ListParagraph"/>
        <w:numPr>
          <w:ilvl w:val="0"/>
          <w:numId w:val="2"/>
        </w:numPr>
        <w:tabs>
          <w:tab w:pos="1634" w:val="left" w:leader="none"/>
        </w:tabs>
        <w:spacing w:line="433" w:lineRule="exact" w:before="0" w:after="0"/>
        <w:ind w:left="1634" w:right="0" w:hanging="540"/>
        <w:jc w:val="left"/>
        <w:rPr>
          <w:b w:val="0"/>
          <w:sz w:val="36"/>
        </w:rPr>
      </w:pPr>
      <w:r>
        <w:rPr>
          <w:b w:val="0"/>
          <w:sz w:val="36"/>
        </w:rPr>
        <w:t>Application</w:t>
      </w:r>
      <w:r>
        <w:rPr>
          <w:b w:val="0"/>
          <w:spacing w:val="-10"/>
          <w:sz w:val="36"/>
        </w:rPr>
        <w:t> </w:t>
      </w:r>
      <w:r>
        <w:rPr>
          <w:b w:val="0"/>
          <w:sz w:val="36"/>
        </w:rPr>
        <w:t>Insights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collects</w:t>
      </w:r>
      <w:r>
        <w:rPr>
          <w:b w:val="0"/>
          <w:spacing w:val="-9"/>
          <w:sz w:val="36"/>
        </w:rPr>
        <w:t> </w:t>
      </w:r>
      <w:r>
        <w:rPr>
          <w:b w:val="0"/>
          <w:spacing w:val="-2"/>
          <w:sz w:val="36"/>
        </w:rPr>
        <w:t>application-</w:t>
      </w:r>
    </w:p>
    <w:p>
      <w:pPr>
        <w:pStyle w:val="BodyText"/>
        <w:spacing w:line="432" w:lineRule="exact"/>
        <w:ind w:left="1634"/>
        <w:rPr>
          <w:b w:val="0"/>
        </w:rPr>
      </w:pPr>
      <w:r>
        <w:rPr>
          <w:b w:val="0"/>
        </w:rPr>
        <w:t>level</w:t>
      </w:r>
      <w:r>
        <w:rPr>
          <w:b w:val="0"/>
          <w:spacing w:val="-7"/>
        </w:rPr>
        <w:t> </w:t>
      </w:r>
      <w:r>
        <w:rPr>
          <w:b w:val="0"/>
          <w:spacing w:val="-2"/>
        </w:rPr>
        <w:t>telemetry.</w:t>
      </w:r>
    </w:p>
    <w:p>
      <w:pPr>
        <w:pStyle w:val="ListParagraph"/>
        <w:numPr>
          <w:ilvl w:val="0"/>
          <w:numId w:val="2"/>
        </w:numPr>
        <w:tabs>
          <w:tab w:pos="1634" w:val="left" w:leader="none"/>
        </w:tabs>
        <w:spacing w:line="235" w:lineRule="auto" w:before="3" w:after="0"/>
        <w:ind w:left="1634" w:right="12354" w:hanging="540"/>
        <w:jc w:val="left"/>
        <w:rPr>
          <w:b w:val="0"/>
          <w:sz w:val="36"/>
        </w:rPr>
      </w:pPr>
      <w:r>
        <w:rPr>
          <w:b w:val="0"/>
          <w:sz w:val="36"/>
        </w:rPr>
        <w:t>Log Analytics Workspace stores supported</w:t>
      </w:r>
      <w:r>
        <w:rPr>
          <w:b w:val="0"/>
          <w:spacing w:val="-8"/>
          <w:sz w:val="36"/>
        </w:rPr>
        <w:t> </w:t>
      </w:r>
      <w:r>
        <w:rPr>
          <w:b w:val="0"/>
          <w:sz w:val="36"/>
        </w:rPr>
        <w:t>log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data</w:t>
      </w:r>
      <w:r>
        <w:rPr>
          <w:b w:val="0"/>
          <w:spacing w:val="-12"/>
          <w:sz w:val="36"/>
        </w:rPr>
        <w:t> </w:t>
      </w:r>
      <w:r>
        <w:rPr>
          <w:b w:val="0"/>
          <w:sz w:val="36"/>
        </w:rPr>
        <w:t>for</w:t>
      </w:r>
      <w:r>
        <w:rPr>
          <w:b w:val="0"/>
          <w:spacing w:val="-8"/>
          <w:sz w:val="36"/>
        </w:rPr>
        <w:t> </w:t>
      </w:r>
      <w:r>
        <w:rPr>
          <w:b w:val="0"/>
          <w:sz w:val="36"/>
        </w:rPr>
        <w:t>querying</w:t>
      </w:r>
      <w:r>
        <w:rPr>
          <w:b w:val="0"/>
          <w:spacing w:val="-10"/>
          <w:sz w:val="36"/>
        </w:rPr>
        <w:t> </w:t>
      </w:r>
      <w:r>
        <w:rPr>
          <w:b w:val="0"/>
          <w:sz w:val="36"/>
        </w:rPr>
        <w:t>and </w:t>
      </w:r>
      <w:r>
        <w:rPr>
          <w:b w:val="0"/>
          <w:spacing w:val="-2"/>
          <w:sz w:val="36"/>
        </w:rPr>
        <w:t>analysis.</w:t>
      </w:r>
    </w:p>
    <w:p>
      <w:pPr>
        <w:pStyle w:val="ListParagraph"/>
        <w:numPr>
          <w:ilvl w:val="0"/>
          <w:numId w:val="2"/>
        </w:numPr>
        <w:tabs>
          <w:tab w:pos="1634" w:val="left" w:leader="none"/>
        </w:tabs>
        <w:spacing w:line="433" w:lineRule="exact" w:before="0" w:after="0"/>
        <w:ind w:left="1634" w:right="0" w:hanging="540"/>
        <w:jc w:val="left"/>
        <w:rPr>
          <w:b w:val="0"/>
          <w:sz w:val="36"/>
        </w:rPr>
      </w:pPr>
      <w:r>
        <w:rPr>
          <w:b w:val="0"/>
          <w:sz w:val="36"/>
        </w:rPr>
        <w:t>Azure</w:t>
      </w:r>
      <w:r>
        <w:rPr>
          <w:b w:val="0"/>
          <w:spacing w:val="-12"/>
          <w:sz w:val="36"/>
        </w:rPr>
        <w:t> </w:t>
      </w:r>
      <w:r>
        <w:rPr>
          <w:b w:val="0"/>
          <w:sz w:val="36"/>
        </w:rPr>
        <w:t>Monitor</w:t>
      </w:r>
      <w:r>
        <w:rPr>
          <w:b w:val="0"/>
          <w:spacing w:val="-9"/>
          <w:sz w:val="36"/>
        </w:rPr>
        <w:t> </w:t>
      </w:r>
      <w:r>
        <w:rPr>
          <w:b w:val="0"/>
          <w:sz w:val="36"/>
        </w:rPr>
        <w:t>Workbooks</w:t>
      </w:r>
      <w:r>
        <w:rPr>
          <w:b w:val="0"/>
          <w:spacing w:val="-9"/>
          <w:sz w:val="36"/>
        </w:rPr>
        <w:t> </w:t>
      </w:r>
      <w:r>
        <w:rPr>
          <w:b w:val="0"/>
          <w:sz w:val="36"/>
        </w:rPr>
        <w:t>visualize</w:t>
      </w:r>
      <w:r>
        <w:rPr>
          <w:b w:val="0"/>
          <w:spacing w:val="-7"/>
          <w:sz w:val="36"/>
        </w:rPr>
        <w:t> </w:t>
      </w:r>
      <w:r>
        <w:rPr>
          <w:b w:val="0"/>
          <w:spacing w:val="-5"/>
          <w:sz w:val="36"/>
        </w:rPr>
        <w:t>the</w:t>
      </w:r>
    </w:p>
    <w:p>
      <w:pPr>
        <w:pStyle w:val="BodyText"/>
        <w:spacing w:line="432" w:lineRule="exact"/>
        <w:ind w:left="1634"/>
        <w:rPr>
          <w:b w:val="0"/>
        </w:rPr>
      </w:pPr>
      <w:r>
        <w:rPr>
          <w:b w:val="0"/>
          <w:spacing w:val="-2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1634" w:val="left" w:leader="none"/>
        </w:tabs>
        <w:spacing w:line="235" w:lineRule="auto" w:before="4" w:after="0"/>
        <w:ind w:left="1634" w:right="12831" w:hanging="540"/>
        <w:jc w:val="left"/>
        <w:rPr>
          <w:b w:val="0"/>
          <w:sz w:val="36"/>
        </w:rPr>
      </w:pPr>
      <w:r>
        <w:rPr>
          <w:b w:val="0"/>
          <w:sz w:val="36"/>
        </w:rPr>
        <w:t>Alert</w:t>
      </w:r>
      <w:r>
        <w:rPr>
          <w:b w:val="0"/>
          <w:spacing w:val="-17"/>
          <w:sz w:val="36"/>
        </w:rPr>
        <w:t> </w:t>
      </w:r>
      <w:r>
        <w:rPr>
          <w:b w:val="0"/>
          <w:sz w:val="36"/>
        </w:rPr>
        <w:t>rules</w:t>
      </w:r>
      <w:r>
        <w:rPr>
          <w:b w:val="0"/>
          <w:spacing w:val="-17"/>
          <w:sz w:val="36"/>
        </w:rPr>
        <w:t> </w:t>
      </w:r>
      <w:r>
        <w:rPr>
          <w:b w:val="0"/>
          <w:sz w:val="36"/>
        </w:rPr>
        <w:t>continuously</w:t>
      </w:r>
      <w:r>
        <w:rPr>
          <w:b w:val="0"/>
          <w:spacing w:val="-17"/>
          <w:sz w:val="36"/>
        </w:rPr>
        <w:t> </w:t>
      </w:r>
      <w:r>
        <w:rPr>
          <w:b w:val="0"/>
          <w:sz w:val="36"/>
        </w:rPr>
        <w:t>evaluate defined conditions.</w:t>
      </w:r>
    </w:p>
    <w:p>
      <w:pPr>
        <w:pStyle w:val="ListParagraph"/>
        <w:numPr>
          <w:ilvl w:val="0"/>
          <w:numId w:val="2"/>
        </w:numPr>
        <w:tabs>
          <w:tab w:pos="1634" w:val="left" w:leader="none"/>
        </w:tabs>
        <w:spacing w:line="235" w:lineRule="auto" w:before="2" w:after="0"/>
        <w:ind w:left="1634" w:right="11789" w:hanging="540"/>
        <w:jc w:val="left"/>
        <w:rPr>
          <w:b w:val="0"/>
          <w:sz w:val="36"/>
        </w:rPr>
      </w:pPr>
      <w:r>
        <w:rPr>
          <w:b w:val="0"/>
          <w:sz w:val="36"/>
        </w:rPr>
        <w:t>Notifications</w:t>
      </w:r>
      <w:r>
        <w:rPr>
          <w:b w:val="0"/>
          <w:spacing w:val="-11"/>
          <w:sz w:val="36"/>
        </w:rPr>
        <w:t> </w:t>
      </w:r>
      <w:r>
        <w:rPr>
          <w:b w:val="0"/>
          <w:sz w:val="36"/>
        </w:rPr>
        <w:t>are</w:t>
      </w:r>
      <w:r>
        <w:rPr>
          <w:b w:val="0"/>
          <w:spacing w:val="-12"/>
          <w:sz w:val="36"/>
        </w:rPr>
        <w:t> </w:t>
      </w:r>
      <w:r>
        <w:rPr>
          <w:b w:val="0"/>
          <w:sz w:val="36"/>
        </w:rPr>
        <w:t>sent</w:t>
      </w:r>
      <w:r>
        <w:rPr>
          <w:b w:val="0"/>
          <w:spacing w:val="-11"/>
          <w:sz w:val="36"/>
        </w:rPr>
        <w:t> </w:t>
      </w:r>
      <w:r>
        <w:rPr>
          <w:b w:val="0"/>
          <w:sz w:val="36"/>
        </w:rPr>
        <w:t>to</w:t>
      </w:r>
      <w:r>
        <w:rPr>
          <w:b w:val="0"/>
          <w:spacing w:val="-12"/>
          <w:sz w:val="36"/>
        </w:rPr>
        <w:t> </w:t>
      </w:r>
      <w:r>
        <w:rPr>
          <w:b w:val="0"/>
          <w:sz w:val="36"/>
        </w:rPr>
        <w:t>the</w:t>
      </w:r>
      <w:r>
        <w:rPr>
          <w:b w:val="0"/>
          <w:spacing w:val="-11"/>
          <w:sz w:val="36"/>
        </w:rPr>
        <w:t> </w:t>
      </w:r>
      <w:r>
        <w:rPr>
          <w:b w:val="0"/>
          <w:sz w:val="36"/>
        </w:rPr>
        <w:t>responsible support teams.</w:t>
      </w:r>
    </w:p>
    <w:p>
      <w:pPr>
        <w:pStyle w:val="ListParagraph"/>
        <w:spacing w:after="0" w:line="235" w:lineRule="auto"/>
        <w:jc w:val="left"/>
        <w:rPr>
          <w:b w:val="0"/>
          <w:sz w:val="36"/>
        </w:rPr>
        <w:sectPr>
          <w:pgSz w:w="19200" w:h="10800" w:orient="landscape"/>
          <w:pgMar w:top="64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</w:rPr>
        <w:t>What</w:t>
      </w:r>
      <w:r>
        <w:rPr>
          <w:b w:val="0"/>
          <w:spacing w:val="-38"/>
        </w:rPr>
        <w:t> </w:t>
      </w:r>
      <w:r>
        <w:rPr>
          <w:b w:val="0"/>
        </w:rPr>
        <w:t>is</w:t>
      </w:r>
      <w:r>
        <w:rPr>
          <w:b w:val="0"/>
          <w:spacing w:val="-35"/>
        </w:rPr>
        <w:t> </w:t>
      </w:r>
      <w:r>
        <w:rPr>
          <w:b w:val="0"/>
        </w:rPr>
        <w:t>LAW</w:t>
      </w:r>
      <w:r>
        <w:rPr>
          <w:b w:val="0"/>
          <w:spacing w:val="-44"/>
        </w:rPr>
        <w:t> </w:t>
      </w:r>
      <w:r>
        <w:rPr>
          <w:b w:val="0"/>
        </w:rPr>
        <w:t>and</w:t>
      </w:r>
      <w:r>
        <w:rPr>
          <w:b w:val="0"/>
          <w:spacing w:val="-40"/>
        </w:rPr>
        <w:t> </w:t>
      </w:r>
      <w:r>
        <w:rPr>
          <w:b w:val="0"/>
        </w:rPr>
        <w:t>why</w:t>
      </w:r>
      <w:r>
        <w:rPr>
          <w:b w:val="0"/>
          <w:spacing w:val="-40"/>
        </w:rPr>
        <w:t> </w:t>
      </w:r>
      <w:r>
        <w:rPr>
          <w:b w:val="0"/>
        </w:rPr>
        <w:t>do</w:t>
      </w:r>
      <w:r>
        <w:rPr>
          <w:b w:val="0"/>
          <w:spacing w:val="-38"/>
        </w:rPr>
        <w:t> </w:t>
      </w:r>
      <w:r>
        <w:rPr>
          <w:b w:val="0"/>
        </w:rPr>
        <w:t>we</w:t>
      </w:r>
      <w:r>
        <w:rPr>
          <w:b w:val="0"/>
          <w:spacing w:val="-37"/>
        </w:rPr>
        <w:t> </w:t>
      </w:r>
      <w:r>
        <w:rPr>
          <w:b w:val="0"/>
        </w:rPr>
        <w:t>need</w:t>
      </w:r>
      <w:r>
        <w:rPr>
          <w:b w:val="0"/>
          <w:spacing w:val="-41"/>
        </w:rPr>
        <w:t> </w:t>
      </w:r>
      <w:r>
        <w:rPr>
          <w:b w:val="0"/>
          <w:spacing w:val="-5"/>
        </w:rPr>
        <w:t>it?</w:t>
      </w:r>
    </w:p>
    <w:p>
      <w:pPr>
        <w:spacing w:before="598"/>
        <w:ind w:left="1584" w:right="0" w:firstLine="0"/>
        <w:jc w:val="left"/>
        <w:rPr>
          <w:b w:val="0"/>
          <w:sz w:val="32"/>
        </w:rPr>
      </w:pPr>
      <w:r>
        <w:rPr>
          <w:b w:val="0"/>
          <w:sz w:val="32"/>
        </w:rPr>
        <w:t>LAW</w:t>
      </w:r>
      <w:r>
        <w:rPr>
          <w:b w:val="0"/>
          <w:spacing w:val="-21"/>
          <w:sz w:val="32"/>
        </w:rPr>
        <w:t> </w:t>
      </w:r>
      <w:r>
        <w:rPr>
          <w:b w:val="0"/>
          <w:sz w:val="32"/>
        </w:rPr>
        <w:t>stands</w:t>
      </w:r>
      <w:r>
        <w:rPr>
          <w:b w:val="0"/>
          <w:spacing w:val="-17"/>
          <w:sz w:val="32"/>
        </w:rPr>
        <w:t> </w:t>
      </w:r>
      <w:r>
        <w:rPr>
          <w:b w:val="0"/>
          <w:sz w:val="32"/>
        </w:rPr>
        <w:t>for</w:t>
      </w:r>
      <w:r>
        <w:rPr>
          <w:b w:val="0"/>
          <w:spacing w:val="-17"/>
          <w:sz w:val="32"/>
        </w:rPr>
        <w:t> </w:t>
      </w:r>
      <w:r>
        <w:rPr>
          <w:b w:val="0"/>
          <w:sz w:val="32"/>
        </w:rPr>
        <w:t>Log</w:t>
      </w:r>
      <w:r>
        <w:rPr>
          <w:b w:val="0"/>
          <w:spacing w:val="-18"/>
          <w:sz w:val="32"/>
        </w:rPr>
        <w:t> </w:t>
      </w:r>
      <w:r>
        <w:rPr>
          <w:b w:val="0"/>
          <w:sz w:val="32"/>
        </w:rPr>
        <w:t>Analytics</w:t>
      </w:r>
      <w:r>
        <w:rPr>
          <w:b w:val="0"/>
          <w:spacing w:val="-18"/>
          <w:sz w:val="32"/>
        </w:rPr>
        <w:t> </w:t>
      </w:r>
      <w:r>
        <w:rPr>
          <w:b w:val="0"/>
          <w:spacing w:val="-2"/>
          <w:sz w:val="32"/>
        </w:rPr>
        <w:t>Workspace.</w:t>
      </w:r>
    </w:p>
    <w:p>
      <w:pPr>
        <w:spacing w:line="760" w:lineRule="atLeast" w:before="8"/>
        <w:ind w:left="1584" w:right="1783" w:firstLine="0"/>
        <w:jc w:val="left"/>
        <w:rPr>
          <w:b w:val="0"/>
          <w:sz w:val="32"/>
        </w:rPr>
      </w:pPr>
      <w:r>
        <w:rPr>
          <w:b w:val="0"/>
          <w:sz w:val="32"/>
        </w:rPr>
        <w:t>Think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of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it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as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a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centralized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location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where</w:t>
      </w:r>
      <w:r>
        <w:rPr>
          <w:b w:val="0"/>
          <w:spacing w:val="-10"/>
          <w:sz w:val="32"/>
        </w:rPr>
        <w:t> </w:t>
      </w:r>
      <w:r>
        <w:rPr>
          <w:b w:val="0"/>
          <w:sz w:val="32"/>
        </w:rPr>
        <w:t>we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can</w:t>
      </w:r>
      <w:r>
        <w:rPr>
          <w:b w:val="0"/>
          <w:spacing w:val="-10"/>
          <w:sz w:val="32"/>
        </w:rPr>
        <w:t> </w:t>
      </w:r>
      <w:r>
        <w:rPr>
          <w:b w:val="0"/>
          <w:sz w:val="32"/>
        </w:rPr>
        <w:t>store,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search,</w:t>
      </w:r>
      <w:r>
        <w:rPr>
          <w:b w:val="0"/>
          <w:spacing w:val="-19"/>
          <w:sz w:val="32"/>
        </w:rPr>
        <w:t> </w:t>
      </w:r>
      <w:r>
        <w:rPr>
          <w:b w:val="0"/>
          <w:sz w:val="32"/>
        </w:rPr>
        <w:t>analyze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and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correlate</w:t>
      </w:r>
      <w:r>
        <w:rPr>
          <w:b w:val="0"/>
          <w:spacing w:val="-12"/>
          <w:sz w:val="32"/>
        </w:rPr>
        <w:t> </w:t>
      </w:r>
      <w:r>
        <w:rPr>
          <w:b w:val="0"/>
          <w:sz w:val="32"/>
        </w:rPr>
        <w:t>logs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from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multiple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Azure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resources. For example, suppose our application uses: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8" w:lineRule="exact" w:before="1" w:after="0"/>
        <w:ind w:left="2035" w:right="0" w:hanging="451"/>
        <w:jc w:val="left"/>
        <w:rPr>
          <w:b w:val="0"/>
          <w:sz w:val="32"/>
        </w:rPr>
      </w:pPr>
      <w:r>
        <w:rPr>
          <w:b w:val="0"/>
          <w:sz w:val="32"/>
        </w:rPr>
        <w:t>One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App</w:t>
      </w:r>
      <w:r>
        <w:rPr>
          <w:b w:val="0"/>
          <w:spacing w:val="-4"/>
          <w:sz w:val="32"/>
        </w:rPr>
        <w:t> </w:t>
      </w:r>
      <w:r>
        <w:rPr>
          <w:b w:val="0"/>
          <w:spacing w:val="-2"/>
          <w:sz w:val="32"/>
        </w:rPr>
        <w:t>Service.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4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z w:val="32"/>
        </w:rPr>
        <w:t>One</w:t>
      </w:r>
      <w:r>
        <w:rPr>
          <w:b w:val="0"/>
          <w:spacing w:val="-16"/>
          <w:sz w:val="32"/>
        </w:rPr>
        <w:t> </w:t>
      </w:r>
      <w:r>
        <w:rPr>
          <w:b w:val="0"/>
          <w:sz w:val="32"/>
        </w:rPr>
        <w:t>Application</w:t>
      </w:r>
      <w:r>
        <w:rPr>
          <w:b w:val="0"/>
          <w:spacing w:val="-14"/>
          <w:sz w:val="32"/>
        </w:rPr>
        <w:t> </w:t>
      </w:r>
      <w:r>
        <w:rPr>
          <w:b w:val="0"/>
          <w:spacing w:val="-2"/>
          <w:sz w:val="32"/>
        </w:rPr>
        <w:t>Gateway.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4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z w:val="32"/>
        </w:rPr>
        <w:t>One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Azure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SQL</w:t>
      </w:r>
      <w:r>
        <w:rPr>
          <w:b w:val="0"/>
          <w:spacing w:val="-9"/>
          <w:sz w:val="32"/>
        </w:rPr>
        <w:t> </w:t>
      </w:r>
      <w:r>
        <w:rPr>
          <w:b w:val="0"/>
          <w:spacing w:val="-2"/>
          <w:sz w:val="32"/>
        </w:rPr>
        <w:t>Database.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4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z w:val="32"/>
        </w:rPr>
        <w:t>One</w:t>
      </w:r>
      <w:r>
        <w:rPr>
          <w:b w:val="0"/>
          <w:spacing w:val="-10"/>
          <w:sz w:val="32"/>
        </w:rPr>
        <w:t> </w:t>
      </w:r>
      <w:r>
        <w:rPr>
          <w:b w:val="0"/>
          <w:sz w:val="32"/>
        </w:rPr>
        <w:t>Key</w:t>
      </w:r>
      <w:r>
        <w:rPr>
          <w:b w:val="0"/>
          <w:spacing w:val="-9"/>
          <w:sz w:val="32"/>
        </w:rPr>
        <w:t> </w:t>
      </w:r>
      <w:r>
        <w:rPr>
          <w:b w:val="0"/>
          <w:spacing w:val="-2"/>
          <w:sz w:val="32"/>
        </w:rPr>
        <w:t>Vault.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7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z w:val="32"/>
        </w:rPr>
        <w:t>One</w:t>
      </w:r>
      <w:r>
        <w:rPr>
          <w:b w:val="0"/>
          <w:spacing w:val="-15"/>
          <w:sz w:val="32"/>
        </w:rPr>
        <w:t> </w:t>
      </w:r>
      <w:r>
        <w:rPr>
          <w:b w:val="0"/>
          <w:sz w:val="32"/>
        </w:rPr>
        <w:t>Storage</w:t>
      </w:r>
      <w:r>
        <w:rPr>
          <w:b w:val="0"/>
          <w:spacing w:val="-14"/>
          <w:sz w:val="32"/>
        </w:rPr>
        <w:t> </w:t>
      </w:r>
      <w:r>
        <w:rPr>
          <w:b w:val="0"/>
          <w:spacing w:val="-2"/>
          <w:sz w:val="32"/>
        </w:rPr>
        <w:t>Account.</w:t>
      </w:r>
    </w:p>
    <w:p>
      <w:pPr>
        <w:spacing w:line="387" w:lineRule="exact" w:before="377"/>
        <w:ind w:left="1584" w:right="0" w:firstLine="0"/>
        <w:jc w:val="left"/>
        <w:rPr>
          <w:b w:val="0"/>
          <w:sz w:val="32"/>
        </w:rPr>
      </w:pPr>
      <w:r>
        <w:rPr>
          <w:b w:val="0"/>
          <w:sz w:val="32"/>
        </w:rPr>
        <w:t>Instead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of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checking</w:t>
      </w:r>
      <w:r>
        <w:rPr>
          <w:b w:val="0"/>
          <w:spacing w:val="-12"/>
          <w:sz w:val="32"/>
        </w:rPr>
        <w:t> </w:t>
      </w:r>
      <w:r>
        <w:rPr>
          <w:b w:val="0"/>
          <w:sz w:val="32"/>
        </w:rPr>
        <w:t>logs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separately</w:t>
      </w:r>
      <w:r>
        <w:rPr>
          <w:b w:val="0"/>
          <w:spacing w:val="-10"/>
          <w:sz w:val="32"/>
        </w:rPr>
        <w:t> </w:t>
      </w:r>
      <w:r>
        <w:rPr>
          <w:b w:val="0"/>
          <w:sz w:val="32"/>
        </w:rPr>
        <w:t>on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every</w:t>
      </w:r>
      <w:r>
        <w:rPr>
          <w:b w:val="0"/>
          <w:spacing w:val="-13"/>
          <w:sz w:val="32"/>
        </w:rPr>
        <w:t> </w:t>
      </w:r>
      <w:r>
        <w:rPr>
          <w:b w:val="0"/>
          <w:sz w:val="32"/>
        </w:rPr>
        <w:t>resource,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we</w:t>
      </w:r>
      <w:r>
        <w:rPr>
          <w:b w:val="0"/>
          <w:spacing w:val="-10"/>
          <w:sz w:val="32"/>
        </w:rPr>
        <w:t> </w:t>
      </w:r>
      <w:r>
        <w:rPr>
          <w:b w:val="0"/>
          <w:sz w:val="32"/>
        </w:rPr>
        <w:t>can</w:t>
      </w:r>
      <w:r>
        <w:rPr>
          <w:b w:val="0"/>
          <w:spacing w:val="-11"/>
          <w:sz w:val="32"/>
        </w:rPr>
        <w:t> </w:t>
      </w:r>
      <w:r>
        <w:rPr>
          <w:b w:val="0"/>
          <w:sz w:val="32"/>
        </w:rPr>
        <w:t>send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the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required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logs</w:t>
      </w:r>
      <w:r>
        <w:rPr>
          <w:b w:val="0"/>
          <w:spacing w:val="-5"/>
          <w:sz w:val="32"/>
        </w:rPr>
        <w:t> </w:t>
      </w:r>
      <w:r>
        <w:rPr>
          <w:b w:val="0"/>
          <w:sz w:val="32"/>
        </w:rPr>
        <w:t>to</w:t>
      </w:r>
      <w:r>
        <w:rPr>
          <w:b w:val="0"/>
          <w:spacing w:val="-11"/>
          <w:sz w:val="32"/>
        </w:rPr>
        <w:t> </w:t>
      </w:r>
      <w:r>
        <w:rPr>
          <w:b w:val="0"/>
          <w:sz w:val="32"/>
        </w:rPr>
        <w:t>a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common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workspace</w:t>
      </w:r>
      <w:r>
        <w:rPr>
          <w:b w:val="0"/>
          <w:spacing w:val="-11"/>
          <w:sz w:val="32"/>
        </w:rPr>
        <w:t> </w:t>
      </w:r>
      <w:r>
        <w:rPr>
          <w:b w:val="0"/>
          <w:sz w:val="32"/>
        </w:rPr>
        <w:t>and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query</w:t>
      </w:r>
      <w:r>
        <w:rPr>
          <w:b w:val="0"/>
          <w:spacing w:val="-9"/>
          <w:sz w:val="32"/>
        </w:rPr>
        <w:t> </w:t>
      </w:r>
      <w:r>
        <w:rPr>
          <w:b w:val="0"/>
          <w:spacing w:val="-4"/>
          <w:sz w:val="32"/>
        </w:rPr>
        <w:t>them</w:t>
      </w:r>
    </w:p>
    <w:p>
      <w:pPr>
        <w:spacing w:line="387" w:lineRule="exact" w:before="0"/>
        <w:ind w:left="1584" w:right="0" w:firstLine="0"/>
        <w:jc w:val="left"/>
        <w:rPr>
          <w:b w:val="0"/>
          <w:sz w:val="32"/>
        </w:rPr>
      </w:pPr>
      <w:r>
        <w:rPr>
          <w:b w:val="0"/>
          <w:sz w:val="32"/>
        </w:rPr>
        <w:t>together</w:t>
      </w:r>
      <w:r>
        <w:rPr>
          <w:b w:val="0"/>
          <w:spacing w:val="-14"/>
          <w:sz w:val="32"/>
        </w:rPr>
        <w:t> </w:t>
      </w:r>
      <w:r>
        <w:rPr>
          <w:b w:val="0"/>
          <w:sz w:val="32"/>
        </w:rPr>
        <w:t>using</w:t>
      </w:r>
      <w:r>
        <w:rPr>
          <w:b w:val="0"/>
          <w:spacing w:val="-10"/>
          <w:sz w:val="32"/>
        </w:rPr>
        <w:t> </w:t>
      </w:r>
      <w:r>
        <w:rPr>
          <w:b w:val="0"/>
          <w:sz w:val="32"/>
        </w:rPr>
        <w:t>Kusto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Query</w:t>
      </w:r>
      <w:r>
        <w:rPr>
          <w:b w:val="0"/>
          <w:spacing w:val="-16"/>
          <w:sz w:val="32"/>
        </w:rPr>
        <w:t> </w:t>
      </w:r>
      <w:r>
        <w:rPr>
          <w:b w:val="0"/>
          <w:sz w:val="32"/>
        </w:rPr>
        <w:t>Language</w:t>
      </w:r>
      <w:r>
        <w:rPr>
          <w:b w:val="0"/>
          <w:spacing w:val="-11"/>
          <w:sz w:val="32"/>
        </w:rPr>
        <w:t> </w:t>
      </w:r>
      <w:r>
        <w:rPr>
          <w:b w:val="0"/>
          <w:spacing w:val="-2"/>
          <w:sz w:val="32"/>
        </w:rPr>
        <w:t>(KQL).</w:t>
      </w:r>
    </w:p>
    <w:p>
      <w:pPr>
        <w:spacing w:line="387" w:lineRule="exact" w:before="378"/>
        <w:ind w:left="1584" w:right="0" w:firstLine="0"/>
        <w:jc w:val="left"/>
        <w:rPr>
          <w:b w:val="0"/>
          <w:sz w:val="32"/>
        </w:rPr>
      </w:pPr>
      <w:r>
        <w:rPr>
          <w:b w:val="0"/>
          <w:spacing w:val="-2"/>
          <w:sz w:val="32"/>
        </w:rPr>
        <w:t>Benefits: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4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pacing w:val="-2"/>
          <w:sz w:val="32"/>
        </w:rPr>
        <w:t>Centralized</w:t>
      </w:r>
      <w:r>
        <w:rPr>
          <w:b w:val="0"/>
          <w:spacing w:val="-5"/>
          <w:sz w:val="32"/>
        </w:rPr>
        <w:t> </w:t>
      </w:r>
      <w:r>
        <w:rPr>
          <w:b w:val="0"/>
          <w:spacing w:val="-2"/>
          <w:sz w:val="32"/>
        </w:rPr>
        <w:t>log</w:t>
      </w:r>
      <w:r>
        <w:rPr>
          <w:b w:val="0"/>
          <w:spacing w:val="-4"/>
          <w:sz w:val="32"/>
        </w:rPr>
        <w:t> </w:t>
      </w:r>
      <w:r>
        <w:rPr>
          <w:b w:val="0"/>
          <w:spacing w:val="-2"/>
          <w:sz w:val="32"/>
        </w:rPr>
        <w:t>collection.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4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pacing w:val="-2"/>
          <w:sz w:val="32"/>
        </w:rPr>
        <w:t>Cross-resource</w:t>
      </w:r>
      <w:r>
        <w:rPr>
          <w:b w:val="0"/>
          <w:spacing w:val="-7"/>
          <w:sz w:val="32"/>
        </w:rPr>
        <w:t> </w:t>
      </w:r>
      <w:r>
        <w:rPr>
          <w:b w:val="0"/>
          <w:spacing w:val="-2"/>
          <w:sz w:val="32"/>
        </w:rPr>
        <w:t>troubleshooting.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4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pacing w:val="-2"/>
          <w:sz w:val="32"/>
        </w:rPr>
        <w:t>KQL-based</w:t>
      </w:r>
      <w:r>
        <w:rPr>
          <w:b w:val="0"/>
          <w:spacing w:val="-7"/>
          <w:sz w:val="32"/>
        </w:rPr>
        <w:t> </w:t>
      </w:r>
      <w:r>
        <w:rPr>
          <w:b w:val="0"/>
          <w:spacing w:val="-2"/>
          <w:sz w:val="32"/>
        </w:rPr>
        <w:t>searches.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4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z w:val="32"/>
        </w:rPr>
        <w:t>Integration</w:t>
      </w:r>
      <w:r>
        <w:rPr>
          <w:b w:val="0"/>
          <w:spacing w:val="-19"/>
          <w:sz w:val="32"/>
        </w:rPr>
        <w:t> </w:t>
      </w:r>
      <w:r>
        <w:rPr>
          <w:b w:val="0"/>
          <w:sz w:val="32"/>
        </w:rPr>
        <w:t>with</w:t>
      </w:r>
      <w:r>
        <w:rPr>
          <w:b w:val="0"/>
          <w:spacing w:val="-18"/>
          <w:sz w:val="32"/>
        </w:rPr>
        <w:t> </w:t>
      </w:r>
      <w:r>
        <w:rPr>
          <w:b w:val="0"/>
          <w:sz w:val="32"/>
        </w:rPr>
        <w:t>Azure</w:t>
      </w:r>
      <w:r>
        <w:rPr>
          <w:b w:val="0"/>
          <w:spacing w:val="-17"/>
          <w:sz w:val="32"/>
        </w:rPr>
        <w:t> </w:t>
      </w:r>
      <w:r>
        <w:rPr>
          <w:b w:val="0"/>
          <w:sz w:val="32"/>
        </w:rPr>
        <w:t>Monitor</w:t>
      </w:r>
      <w:r>
        <w:rPr>
          <w:b w:val="0"/>
          <w:spacing w:val="-15"/>
          <w:sz w:val="32"/>
        </w:rPr>
        <w:t> </w:t>
      </w:r>
      <w:r>
        <w:rPr>
          <w:b w:val="0"/>
          <w:spacing w:val="-2"/>
          <w:sz w:val="32"/>
        </w:rPr>
        <w:t>Alerts.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4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z w:val="32"/>
        </w:rPr>
        <w:t>Workbooks</w:t>
      </w:r>
      <w:r>
        <w:rPr>
          <w:b w:val="0"/>
          <w:spacing w:val="-17"/>
          <w:sz w:val="32"/>
        </w:rPr>
        <w:t> </w:t>
      </w:r>
      <w:r>
        <w:rPr>
          <w:b w:val="0"/>
          <w:sz w:val="32"/>
        </w:rPr>
        <w:t>and</w:t>
      </w:r>
      <w:r>
        <w:rPr>
          <w:b w:val="0"/>
          <w:spacing w:val="-17"/>
          <w:sz w:val="32"/>
        </w:rPr>
        <w:t> </w:t>
      </w:r>
      <w:r>
        <w:rPr>
          <w:b w:val="0"/>
          <w:sz w:val="32"/>
        </w:rPr>
        <w:t>dashboard</w:t>
      </w:r>
      <w:r>
        <w:rPr>
          <w:b w:val="0"/>
          <w:spacing w:val="-15"/>
          <w:sz w:val="32"/>
        </w:rPr>
        <w:t> </w:t>
      </w:r>
      <w:r>
        <w:rPr>
          <w:b w:val="0"/>
          <w:spacing w:val="-2"/>
          <w:sz w:val="32"/>
        </w:rPr>
        <w:t>reporting.</w:t>
      </w:r>
    </w:p>
    <w:p>
      <w:pPr>
        <w:pStyle w:val="ListParagraph"/>
        <w:numPr>
          <w:ilvl w:val="1"/>
          <w:numId w:val="2"/>
        </w:numPr>
        <w:tabs>
          <w:tab w:pos="2035" w:val="left" w:leader="none"/>
        </w:tabs>
        <w:spacing w:line="387" w:lineRule="exact" w:before="0" w:after="0"/>
        <w:ind w:left="2035" w:right="0" w:hanging="451"/>
        <w:jc w:val="left"/>
        <w:rPr>
          <w:b w:val="0"/>
          <w:sz w:val="32"/>
        </w:rPr>
      </w:pPr>
      <w:r>
        <w:rPr>
          <w:b w:val="0"/>
          <w:spacing w:val="-2"/>
          <w:sz w:val="32"/>
        </w:rPr>
        <w:t>Configurable</w:t>
      </w:r>
      <w:r>
        <w:rPr>
          <w:b w:val="0"/>
          <w:spacing w:val="2"/>
          <w:sz w:val="32"/>
        </w:rPr>
        <w:t> </w:t>
      </w:r>
      <w:r>
        <w:rPr>
          <w:b w:val="0"/>
          <w:spacing w:val="-2"/>
          <w:sz w:val="32"/>
        </w:rPr>
        <w:t>retention</w:t>
      </w:r>
      <w:r>
        <w:rPr>
          <w:b w:val="0"/>
          <w:spacing w:val="-4"/>
          <w:sz w:val="32"/>
        </w:rPr>
        <w:t> </w:t>
      </w:r>
      <w:r>
        <w:rPr>
          <w:b w:val="0"/>
          <w:spacing w:val="-2"/>
          <w:sz w:val="32"/>
        </w:rPr>
        <w:t>and table-level</w:t>
      </w:r>
      <w:r>
        <w:rPr>
          <w:b w:val="0"/>
          <w:spacing w:val="-11"/>
          <w:sz w:val="32"/>
        </w:rPr>
        <w:t> </w:t>
      </w:r>
      <w:r>
        <w:rPr>
          <w:b w:val="0"/>
          <w:spacing w:val="-2"/>
          <w:sz w:val="32"/>
        </w:rPr>
        <w:t>data</w:t>
      </w:r>
      <w:r>
        <w:rPr>
          <w:b w:val="0"/>
          <w:spacing w:val="-6"/>
          <w:sz w:val="32"/>
        </w:rPr>
        <w:t> </w:t>
      </w:r>
      <w:r>
        <w:rPr>
          <w:b w:val="0"/>
          <w:spacing w:val="-2"/>
          <w:sz w:val="32"/>
        </w:rPr>
        <w:t>management.</w:t>
      </w:r>
    </w:p>
    <w:p>
      <w:pPr>
        <w:pStyle w:val="ListParagraph"/>
        <w:spacing w:after="0" w:line="387" w:lineRule="exact"/>
        <w:jc w:val="left"/>
        <w:rPr>
          <w:b w:val="0"/>
          <w:sz w:val="32"/>
        </w:rPr>
        <w:sectPr>
          <w:pgSz w:w="19200" w:h="10800" w:orient="landscape"/>
          <w:pgMar w:top="64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</w:rPr>
        <w:t>What</w:t>
      </w:r>
      <w:r>
        <w:rPr>
          <w:b w:val="0"/>
          <w:spacing w:val="-35"/>
        </w:rPr>
        <w:t> </w:t>
      </w:r>
      <w:r>
        <w:rPr>
          <w:b w:val="0"/>
        </w:rPr>
        <w:t>is</w:t>
      </w:r>
      <w:r>
        <w:rPr>
          <w:b w:val="0"/>
          <w:spacing w:val="-31"/>
        </w:rPr>
        <w:t> </w:t>
      </w:r>
      <w:r>
        <w:rPr>
          <w:b w:val="0"/>
          <w:spacing w:val="-2"/>
        </w:rPr>
        <w:t>Splunk?</w:t>
      </w:r>
    </w:p>
    <w:p>
      <w:pPr>
        <w:pStyle w:val="BodyText"/>
        <w:spacing w:line="235" w:lineRule="auto" w:before="68"/>
        <w:ind w:left="1139" w:right="5310"/>
        <w:rPr>
          <w:b w:val="0"/>
        </w:rPr>
      </w:pPr>
      <w:r>
        <w:rPr>
          <w:b w:val="0"/>
        </w:rPr>
        <w:t>Splunk is a central log analytics and monitoring platform that can collect data from multiple</w:t>
      </w:r>
      <w:r>
        <w:rPr>
          <w:b w:val="0"/>
          <w:spacing w:val="-10"/>
        </w:rPr>
        <w:t> </w:t>
      </w:r>
      <w:r>
        <w:rPr>
          <w:b w:val="0"/>
        </w:rPr>
        <w:t>environments,</w:t>
      </w:r>
      <w:r>
        <w:rPr>
          <w:b w:val="0"/>
          <w:spacing w:val="-9"/>
        </w:rPr>
        <w:t> </w:t>
      </w:r>
      <w:r>
        <w:rPr>
          <w:b w:val="0"/>
        </w:rPr>
        <w:t>including</w:t>
      </w:r>
      <w:r>
        <w:rPr>
          <w:b w:val="0"/>
          <w:spacing w:val="-8"/>
        </w:rPr>
        <w:t> </w:t>
      </w:r>
      <w:r>
        <w:rPr>
          <w:b w:val="0"/>
        </w:rPr>
        <w:t>Azure,</w:t>
      </w:r>
      <w:r>
        <w:rPr>
          <w:b w:val="0"/>
          <w:spacing w:val="-11"/>
        </w:rPr>
        <w:t> </w:t>
      </w:r>
      <w:r>
        <w:rPr>
          <w:b w:val="0"/>
        </w:rPr>
        <w:t>AWS,</w:t>
      </w:r>
      <w:r>
        <w:rPr>
          <w:b w:val="0"/>
          <w:spacing w:val="-12"/>
        </w:rPr>
        <w:t> </w:t>
      </w:r>
      <w:r>
        <w:rPr>
          <w:b w:val="0"/>
        </w:rPr>
        <w:t>on-premises</w:t>
      </w:r>
      <w:r>
        <w:rPr>
          <w:b w:val="0"/>
          <w:spacing w:val="-10"/>
        </w:rPr>
        <w:t> </w:t>
      </w:r>
      <w:r>
        <w:rPr>
          <w:b w:val="0"/>
        </w:rPr>
        <w:t>servers,</w:t>
      </w:r>
      <w:r>
        <w:rPr>
          <w:b w:val="0"/>
          <w:spacing w:val="-9"/>
        </w:rPr>
        <w:t> </w:t>
      </w:r>
      <w:r>
        <w:rPr>
          <w:b w:val="0"/>
        </w:rPr>
        <w:t>applications</w:t>
      </w:r>
      <w:r>
        <w:rPr>
          <w:b w:val="0"/>
          <w:spacing w:val="-11"/>
        </w:rPr>
        <w:t> </w:t>
      </w:r>
      <w:r>
        <w:rPr>
          <w:b w:val="0"/>
        </w:rPr>
        <w:t>and network devices.</w:t>
      </w:r>
    </w:p>
    <w:p>
      <w:pPr>
        <w:pStyle w:val="BodyText"/>
        <w:spacing w:line="860" w:lineRule="atLeast" w:before="9"/>
        <w:ind w:left="1139" w:right="5310"/>
        <w:rPr>
          <w:b w:val="0"/>
        </w:rPr>
      </w:pPr>
      <w:r>
        <w:rPr>
          <w:b w:val="0"/>
        </w:rPr>
        <w:t>In</w:t>
      </w:r>
      <w:r>
        <w:rPr>
          <w:b w:val="0"/>
          <w:spacing w:val="-6"/>
        </w:rPr>
        <w:t> </w:t>
      </w:r>
      <w:r>
        <w:rPr>
          <w:b w:val="0"/>
        </w:rPr>
        <w:t>our</w:t>
      </w:r>
      <w:r>
        <w:rPr>
          <w:b w:val="0"/>
          <w:spacing w:val="-4"/>
        </w:rPr>
        <w:t> </w:t>
      </w:r>
      <w:r>
        <w:rPr>
          <w:b w:val="0"/>
        </w:rPr>
        <w:t>scenario,</w:t>
      </w:r>
      <w:r>
        <w:rPr>
          <w:b w:val="0"/>
          <w:spacing w:val="-6"/>
        </w:rPr>
        <w:t> </w:t>
      </w:r>
      <w:r>
        <w:rPr>
          <w:b w:val="0"/>
        </w:rPr>
        <w:t>we</w:t>
      </w:r>
      <w:r>
        <w:rPr>
          <w:b w:val="0"/>
          <w:spacing w:val="-7"/>
        </w:rPr>
        <w:t> </w:t>
      </w:r>
      <w:r>
        <w:rPr>
          <w:b w:val="0"/>
        </w:rPr>
        <w:t>can</w:t>
      </w:r>
      <w:r>
        <w:rPr>
          <w:b w:val="0"/>
          <w:spacing w:val="-8"/>
        </w:rPr>
        <w:t> </w:t>
      </w:r>
      <w:r>
        <w:rPr>
          <w:b w:val="0"/>
        </w:rPr>
        <w:t>send</w:t>
      </w:r>
      <w:r>
        <w:rPr>
          <w:b w:val="0"/>
          <w:spacing w:val="-5"/>
        </w:rPr>
        <w:t> </w:t>
      </w:r>
      <w:r>
        <w:rPr>
          <w:b w:val="0"/>
        </w:rPr>
        <w:t>selected</w:t>
      </w:r>
      <w:r>
        <w:rPr>
          <w:b w:val="0"/>
          <w:spacing w:val="-6"/>
        </w:rPr>
        <w:t> </w:t>
      </w:r>
      <w:r>
        <w:rPr>
          <w:b w:val="0"/>
        </w:rPr>
        <w:t>Azure</w:t>
      </w:r>
      <w:r>
        <w:rPr>
          <w:b w:val="0"/>
          <w:spacing w:val="-4"/>
        </w:rPr>
        <w:t> </w:t>
      </w:r>
      <w:r>
        <w:rPr>
          <w:b w:val="0"/>
        </w:rPr>
        <w:t>logs</w:t>
      </w:r>
      <w:r>
        <w:rPr>
          <w:b w:val="0"/>
          <w:spacing w:val="-2"/>
        </w:rPr>
        <w:t> </w:t>
      </w:r>
      <w:r>
        <w:rPr>
          <w:b w:val="0"/>
        </w:rPr>
        <w:t>to</w:t>
      </w:r>
      <w:r>
        <w:rPr>
          <w:b w:val="0"/>
          <w:spacing w:val="-7"/>
        </w:rPr>
        <w:t> </w:t>
      </w:r>
      <w:r>
        <w:rPr>
          <w:b w:val="0"/>
        </w:rPr>
        <w:t>Splunk</w:t>
      </w:r>
      <w:r>
        <w:rPr>
          <w:b w:val="0"/>
          <w:spacing w:val="-6"/>
        </w:rPr>
        <w:t> </w:t>
      </w:r>
      <w:r>
        <w:rPr>
          <w:b w:val="0"/>
        </w:rPr>
        <w:t>through</w:t>
      </w:r>
      <w:r>
        <w:rPr>
          <w:b w:val="0"/>
          <w:spacing w:val="-2"/>
        </w:rPr>
        <w:t> </w:t>
      </w:r>
      <w:r>
        <w:rPr>
          <w:b w:val="0"/>
        </w:rPr>
        <w:t>Azure</w:t>
      </w:r>
      <w:r>
        <w:rPr>
          <w:b w:val="0"/>
          <w:spacing w:val="-7"/>
        </w:rPr>
        <w:t> </w:t>
      </w:r>
      <w:r>
        <w:rPr>
          <w:b w:val="0"/>
        </w:rPr>
        <w:t>Event</w:t>
      </w:r>
      <w:r>
        <w:rPr>
          <w:b w:val="0"/>
          <w:spacing w:val="-9"/>
        </w:rPr>
        <w:t> </w:t>
      </w:r>
      <w:r>
        <w:rPr>
          <w:b w:val="0"/>
        </w:rPr>
        <w:t>Hubs. For example:</w:t>
      </w:r>
    </w:p>
    <w:p>
      <w:pPr>
        <w:pStyle w:val="BodyText"/>
        <w:spacing w:line="436" w:lineRule="exact"/>
        <w:ind w:left="1139"/>
        <w:rPr>
          <w:b w:val="0"/>
        </w:rPr>
      </w:pPr>
      <w:r>
        <w:rPr>
          <w:b w:val="0"/>
        </w:rPr>
        <w:t>Azure</w:t>
      </w:r>
      <w:r>
        <w:rPr>
          <w:b w:val="0"/>
          <w:spacing w:val="-7"/>
        </w:rPr>
        <w:t> </w:t>
      </w:r>
      <w:r>
        <w:rPr>
          <w:b w:val="0"/>
        </w:rPr>
        <w:t>Web</w:t>
      </w:r>
      <w:r>
        <w:rPr>
          <w:b w:val="0"/>
          <w:spacing w:val="-5"/>
        </w:rPr>
        <w:t> </w:t>
      </w:r>
      <w:r>
        <w:rPr>
          <w:b w:val="0"/>
        </w:rPr>
        <w:t>App</w:t>
      </w:r>
      <w:r>
        <w:rPr>
          <w:b w:val="0"/>
          <w:spacing w:val="-7"/>
        </w:rPr>
        <w:t> </w:t>
      </w:r>
      <w:r>
        <w:rPr>
          <w:b w:val="0"/>
        </w:rPr>
        <w:t>→</w:t>
      </w:r>
      <w:r>
        <w:rPr>
          <w:b w:val="0"/>
          <w:spacing w:val="-8"/>
        </w:rPr>
        <w:t> </w:t>
      </w:r>
      <w:r>
        <w:rPr>
          <w:b w:val="0"/>
        </w:rPr>
        <w:t>Azure</w:t>
      </w:r>
      <w:r>
        <w:rPr>
          <w:b w:val="0"/>
          <w:spacing w:val="-5"/>
        </w:rPr>
        <w:t> </w:t>
      </w:r>
      <w:r>
        <w:rPr>
          <w:b w:val="0"/>
        </w:rPr>
        <w:t>Diagnostic</w:t>
      </w:r>
      <w:r>
        <w:rPr>
          <w:b w:val="0"/>
          <w:spacing w:val="-5"/>
        </w:rPr>
        <w:t> </w:t>
      </w:r>
      <w:r>
        <w:rPr>
          <w:b w:val="0"/>
        </w:rPr>
        <w:t>Settings</w:t>
      </w:r>
      <w:r>
        <w:rPr>
          <w:b w:val="0"/>
          <w:spacing w:val="-3"/>
        </w:rPr>
        <w:t> </w:t>
      </w:r>
      <w:r>
        <w:rPr>
          <w:b w:val="0"/>
        </w:rPr>
        <w:t>→</w:t>
      </w:r>
      <w:r>
        <w:rPr>
          <w:b w:val="0"/>
          <w:spacing w:val="-7"/>
        </w:rPr>
        <w:t> </w:t>
      </w:r>
      <w:r>
        <w:rPr>
          <w:b w:val="0"/>
        </w:rPr>
        <w:t>Event</w:t>
      </w:r>
      <w:r>
        <w:rPr>
          <w:b w:val="0"/>
          <w:spacing w:val="-12"/>
        </w:rPr>
        <w:t> </w:t>
      </w:r>
      <w:r>
        <w:rPr>
          <w:b w:val="0"/>
        </w:rPr>
        <w:t>Hubs</w:t>
      </w:r>
      <w:r>
        <w:rPr>
          <w:b w:val="0"/>
          <w:spacing w:val="-5"/>
        </w:rPr>
        <w:t> </w:t>
      </w:r>
      <w:r>
        <w:rPr>
          <w:b w:val="0"/>
        </w:rPr>
        <w:t>→</w:t>
      </w:r>
      <w:r>
        <w:rPr>
          <w:b w:val="0"/>
          <w:spacing w:val="-7"/>
        </w:rPr>
        <w:t> </w:t>
      </w:r>
      <w:r>
        <w:rPr>
          <w:b w:val="0"/>
          <w:spacing w:val="-2"/>
        </w:rPr>
        <w:t>Splunk.</w:t>
      </w:r>
    </w:p>
    <w:p>
      <w:pPr>
        <w:pStyle w:val="BodyText"/>
        <w:spacing w:line="235" w:lineRule="auto" w:before="432"/>
        <w:ind w:left="1139" w:right="5310"/>
        <w:rPr>
          <w:b w:val="0"/>
        </w:rPr>
      </w:pPr>
      <w:r>
        <w:rPr>
          <w:b w:val="0"/>
        </w:rPr>
        <w:t>Splunk</w:t>
      </w:r>
      <w:r>
        <w:rPr>
          <w:b w:val="0"/>
          <w:spacing w:val="-6"/>
        </w:rPr>
        <w:t> </w:t>
      </w:r>
      <w:r>
        <w:rPr>
          <w:b w:val="0"/>
        </w:rPr>
        <w:t>processes</w:t>
      </w:r>
      <w:r>
        <w:rPr>
          <w:b w:val="0"/>
          <w:spacing w:val="-3"/>
        </w:rPr>
        <w:t> </w:t>
      </w:r>
      <w:r>
        <w:rPr>
          <w:b w:val="0"/>
        </w:rPr>
        <w:t>and</w:t>
      </w:r>
      <w:r>
        <w:rPr>
          <w:b w:val="0"/>
          <w:spacing w:val="-6"/>
        </w:rPr>
        <w:t> </w:t>
      </w:r>
      <w:r>
        <w:rPr>
          <w:b w:val="0"/>
        </w:rPr>
        <w:t>indexes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data,</w:t>
      </w:r>
      <w:r>
        <w:rPr>
          <w:b w:val="0"/>
          <w:spacing w:val="-7"/>
        </w:rPr>
        <w:t> </w:t>
      </w:r>
      <w:r>
        <w:rPr>
          <w:b w:val="0"/>
        </w:rPr>
        <w:t>allowing</w:t>
      </w:r>
      <w:r>
        <w:rPr>
          <w:b w:val="0"/>
          <w:spacing w:val="-1"/>
        </w:rPr>
        <w:t> </w:t>
      </w:r>
      <w:r>
        <w:rPr>
          <w:b w:val="0"/>
        </w:rPr>
        <w:t>engineers</w:t>
      </w:r>
      <w:r>
        <w:rPr>
          <w:b w:val="0"/>
          <w:spacing w:val="-3"/>
        </w:rPr>
        <w:t> </w:t>
      </w:r>
      <w:r>
        <w:rPr>
          <w:b w:val="0"/>
        </w:rPr>
        <w:t>to</w:t>
      </w:r>
      <w:r>
        <w:rPr>
          <w:b w:val="0"/>
          <w:spacing w:val="-7"/>
        </w:rPr>
        <w:t> </w:t>
      </w:r>
      <w:r>
        <w:rPr>
          <w:b w:val="0"/>
        </w:rPr>
        <w:t>search</w:t>
      </w:r>
      <w:r>
        <w:rPr>
          <w:b w:val="0"/>
          <w:spacing w:val="-6"/>
        </w:rPr>
        <w:t> </w:t>
      </w:r>
      <w:r>
        <w:rPr>
          <w:b w:val="0"/>
        </w:rPr>
        <w:t>it</w:t>
      </w:r>
      <w:r>
        <w:rPr>
          <w:b w:val="0"/>
          <w:spacing w:val="-5"/>
        </w:rPr>
        <w:t> </w:t>
      </w:r>
      <w:r>
        <w:rPr>
          <w:b w:val="0"/>
        </w:rPr>
        <w:t>using</w:t>
      </w:r>
      <w:r>
        <w:rPr>
          <w:b w:val="0"/>
          <w:spacing w:val="-4"/>
        </w:rPr>
        <w:t> </w:t>
      </w:r>
      <w:r>
        <w:rPr>
          <w:b w:val="0"/>
        </w:rPr>
        <w:t>SPL</w:t>
      </w:r>
      <w:r>
        <w:rPr>
          <w:b w:val="0"/>
          <w:spacing w:val="-9"/>
        </w:rPr>
        <w:t> </w:t>
      </w:r>
      <w:r>
        <w:rPr>
          <w:b w:val="0"/>
        </w:rPr>
        <w:t>(Search Processing Language).</w:t>
      </w:r>
    </w:p>
    <w:p>
      <w:pPr>
        <w:pStyle w:val="BodyText"/>
        <w:spacing w:line="436" w:lineRule="exact" w:before="428"/>
        <w:ind w:left="1139"/>
        <w:rPr>
          <w:b w:val="0"/>
        </w:rPr>
      </w:pPr>
      <w:r>
        <w:rPr>
          <w:b w:val="0"/>
          <w:spacing w:val="-2"/>
        </w:rPr>
        <w:t>Main</w:t>
      </w:r>
      <w:r>
        <w:rPr>
          <w:b w:val="0"/>
          <w:spacing w:val="-19"/>
        </w:rPr>
        <w:t> </w:t>
      </w:r>
      <w:r>
        <w:rPr>
          <w:b w:val="0"/>
          <w:spacing w:val="-2"/>
        </w:rPr>
        <w:t>features</w:t>
      </w:r>
      <w:r>
        <w:rPr>
          <w:b w:val="0"/>
          <w:spacing w:val="-15"/>
        </w:rPr>
        <w:t> </w:t>
      </w:r>
      <w:r>
        <w:rPr>
          <w:b w:val="0"/>
          <w:spacing w:val="-2"/>
        </w:rPr>
        <w:t>of</w:t>
      </w:r>
      <w:r>
        <w:rPr>
          <w:b w:val="0"/>
          <w:spacing w:val="-8"/>
        </w:rPr>
        <w:t> </w:t>
      </w:r>
      <w:r>
        <w:rPr>
          <w:b w:val="0"/>
          <w:spacing w:val="-2"/>
        </w:rPr>
        <w:t>Splunk</w:t>
      </w:r>
    </w:p>
    <w:p>
      <w:pPr>
        <w:pStyle w:val="ListParagraph"/>
        <w:numPr>
          <w:ilvl w:val="0"/>
          <w:numId w:val="3"/>
        </w:numPr>
        <w:tabs>
          <w:tab w:pos="1590" w:val="left" w:leader="none"/>
        </w:tabs>
        <w:spacing w:line="432" w:lineRule="exact" w:before="0" w:after="0"/>
        <w:ind w:left="1590" w:right="0" w:hanging="451"/>
        <w:jc w:val="left"/>
        <w:rPr>
          <w:b w:val="0"/>
          <w:sz w:val="36"/>
        </w:rPr>
      </w:pPr>
      <w:r>
        <w:rPr>
          <w:b w:val="0"/>
          <w:sz w:val="36"/>
        </w:rPr>
        <w:t>Centralised</w:t>
      </w:r>
      <w:r>
        <w:rPr>
          <w:b w:val="0"/>
          <w:spacing w:val="-10"/>
          <w:sz w:val="36"/>
        </w:rPr>
        <w:t> </w:t>
      </w:r>
      <w:r>
        <w:rPr>
          <w:b w:val="0"/>
          <w:sz w:val="36"/>
        </w:rPr>
        <w:t>monitoring</w:t>
      </w:r>
      <w:r>
        <w:rPr>
          <w:b w:val="0"/>
          <w:spacing w:val="-9"/>
          <w:sz w:val="36"/>
        </w:rPr>
        <w:t> </w:t>
      </w:r>
      <w:r>
        <w:rPr>
          <w:b w:val="0"/>
          <w:sz w:val="36"/>
        </w:rPr>
        <w:t>across</w:t>
      </w:r>
      <w:r>
        <w:rPr>
          <w:b w:val="0"/>
          <w:spacing w:val="-11"/>
          <w:sz w:val="36"/>
        </w:rPr>
        <w:t> </w:t>
      </w:r>
      <w:r>
        <w:rPr>
          <w:b w:val="0"/>
          <w:sz w:val="36"/>
        </w:rPr>
        <w:t>different</w:t>
      </w:r>
      <w:r>
        <w:rPr>
          <w:b w:val="0"/>
          <w:spacing w:val="-14"/>
          <w:sz w:val="36"/>
        </w:rPr>
        <w:t> </w:t>
      </w:r>
      <w:r>
        <w:rPr>
          <w:b w:val="0"/>
          <w:spacing w:val="-2"/>
          <w:sz w:val="36"/>
        </w:rPr>
        <w:t>platforms.</w:t>
      </w:r>
    </w:p>
    <w:p>
      <w:pPr>
        <w:pStyle w:val="ListParagraph"/>
        <w:numPr>
          <w:ilvl w:val="0"/>
          <w:numId w:val="3"/>
        </w:numPr>
        <w:tabs>
          <w:tab w:pos="1590" w:val="left" w:leader="none"/>
        </w:tabs>
        <w:spacing w:line="432" w:lineRule="exact" w:before="0" w:after="0"/>
        <w:ind w:left="1590" w:right="0" w:hanging="451"/>
        <w:jc w:val="left"/>
        <w:rPr>
          <w:b w:val="0"/>
          <w:sz w:val="36"/>
        </w:rPr>
      </w:pPr>
      <w:r>
        <w:rPr>
          <w:b w:val="0"/>
          <w:sz w:val="36"/>
        </w:rPr>
        <w:t>Powerful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log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searching</w:t>
      </w:r>
      <w:r>
        <w:rPr>
          <w:b w:val="0"/>
          <w:spacing w:val="-1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-4"/>
          <w:sz w:val="36"/>
        </w:rPr>
        <w:t> </w:t>
      </w:r>
      <w:r>
        <w:rPr>
          <w:b w:val="0"/>
          <w:spacing w:val="-2"/>
          <w:sz w:val="36"/>
        </w:rPr>
        <w:t>filtering.</w:t>
      </w:r>
    </w:p>
    <w:p>
      <w:pPr>
        <w:pStyle w:val="ListParagraph"/>
        <w:numPr>
          <w:ilvl w:val="0"/>
          <w:numId w:val="3"/>
        </w:numPr>
        <w:tabs>
          <w:tab w:pos="1590" w:val="left" w:leader="none"/>
        </w:tabs>
        <w:spacing w:line="432" w:lineRule="exact" w:before="0" w:after="0"/>
        <w:ind w:left="1590" w:right="0" w:hanging="451"/>
        <w:jc w:val="left"/>
        <w:rPr>
          <w:b w:val="0"/>
          <w:sz w:val="36"/>
        </w:rPr>
      </w:pPr>
      <w:r>
        <w:rPr>
          <w:b w:val="0"/>
          <w:sz w:val="36"/>
        </w:rPr>
        <w:t>Custom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dashboards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-4"/>
          <w:sz w:val="36"/>
        </w:rPr>
        <w:t> </w:t>
      </w:r>
      <w:r>
        <w:rPr>
          <w:b w:val="0"/>
          <w:spacing w:val="-2"/>
          <w:sz w:val="36"/>
        </w:rPr>
        <w:t>visualisations.</w:t>
      </w:r>
    </w:p>
    <w:p>
      <w:pPr>
        <w:pStyle w:val="ListParagraph"/>
        <w:numPr>
          <w:ilvl w:val="0"/>
          <w:numId w:val="3"/>
        </w:numPr>
        <w:tabs>
          <w:tab w:pos="1590" w:val="left" w:leader="none"/>
        </w:tabs>
        <w:spacing w:line="432" w:lineRule="exact" w:before="0" w:after="0"/>
        <w:ind w:left="1590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Scheduled alerts</w:t>
      </w:r>
      <w:r>
        <w:rPr>
          <w:b w:val="0"/>
          <w:spacing w:val="2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3"/>
          <w:sz w:val="36"/>
        </w:rPr>
        <w:t> </w:t>
      </w:r>
      <w:r>
        <w:rPr>
          <w:b w:val="0"/>
          <w:spacing w:val="-2"/>
          <w:sz w:val="36"/>
        </w:rPr>
        <w:t>notifications.</w:t>
      </w:r>
    </w:p>
    <w:p>
      <w:pPr>
        <w:pStyle w:val="ListParagraph"/>
        <w:numPr>
          <w:ilvl w:val="0"/>
          <w:numId w:val="3"/>
        </w:numPr>
        <w:tabs>
          <w:tab w:pos="1590" w:val="left" w:leader="none"/>
        </w:tabs>
        <w:spacing w:line="432" w:lineRule="exact" w:before="0" w:after="0"/>
        <w:ind w:left="1590" w:right="0" w:hanging="451"/>
        <w:jc w:val="left"/>
        <w:rPr>
          <w:b w:val="0"/>
          <w:sz w:val="36"/>
        </w:rPr>
      </w:pPr>
      <w:r>
        <w:rPr>
          <w:b w:val="0"/>
          <w:sz w:val="36"/>
        </w:rPr>
        <w:t>Application</w:t>
      </w:r>
      <w:r>
        <w:rPr>
          <w:b w:val="0"/>
          <w:spacing w:val="-10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-9"/>
          <w:sz w:val="36"/>
        </w:rPr>
        <w:t> </w:t>
      </w:r>
      <w:r>
        <w:rPr>
          <w:b w:val="0"/>
          <w:sz w:val="36"/>
        </w:rPr>
        <w:t>infrastructure</w:t>
      </w:r>
      <w:r>
        <w:rPr>
          <w:b w:val="0"/>
          <w:spacing w:val="-7"/>
          <w:sz w:val="36"/>
        </w:rPr>
        <w:t> </w:t>
      </w:r>
      <w:r>
        <w:rPr>
          <w:b w:val="0"/>
          <w:spacing w:val="-2"/>
          <w:sz w:val="36"/>
        </w:rPr>
        <w:t>monitoring.</w:t>
      </w:r>
    </w:p>
    <w:p>
      <w:pPr>
        <w:pStyle w:val="ListParagraph"/>
        <w:numPr>
          <w:ilvl w:val="0"/>
          <w:numId w:val="3"/>
        </w:numPr>
        <w:tabs>
          <w:tab w:pos="1590" w:val="left" w:leader="none"/>
        </w:tabs>
        <w:spacing w:line="432" w:lineRule="exact" w:before="0" w:after="0"/>
        <w:ind w:left="1590" w:right="0" w:hanging="451"/>
        <w:jc w:val="left"/>
        <w:rPr>
          <w:b w:val="0"/>
          <w:sz w:val="36"/>
        </w:rPr>
      </w:pPr>
      <w:r>
        <w:rPr>
          <w:b w:val="0"/>
          <w:sz w:val="36"/>
        </w:rPr>
        <w:t>Correlation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of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logs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from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multiple</w:t>
      </w:r>
      <w:r>
        <w:rPr>
          <w:b w:val="0"/>
          <w:spacing w:val="-1"/>
          <w:sz w:val="36"/>
        </w:rPr>
        <w:t> </w:t>
      </w:r>
      <w:r>
        <w:rPr>
          <w:b w:val="0"/>
          <w:spacing w:val="-2"/>
          <w:sz w:val="36"/>
        </w:rPr>
        <w:t>environments.</w:t>
      </w:r>
    </w:p>
    <w:p>
      <w:pPr>
        <w:pStyle w:val="ListParagraph"/>
        <w:numPr>
          <w:ilvl w:val="0"/>
          <w:numId w:val="3"/>
        </w:numPr>
        <w:tabs>
          <w:tab w:pos="1590" w:val="left" w:leader="none"/>
        </w:tabs>
        <w:spacing w:line="436" w:lineRule="exact" w:before="0" w:after="0"/>
        <w:ind w:left="1590" w:right="0" w:hanging="451"/>
        <w:jc w:val="left"/>
        <w:rPr>
          <w:b w:val="0"/>
          <w:sz w:val="36"/>
        </w:rPr>
      </w:pPr>
      <w:r>
        <w:rPr>
          <w:b w:val="0"/>
          <w:sz w:val="36"/>
        </w:rPr>
        <w:t>Integration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with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existing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operational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security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monitoring</w:t>
      </w:r>
      <w:r>
        <w:rPr>
          <w:b w:val="0"/>
          <w:spacing w:val="-3"/>
          <w:sz w:val="36"/>
        </w:rPr>
        <w:t> </w:t>
      </w:r>
      <w:r>
        <w:rPr>
          <w:b w:val="0"/>
          <w:spacing w:val="-2"/>
          <w:sz w:val="36"/>
        </w:rPr>
        <w:t>processes.</w:t>
      </w:r>
    </w:p>
    <w:p>
      <w:pPr>
        <w:pStyle w:val="ListParagraph"/>
        <w:spacing w:after="0" w:line="436" w:lineRule="exact"/>
        <w:jc w:val="left"/>
        <w:rPr>
          <w:b w:val="0"/>
          <w:sz w:val="36"/>
        </w:rPr>
        <w:sectPr>
          <w:pgSz w:w="19200" w:h="10800" w:orient="landscape"/>
          <w:pgMar w:top="64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LAW</w:t>
      </w:r>
      <w:r>
        <w:rPr>
          <w:b w:val="0"/>
          <w:spacing w:val="-50"/>
        </w:rPr>
        <w:t> </w:t>
      </w:r>
      <w:r>
        <w:rPr>
          <w:b w:val="0"/>
          <w:spacing w:val="-2"/>
        </w:rPr>
        <w:t>vs</w:t>
      </w:r>
      <w:r>
        <w:rPr>
          <w:b w:val="0"/>
          <w:spacing w:val="-38"/>
        </w:rPr>
        <w:t> </w:t>
      </w:r>
      <w:r>
        <w:rPr>
          <w:b w:val="0"/>
          <w:spacing w:val="-2"/>
        </w:rPr>
        <w:t>Splunk</w:t>
      </w:r>
      <w:r>
        <w:rPr>
          <w:b w:val="0"/>
          <w:spacing w:val="-45"/>
        </w:rPr>
        <w:t> </w:t>
      </w:r>
      <w:r>
        <w:rPr>
          <w:b w:val="0"/>
          <w:spacing w:val="-2"/>
        </w:rPr>
        <w:t>–</w:t>
      </w:r>
      <w:r>
        <w:rPr>
          <w:b w:val="0"/>
          <w:spacing w:val="-39"/>
        </w:rPr>
        <w:t> </w:t>
      </w:r>
      <w:r>
        <w:rPr>
          <w:b w:val="0"/>
          <w:spacing w:val="-2"/>
        </w:rPr>
        <w:t>technical</w:t>
      </w:r>
      <w:r>
        <w:rPr>
          <w:b w:val="0"/>
          <w:spacing w:val="-41"/>
        </w:rPr>
        <w:t> </w:t>
      </w:r>
      <w:r>
        <w:rPr>
          <w:b w:val="0"/>
          <w:spacing w:val="-2"/>
        </w:rPr>
        <w:t>comparison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75"/>
        <w:rPr>
          <w:b w:val="0"/>
          <w:sz w:val="20"/>
        </w:rPr>
      </w:pPr>
    </w:p>
    <w:tbl>
      <w:tblPr>
        <w:tblW w:w="0" w:type="auto"/>
        <w:jc w:val="left"/>
        <w:tblInd w:w="1618" w:type="dxa"/>
        <w:tblBorders>
          <w:top w:val="single" w:sz="8" w:space="0" w:color="0048C2"/>
          <w:left w:val="single" w:sz="8" w:space="0" w:color="0048C2"/>
          <w:bottom w:val="single" w:sz="8" w:space="0" w:color="0048C2"/>
          <w:right w:val="single" w:sz="8" w:space="0" w:color="0048C2"/>
          <w:insideH w:val="single" w:sz="8" w:space="0" w:color="0048C2"/>
          <w:insideV w:val="single" w:sz="8" w:space="0" w:color="0048C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2"/>
        <w:gridCol w:w="4142"/>
        <w:gridCol w:w="6235"/>
      </w:tblGrid>
      <w:tr>
        <w:trPr>
          <w:trHeight w:val="403" w:hRule="atLeast"/>
        </w:trPr>
        <w:tc>
          <w:tcPr>
            <w:tcW w:w="3082" w:type="dxa"/>
            <w:tcBorders>
              <w:bottom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2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Comparison</w:t>
            </w:r>
          </w:p>
        </w:tc>
        <w:tc>
          <w:tcPr>
            <w:tcW w:w="4142" w:type="dxa"/>
            <w:tcBorders>
              <w:bottom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2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Azure</w:t>
            </w:r>
            <w:r>
              <w:rPr>
                <w:b w:val="0"/>
                <w:color w:val="0D0D0D"/>
                <w:spacing w:val="-10"/>
                <w:sz w:val="22"/>
              </w:rPr>
              <w:t> </w:t>
            </w:r>
            <w:r>
              <w:rPr>
                <w:b w:val="0"/>
                <w:color w:val="0D0D0D"/>
                <w:spacing w:val="-5"/>
                <w:sz w:val="22"/>
              </w:rPr>
              <w:t>LAW</w:t>
            </w:r>
          </w:p>
        </w:tc>
        <w:tc>
          <w:tcPr>
            <w:tcW w:w="6235" w:type="dxa"/>
            <w:tcBorders>
              <w:bottom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2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Splunk</w:t>
            </w:r>
          </w:p>
        </w:tc>
      </w:tr>
      <w:tr>
        <w:trPr>
          <w:trHeight w:val="403" w:hRule="atLeast"/>
        </w:trPr>
        <w:tc>
          <w:tcPr>
            <w:tcW w:w="3082" w:type="dxa"/>
            <w:tcBorders>
              <w:top w:val="single" w:sz="8" w:space="0" w:color="DF50C2"/>
              <w:left w:val="single" w:sz="8" w:space="0" w:color="DF50C2"/>
              <w:bottom w:val="single" w:sz="8" w:space="0" w:color="5F38C2"/>
              <w:right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2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Platform</w:t>
            </w:r>
          </w:p>
        </w:tc>
        <w:tc>
          <w:tcPr>
            <w:tcW w:w="4142" w:type="dxa"/>
            <w:tcBorders>
              <w:top w:val="single" w:sz="8" w:space="0" w:color="DF50C2"/>
              <w:left w:val="single" w:sz="8" w:space="0" w:color="DF50C2"/>
              <w:bottom w:val="single" w:sz="8" w:space="0" w:color="5F38C2"/>
              <w:right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2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Azure-native</w:t>
            </w:r>
          </w:p>
        </w:tc>
        <w:tc>
          <w:tcPr>
            <w:tcW w:w="6235" w:type="dxa"/>
            <w:tcBorders>
              <w:top w:val="single" w:sz="8" w:space="0" w:color="DF50C2"/>
              <w:left w:val="single" w:sz="8" w:space="0" w:color="DF50C2"/>
              <w:bottom w:val="single" w:sz="8" w:space="0" w:color="5F38C2"/>
              <w:right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2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Third-party</w:t>
            </w:r>
            <w:r>
              <w:rPr>
                <w:b w:val="0"/>
                <w:color w:val="0D0D0D"/>
                <w:spacing w:val="-11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enterprise</w:t>
            </w:r>
            <w:r>
              <w:rPr>
                <w:b w:val="0"/>
                <w:color w:val="0D0D0D"/>
                <w:spacing w:val="-12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platform</w:t>
            </w:r>
          </w:p>
        </w:tc>
      </w:tr>
      <w:tr>
        <w:trPr>
          <w:trHeight w:val="403" w:hRule="atLeast"/>
        </w:trPr>
        <w:tc>
          <w:tcPr>
            <w:tcW w:w="3082" w:type="dxa"/>
            <w:tcBorders>
              <w:top w:val="single" w:sz="8" w:space="0" w:color="5F38C2"/>
              <w:left w:val="single" w:sz="8" w:space="0" w:color="5F38C2"/>
              <w:bottom w:val="single" w:sz="8" w:space="0" w:color="5F46C2"/>
              <w:right w:val="single" w:sz="8" w:space="0" w:color="5F38C2"/>
            </w:tcBorders>
            <w:shd w:val="clear" w:color="auto" w:fill="FBFBFB"/>
          </w:tcPr>
          <w:p>
            <w:pPr>
              <w:pStyle w:val="TableParagraph"/>
              <w:spacing w:before="52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Primary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purpose</w:t>
            </w:r>
          </w:p>
        </w:tc>
        <w:tc>
          <w:tcPr>
            <w:tcW w:w="4142" w:type="dxa"/>
            <w:tcBorders>
              <w:top w:val="single" w:sz="8" w:space="0" w:color="5F38C2"/>
              <w:left w:val="single" w:sz="8" w:space="0" w:color="5F38C2"/>
              <w:bottom w:val="single" w:sz="8" w:space="0" w:color="5F46C2"/>
              <w:right w:val="single" w:sz="8" w:space="0" w:color="5F38C2"/>
            </w:tcBorders>
            <w:shd w:val="clear" w:color="auto" w:fill="FBFBFB"/>
          </w:tcPr>
          <w:p>
            <w:pPr>
              <w:pStyle w:val="TableParagraph"/>
              <w:spacing w:before="52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Azure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log </w:t>
            </w:r>
            <w:r>
              <w:rPr>
                <w:b w:val="0"/>
                <w:color w:val="0D0D0D"/>
                <w:spacing w:val="-2"/>
                <w:sz w:val="22"/>
              </w:rPr>
              <w:t>analytics</w:t>
            </w:r>
          </w:p>
        </w:tc>
        <w:tc>
          <w:tcPr>
            <w:tcW w:w="6235" w:type="dxa"/>
            <w:tcBorders>
              <w:top w:val="single" w:sz="8" w:space="0" w:color="5F38C2"/>
              <w:left w:val="single" w:sz="8" w:space="0" w:color="5F38C2"/>
              <w:bottom w:val="single" w:sz="8" w:space="0" w:color="5F46C2"/>
              <w:right w:val="single" w:sz="8" w:space="0" w:color="5F38C2"/>
            </w:tcBorders>
            <w:shd w:val="clear" w:color="auto" w:fill="FBFBFB"/>
          </w:tcPr>
          <w:p>
            <w:pPr>
              <w:pStyle w:val="TableParagraph"/>
              <w:spacing w:before="52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Enterprise</w:t>
            </w:r>
            <w:r>
              <w:rPr>
                <w:b w:val="0"/>
                <w:color w:val="0D0D0D"/>
                <w:spacing w:val="-11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log</w:t>
            </w:r>
            <w:r>
              <w:rPr>
                <w:b w:val="0"/>
                <w:color w:val="0D0D0D"/>
                <w:spacing w:val="-5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analytics</w:t>
            </w:r>
          </w:p>
        </w:tc>
      </w:tr>
      <w:tr>
        <w:trPr>
          <w:trHeight w:val="696" w:hRule="atLeast"/>
        </w:trPr>
        <w:tc>
          <w:tcPr>
            <w:tcW w:w="3082" w:type="dxa"/>
            <w:tcBorders>
              <w:top w:val="single" w:sz="8" w:space="0" w:color="5F46C2"/>
              <w:left w:val="single" w:sz="8" w:space="0" w:color="5F46C2"/>
              <w:bottom w:val="single" w:sz="8" w:space="0" w:color="6F3AC2"/>
              <w:right w:val="single" w:sz="8" w:space="0" w:color="5F46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Data</w:t>
            </w:r>
            <w:r>
              <w:rPr>
                <w:b w:val="0"/>
                <w:color w:val="0D0D0D"/>
                <w:spacing w:val="-7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collection</w:t>
            </w:r>
          </w:p>
        </w:tc>
        <w:tc>
          <w:tcPr>
            <w:tcW w:w="4142" w:type="dxa"/>
            <w:tcBorders>
              <w:top w:val="single" w:sz="8" w:space="0" w:color="5F46C2"/>
              <w:left w:val="single" w:sz="8" w:space="0" w:color="5F46C2"/>
              <w:bottom w:val="single" w:sz="8" w:space="0" w:color="6F3AC2"/>
              <w:right w:val="single" w:sz="8" w:space="0" w:color="5F46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Azure-native</w:t>
            </w:r>
            <w:r>
              <w:rPr>
                <w:b w:val="0"/>
                <w:color w:val="0D0D0D"/>
                <w:spacing w:val="-10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integrations</w:t>
            </w:r>
          </w:p>
        </w:tc>
        <w:tc>
          <w:tcPr>
            <w:tcW w:w="6235" w:type="dxa"/>
            <w:tcBorders>
              <w:top w:val="single" w:sz="8" w:space="0" w:color="5F46C2"/>
              <w:left w:val="single" w:sz="8" w:space="0" w:color="5F46C2"/>
              <w:bottom w:val="single" w:sz="8" w:space="0" w:color="6F3AC2"/>
              <w:right w:val="single" w:sz="8" w:space="0" w:color="5F46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Forwarders,</w:t>
            </w:r>
            <w:r>
              <w:rPr>
                <w:b w:val="0"/>
                <w:color w:val="0D0D0D"/>
                <w:spacing w:val="-13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APIs,</w:t>
            </w:r>
            <w:r>
              <w:rPr>
                <w:b w:val="0"/>
                <w:color w:val="0D0D0D"/>
                <w:spacing w:val="-4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Event</w:t>
            </w:r>
            <w:r>
              <w:rPr>
                <w:b w:val="0"/>
                <w:color w:val="0D0D0D"/>
                <w:spacing w:val="-1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Hubs</w:t>
            </w:r>
            <w:r>
              <w:rPr>
                <w:b w:val="0"/>
                <w:color w:val="0D0D0D"/>
                <w:spacing w:val="-7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and</w:t>
            </w:r>
            <w:r>
              <w:rPr>
                <w:b w:val="0"/>
                <w:color w:val="0D0D0D"/>
                <w:spacing w:val="-4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integrations</w:t>
            </w:r>
          </w:p>
        </w:tc>
      </w:tr>
      <w:tr>
        <w:trPr>
          <w:trHeight w:val="403" w:hRule="atLeast"/>
        </w:trPr>
        <w:tc>
          <w:tcPr>
            <w:tcW w:w="3082" w:type="dxa"/>
            <w:tcBorders>
              <w:top w:val="single" w:sz="8" w:space="0" w:color="6F3AC2"/>
              <w:left w:val="single" w:sz="8" w:space="0" w:color="6F3AC2"/>
              <w:bottom w:val="single" w:sz="8" w:space="0" w:color="5F3EC2"/>
              <w:right w:val="single" w:sz="8" w:space="0" w:color="6F3A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Query</w:t>
            </w:r>
            <w:r>
              <w:rPr>
                <w:b w:val="0"/>
                <w:color w:val="0D0D0D"/>
                <w:spacing w:val="-5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language</w:t>
            </w:r>
          </w:p>
        </w:tc>
        <w:tc>
          <w:tcPr>
            <w:tcW w:w="4142" w:type="dxa"/>
            <w:tcBorders>
              <w:top w:val="single" w:sz="8" w:space="0" w:color="6F3AC2"/>
              <w:left w:val="single" w:sz="8" w:space="0" w:color="6F3AC2"/>
              <w:bottom w:val="single" w:sz="8" w:space="0" w:color="5F3EC2"/>
              <w:right w:val="single" w:sz="8" w:space="0" w:color="6F3A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5"/>
                <w:sz w:val="22"/>
              </w:rPr>
              <w:t>KQL</w:t>
            </w:r>
          </w:p>
        </w:tc>
        <w:tc>
          <w:tcPr>
            <w:tcW w:w="6235" w:type="dxa"/>
            <w:tcBorders>
              <w:top w:val="single" w:sz="8" w:space="0" w:color="6F3AC2"/>
              <w:left w:val="single" w:sz="8" w:space="0" w:color="6F3AC2"/>
              <w:bottom w:val="single" w:sz="8" w:space="0" w:color="5F3EC2"/>
              <w:right w:val="single" w:sz="8" w:space="0" w:color="6F3A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5"/>
                <w:sz w:val="22"/>
              </w:rPr>
              <w:t>SPL</w:t>
            </w:r>
          </w:p>
        </w:tc>
      </w:tr>
      <w:tr>
        <w:trPr>
          <w:trHeight w:val="696" w:hRule="atLeast"/>
        </w:trPr>
        <w:tc>
          <w:tcPr>
            <w:tcW w:w="3082" w:type="dxa"/>
            <w:tcBorders>
              <w:top w:val="single" w:sz="8" w:space="0" w:color="5F3EC2"/>
              <w:left w:val="single" w:sz="8" w:space="0" w:color="5F3EC2"/>
              <w:bottom w:val="single" w:sz="8" w:space="0" w:color="DF50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Azure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integration</w:t>
            </w:r>
          </w:p>
        </w:tc>
        <w:tc>
          <w:tcPr>
            <w:tcW w:w="4142" w:type="dxa"/>
            <w:tcBorders>
              <w:top w:val="single" w:sz="8" w:space="0" w:color="5F3EC2"/>
              <w:left w:val="single" w:sz="8" w:space="0" w:color="5F3EC2"/>
              <w:bottom w:val="single" w:sz="8" w:space="0" w:color="DF50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Excellent</w:t>
            </w:r>
          </w:p>
        </w:tc>
        <w:tc>
          <w:tcPr>
            <w:tcW w:w="6235" w:type="dxa"/>
            <w:tcBorders>
              <w:top w:val="single" w:sz="8" w:space="0" w:color="5F3EC2"/>
              <w:left w:val="single" w:sz="8" w:space="0" w:color="5F3EC2"/>
              <w:bottom w:val="single" w:sz="8" w:space="0" w:color="DF50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Requires</w:t>
            </w:r>
            <w:r>
              <w:rPr>
                <w:b w:val="0"/>
                <w:color w:val="0D0D0D"/>
                <w:spacing w:val="-8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integration</w:t>
            </w:r>
            <w:r>
              <w:rPr>
                <w:b w:val="0"/>
                <w:color w:val="0D0D0D"/>
                <w:spacing w:val="-8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and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configuration</w:t>
            </w:r>
          </w:p>
        </w:tc>
      </w:tr>
      <w:tr>
        <w:trPr>
          <w:trHeight w:val="403" w:hRule="atLeast"/>
        </w:trPr>
        <w:tc>
          <w:tcPr>
            <w:tcW w:w="3082" w:type="dxa"/>
            <w:tcBorders>
              <w:top w:val="single" w:sz="8" w:space="0" w:color="DF50C2"/>
              <w:left w:val="single" w:sz="8" w:space="0" w:color="DF50C2"/>
              <w:bottom w:val="single" w:sz="8" w:space="0" w:color="5F3EC2"/>
              <w:right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Cross-platform</w:t>
            </w:r>
            <w:r>
              <w:rPr>
                <w:b w:val="0"/>
                <w:color w:val="0D0D0D"/>
                <w:spacing w:val="15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monitoring</w:t>
            </w:r>
          </w:p>
        </w:tc>
        <w:tc>
          <w:tcPr>
            <w:tcW w:w="4142" w:type="dxa"/>
            <w:tcBorders>
              <w:top w:val="single" w:sz="8" w:space="0" w:color="DF50C2"/>
              <w:left w:val="single" w:sz="8" w:space="0" w:color="DF50C2"/>
              <w:bottom w:val="single" w:sz="8" w:space="0" w:color="5F3EC2"/>
              <w:right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Possible,</w:t>
            </w:r>
            <w:r>
              <w:rPr>
                <w:b w:val="0"/>
                <w:color w:val="0D0D0D"/>
                <w:spacing w:val="-7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but</w:t>
            </w:r>
            <w:r>
              <w:rPr>
                <w:b w:val="0"/>
                <w:color w:val="0D0D0D"/>
                <w:spacing w:val="-4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less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centralised</w:t>
            </w:r>
          </w:p>
        </w:tc>
        <w:tc>
          <w:tcPr>
            <w:tcW w:w="6235" w:type="dxa"/>
            <w:tcBorders>
              <w:top w:val="single" w:sz="8" w:space="0" w:color="DF50C2"/>
              <w:left w:val="single" w:sz="8" w:space="0" w:color="DF50C2"/>
              <w:bottom w:val="single" w:sz="8" w:space="0" w:color="5F3EC2"/>
              <w:right w:val="single" w:sz="8" w:space="0" w:color="DF50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Strong</w:t>
            </w:r>
          </w:p>
        </w:tc>
      </w:tr>
      <w:tr>
        <w:trPr>
          <w:trHeight w:val="697" w:hRule="atLeast"/>
        </w:trPr>
        <w:tc>
          <w:tcPr>
            <w:tcW w:w="3082" w:type="dxa"/>
            <w:tcBorders>
              <w:top w:val="single" w:sz="8" w:space="0" w:color="5F3EC2"/>
              <w:left w:val="single" w:sz="8" w:space="0" w:color="5F3EC2"/>
              <w:bottom w:val="single" w:sz="8" w:space="0" w:color="5F3E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Application</w:t>
            </w:r>
            <w:r>
              <w:rPr>
                <w:b w:val="0"/>
                <w:color w:val="0D0D0D"/>
                <w:spacing w:val="-12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tracing</w:t>
            </w:r>
          </w:p>
        </w:tc>
        <w:tc>
          <w:tcPr>
            <w:tcW w:w="4142" w:type="dxa"/>
            <w:tcBorders>
              <w:top w:val="single" w:sz="8" w:space="0" w:color="5F3EC2"/>
              <w:left w:val="single" w:sz="8" w:space="0" w:color="5F3EC2"/>
              <w:bottom w:val="single" w:sz="8" w:space="0" w:color="5F3E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Excellent</w:t>
            </w:r>
            <w:r>
              <w:rPr>
                <w:b w:val="0"/>
                <w:color w:val="0D0D0D"/>
                <w:spacing w:val="-10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with</w:t>
            </w:r>
            <w:r>
              <w:rPr>
                <w:b w:val="0"/>
                <w:color w:val="0D0D0D"/>
                <w:spacing w:val="-7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Application</w:t>
            </w:r>
            <w:r>
              <w:rPr>
                <w:b w:val="0"/>
                <w:color w:val="0D0D0D"/>
                <w:spacing w:val="-7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Insights</w:t>
            </w:r>
          </w:p>
        </w:tc>
        <w:tc>
          <w:tcPr>
            <w:tcW w:w="6235" w:type="dxa"/>
            <w:tcBorders>
              <w:top w:val="single" w:sz="8" w:space="0" w:color="5F3EC2"/>
              <w:left w:val="single" w:sz="8" w:space="0" w:color="5F3EC2"/>
              <w:bottom w:val="single" w:sz="8" w:space="0" w:color="5F3E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Depends</w:t>
            </w:r>
            <w:r>
              <w:rPr>
                <w:b w:val="0"/>
                <w:color w:val="0D0D0D"/>
                <w:spacing w:val="-7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on</w:t>
            </w:r>
            <w:r>
              <w:rPr>
                <w:b w:val="0"/>
                <w:color w:val="0D0D0D"/>
                <w:spacing w:val="-5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instrumentation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and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Splunk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observability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capabilities</w:t>
            </w:r>
          </w:p>
        </w:tc>
      </w:tr>
      <w:tr>
        <w:trPr>
          <w:trHeight w:val="403" w:hRule="atLeast"/>
        </w:trPr>
        <w:tc>
          <w:tcPr>
            <w:tcW w:w="3082" w:type="dxa"/>
            <w:tcBorders>
              <w:top w:val="single" w:sz="8" w:space="0" w:color="5F3EC2"/>
              <w:left w:val="single" w:sz="8" w:space="0" w:color="5F3EC2"/>
              <w:bottom w:val="single" w:sz="8" w:space="0" w:color="9F52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Dashboards</w:t>
            </w:r>
          </w:p>
        </w:tc>
        <w:tc>
          <w:tcPr>
            <w:tcW w:w="4142" w:type="dxa"/>
            <w:tcBorders>
              <w:top w:val="single" w:sz="8" w:space="0" w:color="5F3EC2"/>
              <w:left w:val="single" w:sz="8" w:space="0" w:color="5F3EC2"/>
              <w:bottom w:val="single" w:sz="8" w:space="0" w:color="9F52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Azure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Workbooks</w:t>
            </w:r>
          </w:p>
        </w:tc>
        <w:tc>
          <w:tcPr>
            <w:tcW w:w="6235" w:type="dxa"/>
            <w:tcBorders>
              <w:top w:val="single" w:sz="8" w:space="0" w:color="5F3EC2"/>
              <w:left w:val="single" w:sz="8" w:space="0" w:color="5F3EC2"/>
              <w:bottom w:val="single" w:sz="8" w:space="0" w:color="9F52C2"/>
              <w:right w:val="single" w:sz="8" w:space="0" w:color="5F3E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Splunk</w:t>
            </w:r>
            <w:r>
              <w:rPr>
                <w:b w:val="0"/>
                <w:color w:val="0D0D0D"/>
                <w:spacing w:val="-1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Dashboards</w:t>
            </w:r>
          </w:p>
        </w:tc>
      </w:tr>
      <w:tr>
        <w:trPr>
          <w:trHeight w:val="403" w:hRule="atLeast"/>
        </w:trPr>
        <w:tc>
          <w:tcPr>
            <w:tcW w:w="3082" w:type="dxa"/>
            <w:tcBorders>
              <w:top w:val="single" w:sz="8" w:space="0" w:color="9F52C2"/>
              <w:left w:val="single" w:sz="8" w:space="0" w:color="9F52C2"/>
              <w:bottom w:val="single" w:sz="8" w:space="0" w:color="9047C2"/>
              <w:right w:val="single" w:sz="8" w:space="0" w:color="9F52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Alerts</w:t>
            </w:r>
          </w:p>
        </w:tc>
        <w:tc>
          <w:tcPr>
            <w:tcW w:w="4142" w:type="dxa"/>
            <w:tcBorders>
              <w:top w:val="single" w:sz="8" w:space="0" w:color="9F52C2"/>
              <w:left w:val="single" w:sz="8" w:space="0" w:color="9F52C2"/>
              <w:bottom w:val="single" w:sz="8" w:space="0" w:color="9047C2"/>
              <w:right w:val="single" w:sz="8" w:space="0" w:color="9F52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Azure</w:t>
            </w:r>
            <w:r>
              <w:rPr>
                <w:b w:val="0"/>
                <w:color w:val="0D0D0D"/>
                <w:spacing w:val="-5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Monitor</w:t>
            </w:r>
            <w:r>
              <w:rPr>
                <w:b w:val="0"/>
                <w:color w:val="0D0D0D"/>
                <w:spacing w:val="-5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Alerts</w:t>
            </w:r>
          </w:p>
        </w:tc>
        <w:tc>
          <w:tcPr>
            <w:tcW w:w="6235" w:type="dxa"/>
            <w:tcBorders>
              <w:top w:val="single" w:sz="8" w:space="0" w:color="9F52C2"/>
              <w:left w:val="single" w:sz="8" w:space="0" w:color="9F52C2"/>
              <w:bottom w:val="single" w:sz="8" w:space="0" w:color="9047C2"/>
              <w:right w:val="single" w:sz="8" w:space="0" w:color="9F52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Splunk</w:t>
            </w:r>
            <w:r>
              <w:rPr>
                <w:b w:val="0"/>
                <w:color w:val="0D0D0D"/>
                <w:spacing w:val="-1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Alerts</w:t>
            </w:r>
          </w:p>
        </w:tc>
      </w:tr>
      <w:tr>
        <w:trPr>
          <w:trHeight w:val="696" w:hRule="atLeast"/>
        </w:trPr>
        <w:tc>
          <w:tcPr>
            <w:tcW w:w="3082" w:type="dxa"/>
            <w:tcBorders>
              <w:top w:val="single" w:sz="8" w:space="0" w:color="9047C2"/>
              <w:left w:val="single" w:sz="8" w:space="0" w:color="9047C2"/>
              <w:bottom w:val="single" w:sz="8" w:space="0" w:color="9F52C2"/>
              <w:right w:val="single" w:sz="8" w:space="0" w:color="9047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Retention</w:t>
            </w:r>
          </w:p>
        </w:tc>
        <w:tc>
          <w:tcPr>
            <w:tcW w:w="4142" w:type="dxa"/>
            <w:tcBorders>
              <w:top w:val="single" w:sz="8" w:space="0" w:color="9047C2"/>
              <w:left w:val="single" w:sz="8" w:space="0" w:color="9047C2"/>
              <w:bottom w:val="single" w:sz="8" w:space="0" w:color="9F52C2"/>
              <w:right w:val="single" w:sz="8" w:space="0" w:color="9047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Configurable</w:t>
            </w:r>
            <w:r>
              <w:rPr>
                <w:b w:val="0"/>
                <w:color w:val="0D0D0D"/>
                <w:spacing w:val="-12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by</w:t>
            </w:r>
            <w:r>
              <w:rPr>
                <w:b w:val="0"/>
                <w:color w:val="0D0D0D"/>
                <w:spacing w:val="-4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table</w:t>
            </w:r>
            <w:r>
              <w:rPr>
                <w:b w:val="0"/>
                <w:color w:val="0D0D0D"/>
                <w:spacing w:val="-7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and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workspace</w:t>
            </w:r>
          </w:p>
        </w:tc>
        <w:tc>
          <w:tcPr>
            <w:tcW w:w="6235" w:type="dxa"/>
            <w:tcBorders>
              <w:top w:val="single" w:sz="8" w:space="0" w:color="9047C2"/>
              <w:left w:val="single" w:sz="8" w:space="0" w:color="9047C2"/>
              <w:bottom w:val="single" w:sz="8" w:space="0" w:color="9F52C2"/>
              <w:right w:val="single" w:sz="8" w:space="0" w:color="9047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Depends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on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Splunk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deployment</w:t>
            </w:r>
            <w:r>
              <w:rPr>
                <w:b w:val="0"/>
                <w:color w:val="0D0D0D"/>
                <w:spacing w:val="-4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and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contract</w:t>
            </w:r>
          </w:p>
        </w:tc>
      </w:tr>
      <w:tr>
        <w:trPr>
          <w:trHeight w:val="403" w:hRule="atLeast"/>
        </w:trPr>
        <w:tc>
          <w:tcPr>
            <w:tcW w:w="3082" w:type="dxa"/>
            <w:tcBorders>
              <w:top w:val="single" w:sz="8" w:space="0" w:color="9F52C2"/>
              <w:left w:val="single" w:sz="8" w:space="0" w:color="9F52C2"/>
              <w:bottom w:val="single" w:sz="8" w:space="0" w:color="AF4EC2"/>
              <w:right w:val="single" w:sz="8" w:space="0" w:color="9F52C2"/>
            </w:tcBorders>
            <w:shd w:val="clear" w:color="auto" w:fill="FBFBFB"/>
          </w:tcPr>
          <w:p>
            <w:pPr>
              <w:pStyle w:val="TableParagraph"/>
              <w:spacing w:before="53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Ingestion</w:t>
            </w:r>
            <w:r>
              <w:rPr>
                <w:b w:val="0"/>
                <w:color w:val="0D0D0D"/>
                <w:spacing w:val="-12"/>
                <w:sz w:val="22"/>
              </w:rPr>
              <w:t> </w:t>
            </w:r>
            <w:r>
              <w:rPr>
                <w:b w:val="0"/>
                <w:color w:val="0D0D0D"/>
                <w:spacing w:val="-4"/>
                <w:sz w:val="22"/>
              </w:rPr>
              <w:t>cost</w:t>
            </w:r>
          </w:p>
        </w:tc>
        <w:tc>
          <w:tcPr>
            <w:tcW w:w="4142" w:type="dxa"/>
            <w:tcBorders>
              <w:top w:val="single" w:sz="8" w:space="0" w:color="9F52C2"/>
              <w:left w:val="single" w:sz="8" w:space="0" w:color="9F52C2"/>
              <w:bottom w:val="single" w:sz="8" w:space="0" w:color="AF4EC2"/>
              <w:right w:val="single" w:sz="8" w:space="0" w:color="9F52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Azure</w:t>
            </w:r>
            <w:r>
              <w:rPr>
                <w:b w:val="0"/>
                <w:color w:val="0D0D0D"/>
                <w:spacing w:val="-4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consumption-</w:t>
            </w:r>
            <w:r>
              <w:rPr>
                <w:b w:val="0"/>
                <w:color w:val="0D0D0D"/>
                <w:spacing w:val="-2"/>
                <w:sz w:val="22"/>
              </w:rPr>
              <w:t>based</w:t>
            </w:r>
          </w:p>
        </w:tc>
        <w:tc>
          <w:tcPr>
            <w:tcW w:w="6235" w:type="dxa"/>
            <w:tcBorders>
              <w:top w:val="single" w:sz="8" w:space="0" w:color="9F52C2"/>
              <w:left w:val="single" w:sz="8" w:space="0" w:color="9F52C2"/>
              <w:bottom w:val="single" w:sz="8" w:space="0" w:color="AF4EC2"/>
              <w:right w:val="single" w:sz="8" w:space="0" w:color="9F52C2"/>
            </w:tcBorders>
            <w:shd w:val="clear" w:color="auto" w:fill="FBFBFB"/>
          </w:tcPr>
          <w:p>
            <w:pPr>
              <w:pStyle w:val="TableParagraph"/>
              <w:spacing w:before="53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Contract/licence-based</w:t>
            </w:r>
          </w:p>
        </w:tc>
      </w:tr>
      <w:tr>
        <w:trPr>
          <w:trHeight w:val="403" w:hRule="atLeast"/>
        </w:trPr>
        <w:tc>
          <w:tcPr>
            <w:tcW w:w="3082" w:type="dxa"/>
            <w:tcBorders>
              <w:top w:val="single" w:sz="8" w:space="0" w:color="AF4EC2"/>
              <w:left w:val="single" w:sz="8" w:space="0" w:color="AF4EC2"/>
              <w:bottom w:val="single" w:sz="8" w:space="0" w:color="5F036D"/>
              <w:right w:val="single" w:sz="8" w:space="0" w:color="AF4EC2"/>
            </w:tcBorders>
            <w:shd w:val="clear" w:color="auto" w:fill="FBFBFB"/>
          </w:tcPr>
          <w:p>
            <w:pPr>
              <w:pStyle w:val="TableParagraph"/>
              <w:spacing w:before="54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Operational</w:t>
            </w:r>
            <w:r>
              <w:rPr>
                <w:b w:val="0"/>
                <w:color w:val="0D0D0D"/>
                <w:spacing w:val="-12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ownership</w:t>
            </w:r>
          </w:p>
        </w:tc>
        <w:tc>
          <w:tcPr>
            <w:tcW w:w="4142" w:type="dxa"/>
            <w:tcBorders>
              <w:top w:val="single" w:sz="8" w:space="0" w:color="AF4EC2"/>
              <w:left w:val="single" w:sz="8" w:space="0" w:color="AF4EC2"/>
              <w:bottom w:val="single" w:sz="8" w:space="0" w:color="5F036D"/>
              <w:right w:val="single" w:sz="8" w:space="0" w:color="AF4EC2"/>
            </w:tcBorders>
            <w:shd w:val="clear" w:color="auto" w:fill="FBFBFB"/>
          </w:tcPr>
          <w:p>
            <w:pPr>
              <w:pStyle w:val="TableParagraph"/>
              <w:spacing w:before="54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Azure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platform/team</w:t>
            </w:r>
          </w:p>
        </w:tc>
        <w:tc>
          <w:tcPr>
            <w:tcW w:w="6235" w:type="dxa"/>
            <w:tcBorders>
              <w:top w:val="single" w:sz="8" w:space="0" w:color="AF4EC2"/>
              <w:left w:val="single" w:sz="8" w:space="0" w:color="AF4EC2"/>
              <w:bottom w:val="single" w:sz="8" w:space="0" w:color="5F036D"/>
              <w:right w:val="single" w:sz="8" w:space="0" w:color="AF4EC2"/>
            </w:tcBorders>
            <w:shd w:val="clear" w:color="auto" w:fill="FBFBFB"/>
          </w:tcPr>
          <w:p>
            <w:pPr>
              <w:pStyle w:val="TableParagraph"/>
              <w:spacing w:before="54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Splunk</w:t>
            </w:r>
            <w:r>
              <w:rPr>
                <w:b w:val="0"/>
                <w:color w:val="0D0D0D"/>
                <w:spacing w:val="-1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platform/team</w:t>
            </w:r>
          </w:p>
        </w:tc>
      </w:tr>
      <w:tr>
        <w:trPr>
          <w:trHeight w:val="696" w:hRule="atLeast"/>
        </w:trPr>
        <w:tc>
          <w:tcPr>
            <w:tcW w:w="3082" w:type="dxa"/>
            <w:tcBorders>
              <w:top w:val="single" w:sz="8" w:space="0" w:color="5F036D"/>
              <w:left w:val="single" w:sz="8" w:space="0" w:color="5F036D"/>
              <w:bottom w:val="single" w:sz="8" w:space="0" w:color="5F036D"/>
              <w:right w:val="single" w:sz="8" w:space="0" w:color="5F036D"/>
            </w:tcBorders>
            <w:shd w:val="clear" w:color="auto" w:fill="FBFBFB"/>
          </w:tcPr>
          <w:p>
            <w:pPr>
              <w:pStyle w:val="TableParagraph"/>
              <w:spacing w:before="54"/>
              <w:ind w:left="90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Native</w:t>
            </w:r>
            <w:r>
              <w:rPr>
                <w:b w:val="0"/>
                <w:color w:val="0D0D0D"/>
                <w:spacing w:val="-6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Azure</w:t>
            </w:r>
            <w:r>
              <w:rPr>
                <w:b w:val="0"/>
                <w:color w:val="0D0D0D"/>
                <w:spacing w:val="-3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troubleshooting</w:t>
            </w:r>
          </w:p>
        </w:tc>
        <w:tc>
          <w:tcPr>
            <w:tcW w:w="4142" w:type="dxa"/>
            <w:tcBorders>
              <w:top w:val="single" w:sz="8" w:space="0" w:color="5F036D"/>
              <w:left w:val="single" w:sz="8" w:space="0" w:color="5F036D"/>
              <w:bottom w:val="single" w:sz="8" w:space="0" w:color="5F036D"/>
              <w:right w:val="single" w:sz="8" w:space="0" w:color="5F036D"/>
            </w:tcBorders>
            <w:shd w:val="clear" w:color="auto" w:fill="FBFBFB"/>
          </w:tcPr>
          <w:p>
            <w:pPr>
              <w:pStyle w:val="TableParagraph"/>
              <w:spacing w:before="54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pacing w:val="-2"/>
                <w:sz w:val="22"/>
              </w:rPr>
              <w:t>Excellent</w:t>
            </w:r>
          </w:p>
        </w:tc>
        <w:tc>
          <w:tcPr>
            <w:tcW w:w="6235" w:type="dxa"/>
            <w:tcBorders>
              <w:top w:val="single" w:sz="8" w:space="0" w:color="5F036D"/>
              <w:left w:val="single" w:sz="8" w:space="0" w:color="5F036D"/>
              <w:bottom w:val="single" w:sz="8" w:space="0" w:color="5F036D"/>
              <w:right w:val="single" w:sz="8" w:space="0" w:color="5F036D"/>
            </w:tcBorders>
            <w:shd w:val="clear" w:color="auto" w:fill="FBFBFB"/>
          </w:tcPr>
          <w:p>
            <w:pPr>
              <w:pStyle w:val="TableParagraph"/>
              <w:spacing w:before="54"/>
              <w:ind w:left="91"/>
              <w:rPr>
                <w:b w:val="0"/>
                <w:sz w:val="22"/>
              </w:rPr>
            </w:pPr>
            <w:r>
              <w:rPr>
                <w:b w:val="0"/>
                <w:color w:val="0D0D0D"/>
                <w:sz w:val="22"/>
              </w:rPr>
              <w:t>Depends</w:t>
            </w:r>
            <w:r>
              <w:rPr>
                <w:b w:val="0"/>
                <w:color w:val="0D0D0D"/>
                <w:spacing w:val="-9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on</w:t>
            </w:r>
            <w:r>
              <w:rPr>
                <w:b w:val="0"/>
                <w:color w:val="0D0D0D"/>
                <w:spacing w:val="-5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data</w:t>
            </w:r>
            <w:r>
              <w:rPr>
                <w:b w:val="0"/>
                <w:color w:val="0D0D0D"/>
                <w:spacing w:val="-4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collected</w:t>
            </w:r>
            <w:r>
              <w:rPr>
                <w:b w:val="0"/>
                <w:color w:val="0D0D0D"/>
                <w:spacing w:val="-7"/>
                <w:sz w:val="22"/>
              </w:rPr>
              <w:t> </w:t>
            </w:r>
            <w:r>
              <w:rPr>
                <w:b w:val="0"/>
                <w:color w:val="0D0D0D"/>
                <w:sz w:val="22"/>
              </w:rPr>
              <w:t>and</w:t>
            </w:r>
            <w:r>
              <w:rPr>
                <w:b w:val="0"/>
                <w:color w:val="0D0D0D"/>
                <w:spacing w:val="-4"/>
                <w:sz w:val="22"/>
              </w:rPr>
              <w:t> </w:t>
            </w:r>
            <w:r>
              <w:rPr>
                <w:b w:val="0"/>
                <w:color w:val="0D0D0D"/>
                <w:spacing w:val="-2"/>
                <w:sz w:val="22"/>
              </w:rPr>
              <w:t>integration</w:t>
            </w:r>
          </w:p>
        </w:tc>
      </w:tr>
    </w:tbl>
    <w:p>
      <w:pPr>
        <w:pStyle w:val="TableParagraph"/>
        <w:spacing w:after="0"/>
        <w:rPr>
          <w:b w:val="0"/>
          <w:sz w:val="22"/>
        </w:rPr>
        <w:sectPr>
          <w:pgSz w:w="19200" w:h="10800" w:orient="landscape"/>
          <w:pgMar w:top="640" w:bottom="280" w:left="0" w:right="0"/>
        </w:sectPr>
      </w:pPr>
    </w:p>
    <w:p>
      <w:pPr>
        <w:spacing w:line="983" w:lineRule="exact" w:before="0"/>
        <w:ind w:left="1464" w:right="0" w:firstLine="0"/>
        <w:jc w:val="left"/>
        <w:rPr>
          <w:b w:val="0"/>
          <w:sz w:val="88"/>
        </w:rPr>
      </w:pPr>
      <w:r>
        <w:rPr>
          <w:b w:val="0"/>
          <w:sz w:val="88"/>
        </w:rPr>
        <w:t>LAW</w:t>
      </w:r>
      <w:r>
        <w:rPr>
          <w:b w:val="0"/>
          <w:spacing w:val="-50"/>
          <w:sz w:val="88"/>
        </w:rPr>
        <w:t> </w:t>
      </w:r>
      <w:r>
        <w:rPr>
          <w:b w:val="0"/>
          <w:sz w:val="88"/>
        </w:rPr>
        <w:t>–</w:t>
      </w:r>
      <w:r>
        <w:rPr>
          <w:b w:val="0"/>
          <w:spacing w:val="-42"/>
          <w:sz w:val="88"/>
        </w:rPr>
        <w:t> </w:t>
      </w:r>
      <w:r>
        <w:rPr>
          <w:b w:val="0"/>
          <w:sz w:val="88"/>
        </w:rPr>
        <w:t>Pros</w:t>
      </w:r>
      <w:r>
        <w:rPr>
          <w:b w:val="0"/>
          <w:spacing w:val="-43"/>
          <w:sz w:val="88"/>
        </w:rPr>
        <w:t> </w:t>
      </w:r>
      <w:r>
        <w:rPr>
          <w:b w:val="0"/>
          <w:sz w:val="88"/>
        </w:rPr>
        <w:t>and</w:t>
      </w:r>
      <w:r>
        <w:rPr>
          <w:b w:val="0"/>
          <w:spacing w:val="-44"/>
          <w:sz w:val="88"/>
        </w:rPr>
        <w:t> </w:t>
      </w:r>
      <w:r>
        <w:rPr>
          <w:b w:val="0"/>
          <w:spacing w:val="-4"/>
          <w:sz w:val="88"/>
        </w:rPr>
        <w:t>Cons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5"/>
        <w:rPr>
          <w:b w:val="0"/>
          <w:sz w:val="20"/>
        </w:rPr>
      </w:pPr>
    </w:p>
    <w:tbl>
      <w:tblPr>
        <w:tblW w:w="0" w:type="auto"/>
        <w:jc w:val="left"/>
        <w:tblInd w:w="1166" w:type="dxa"/>
        <w:tblBorders>
          <w:top w:val="single" w:sz="8" w:space="0" w:color="8055A8"/>
          <w:left w:val="single" w:sz="8" w:space="0" w:color="8055A8"/>
          <w:bottom w:val="single" w:sz="8" w:space="0" w:color="8055A8"/>
          <w:right w:val="single" w:sz="8" w:space="0" w:color="8055A8"/>
          <w:insideH w:val="single" w:sz="8" w:space="0" w:color="8055A8"/>
          <w:insideV w:val="single" w:sz="8" w:space="0" w:color="8055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7"/>
        <w:gridCol w:w="10412"/>
      </w:tblGrid>
      <w:tr>
        <w:trPr>
          <w:trHeight w:val="603" w:hRule="atLeast"/>
        </w:trPr>
        <w:tc>
          <w:tcPr>
            <w:tcW w:w="6147" w:type="dxa"/>
            <w:tcBorders>
              <w:bottom w:val="single" w:sz="8" w:space="0" w:color="9F54A8"/>
            </w:tcBorders>
            <w:shd w:val="clear" w:color="auto" w:fill="FBFBFB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0D0D0D"/>
                <w:spacing w:val="-4"/>
                <w:sz w:val="36"/>
              </w:rPr>
              <w:t>Pros</w:t>
            </w:r>
          </w:p>
        </w:tc>
        <w:tc>
          <w:tcPr>
            <w:tcW w:w="10412" w:type="dxa"/>
            <w:tcBorders>
              <w:bottom w:val="single" w:sz="8" w:space="0" w:color="9F54A8"/>
            </w:tcBorders>
            <w:shd w:val="clear" w:color="auto" w:fill="FBFBFB"/>
          </w:tcPr>
          <w:p>
            <w:pPr>
              <w:pStyle w:val="TableParagraph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pacing w:val="-4"/>
                <w:sz w:val="36"/>
              </w:rPr>
              <w:t>Cons</w:t>
            </w:r>
          </w:p>
        </w:tc>
      </w:tr>
      <w:tr>
        <w:trPr>
          <w:trHeight w:val="603" w:hRule="atLeast"/>
        </w:trPr>
        <w:tc>
          <w:tcPr>
            <w:tcW w:w="6147" w:type="dxa"/>
            <w:tcBorders>
              <w:top w:val="single" w:sz="8" w:space="0" w:color="9F54A8"/>
              <w:left w:val="single" w:sz="8" w:space="0" w:color="9F54A8"/>
              <w:bottom w:val="single" w:sz="8" w:space="0" w:color="9F4EA8"/>
              <w:right w:val="single" w:sz="8" w:space="0" w:color="9F54A8"/>
            </w:tcBorders>
            <w:shd w:val="clear" w:color="auto" w:fill="FBFBFB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Native</w:t>
            </w:r>
            <w:r>
              <w:rPr>
                <w:b w:val="0"/>
                <w:color w:val="0D0D0D"/>
                <w:spacing w:val="-10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Azure</w:t>
            </w:r>
            <w:r>
              <w:rPr>
                <w:b w:val="0"/>
                <w:color w:val="0D0D0D"/>
                <w:spacing w:val="-7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integration</w:t>
            </w:r>
          </w:p>
        </w:tc>
        <w:tc>
          <w:tcPr>
            <w:tcW w:w="10412" w:type="dxa"/>
            <w:tcBorders>
              <w:top w:val="single" w:sz="8" w:space="0" w:color="9F54A8"/>
              <w:left w:val="single" w:sz="8" w:space="0" w:color="9F54A8"/>
              <w:bottom w:val="single" w:sz="8" w:space="0" w:color="9F4EA8"/>
              <w:right w:val="single" w:sz="8" w:space="0" w:color="9F54A8"/>
            </w:tcBorders>
            <w:shd w:val="clear" w:color="auto" w:fill="FBFBFB"/>
          </w:tcPr>
          <w:p>
            <w:pPr>
              <w:pStyle w:val="TableParagraph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Additional</w:t>
            </w:r>
            <w:r>
              <w:rPr>
                <w:b w:val="0"/>
                <w:color w:val="0D0D0D"/>
                <w:spacing w:val="-3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Azure</w:t>
            </w:r>
            <w:r>
              <w:rPr>
                <w:b w:val="0"/>
                <w:color w:val="0D0D0D"/>
                <w:spacing w:val="-6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consumption</w:t>
            </w:r>
            <w:r>
              <w:rPr>
                <w:b w:val="0"/>
                <w:color w:val="0D0D0D"/>
                <w:spacing w:val="-3"/>
                <w:sz w:val="36"/>
              </w:rPr>
              <w:t> </w:t>
            </w:r>
            <w:r>
              <w:rPr>
                <w:b w:val="0"/>
                <w:color w:val="0D0D0D"/>
                <w:spacing w:val="-4"/>
                <w:sz w:val="36"/>
              </w:rPr>
              <w:t>cost</w:t>
            </w:r>
          </w:p>
        </w:tc>
      </w:tr>
      <w:tr>
        <w:trPr>
          <w:trHeight w:val="603" w:hRule="atLeast"/>
        </w:trPr>
        <w:tc>
          <w:tcPr>
            <w:tcW w:w="6147" w:type="dxa"/>
            <w:tcBorders>
              <w:top w:val="single" w:sz="8" w:space="0" w:color="9F4EA8"/>
              <w:left w:val="single" w:sz="8" w:space="0" w:color="9F4EA8"/>
              <w:bottom w:val="single" w:sz="8" w:space="0" w:color="6F68A8"/>
              <w:right w:val="single" w:sz="8" w:space="0" w:color="9F4EA8"/>
            </w:tcBorders>
            <w:shd w:val="clear" w:color="auto" w:fill="FBFBFB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Direct</w:t>
            </w:r>
            <w:r>
              <w:rPr>
                <w:b w:val="0"/>
                <w:color w:val="0D0D0D"/>
                <w:spacing w:val="-12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KQL</w:t>
            </w:r>
            <w:r>
              <w:rPr>
                <w:b w:val="0"/>
                <w:color w:val="0D0D0D"/>
                <w:spacing w:val="-12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queries</w:t>
            </w:r>
          </w:p>
        </w:tc>
        <w:tc>
          <w:tcPr>
            <w:tcW w:w="10412" w:type="dxa"/>
            <w:tcBorders>
              <w:top w:val="single" w:sz="8" w:space="0" w:color="9F4EA8"/>
              <w:left w:val="single" w:sz="8" w:space="0" w:color="9F4EA8"/>
              <w:bottom w:val="single" w:sz="8" w:space="0" w:color="6F68A8"/>
              <w:right w:val="single" w:sz="8" w:space="0" w:color="9F4EA8"/>
            </w:tcBorders>
            <w:shd w:val="clear" w:color="auto" w:fill="FBFBFB"/>
          </w:tcPr>
          <w:p>
            <w:pPr>
              <w:pStyle w:val="TableParagraph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KQL</w:t>
            </w:r>
            <w:r>
              <w:rPr>
                <w:b w:val="0"/>
                <w:color w:val="0D0D0D"/>
                <w:spacing w:val="-8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learning</w:t>
            </w:r>
            <w:r>
              <w:rPr>
                <w:b w:val="0"/>
                <w:color w:val="0D0D0D"/>
                <w:spacing w:val="-4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curve</w:t>
            </w:r>
          </w:p>
        </w:tc>
      </w:tr>
      <w:tr>
        <w:trPr>
          <w:trHeight w:val="604" w:hRule="atLeast"/>
        </w:trPr>
        <w:tc>
          <w:tcPr>
            <w:tcW w:w="6147" w:type="dxa"/>
            <w:tcBorders>
              <w:top w:val="single" w:sz="8" w:space="0" w:color="6F68A8"/>
              <w:left w:val="single" w:sz="8" w:space="0" w:color="6F68A8"/>
              <w:bottom w:val="single" w:sz="8" w:space="0" w:color="4051A8"/>
              <w:right w:val="single" w:sz="8" w:space="0" w:color="6F68A8"/>
            </w:tcBorders>
            <w:shd w:val="clear" w:color="auto" w:fill="FBFBFB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Easy</w:t>
            </w:r>
            <w:r>
              <w:rPr>
                <w:b w:val="0"/>
                <w:color w:val="0D0D0D"/>
                <w:spacing w:val="-8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Azure</w:t>
            </w:r>
            <w:r>
              <w:rPr>
                <w:b w:val="0"/>
                <w:color w:val="0D0D0D"/>
                <w:spacing w:val="-7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alert</w:t>
            </w:r>
            <w:r>
              <w:rPr>
                <w:b w:val="0"/>
                <w:color w:val="0D0D0D"/>
                <w:spacing w:val="-7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integration</w:t>
            </w:r>
          </w:p>
        </w:tc>
        <w:tc>
          <w:tcPr>
            <w:tcW w:w="10412" w:type="dxa"/>
            <w:tcBorders>
              <w:top w:val="single" w:sz="8" w:space="0" w:color="6F68A8"/>
              <w:left w:val="single" w:sz="8" w:space="0" w:color="6F68A8"/>
              <w:bottom w:val="single" w:sz="8" w:space="0" w:color="4051A8"/>
              <w:right w:val="single" w:sz="8" w:space="0" w:color="6F68A8"/>
            </w:tcBorders>
            <w:shd w:val="clear" w:color="auto" w:fill="FBFBFB"/>
          </w:tcPr>
          <w:p>
            <w:pPr>
              <w:pStyle w:val="TableParagraph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Separate</w:t>
            </w:r>
            <w:r>
              <w:rPr>
                <w:b w:val="0"/>
                <w:color w:val="0D0D0D"/>
                <w:spacing w:val="-13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dashboards</w:t>
            </w:r>
            <w:r>
              <w:rPr>
                <w:b w:val="0"/>
                <w:color w:val="0D0D0D"/>
                <w:spacing w:val="-9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from</w:t>
            </w:r>
            <w:r>
              <w:rPr>
                <w:b w:val="0"/>
                <w:color w:val="0D0D0D"/>
                <w:spacing w:val="-10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enterprise</w:t>
            </w:r>
            <w:r>
              <w:rPr>
                <w:b w:val="0"/>
                <w:color w:val="0D0D0D"/>
                <w:spacing w:val="-8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Splunk</w:t>
            </w:r>
          </w:p>
        </w:tc>
      </w:tr>
      <w:tr>
        <w:trPr>
          <w:trHeight w:val="603" w:hRule="atLeast"/>
        </w:trPr>
        <w:tc>
          <w:tcPr>
            <w:tcW w:w="6147" w:type="dxa"/>
            <w:tcBorders>
              <w:top w:val="single" w:sz="8" w:space="0" w:color="4051A8"/>
              <w:left w:val="single" w:sz="8" w:space="0" w:color="4051A8"/>
              <w:bottom w:val="single" w:sz="8" w:space="0" w:color="509F6C"/>
              <w:right w:val="single" w:sz="8" w:space="0" w:color="4051A8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Application</w:t>
            </w:r>
            <w:r>
              <w:rPr>
                <w:b w:val="0"/>
                <w:color w:val="0D0D0D"/>
                <w:spacing w:val="-7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Insights</w:t>
            </w:r>
            <w:r>
              <w:rPr>
                <w:b w:val="0"/>
                <w:color w:val="0D0D0D"/>
                <w:spacing w:val="-5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integration</w:t>
            </w:r>
          </w:p>
        </w:tc>
        <w:tc>
          <w:tcPr>
            <w:tcW w:w="10412" w:type="dxa"/>
            <w:tcBorders>
              <w:top w:val="single" w:sz="8" w:space="0" w:color="4051A8"/>
              <w:left w:val="single" w:sz="8" w:space="0" w:color="4051A8"/>
              <w:bottom w:val="single" w:sz="8" w:space="0" w:color="509F6C"/>
              <w:right w:val="single" w:sz="8" w:space="0" w:color="4051A8"/>
            </w:tcBorders>
            <w:shd w:val="clear" w:color="auto" w:fill="FBFBFB"/>
          </w:tcPr>
          <w:p>
            <w:pPr>
              <w:pStyle w:val="TableParagraph"/>
              <w:spacing w:before="88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Large</w:t>
            </w:r>
            <w:r>
              <w:rPr>
                <w:b w:val="0"/>
                <w:color w:val="0D0D0D"/>
                <w:spacing w:val="-6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log</w:t>
            </w:r>
            <w:r>
              <w:rPr>
                <w:b w:val="0"/>
                <w:color w:val="0D0D0D"/>
                <w:spacing w:val="-1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ingestion</w:t>
            </w:r>
            <w:r>
              <w:rPr>
                <w:b w:val="0"/>
                <w:color w:val="0D0D0D"/>
                <w:spacing w:val="1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can</w:t>
            </w:r>
            <w:r>
              <w:rPr>
                <w:b w:val="0"/>
                <w:color w:val="0D0D0D"/>
                <w:spacing w:val="-6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be</w:t>
            </w:r>
            <w:r>
              <w:rPr>
                <w:b w:val="0"/>
                <w:color w:val="0D0D0D"/>
                <w:spacing w:val="-5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expensive</w:t>
            </w:r>
          </w:p>
        </w:tc>
      </w:tr>
      <w:tr>
        <w:trPr>
          <w:trHeight w:val="604" w:hRule="atLeast"/>
        </w:trPr>
        <w:tc>
          <w:tcPr>
            <w:tcW w:w="6147" w:type="dxa"/>
            <w:tcBorders>
              <w:top w:val="single" w:sz="8" w:space="0" w:color="509F6C"/>
              <w:left w:val="single" w:sz="8" w:space="0" w:color="509F6C"/>
              <w:bottom w:val="single" w:sz="8" w:space="0" w:color="509F6C"/>
              <w:right w:val="single" w:sz="8" w:space="0" w:color="509F6C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Good</w:t>
            </w:r>
            <w:r>
              <w:rPr>
                <w:b w:val="0"/>
                <w:color w:val="0D0D0D"/>
                <w:spacing w:val="-10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resource-level</w:t>
            </w:r>
            <w:r>
              <w:rPr>
                <w:b w:val="0"/>
                <w:color w:val="0D0D0D"/>
                <w:spacing w:val="-8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visibility</w:t>
            </w:r>
          </w:p>
        </w:tc>
        <w:tc>
          <w:tcPr>
            <w:tcW w:w="10412" w:type="dxa"/>
            <w:tcBorders>
              <w:top w:val="single" w:sz="8" w:space="0" w:color="509F6C"/>
              <w:left w:val="single" w:sz="8" w:space="0" w:color="509F6C"/>
              <w:bottom w:val="single" w:sz="8" w:space="0" w:color="509F6C"/>
              <w:right w:val="single" w:sz="8" w:space="0" w:color="509F6C"/>
            </w:tcBorders>
            <w:shd w:val="clear" w:color="auto" w:fill="FBFBFB"/>
          </w:tcPr>
          <w:p>
            <w:pPr>
              <w:pStyle w:val="TableParagraph"/>
              <w:spacing w:before="88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Cross-platform</w:t>
            </w:r>
            <w:r>
              <w:rPr>
                <w:b w:val="0"/>
                <w:color w:val="0D0D0D"/>
                <w:spacing w:val="-10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enterprise</w:t>
            </w:r>
            <w:r>
              <w:rPr>
                <w:b w:val="0"/>
                <w:color w:val="0D0D0D"/>
                <w:spacing w:val="-7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visibility</w:t>
            </w:r>
            <w:r>
              <w:rPr>
                <w:b w:val="0"/>
                <w:color w:val="0D0D0D"/>
                <w:spacing w:val="-8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may</w:t>
            </w:r>
            <w:r>
              <w:rPr>
                <w:b w:val="0"/>
                <w:color w:val="0D0D0D"/>
                <w:spacing w:val="-9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be</w:t>
            </w:r>
            <w:r>
              <w:rPr>
                <w:b w:val="0"/>
                <w:color w:val="0D0D0D"/>
                <w:spacing w:val="-9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limited</w:t>
            </w:r>
          </w:p>
        </w:tc>
      </w:tr>
    </w:tbl>
    <w:p>
      <w:pPr>
        <w:pStyle w:val="TableParagraph"/>
        <w:spacing w:after="0"/>
        <w:rPr>
          <w:b w:val="0"/>
          <w:sz w:val="36"/>
        </w:rPr>
        <w:sectPr>
          <w:pgSz w:w="19200" w:h="10800" w:orient="landscape"/>
          <w:pgMar w:top="640" w:bottom="280" w:left="0" w:right="0"/>
        </w:sectPr>
      </w:pPr>
    </w:p>
    <w:p>
      <w:pPr>
        <w:spacing w:line="891" w:lineRule="exact" w:before="0"/>
        <w:ind w:left="1464" w:right="0" w:firstLine="0"/>
        <w:jc w:val="left"/>
        <w:rPr>
          <w:b w:val="0"/>
          <w:sz w:val="80"/>
        </w:rPr>
      </w:pPr>
      <w:r>
        <w:rPr>
          <w:b w:val="0"/>
          <w:spacing w:val="-2"/>
          <w:sz w:val="80"/>
        </w:rPr>
        <w:t>Splunk</w:t>
      </w:r>
      <w:r>
        <w:rPr>
          <w:b w:val="0"/>
          <w:spacing w:val="-43"/>
          <w:sz w:val="80"/>
        </w:rPr>
        <w:t> </w:t>
      </w:r>
      <w:r>
        <w:rPr>
          <w:b w:val="0"/>
          <w:spacing w:val="-2"/>
          <w:sz w:val="80"/>
        </w:rPr>
        <w:t>–</w:t>
      </w:r>
      <w:r>
        <w:rPr>
          <w:b w:val="0"/>
          <w:spacing w:val="-37"/>
          <w:sz w:val="80"/>
        </w:rPr>
        <w:t> </w:t>
      </w:r>
      <w:r>
        <w:rPr>
          <w:b w:val="0"/>
          <w:spacing w:val="-2"/>
          <w:sz w:val="80"/>
        </w:rPr>
        <w:t>Pros</w:t>
      </w:r>
      <w:r>
        <w:rPr>
          <w:b w:val="0"/>
          <w:spacing w:val="-40"/>
          <w:sz w:val="80"/>
        </w:rPr>
        <w:t> </w:t>
      </w:r>
      <w:r>
        <w:rPr>
          <w:b w:val="0"/>
          <w:spacing w:val="-2"/>
          <w:sz w:val="80"/>
        </w:rPr>
        <w:t>and</w:t>
      </w:r>
      <w:r>
        <w:rPr>
          <w:b w:val="0"/>
          <w:spacing w:val="-41"/>
          <w:sz w:val="80"/>
        </w:rPr>
        <w:t> </w:t>
      </w:r>
      <w:r>
        <w:rPr>
          <w:b w:val="0"/>
          <w:spacing w:val="-4"/>
          <w:sz w:val="80"/>
        </w:rPr>
        <w:t>Cons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90"/>
        <w:rPr>
          <w:b w:val="0"/>
          <w:sz w:val="20"/>
        </w:rPr>
      </w:pPr>
    </w:p>
    <w:tbl>
      <w:tblPr>
        <w:tblW w:w="0" w:type="auto"/>
        <w:jc w:val="left"/>
        <w:tblInd w:w="1047" w:type="dxa"/>
        <w:tblBorders>
          <w:top w:val="single" w:sz="8" w:space="0" w:color="5FDB8F"/>
          <w:left w:val="single" w:sz="8" w:space="0" w:color="5FDB8F"/>
          <w:bottom w:val="single" w:sz="8" w:space="0" w:color="5FDB8F"/>
          <w:right w:val="single" w:sz="8" w:space="0" w:color="5FDB8F"/>
          <w:insideH w:val="single" w:sz="8" w:space="0" w:color="5FDB8F"/>
          <w:insideV w:val="single" w:sz="8" w:space="0" w:color="5FDB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2"/>
        <w:gridCol w:w="9908"/>
      </w:tblGrid>
      <w:tr>
        <w:trPr>
          <w:trHeight w:val="603" w:hRule="atLeast"/>
        </w:trPr>
        <w:tc>
          <w:tcPr>
            <w:tcW w:w="6652" w:type="dxa"/>
            <w:tcBorders>
              <w:bottom w:val="single" w:sz="8" w:space="0" w:color="C0D18F"/>
            </w:tcBorders>
            <w:shd w:val="clear" w:color="auto" w:fill="FBFBFB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0D0D0D"/>
                <w:spacing w:val="-4"/>
                <w:sz w:val="36"/>
              </w:rPr>
              <w:t>Pros</w:t>
            </w:r>
          </w:p>
        </w:tc>
        <w:tc>
          <w:tcPr>
            <w:tcW w:w="9908" w:type="dxa"/>
            <w:tcBorders>
              <w:bottom w:val="single" w:sz="8" w:space="0" w:color="C0D18F"/>
            </w:tcBorders>
            <w:shd w:val="clear" w:color="auto" w:fill="FBFBFB"/>
          </w:tcPr>
          <w:p>
            <w:pPr>
              <w:pStyle w:val="TableParagraph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pacing w:val="-4"/>
                <w:sz w:val="36"/>
              </w:rPr>
              <w:t>Cons</w:t>
            </w:r>
          </w:p>
        </w:tc>
      </w:tr>
      <w:tr>
        <w:trPr>
          <w:trHeight w:val="603" w:hRule="atLeast"/>
        </w:trPr>
        <w:tc>
          <w:tcPr>
            <w:tcW w:w="6652" w:type="dxa"/>
            <w:tcBorders>
              <w:top w:val="single" w:sz="8" w:space="0" w:color="C0D18F"/>
              <w:left w:val="single" w:sz="8" w:space="0" w:color="C0D18F"/>
              <w:bottom w:val="single" w:sz="8" w:space="0" w:color="9FDF8F"/>
              <w:right w:val="single" w:sz="8" w:space="0" w:color="C0D18F"/>
            </w:tcBorders>
            <w:shd w:val="clear" w:color="auto" w:fill="FBFBFB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Existing</w:t>
            </w:r>
            <w:r>
              <w:rPr>
                <w:b w:val="0"/>
                <w:color w:val="0D0D0D"/>
                <w:spacing w:val="-7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enterprise</w:t>
            </w:r>
            <w:r>
              <w:rPr>
                <w:b w:val="0"/>
                <w:color w:val="0D0D0D"/>
                <w:spacing w:val="-10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platform</w:t>
            </w:r>
          </w:p>
        </w:tc>
        <w:tc>
          <w:tcPr>
            <w:tcW w:w="9908" w:type="dxa"/>
            <w:tcBorders>
              <w:top w:val="single" w:sz="8" w:space="0" w:color="C0D18F"/>
              <w:left w:val="single" w:sz="8" w:space="0" w:color="C0D18F"/>
              <w:bottom w:val="single" w:sz="8" w:space="0" w:color="9FDF8F"/>
              <w:right w:val="single" w:sz="8" w:space="0" w:color="C0D18F"/>
            </w:tcBorders>
            <w:shd w:val="clear" w:color="auto" w:fill="FBFBFB"/>
          </w:tcPr>
          <w:p>
            <w:pPr>
              <w:pStyle w:val="TableParagraph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Data</w:t>
            </w:r>
            <w:r>
              <w:rPr>
                <w:b w:val="0"/>
                <w:color w:val="0D0D0D"/>
                <w:spacing w:val="-6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onboarding</w:t>
            </w:r>
            <w:r>
              <w:rPr>
                <w:b w:val="0"/>
                <w:color w:val="0D0D0D"/>
                <w:spacing w:val="-1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is</w:t>
            </w:r>
            <w:r>
              <w:rPr>
                <w:b w:val="0"/>
                <w:color w:val="0D0D0D"/>
                <w:spacing w:val="-3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required</w:t>
            </w:r>
          </w:p>
        </w:tc>
      </w:tr>
      <w:tr>
        <w:trPr>
          <w:trHeight w:val="603" w:hRule="atLeast"/>
        </w:trPr>
        <w:tc>
          <w:tcPr>
            <w:tcW w:w="6652" w:type="dxa"/>
            <w:tcBorders>
              <w:top w:val="single" w:sz="8" w:space="0" w:color="9FDF8F"/>
              <w:left w:val="single" w:sz="8" w:space="0" w:color="9FDF8F"/>
              <w:bottom w:val="single" w:sz="8" w:space="0" w:color="90D58F"/>
              <w:right w:val="single" w:sz="8" w:space="0" w:color="9FDF8F"/>
            </w:tcBorders>
            <w:shd w:val="clear" w:color="auto" w:fill="FBFBFB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Cross-platform</w:t>
            </w:r>
            <w:r>
              <w:rPr>
                <w:b w:val="0"/>
                <w:color w:val="0D0D0D"/>
                <w:spacing w:val="-20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monitoring</w:t>
            </w:r>
          </w:p>
        </w:tc>
        <w:tc>
          <w:tcPr>
            <w:tcW w:w="9908" w:type="dxa"/>
            <w:tcBorders>
              <w:top w:val="single" w:sz="8" w:space="0" w:color="9FDF8F"/>
              <w:left w:val="single" w:sz="8" w:space="0" w:color="9FDF8F"/>
              <w:bottom w:val="single" w:sz="8" w:space="0" w:color="90D58F"/>
              <w:right w:val="single" w:sz="8" w:space="0" w:color="9FDF8F"/>
            </w:tcBorders>
            <w:shd w:val="clear" w:color="auto" w:fill="FBFBFB"/>
          </w:tcPr>
          <w:p>
            <w:pPr>
              <w:pStyle w:val="TableParagraph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Additional</w:t>
            </w:r>
            <w:r>
              <w:rPr>
                <w:b w:val="0"/>
                <w:color w:val="0D0D0D"/>
                <w:spacing w:val="-7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ingestion</w:t>
            </w:r>
            <w:r>
              <w:rPr>
                <w:b w:val="0"/>
                <w:color w:val="0D0D0D"/>
                <w:spacing w:val="-3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may</w:t>
            </w:r>
            <w:r>
              <w:rPr>
                <w:b w:val="0"/>
                <w:color w:val="0D0D0D"/>
                <w:spacing w:val="-11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affect</w:t>
            </w:r>
            <w:r>
              <w:rPr>
                <w:b w:val="0"/>
                <w:color w:val="0D0D0D"/>
                <w:spacing w:val="-11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licence</w:t>
            </w:r>
          </w:p>
        </w:tc>
      </w:tr>
      <w:tr>
        <w:trPr>
          <w:trHeight w:val="604" w:hRule="atLeast"/>
        </w:trPr>
        <w:tc>
          <w:tcPr>
            <w:tcW w:w="6652" w:type="dxa"/>
            <w:tcBorders>
              <w:top w:val="single" w:sz="8" w:space="0" w:color="90D58F"/>
              <w:left w:val="single" w:sz="8" w:space="0" w:color="90D58F"/>
              <w:bottom w:val="single" w:sz="8" w:space="0" w:color="9FDF8F"/>
              <w:right w:val="single" w:sz="8" w:space="0" w:color="90D58F"/>
            </w:tcBorders>
            <w:shd w:val="clear" w:color="auto" w:fill="FBFBFB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Centralised</w:t>
            </w:r>
            <w:r>
              <w:rPr>
                <w:b w:val="0"/>
                <w:color w:val="0D0D0D"/>
                <w:spacing w:val="-10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dashboards</w:t>
            </w:r>
          </w:p>
        </w:tc>
        <w:tc>
          <w:tcPr>
            <w:tcW w:w="9908" w:type="dxa"/>
            <w:tcBorders>
              <w:top w:val="single" w:sz="8" w:space="0" w:color="90D58F"/>
              <w:left w:val="single" w:sz="8" w:space="0" w:color="90D58F"/>
              <w:bottom w:val="single" w:sz="8" w:space="0" w:color="9FDF8F"/>
              <w:right w:val="single" w:sz="8" w:space="0" w:color="90D58F"/>
            </w:tcBorders>
            <w:shd w:val="clear" w:color="auto" w:fill="FBFBFB"/>
          </w:tcPr>
          <w:p>
            <w:pPr>
              <w:pStyle w:val="TableParagraph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Azure-specific</w:t>
            </w:r>
            <w:r>
              <w:rPr>
                <w:b w:val="0"/>
                <w:color w:val="0D0D0D"/>
                <w:spacing w:val="-15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investigation</w:t>
            </w:r>
            <w:r>
              <w:rPr>
                <w:b w:val="0"/>
                <w:color w:val="0D0D0D"/>
                <w:spacing w:val="-9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may</w:t>
            </w:r>
            <w:r>
              <w:rPr>
                <w:b w:val="0"/>
                <w:color w:val="0D0D0D"/>
                <w:spacing w:val="-12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need</w:t>
            </w:r>
            <w:r>
              <w:rPr>
                <w:b w:val="0"/>
                <w:color w:val="0D0D0D"/>
                <w:spacing w:val="-12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extra</w:t>
            </w:r>
            <w:r>
              <w:rPr>
                <w:b w:val="0"/>
                <w:color w:val="0D0D0D"/>
                <w:spacing w:val="-11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configuration</w:t>
            </w:r>
          </w:p>
        </w:tc>
      </w:tr>
      <w:tr>
        <w:trPr>
          <w:trHeight w:val="603" w:hRule="atLeast"/>
        </w:trPr>
        <w:tc>
          <w:tcPr>
            <w:tcW w:w="6652" w:type="dxa"/>
            <w:tcBorders>
              <w:top w:val="single" w:sz="8" w:space="0" w:color="9FDF8F"/>
              <w:left w:val="single" w:sz="8" w:space="0" w:color="9FDF8F"/>
              <w:bottom w:val="single" w:sz="8" w:space="0" w:color="5F47B1"/>
              <w:right w:val="single" w:sz="8" w:space="0" w:color="9FDF8F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Powerful</w:t>
            </w:r>
            <w:r>
              <w:rPr>
                <w:b w:val="0"/>
                <w:color w:val="0D0D0D"/>
                <w:spacing w:val="-5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search</w:t>
            </w:r>
            <w:r>
              <w:rPr>
                <w:b w:val="0"/>
                <w:color w:val="0D0D0D"/>
                <w:spacing w:val="-6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and</w:t>
            </w:r>
            <w:r>
              <w:rPr>
                <w:b w:val="0"/>
                <w:color w:val="0D0D0D"/>
                <w:spacing w:val="-5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alerting</w:t>
            </w:r>
          </w:p>
        </w:tc>
        <w:tc>
          <w:tcPr>
            <w:tcW w:w="9908" w:type="dxa"/>
            <w:tcBorders>
              <w:top w:val="single" w:sz="8" w:space="0" w:color="9FDF8F"/>
              <w:left w:val="single" w:sz="8" w:space="0" w:color="9FDF8F"/>
              <w:bottom w:val="single" w:sz="8" w:space="0" w:color="5F47B1"/>
              <w:right w:val="single" w:sz="8" w:space="0" w:color="9FDF8F"/>
            </w:tcBorders>
            <w:shd w:val="clear" w:color="auto" w:fill="FBFBFB"/>
          </w:tcPr>
          <w:p>
            <w:pPr>
              <w:pStyle w:val="TableParagraph"/>
              <w:spacing w:before="88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Data</w:t>
            </w:r>
            <w:r>
              <w:rPr>
                <w:b w:val="0"/>
                <w:color w:val="0D0D0D"/>
                <w:spacing w:val="-14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forwarding</w:t>
            </w:r>
            <w:r>
              <w:rPr>
                <w:b w:val="0"/>
                <w:color w:val="0D0D0D"/>
                <w:spacing w:val="-9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infrastructure</w:t>
            </w:r>
            <w:r>
              <w:rPr>
                <w:b w:val="0"/>
                <w:color w:val="0D0D0D"/>
                <w:spacing w:val="-11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to</w:t>
            </w:r>
            <w:r>
              <w:rPr>
                <w:b w:val="0"/>
                <w:color w:val="0D0D0D"/>
                <w:spacing w:val="-12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maintain</w:t>
            </w:r>
          </w:p>
        </w:tc>
      </w:tr>
      <w:tr>
        <w:trPr>
          <w:trHeight w:val="603" w:hRule="atLeast"/>
        </w:trPr>
        <w:tc>
          <w:tcPr>
            <w:tcW w:w="6652" w:type="dxa"/>
            <w:tcBorders>
              <w:top w:val="single" w:sz="8" w:space="0" w:color="5F47B1"/>
              <w:left w:val="single" w:sz="8" w:space="0" w:color="5F47B1"/>
              <w:bottom w:val="single" w:sz="8" w:space="0" w:color="5F47B1"/>
              <w:right w:val="single" w:sz="8" w:space="0" w:color="5F47B1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Existing</w:t>
            </w:r>
            <w:r>
              <w:rPr>
                <w:b w:val="0"/>
                <w:color w:val="0D0D0D"/>
                <w:spacing w:val="-2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team</w:t>
            </w:r>
            <w:r>
              <w:rPr>
                <w:b w:val="0"/>
                <w:color w:val="0D0D0D"/>
                <w:spacing w:val="-7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experience</w:t>
            </w:r>
          </w:p>
        </w:tc>
        <w:tc>
          <w:tcPr>
            <w:tcW w:w="9908" w:type="dxa"/>
            <w:tcBorders>
              <w:top w:val="single" w:sz="8" w:space="0" w:color="5F47B1"/>
              <w:left w:val="single" w:sz="8" w:space="0" w:color="5F47B1"/>
              <w:bottom w:val="single" w:sz="8" w:space="0" w:color="5F47B1"/>
              <w:right w:val="single" w:sz="8" w:space="0" w:color="5F47B1"/>
            </w:tcBorders>
            <w:shd w:val="clear" w:color="auto" w:fill="FBFBFB"/>
          </w:tcPr>
          <w:p>
            <w:pPr>
              <w:pStyle w:val="TableParagraph"/>
              <w:spacing w:before="88"/>
              <w:ind w:left="145"/>
              <w:rPr>
                <w:b w:val="0"/>
                <w:sz w:val="36"/>
              </w:rPr>
            </w:pPr>
            <w:r>
              <w:rPr>
                <w:b w:val="0"/>
                <w:color w:val="0D0D0D"/>
                <w:sz w:val="36"/>
              </w:rPr>
              <w:t>May</w:t>
            </w:r>
            <w:r>
              <w:rPr>
                <w:b w:val="0"/>
                <w:color w:val="0D0D0D"/>
                <w:spacing w:val="-12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duplicate</w:t>
            </w:r>
            <w:r>
              <w:rPr>
                <w:b w:val="0"/>
                <w:color w:val="0D0D0D"/>
                <w:spacing w:val="-12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Azure-native</w:t>
            </w:r>
            <w:r>
              <w:rPr>
                <w:b w:val="0"/>
                <w:color w:val="0D0D0D"/>
                <w:spacing w:val="-12"/>
                <w:sz w:val="36"/>
              </w:rPr>
              <w:t> </w:t>
            </w:r>
            <w:r>
              <w:rPr>
                <w:b w:val="0"/>
                <w:color w:val="0D0D0D"/>
                <w:sz w:val="36"/>
              </w:rPr>
              <w:t>monitoring</w:t>
            </w:r>
            <w:r>
              <w:rPr>
                <w:b w:val="0"/>
                <w:color w:val="0D0D0D"/>
                <w:spacing w:val="-6"/>
                <w:sz w:val="36"/>
              </w:rPr>
              <w:t> </w:t>
            </w:r>
            <w:r>
              <w:rPr>
                <w:b w:val="0"/>
                <w:color w:val="0D0D0D"/>
                <w:spacing w:val="-2"/>
                <w:sz w:val="36"/>
              </w:rPr>
              <w:t>capabilities</w:t>
            </w:r>
          </w:p>
        </w:tc>
      </w:tr>
    </w:tbl>
    <w:p>
      <w:pPr>
        <w:pStyle w:val="TableParagraph"/>
        <w:spacing w:after="0"/>
        <w:rPr>
          <w:b w:val="0"/>
          <w:sz w:val="36"/>
        </w:rPr>
        <w:sectPr>
          <w:pgSz w:w="19200" w:h="10800" w:orient="landscape"/>
          <w:pgMar w:top="30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4"/>
        </w:rPr>
        <w:t>Diagnostic</w:t>
      </w:r>
      <w:r>
        <w:rPr>
          <w:b w:val="0"/>
          <w:spacing w:val="-39"/>
        </w:rPr>
        <w:t> </w:t>
      </w:r>
      <w:r>
        <w:rPr>
          <w:b w:val="0"/>
          <w:spacing w:val="-4"/>
        </w:rPr>
        <w:t>Settings:</w:t>
      </w:r>
      <w:r>
        <w:rPr>
          <w:b w:val="0"/>
          <w:spacing w:val="-35"/>
        </w:rPr>
        <w:t> </w:t>
      </w:r>
      <w:r>
        <w:rPr>
          <w:b w:val="0"/>
          <w:spacing w:val="-4"/>
        </w:rPr>
        <w:t>Why</w:t>
      </w:r>
      <w:r>
        <w:rPr>
          <w:b w:val="0"/>
          <w:spacing w:val="-39"/>
        </w:rPr>
        <w:t> </w:t>
      </w:r>
      <w:r>
        <w:rPr>
          <w:b w:val="0"/>
          <w:spacing w:val="-4"/>
        </w:rPr>
        <w:t>are</w:t>
      </w:r>
      <w:r>
        <w:rPr>
          <w:b w:val="0"/>
          <w:spacing w:val="-35"/>
        </w:rPr>
        <w:t> </w:t>
      </w:r>
      <w:r>
        <w:rPr>
          <w:b w:val="0"/>
          <w:spacing w:val="-4"/>
        </w:rPr>
        <w:t>they</w:t>
      </w:r>
      <w:r>
        <w:rPr>
          <w:b w:val="0"/>
          <w:spacing w:val="-38"/>
        </w:rPr>
        <w:t> </w:t>
      </w:r>
      <w:r>
        <w:rPr>
          <w:b w:val="0"/>
          <w:spacing w:val="-4"/>
        </w:rPr>
        <w:t>required?</w:t>
      </w:r>
    </w:p>
    <w:p>
      <w:pPr>
        <w:pStyle w:val="BodyText"/>
        <w:spacing w:before="31"/>
        <w:rPr>
          <w:b w:val="0"/>
          <w:sz w:val="88"/>
        </w:rPr>
      </w:pPr>
    </w:p>
    <w:p>
      <w:pPr>
        <w:pStyle w:val="BodyText"/>
        <w:spacing w:line="436" w:lineRule="exact"/>
        <w:ind w:left="1464"/>
        <w:rPr>
          <w:b w:val="0"/>
        </w:rPr>
      </w:pPr>
      <w:r>
        <w:rPr>
          <w:b w:val="0"/>
        </w:rPr>
        <w:t>A</w:t>
      </w:r>
      <w:r>
        <w:rPr>
          <w:b w:val="0"/>
          <w:spacing w:val="-6"/>
        </w:rPr>
        <w:t> </w:t>
      </w:r>
      <w:r>
        <w:rPr>
          <w:b w:val="0"/>
        </w:rPr>
        <w:t>common</w:t>
      </w:r>
      <w:r>
        <w:rPr>
          <w:b w:val="0"/>
          <w:spacing w:val="-6"/>
        </w:rPr>
        <w:t> </w:t>
      </w:r>
      <w:r>
        <w:rPr>
          <w:b w:val="0"/>
        </w:rPr>
        <w:t>question</w:t>
      </w:r>
      <w:r>
        <w:rPr>
          <w:b w:val="0"/>
          <w:spacing w:val="1"/>
        </w:rPr>
        <w:t> </w:t>
      </w:r>
      <w:r>
        <w:rPr>
          <w:b w:val="0"/>
        </w:rPr>
        <w:t>is:</w:t>
      </w:r>
      <w:r>
        <w:rPr>
          <w:b w:val="0"/>
          <w:spacing w:val="-3"/>
        </w:rPr>
        <w:t> </w:t>
      </w:r>
      <w:r>
        <w:rPr>
          <w:b w:val="0"/>
        </w:rPr>
        <w:t>If</w:t>
      </w:r>
      <w:r>
        <w:rPr>
          <w:b w:val="0"/>
          <w:spacing w:val="-3"/>
        </w:rPr>
        <w:t> </w:t>
      </w:r>
      <w:r>
        <w:rPr>
          <w:b w:val="0"/>
        </w:rPr>
        <w:t>Azure</w:t>
      </w:r>
      <w:r>
        <w:rPr>
          <w:b w:val="0"/>
          <w:spacing w:val="-4"/>
        </w:rPr>
        <w:t> </w:t>
      </w:r>
      <w:r>
        <w:rPr>
          <w:b w:val="0"/>
        </w:rPr>
        <w:t>already</w:t>
      </w:r>
      <w:r>
        <w:rPr>
          <w:b w:val="0"/>
          <w:spacing w:val="-3"/>
        </w:rPr>
        <w:t> </w:t>
      </w:r>
      <w:r>
        <w:rPr>
          <w:b w:val="0"/>
        </w:rPr>
        <w:t>collects</w:t>
      </w:r>
      <w:r>
        <w:rPr>
          <w:b w:val="0"/>
          <w:spacing w:val="-3"/>
        </w:rPr>
        <w:t> </w:t>
      </w:r>
      <w:r>
        <w:rPr>
          <w:b w:val="0"/>
        </w:rPr>
        <w:t>metrics,</w:t>
      </w:r>
      <w:r>
        <w:rPr>
          <w:b w:val="0"/>
          <w:spacing w:val="-3"/>
        </w:rPr>
        <w:t> </w:t>
      </w:r>
      <w:r>
        <w:rPr>
          <w:b w:val="0"/>
        </w:rPr>
        <w:t>why</w:t>
      </w:r>
      <w:r>
        <w:rPr>
          <w:b w:val="0"/>
          <w:spacing w:val="-3"/>
        </w:rPr>
        <w:t> </w:t>
      </w:r>
      <w:r>
        <w:rPr>
          <w:b w:val="0"/>
        </w:rPr>
        <w:t>do</w:t>
      </w:r>
      <w:r>
        <w:rPr>
          <w:b w:val="0"/>
          <w:spacing w:val="-4"/>
        </w:rPr>
        <w:t> </w:t>
      </w:r>
      <w:r>
        <w:rPr>
          <w:b w:val="0"/>
        </w:rPr>
        <w:t>we</w:t>
      </w:r>
      <w:r>
        <w:rPr>
          <w:b w:val="0"/>
          <w:spacing w:val="-4"/>
        </w:rPr>
        <w:t> </w:t>
      </w:r>
      <w:r>
        <w:rPr>
          <w:b w:val="0"/>
        </w:rPr>
        <w:t>need</w:t>
      </w:r>
      <w:r>
        <w:rPr>
          <w:b w:val="0"/>
          <w:spacing w:val="-2"/>
        </w:rPr>
        <w:t> </w:t>
      </w:r>
      <w:r>
        <w:rPr>
          <w:b w:val="0"/>
        </w:rPr>
        <w:t>Diagnostic</w:t>
      </w:r>
      <w:r>
        <w:rPr>
          <w:b w:val="0"/>
          <w:spacing w:val="2"/>
        </w:rPr>
        <w:t> </w:t>
      </w:r>
      <w:r>
        <w:rPr>
          <w:b w:val="0"/>
          <w:spacing w:val="-2"/>
        </w:rPr>
        <w:t>Settings?</w:t>
      </w:r>
    </w:p>
    <w:p>
      <w:pPr>
        <w:pStyle w:val="BodyText"/>
        <w:spacing w:line="235" w:lineRule="auto" w:before="3"/>
        <w:ind w:left="1464" w:right="3377"/>
        <w:rPr>
          <w:b w:val="0"/>
        </w:rPr>
      </w:pPr>
      <w:r>
        <w:rPr>
          <w:b w:val="0"/>
        </w:rPr>
        <w:t>The answer is that Azure platform metrics and activity</w:t>
      </w:r>
      <w:r>
        <w:rPr>
          <w:b w:val="0"/>
          <w:spacing w:val="-2"/>
        </w:rPr>
        <w:t> </w:t>
      </w:r>
      <w:r>
        <w:rPr>
          <w:b w:val="0"/>
        </w:rPr>
        <w:t>logs are generally available automatically</w:t>
      </w:r>
      <w:r>
        <w:rPr>
          <w:b w:val="0"/>
          <w:spacing w:val="-2"/>
        </w:rPr>
        <w:t> </w:t>
      </w:r>
      <w:r>
        <w:rPr>
          <w:b w:val="0"/>
        </w:rPr>
        <w:t>in Azure</w:t>
      </w:r>
      <w:r>
        <w:rPr>
          <w:b w:val="0"/>
          <w:spacing w:val="-11"/>
        </w:rPr>
        <w:t> </w:t>
      </w:r>
      <w:r>
        <w:rPr>
          <w:b w:val="0"/>
        </w:rPr>
        <w:t>Monitor,</w:t>
      </w:r>
      <w:r>
        <w:rPr>
          <w:b w:val="0"/>
          <w:spacing w:val="-8"/>
        </w:rPr>
        <w:t> </w:t>
      </w:r>
      <w:r>
        <w:rPr>
          <w:b w:val="0"/>
        </w:rPr>
        <w:t>but</w:t>
      </w:r>
      <w:r>
        <w:rPr>
          <w:b w:val="0"/>
          <w:spacing w:val="-10"/>
        </w:rPr>
        <w:t> </w:t>
      </w:r>
      <w:r>
        <w:rPr>
          <w:b w:val="0"/>
        </w:rPr>
        <w:t>resource-specific</w:t>
      </w:r>
      <w:r>
        <w:rPr>
          <w:b w:val="0"/>
          <w:spacing w:val="-11"/>
        </w:rPr>
        <w:t> </w:t>
      </w:r>
      <w:r>
        <w:rPr>
          <w:b w:val="0"/>
        </w:rPr>
        <w:t>logs</w:t>
      </w:r>
      <w:r>
        <w:rPr>
          <w:b w:val="0"/>
          <w:spacing w:val="-8"/>
        </w:rPr>
        <w:t> </w:t>
      </w:r>
      <w:r>
        <w:rPr>
          <w:b w:val="0"/>
        </w:rPr>
        <w:t>aren't</w:t>
      </w:r>
      <w:r>
        <w:rPr>
          <w:b w:val="0"/>
          <w:spacing w:val="-10"/>
        </w:rPr>
        <w:t> </w:t>
      </w:r>
      <w:r>
        <w:rPr>
          <w:b w:val="0"/>
        </w:rPr>
        <w:t>automatically</w:t>
      </w:r>
      <w:r>
        <w:rPr>
          <w:b w:val="0"/>
          <w:spacing w:val="-15"/>
        </w:rPr>
        <w:t> </w:t>
      </w:r>
      <w:r>
        <w:rPr>
          <w:b w:val="0"/>
        </w:rPr>
        <w:t>stored</w:t>
      </w:r>
      <w:r>
        <w:rPr>
          <w:b w:val="0"/>
          <w:spacing w:val="-8"/>
        </w:rPr>
        <w:t> </w:t>
      </w:r>
      <w:r>
        <w:rPr>
          <w:b w:val="0"/>
        </w:rPr>
        <w:t>in</w:t>
      </w:r>
      <w:r>
        <w:rPr>
          <w:b w:val="0"/>
          <w:spacing w:val="-10"/>
        </w:rPr>
        <w:t> </w:t>
      </w:r>
      <w:r>
        <w:rPr>
          <w:b w:val="0"/>
        </w:rPr>
        <w:t>a</w:t>
      </w:r>
      <w:r>
        <w:rPr>
          <w:b w:val="0"/>
          <w:spacing w:val="-8"/>
        </w:rPr>
        <w:t> </w:t>
      </w:r>
      <w:r>
        <w:rPr>
          <w:b w:val="0"/>
        </w:rPr>
        <w:t>Log</w:t>
      </w:r>
      <w:r>
        <w:rPr>
          <w:b w:val="0"/>
          <w:spacing w:val="-9"/>
        </w:rPr>
        <w:t> </w:t>
      </w:r>
      <w:r>
        <w:rPr>
          <w:b w:val="0"/>
        </w:rPr>
        <w:t>Analytics</w:t>
      </w:r>
      <w:r>
        <w:rPr>
          <w:b w:val="0"/>
          <w:spacing w:val="-12"/>
        </w:rPr>
        <w:t> </w:t>
      </w:r>
      <w:r>
        <w:rPr>
          <w:b w:val="0"/>
        </w:rPr>
        <w:t>Workspace.</w:t>
      </w:r>
    </w:p>
    <w:p>
      <w:pPr>
        <w:pStyle w:val="BodyText"/>
        <w:spacing w:before="429"/>
        <w:ind w:left="1464"/>
        <w:rPr>
          <w:b w:val="0"/>
        </w:rPr>
      </w:pPr>
      <w:r>
        <w:rPr>
          <w:b w:val="0"/>
        </w:rPr>
        <w:t>Diagnostic</w:t>
      </w:r>
      <w:r>
        <w:rPr>
          <w:b w:val="0"/>
          <w:spacing w:val="-3"/>
        </w:rPr>
        <w:t> </w:t>
      </w:r>
      <w:r>
        <w:rPr>
          <w:b w:val="0"/>
        </w:rPr>
        <w:t>Settings</w:t>
      </w:r>
      <w:r>
        <w:rPr>
          <w:b w:val="0"/>
          <w:spacing w:val="-6"/>
        </w:rPr>
        <w:t> </w:t>
      </w:r>
      <w:r>
        <w:rPr>
          <w:b w:val="0"/>
        </w:rPr>
        <w:t>tell</w:t>
      </w:r>
      <w:r>
        <w:rPr>
          <w:b w:val="0"/>
          <w:spacing w:val="-6"/>
        </w:rPr>
        <w:t> </w:t>
      </w:r>
      <w:r>
        <w:rPr>
          <w:b w:val="0"/>
          <w:spacing w:val="-2"/>
        </w:rPr>
        <w:t>Azure:</w:t>
      </w:r>
    </w:p>
    <w:p>
      <w:pPr>
        <w:pStyle w:val="ListParagraph"/>
        <w:numPr>
          <w:ilvl w:val="0"/>
          <w:numId w:val="4"/>
        </w:numPr>
        <w:tabs>
          <w:tab w:pos="1915" w:val="left" w:leader="none"/>
        </w:tabs>
        <w:spacing w:line="436" w:lineRule="exact" w:before="424" w:after="0"/>
        <w:ind w:left="1915" w:right="0" w:hanging="451"/>
        <w:jc w:val="left"/>
        <w:rPr>
          <w:b w:val="0"/>
          <w:sz w:val="36"/>
        </w:rPr>
      </w:pPr>
      <w:r>
        <w:rPr>
          <w:b w:val="0"/>
          <w:sz w:val="36"/>
        </w:rPr>
        <w:t>Which</w:t>
      </w:r>
      <w:r>
        <w:rPr>
          <w:b w:val="0"/>
          <w:spacing w:val="-1"/>
          <w:sz w:val="36"/>
        </w:rPr>
        <w:t> </w:t>
      </w:r>
      <w:r>
        <w:rPr>
          <w:b w:val="0"/>
          <w:sz w:val="36"/>
        </w:rPr>
        <w:t>log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categories</w:t>
      </w:r>
      <w:r>
        <w:rPr>
          <w:b w:val="0"/>
          <w:spacing w:val="-1"/>
          <w:sz w:val="36"/>
        </w:rPr>
        <w:t> </w:t>
      </w:r>
      <w:r>
        <w:rPr>
          <w:b w:val="0"/>
          <w:sz w:val="36"/>
        </w:rPr>
        <w:t>should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be </w:t>
      </w:r>
      <w:r>
        <w:rPr>
          <w:b w:val="0"/>
          <w:spacing w:val="-2"/>
          <w:sz w:val="36"/>
        </w:rPr>
        <w:t>collected?</w:t>
      </w:r>
    </w:p>
    <w:p>
      <w:pPr>
        <w:pStyle w:val="ListParagraph"/>
        <w:numPr>
          <w:ilvl w:val="0"/>
          <w:numId w:val="4"/>
        </w:numPr>
        <w:tabs>
          <w:tab w:pos="1915" w:val="left" w:leader="none"/>
        </w:tabs>
        <w:spacing w:line="432" w:lineRule="exact" w:before="0" w:after="0"/>
        <w:ind w:left="1915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Should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platform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metrics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also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be</w:t>
      </w:r>
      <w:r>
        <w:rPr>
          <w:b w:val="0"/>
          <w:spacing w:val="-4"/>
          <w:sz w:val="36"/>
        </w:rPr>
        <w:t> </w:t>
      </w:r>
      <w:r>
        <w:rPr>
          <w:b w:val="0"/>
          <w:spacing w:val="-2"/>
          <w:sz w:val="36"/>
        </w:rPr>
        <w:t>exported?</w:t>
      </w:r>
    </w:p>
    <w:p>
      <w:pPr>
        <w:pStyle w:val="ListParagraph"/>
        <w:numPr>
          <w:ilvl w:val="0"/>
          <w:numId w:val="4"/>
        </w:numPr>
        <w:tabs>
          <w:tab w:pos="1915" w:val="left" w:leader="none"/>
        </w:tabs>
        <w:spacing w:line="432" w:lineRule="exact" w:before="0" w:after="0"/>
        <w:ind w:left="1915" w:right="0" w:hanging="451"/>
        <w:jc w:val="left"/>
        <w:rPr>
          <w:b w:val="0"/>
          <w:sz w:val="36"/>
        </w:rPr>
      </w:pPr>
      <w:r>
        <w:rPr>
          <w:b w:val="0"/>
          <w:sz w:val="36"/>
        </w:rPr>
        <w:t>Where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should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the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data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be</w:t>
      </w:r>
      <w:r>
        <w:rPr>
          <w:b w:val="0"/>
          <w:spacing w:val="-4"/>
          <w:sz w:val="36"/>
        </w:rPr>
        <w:t> sent?</w:t>
      </w:r>
    </w:p>
    <w:p>
      <w:pPr>
        <w:pStyle w:val="ListParagraph"/>
        <w:numPr>
          <w:ilvl w:val="0"/>
          <w:numId w:val="4"/>
        </w:numPr>
        <w:tabs>
          <w:tab w:pos="1915" w:val="left" w:leader="none"/>
        </w:tabs>
        <w:spacing w:line="436" w:lineRule="exact" w:before="0" w:after="0"/>
        <w:ind w:left="1915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Should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it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go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to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Log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Analytics,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Storage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Account,</w:t>
      </w:r>
      <w:r>
        <w:rPr>
          <w:b w:val="0"/>
          <w:spacing w:val="-8"/>
          <w:sz w:val="36"/>
        </w:rPr>
        <w:t> </w:t>
      </w:r>
      <w:r>
        <w:rPr>
          <w:b w:val="0"/>
          <w:sz w:val="36"/>
        </w:rPr>
        <w:t>Event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Hubs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or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a supported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partner</w:t>
      </w:r>
      <w:r>
        <w:rPr>
          <w:b w:val="0"/>
          <w:spacing w:val="-3"/>
          <w:sz w:val="36"/>
        </w:rPr>
        <w:t> </w:t>
      </w:r>
      <w:r>
        <w:rPr>
          <w:b w:val="0"/>
          <w:spacing w:val="-2"/>
          <w:sz w:val="36"/>
        </w:rPr>
        <w:t>destination?</w:t>
      </w:r>
    </w:p>
    <w:p>
      <w:pPr>
        <w:pStyle w:val="ListParagraph"/>
        <w:numPr>
          <w:ilvl w:val="0"/>
          <w:numId w:val="4"/>
        </w:numPr>
        <w:tabs>
          <w:tab w:pos="1915" w:val="left" w:leader="none"/>
        </w:tabs>
        <w:spacing w:line="240" w:lineRule="auto" w:before="425" w:after="0"/>
        <w:ind w:left="1915" w:right="0" w:hanging="451"/>
        <w:jc w:val="left"/>
        <w:rPr>
          <w:b w:val="0"/>
          <w:sz w:val="36"/>
        </w:rPr>
      </w:pPr>
      <w:r>
        <w:rPr>
          <w:b w:val="0"/>
          <w:sz w:val="36"/>
        </w:rPr>
        <w:t>Note:</w:t>
      </w:r>
      <w:r>
        <w:rPr>
          <w:b w:val="0"/>
          <w:spacing w:val="-12"/>
          <w:sz w:val="36"/>
        </w:rPr>
        <w:t> </w:t>
      </w:r>
      <w:r>
        <w:rPr>
          <w:b w:val="0"/>
          <w:sz w:val="36"/>
        </w:rPr>
        <w:t>We</w:t>
      </w:r>
      <w:r>
        <w:rPr>
          <w:b w:val="0"/>
          <w:spacing w:val="-8"/>
          <w:sz w:val="36"/>
        </w:rPr>
        <w:t> </w:t>
      </w:r>
      <w:r>
        <w:rPr>
          <w:b w:val="0"/>
          <w:sz w:val="36"/>
        </w:rPr>
        <w:t>can</w:t>
      </w:r>
      <w:r>
        <w:rPr>
          <w:b w:val="0"/>
          <w:spacing w:val="-8"/>
          <w:sz w:val="36"/>
        </w:rPr>
        <w:t> </w:t>
      </w:r>
      <w:r>
        <w:rPr>
          <w:b w:val="0"/>
          <w:sz w:val="36"/>
        </w:rPr>
        <w:t>also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configure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diagnostic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settings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through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Azure</w:t>
      </w:r>
      <w:r>
        <w:rPr>
          <w:b w:val="0"/>
          <w:spacing w:val="-8"/>
          <w:sz w:val="36"/>
        </w:rPr>
        <w:t> </w:t>
      </w:r>
      <w:r>
        <w:rPr>
          <w:b w:val="0"/>
          <w:sz w:val="36"/>
        </w:rPr>
        <w:t>Policy</w:t>
      </w:r>
      <w:r>
        <w:rPr>
          <w:b w:val="0"/>
          <w:spacing w:val="-8"/>
          <w:sz w:val="36"/>
        </w:rPr>
        <w:t> </w:t>
      </w:r>
      <w:r>
        <w:rPr>
          <w:b w:val="0"/>
          <w:sz w:val="36"/>
        </w:rPr>
        <w:t>for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large</w:t>
      </w:r>
      <w:r>
        <w:rPr>
          <w:b w:val="0"/>
          <w:spacing w:val="-5"/>
          <w:sz w:val="36"/>
        </w:rPr>
        <w:t> </w:t>
      </w:r>
      <w:r>
        <w:rPr>
          <w:b w:val="0"/>
          <w:spacing w:val="-2"/>
          <w:sz w:val="36"/>
        </w:rPr>
        <w:t>environments.</w:t>
      </w:r>
    </w:p>
    <w:p>
      <w:pPr>
        <w:pStyle w:val="ListParagraph"/>
        <w:spacing w:after="0" w:line="240" w:lineRule="auto"/>
        <w:jc w:val="left"/>
        <w:rPr>
          <w:b w:val="0"/>
          <w:sz w:val="36"/>
        </w:rPr>
        <w:sectPr>
          <w:pgSz w:w="19200" w:h="10800" w:orient="landscape"/>
          <w:pgMar w:top="64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6"/>
        </w:rPr>
        <w:t>Example:</w:t>
      </w:r>
      <w:r>
        <w:rPr>
          <w:b w:val="0"/>
          <w:spacing w:val="-37"/>
        </w:rPr>
        <w:t> </w:t>
      </w:r>
      <w:r>
        <w:rPr>
          <w:b w:val="0"/>
          <w:spacing w:val="-6"/>
        </w:rPr>
        <w:t>Application</w:t>
      </w:r>
      <w:r>
        <w:rPr>
          <w:b w:val="0"/>
          <w:spacing w:val="-40"/>
        </w:rPr>
        <w:t> </w:t>
      </w:r>
      <w:r>
        <w:rPr>
          <w:b w:val="0"/>
          <w:spacing w:val="-6"/>
        </w:rPr>
        <w:t>Gateway</w:t>
      </w:r>
    </w:p>
    <w:p>
      <w:pPr>
        <w:pStyle w:val="BodyText"/>
        <w:spacing w:before="61"/>
        <w:ind w:left="1653"/>
        <w:rPr>
          <w:b w:val="0"/>
        </w:rPr>
      </w:pPr>
      <w:r>
        <w:rPr>
          <w:b w:val="0"/>
        </w:rPr>
        <w:t>Without</w:t>
      </w:r>
      <w:r>
        <w:rPr>
          <w:b w:val="0"/>
          <w:spacing w:val="-4"/>
        </w:rPr>
        <w:t> </w:t>
      </w:r>
      <w:r>
        <w:rPr>
          <w:b w:val="0"/>
        </w:rPr>
        <w:t>Diagnostic</w:t>
      </w:r>
      <w:r>
        <w:rPr>
          <w:b w:val="0"/>
          <w:spacing w:val="1"/>
        </w:rPr>
        <w:t> </w:t>
      </w:r>
      <w:r>
        <w:rPr>
          <w:b w:val="0"/>
          <w:spacing w:val="-2"/>
        </w:rPr>
        <w:t>Settings:</w:t>
      </w:r>
    </w:p>
    <w:p>
      <w:pPr>
        <w:pStyle w:val="ListParagraph"/>
        <w:numPr>
          <w:ilvl w:val="1"/>
          <w:numId w:val="4"/>
        </w:numPr>
        <w:tabs>
          <w:tab w:pos="2104" w:val="left" w:leader="none"/>
        </w:tabs>
        <w:spacing w:line="436" w:lineRule="exact" w:before="426" w:after="0"/>
        <w:ind w:left="2104" w:right="0" w:hanging="451"/>
        <w:jc w:val="left"/>
        <w:rPr>
          <w:b w:val="0"/>
          <w:sz w:val="36"/>
        </w:rPr>
      </w:pPr>
      <w:r>
        <w:rPr>
          <w:b w:val="0"/>
          <w:sz w:val="36"/>
        </w:rPr>
        <w:t>We</w:t>
      </w:r>
      <w:r>
        <w:rPr>
          <w:b w:val="0"/>
          <w:spacing w:val="-11"/>
          <w:sz w:val="36"/>
        </w:rPr>
        <w:t> </w:t>
      </w:r>
      <w:r>
        <w:rPr>
          <w:b w:val="0"/>
          <w:sz w:val="36"/>
        </w:rPr>
        <w:t>can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view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supported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platform</w:t>
      </w:r>
      <w:r>
        <w:rPr>
          <w:b w:val="0"/>
          <w:spacing w:val="-7"/>
          <w:sz w:val="36"/>
        </w:rPr>
        <w:t> </w:t>
      </w:r>
      <w:r>
        <w:rPr>
          <w:b w:val="0"/>
          <w:spacing w:val="-2"/>
          <w:sz w:val="36"/>
        </w:rPr>
        <w:t>metrics.</w:t>
      </w:r>
    </w:p>
    <w:p>
      <w:pPr>
        <w:pStyle w:val="ListParagraph"/>
        <w:numPr>
          <w:ilvl w:val="1"/>
          <w:numId w:val="4"/>
        </w:numPr>
        <w:tabs>
          <w:tab w:pos="2104" w:val="left" w:leader="none"/>
        </w:tabs>
        <w:spacing w:line="472" w:lineRule="auto" w:before="0" w:after="0"/>
        <w:ind w:left="1653" w:right="9354" w:firstLine="0"/>
        <w:jc w:val="left"/>
        <w:rPr>
          <w:b w:val="0"/>
          <w:sz w:val="36"/>
        </w:rPr>
      </w:pPr>
      <w:r>
        <w:rPr>
          <w:b w:val="0"/>
          <w:sz w:val="36"/>
        </w:rPr>
        <w:t>We</w:t>
      </w:r>
      <w:r>
        <w:rPr>
          <w:b w:val="0"/>
          <w:spacing w:val="-16"/>
          <w:sz w:val="36"/>
        </w:rPr>
        <w:t> </w:t>
      </w:r>
      <w:r>
        <w:rPr>
          <w:b w:val="0"/>
          <w:sz w:val="36"/>
        </w:rPr>
        <w:t>won't</w:t>
      </w:r>
      <w:r>
        <w:rPr>
          <w:b w:val="0"/>
          <w:spacing w:val="-16"/>
          <w:sz w:val="36"/>
        </w:rPr>
        <w:t> </w:t>
      </w:r>
      <w:r>
        <w:rPr>
          <w:b w:val="0"/>
          <w:sz w:val="36"/>
        </w:rPr>
        <w:t>automatically</w:t>
      </w:r>
      <w:r>
        <w:rPr>
          <w:b w:val="0"/>
          <w:spacing w:val="-20"/>
          <w:sz w:val="36"/>
        </w:rPr>
        <w:t> </w:t>
      </w:r>
      <w:r>
        <w:rPr>
          <w:b w:val="0"/>
          <w:sz w:val="36"/>
        </w:rPr>
        <w:t>have</w:t>
      </w:r>
      <w:r>
        <w:rPr>
          <w:b w:val="0"/>
          <w:spacing w:val="-16"/>
          <w:sz w:val="36"/>
        </w:rPr>
        <w:t> </w:t>
      </w:r>
      <w:r>
        <w:rPr>
          <w:b w:val="0"/>
          <w:sz w:val="36"/>
        </w:rPr>
        <w:t>its</w:t>
      </w:r>
      <w:r>
        <w:rPr>
          <w:b w:val="0"/>
          <w:spacing w:val="-14"/>
          <w:sz w:val="36"/>
        </w:rPr>
        <w:t> </w:t>
      </w:r>
      <w:r>
        <w:rPr>
          <w:b w:val="0"/>
          <w:sz w:val="36"/>
        </w:rPr>
        <w:t>resource</w:t>
      </w:r>
      <w:r>
        <w:rPr>
          <w:b w:val="0"/>
          <w:spacing w:val="-16"/>
          <w:sz w:val="36"/>
        </w:rPr>
        <w:t> </w:t>
      </w:r>
      <w:r>
        <w:rPr>
          <w:b w:val="0"/>
          <w:sz w:val="36"/>
        </w:rPr>
        <w:t>logs</w:t>
      </w:r>
      <w:r>
        <w:rPr>
          <w:b w:val="0"/>
          <w:spacing w:val="-13"/>
          <w:sz w:val="36"/>
        </w:rPr>
        <w:t> </w:t>
      </w:r>
      <w:r>
        <w:rPr>
          <w:b w:val="0"/>
          <w:sz w:val="36"/>
        </w:rPr>
        <w:t>in</w:t>
      </w:r>
      <w:r>
        <w:rPr>
          <w:b w:val="0"/>
          <w:spacing w:val="-15"/>
          <w:sz w:val="36"/>
        </w:rPr>
        <w:t> </w:t>
      </w:r>
      <w:r>
        <w:rPr>
          <w:b w:val="0"/>
          <w:sz w:val="36"/>
        </w:rPr>
        <w:t>LAW. With Diagnostic Settings:</w:t>
      </w:r>
    </w:p>
    <w:p>
      <w:pPr>
        <w:pStyle w:val="ListParagraph"/>
        <w:numPr>
          <w:ilvl w:val="1"/>
          <w:numId w:val="4"/>
        </w:numPr>
        <w:tabs>
          <w:tab w:pos="2104" w:val="left" w:leader="none"/>
        </w:tabs>
        <w:spacing w:line="432" w:lineRule="exact" w:before="0" w:after="0"/>
        <w:ind w:left="2104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Select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Access</w:t>
      </w:r>
      <w:r>
        <w:rPr>
          <w:b w:val="0"/>
          <w:spacing w:val="-7"/>
          <w:sz w:val="36"/>
        </w:rPr>
        <w:t> </w:t>
      </w:r>
      <w:r>
        <w:rPr>
          <w:b w:val="0"/>
          <w:spacing w:val="-2"/>
          <w:sz w:val="36"/>
        </w:rPr>
        <w:t>Logs.</w:t>
      </w:r>
    </w:p>
    <w:p>
      <w:pPr>
        <w:pStyle w:val="ListParagraph"/>
        <w:numPr>
          <w:ilvl w:val="1"/>
          <w:numId w:val="4"/>
        </w:numPr>
        <w:tabs>
          <w:tab w:pos="2104" w:val="left" w:leader="none"/>
        </w:tabs>
        <w:spacing w:line="432" w:lineRule="exact" w:before="0" w:after="0"/>
        <w:ind w:left="2104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Select</w:t>
      </w:r>
      <w:r>
        <w:rPr>
          <w:b w:val="0"/>
          <w:spacing w:val="-11"/>
          <w:sz w:val="36"/>
        </w:rPr>
        <w:t> </w:t>
      </w:r>
      <w:r>
        <w:rPr>
          <w:b w:val="0"/>
          <w:sz w:val="36"/>
        </w:rPr>
        <w:t>Performance</w:t>
      </w:r>
      <w:r>
        <w:rPr>
          <w:b w:val="0"/>
          <w:spacing w:val="-10"/>
          <w:sz w:val="36"/>
        </w:rPr>
        <w:t> </w:t>
      </w:r>
      <w:r>
        <w:rPr>
          <w:b w:val="0"/>
          <w:spacing w:val="-2"/>
          <w:sz w:val="36"/>
        </w:rPr>
        <w:t>Logs.</w:t>
      </w:r>
    </w:p>
    <w:p>
      <w:pPr>
        <w:pStyle w:val="ListParagraph"/>
        <w:numPr>
          <w:ilvl w:val="1"/>
          <w:numId w:val="4"/>
        </w:numPr>
        <w:tabs>
          <w:tab w:pos="2104" w:val="left" w:leader="none"/>
        </w:tabs>
        <w:spacing w:line="432" w:lineRule="exact" w:before="0" w:after="0"/>
        <w:ind w:left="2104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Select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Firewall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Logs,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if</w:t>
      </w:r>
      <w:r>
        <w:rPr>
          <w:b w:val="0"/>
          <w:spacing w:val="-3"/>
          <w:sz w:val="36"/>
        </w:rPr>
        <w:t> </w:t>
      </w:r>
      <w:r>
        <w:rPr>
          <w:b w:val="0"/>
          <w:spacing w:val="-2"/>
          <w:sz w:val="36"/>
        </w:rPr>
        <w:t>applicable.</w:t>
      </w:r>
    </w:p>
    <w:p>
      <w:pPr>
        <w:pStyle w:val="ListParagraph"/>
        <w:numPr>
          <w:ilvl w:val="1"/>
          <w:numId w:val="4"/>
        </w:numPr>
        <w:tabs>
          <w:tab w:pos="2104" w:val="left" w:leader="none"/>
        </w:tabs>
        <w:spacing w:line="432" w:lineRule="exact" w:before="0" w:after="0"/>
        <w:ind w:left="2104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Select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Log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Analytics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Workspace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as</w:t>
      </w:r>
      <w:r>
        <w:rPr>
          <w:b w:val="0"/>
          <w:spacing w:val="-4"/>
          <w:sz w:val="36"/>
        </w:rPr>
        <w:t> </w:t>
      </w:r>
      <w:r>
        <w:rPr>
          <w:b w:val="0"/>
          <w:spacing w:val="-2"/>
          <w:sz w:val="36"/>
        </w:rPr>
        <w:t>destination.</w:t>
      </w:r>
    </w:p>
    <w:p>
      <w:pPr>
        <w:pStyle w:val="ListParagraph"/>
        <w:numPr>
          <w:ilvl w:val="1"/>
          <w:numId w:val="4"/>
        </w:numPr>
        <w:tabs>
          <w:tab w:pos="2104" w:val="left" w:leader="none"/>
        </w:tabs>
        <w:spacing w:line="436" w:lineRule="exact" w:before="0" w:after="0"/>
        <w:ind w:left="2104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Save</w:t>
      </w:r>
      <w:r>
        <w:rPr>
          <w:b w:val="0"/>
          <w:spacing w:val="-9"/>
          <w:sz w:val="36"/>
        </w:rPr>
        <w:t> </w:t>
      </w:r>
      <w:r>
        <w:rPr>
          <w:b w:val="0"/>
          <w:sz w:val="36"/>
        </w:rPr>
        <w:t>the</w:t>
      </w:r>
      <w:r>
        <w:rPr>
          <w:b w:val="0"/>
          <w:spacing w:val="-5"/>
          <w:sz w:val="36"/>
        </w:rPr>
        <w:t> </w:t>
      </w:r>
      <w:r>
        <w:rPr>
          <w:b w:val="0"/>
          <w:spacing w:val="-2"/>
          <w:sz w:val="36"/>
        </w:rPr>
        <w:t>configuration.</w:t>
      </w:r>
    </w:p>
    <w:p>
      <w:pPr>
        <w:pStyle w:val="BodyText"/>
        <w:spacing w:before="421"/>
        <w:ind w:left="1653"/>
        <w:rPr>
          <w:b w:val="0"/>
        </w:rPr>
      </w:pPr>
      <w:r>
        <w:rPr>
          <w:b w:val="0"/>
        </w:rPr>
        <w:t>Now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selected</w:t>
      </w:r>
      <w:r>
        <w:rPr>
          <w:b w:val="0"/>
          <w:spacing w:val="-2"/>
        </w:rPr>
        <w:t> </w:t>
      </w:r>
      <w:r>
        <w:rPr>
          <w:b w:val="0"/>
        </w:rPr>
        <w:t>logs</w:t>
      </w:r>
      <w:r>
        <w:rPr>
          <w:b w:val="0"/>
          <w:spacing w:val="2"/>
        </w:rPr>
        <w:t> </w:t>
      </w:r>
      <w:r>
        <w:rPr>
          <w:b w:val="0"/>
        </w:rPr>
        <w:t>can</w:t>
      </w:r>
      <w:r>
        <w:rPr>
          <w:b w:val="0"/>
          <w:spacing w:val="-2"/>
        </w:rPr>
        <w:t> </w:t>
      </w:r>
      <w:r>
        <w:rPr>
          <w:b w:val="0"/>
        </w:rPr>
        <w:t>be</w:t>
      </w:r>
      <w:r>
        <w:rPr>
          <w:b w:val="0"/>
          <w:spacing w:val="-3"/>
        </w:rPr>
        <w:t> </w:t>
      </w:r>
      <w:r>
        <w:rPr>
          <w:b w:val="0"/>
        </w:rPr>
        <w:t>queried </w:t>
      </w:r>
      <w:r>
        <w:rPr>
          <w:b w:val="0"/>
          <w:spacing w:val="-2"/>
        </w:rPr>
        <w:t>centrally.</w:t>
      </w:r>
    </w:p>
    <w:p>
      <w:pPr>
        <w:pStyle w:val="BodyText"/>
        <w:spacing w:line="235" w:lineRule="auto" w:before="431"/>
        <w:ind w:left="1653" w:right="1275"/>
        <w:rPr>
          <w:b w:val="0"/>
        </w:rPr>
      </w:pPr>
      <w:r>
        <w:rPr>
          <w:b w:val="0"/>
        </w:rPr>
        <w:t>Microsoft</w:t>
      </w:r>
      <w:r>
        <w:rPr>
          <w:b w:val="0"/>
          <w:spacing w:val="-6"/>
        </w:rPr>
        <w:t> </w:t>
      </w:r>
      <w:r>
        <w:rPr>
          <w:b w:val="0"/>
        </w:rPr>
        <w:t>also</w:t>
      </w:r>
      <w:r>
        <w:rPr>
          <w:b w:val="0"/>
          <w:spacing w:val="-5"/>
        </w:rPr>
        <w:t> </w:t>
      </w:r>
      <w:r>
        <w:rPr>
          <w:b w:val="0"/>
        </w:rPr>
        <w:t>supports</w:t>
      </w:r>
      <w:r>
        <w:rPr>
          <w:b w:val="0"/>
          <w:spacing w:val="-5"/>
        </w:rPr>
        <w:t> </w:t>
      </w:r>
      <w:r>
        <w:rPr>
          <w:b w:val="0"/>
        </w:rPr>
        <w:t>routing</w:t>
      </w:r>
      <w:r>
        <w:rPr>
          <w:b w:val="0"/>
          <w:spacing w:val="-3"/>
        </w:rPr>
        <w:t> </w:t>
      </w:r>
      <w:r>
        <w:rPr>
          <w:b w:val="0"/>
        </w:rPr>
        <w:t>diagnostic data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6"/>
        </w:rPr>
        <w:t> </w:t>
      </w:r>
      <w:r>
        <w:rPr>
          <w:b w:val="0"/>
        </w:rPr>
        <w:t>multiple</w:t>
      </w:r>
      <w:r>
        <w:rPr>
          <w:b w:val="0"/>
          <w:spacing w:val="-4"/>
        </w:rPr>
        <w:t> </w:t>
      </w:r>
      <w:r>
        <w:rPr>
          <w:b w:val="0"/>
        </w:rPr>
        <w:t>destinations,</w:t>
      </w:r>
      <w:r>
        <w:rPr>
          <w:b w:val="0"/>
          <w:spacing w:val="-4"/>
        </w:rPr>
        <w:t> </w:t>
      </w:r>
      <w:r>
        <w:rPr>
          <w:b w:val="0"/>
        </w:rPr>
        <w:t>which</w:t>
      </w:r>
      <w:r>
        <w:rPr>
          <w:b w:val="0"/>
          <w:spacing w:val="-3"/>
        </w:rPr>
        <w:t> </w:t>
      </w:r>
      <w:r>
        <w:rPr>
          <w:b w:val="0"/>
        </w:rPr>
        <w:t>is</w:t>
      </w:r>
      <w:r>
        <w:rPr>
          <w:b w:val="0"/>
          <w:spacing w:val="-5"/>
        </w:rPr>
        <w:t> </w:t>
      </w:r>
      <w:r>
        <w:rPr>
          <w:b w:val="0"/>
        </w:rPr>
        <w:t>important</w:t>
      </w:r>
      <w:r>
        <w:rPr>
          <w:b w:val="0"/>
          <w:spacing w:val="-6"/>
        </w:rPr>
        <w:t> </w:t>
      </w:r>
      <w:r>
        <w:rPr>
          <w:b w:val="0"/>
        </w:rPr>
        <w:t>when</w:t>
      </w:r>
      <w:r>
        <w:rPr>
          <w:b w:val="0"/>
          <w:spacing w:val="-5"/>
        </w:rPr>
        <w:t> </w:t>
      </w:r>
      <w:r>
        <w:rPr>
          <w:b w:val="0"/>
        </w:rPr>
        <w:t>considering</w:t>
      </w:r>
      <w:r>
        <w:rPr>
          <w:b w:val="0"/>
          <w:spacing w:val="-2"/>
        </w:rPr>
        <w:t> </w:t>
      </w:r>
      <w:r>
        <w:rPr>
          <w:b w:val="0"/>
        </w:rPr>
        <w:t>a hybrid LAW and Splunk approach. Each resource can have up to five diagnostic settings.</w:t>
      </w:r>
    </w:p>
    <w:p>
      <w:pPr>
        <w:pStyle w:val="BodyText"/>
        <w:spacing w:before="428"/>
        <w:ind w:left="1653"/>
        <w:rPr>
          <w:b w:val="0"/>
        </w:rPr>
      </w:pPr>
      <w:r>
        <w:rPr>
          <w:b w:val="0"/>
        </w:rPr>
        <w:t>Ref:</w:t>
      </w:r>
      <w:r>
        <w:rPr>
          <w:b w:val="0"/>
          <w:spacing w:val="-10"/>
        </w:rPr>
        <w:t> </w:t>
      </w:r>
      <w:hyperlink r:id="rId8">
        <w:r>
          <w:rPr>
            <w:b w:val="0"/>
            <w:color w:val="0462C1"/>
            <w:u w:val="single" w:color="0462C1"/>
          </w:rPr>
          <w:t>Diagnostic</w:t>
        </w:r>
        <w:r>
          <w:rPr>
            <w:b w:val="0"/>
            <w:color w:val="0462C1"/>
            <w:spacing w:val="-8"/>
            <w:u w:val="single" w:color="0462C1"/>
          </w:rPr>
          <w:t> </w:t>
        </w:r>
        <w:r>
          <w:rPr>
            <w:b w:val="0"/>
            <w:color w:val="0462C1"/>
            <w:spacing w:val="-2"/>
            <w:u w:val="single" w:color="0462C1"/>
          </w:rPr>
          <w:t>Settings</w:t>
        </w:r>
      </w:hyperlink>
    </w:p>
    <w:p>
      <w:pPr>
        <w:pStyle w:val="BodyText"/>
        <w:spacing w:after="0"/>
        <w:rPr>
          <w:b w:val="0"/>
        </w:rPr>
        <w:sectPr>
          <w:pgSz w:w="19200" w:h="10800" w:orient="landscape"/>
          <w:pgMar w:top="640" w:bottom="280" w:left="0" w:right="0"/>
        </w:sectPr>
      </w:pPr>
    </w:p>
    <w:p>
      <w:pPr>
        <w:pStyle w:val="Heading2"/>
        <w:spacing w:line="211" w:lineRule="auto"/>
        <w:ind w:right="3377"/>
        <w:rPr>
          <w:b w:val="0"/>
        </w:rPr>
      </w:pPr>
      <w:r>
        <w:rPr>
          <w:b w:val="0"/>
        </w:rPr>
        <w:t>Can</w:t>
      </w:r>
      <w:r>
        <w:rPr>
          <w:b w:val="0"/>
          <w:spacing w:val="-38"/>
        </w:rPr>
        <w:t> </w:t>
      </w:r>
      <w:r>
        <w:rPr>
          <w:b w:val="0"/>
        </w:rPr>
        <w:t>we</w:t>
      </w:r>
      <w:r>
        <w:rPr>
          <w:b w:val="0"/>
          <w:spacing w:val="-36"/>
        </w:rPr>
        <w:t> </w:t>
      </w:r>
      <w:r>
        <w:rPr>
          <w:b w:val="0"/>
        </w:rPr>
        <w:t>send</w:t>
      </w:r>
      <w:r>
        <w:rPr>
          <w:b w:val="0"/>
          <w:spacing w:val="-39"/>
        </w:rPr>
        <w:t> </w:t>
      </w:r>
      <w:r>
        <w:rPr>
          <w:b w:val="0"/>
        </w:rPr>
        <w:t>the</w:t>
      </w:r>
      <w:r>
        <w:rPr>
          <w:b w:val="0"/>
          <w:spacing w:val="-36"/>
        </w:rPr>
        <w:t> </w:t>
      </w:r>
      <w:r>
        <w:rPr>
          <w:b w:val="0"/>
        </w:rPr>
        <w:t>same</w:t>
      </w:r>
      <w:r>
        <w:rPr>
          <w:b w:val="0"/>
          <w:spacing w:val="-39"/>
        </w:rPr>
        <w:t> </w:t>
      </w:r>
      <w:r>
        <w:rPr>
          <w:b w:val="0"/>
        </w:rPr>
        <w:t>logs</w:t>
      </w:r>
      <w:r>
        <w:rPr>
          <w:b w:val="0"/>
          <w:spacing w:val="-38"/>
        </w:rPr>
        <w:t> </w:t>
      </w:r>
      <w:r>
        <w:rPr>
          <w:b w:val="0"/>
        </w:rPr>
        <w:t>to</w:t>
      </w:r>
      <w:r>
        <w:rPr>
          <w:b w:val="0"/>
          <w:spacing w:val="-34"/>
        </w:rPr>
        <w:t> </w:t>
      </w:r>
      <w:r>
        <w:rPr>
          <w:b w:val="0"/>
        </w:rPr>
        <w:t>both</w:t>
      </w:r>
      <w:r>
        <w:rPr>
          <w:b w:val="0"/>
          <w:spacing w:val="-39"/>
        </w:rPr>
        <w:t> </w:t>
      </w:r>
      <w:r>
        <w:rPr>
          <w:b w:val="0"/>
        </w:rPr>
        <w:t>LAW</w:t>
      </w:r>
      <w:r>
        <w:rPr>
          <w:b w:val="0"/>
          <w:spacing w:val="-39"/>
        </w:rPr>
        <w:t> </w:t>
      </w:r>
      <w:r>
        <w:rPr>
          <w:b w:val="0"/>
        </w:rPr>
        <w:t>and </w:t>
      </w:r>
      <w:r>
        <w:rPr>
          <w:b w:val="0"/>
          <w:spacing w:val="-2"/>
        </w:rPr>
        <w:t>Splunk?</w:t>
      </w:r>
    </w:p>
    <w:p>
      <w:pPr>
        <w:pStyle w:val="BodyText"/>
        <w:spacing w:before="11"/>
        <w:rPr>
          <w:b w:val="0"/>
          <w:sz w:val="80"/>
        </w:rPr>
      </w:pPr>
    </w:p>
    <w:p>
      <w:pPr>
        <w:pStyle w:val="BodyText"/>
        <w:spacing w:line="235" w:lineRule="auto"/>
        <w:ind w:left="1464" w:right="3377"/>
        <w:rPr>
          <w:b w:val="0"/>
        </w:rPr>
      </w:pPr>
      <w:r>
        <w:rPr>
          <w:b w:val="0"/>
        </w:rPr>
        <w:t>Azure</w:t>
      </w:r>
      <w:r>
        <w:rPr>
          <w:b w:val="0"/>
          <w:spacing w:val="-7"/>
        </w:rPr>
        <w:t> </w:t>
      </w:r>
      <w:r>
        <w:rPr>
          <w:b w:val="0"/>
        </w:rPr>
        <w:t>Diagnostic</w:t>
      </w:r>
      <w:r>
        <w:rPr>
          <w:b w:val="0"/>
          <w:spacing w:val="-1"/>
        </w:rPr>
        <w:t> </w:t>
      </w:r>
      <w:r>
        <w:rPr>
          <w:b w:val="0"/>
        </w:rPr>
        <w:t>Settings</w:t>
      </w:r>
      <w:r>
        <w:rPr>
          <w:b w:val="0"/>
          <w:spacing w:val="-3"/>
        </w:rPr>
        <w:t> </w:t>
      </w:r>
      <w:r>
        <w:rPr>
          <w:b w:val="0"/>
        </w:rPr>
        <w:t>support</w:t>
      </w:r>
      <w:r>
        <w:rPr>
          <w:b w:val="0"/>
          <w:spacing w:val="-5"/>
        </w:rPr>
        <w:t> </w:t>
      </w:r>
      <w:r>
        <w:rPr>
          <w:b w:val="0"/>
        </w:rPr>
        <w:t>multiple</w:t>
      </w:r>
      <w:r>
        <w:rPr>
          <w:b w:val="0"/>
          <w:spacing w:val="-4"/>
        </w:rPr>
        <w:t> </w:t>
      </w:r>
      <w:r>
        <w:rPr>
          <w:b w:val="0"/>
        </w:rPr>
        <w:t>destinations</w:t>
      </w:r>
      <w:r>
        <w:rPr>
          <w:b w:val="0"/>
          <w:spacing w:val="-2"/>
        </w:rPr>
        <w:t> </w:t>
      </w:r>
      <w:r>
        <w:rPr>
          <w:b w:val="0"/>
        </w:rPr>
        <w:t>in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same</w:t>
      </w:r>
      <w:r>
        <w:rPr>
          <w:b w:val="0"/>
          <w:spacing w:val="-7"/>
        </w:rPr>
        <w:t> </w:t>
      </w:r>
      <w:r>
        <w:rPr>
          <w:b w:val="0"/>
        </w:rPr>
        <w:t>setting,</w:t>
      </w:r>
      <w:r>
        <w:rPr>
          <w:b w:val="0"/>
          <w:spacing w:val="-1"/>
        </w:rPr>
        <w:t> </w:t>
      </w:r>
      <w:r>
        <w:rPr>
          <w:b w:val="0"/>
        </w:rPr>
        <w:t>including</w:t>
      </w:r>
      <w:r>
        <w:rPr>
          <w:b w:val="0"/>
          <w:spacing w:val="-3"/>
        </w:rPr>
        <w:t> </w:t>
      </w:r>
      <w:r>
        <w:rPr>
          <w:b w:val="0"/>
        </w:rPr>
        <w:t>a</w:t>
      </w:r>
      <w:r>
        <w:rPr>
          <w:b w:val="0"/>
          <w:spacing w:val="-3"/>
        </w:rPr>
        <w:t> </w:t>
      </w:r>
      <w:r>
        <w:rPr>
          <w:b w:val="0"/>
        </w:rPr>
        <w:t>Log Analytics Workspace and an Event Hub.</w:t>
      </w:r>
    </w:p>
    <w:p>
      <w:pPr>
        <w:pStyle w:val="BodyText"/>
        <w:spacing w:before="24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3147567</wp:posOffset>
            </wp:positionH>
            <wp:positionV relativeFrom="paragraph">
              <wp:posOffset>185902</wp:posOffset>
            </wp:positionV>
            <wp:extent cx="5387290" cy="24536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29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  <w:rPr>
          <w:b w:val="0"/>
        </w:rPr>
      </w:pPr>
    </w:p>
    <w:p>
      <w:pPr>
        <w:pStyle w:val="BodyText"/>
        <w:spacing w:line="436" w:lineRule="exact"/>
        <w:ind w:left="2014"/>
        <w:rPr>
          <w:b w:val="0"/>
        </w:rPr>
      </w:pPr>
      <w:r>
        <w:rPr>
          <w:b w:val="0"/>
        </w:rPr>
        <w:t>Limitation:</w:t>
      </w:r>
      <w:r>
        <w:rPr>
          <w:b w:val="0"/>
          <w:spacing w:val="-9"/>
        </w:rPr>
        <w:t> </w:t>
      </w:r>
      <w:r>
        <w:rPr>
          <w:b w:val="0"/>
        </w:rPr>
        <w:t>Microsoft</w:t>
      </w:r>
      <w:r>
        <w:rPr>
          <w:b w:val="0"/>
          <w:spacing w:val="-7"/>
        </w:rPr>
        <w:t> </w:t>
      </w:r>
      <w:r>
        <w:rPr>
          <w:b w:val="0"/>
        </w:rPr>
        <w:t>allows</w:t>
      </w:r>
      <w:r>
        <w:rPr>
          <w:b w:val="0"/>
          <w:spacing w:val="-3"/>
        </w:rPr>
        <w:t> </w:t>
      </w:r>
      <w:r>
        <w:rPr>
          <w:b w:val="0"/>
        </w:rPr>
        <w:t>up</w:t>
      </w:r>
      <w:r>
        <w:rPr>
          <w:b w:val="0"/>
          <w:spacing w:val="-6"/>
        </w:rPr>
        <w:t> </w:t>
      </w:r>
      <w:r>
        <w:rPr>
          <w:b w:val="0"/>
        </w:rPr>
        <w:t>to</w:t>
      </w:r>
      <w:r>
        <w:rPr>
          <w:b w:val="0"/>
          <w:spacing w:val="-8"/>
        </w:rPr>
        <w:t> </w:t>
      </w:r>
      <w:r>
        <w:rPr>
          <w:b w:val="0"/>
        </w:rPr>
        <w:t>five</w:t>
      </w:r>
      <w:r>
        <w:rPr>
          <w:b w:val="0"/>
          <w:spacing w:val="-6"/>
        </w:rPr>
        <w:t> </w:t>
      </w:r>
      <w:r>
        <w:rPr>
          <w:b w:val="0"/>
        </w:rPr>
        <w:t>diagnostic</w:t>
      </w:r>
      <w:r>
        <w:rPr>
          <w:b w:val="0"/>
          <w:spacing w:val="-2"/>
        </w:rPr>
        <w:t> </w:t>
      </w:r>
      <w:r>
        <w:rPr>
          <w:b w:val="0"/>
        </w:rPr>
        <w:t>settings</w:t>
      </w:r>
      <w:r>
        <w:rPr>
          <w:b w:val="0"/>
          <w:spacing w:val="-3"/>
        </w:rPr>
        <w:t> </w:t>
      </w:r>
      <w:r>
        <w:rPr>
          <w:b w:val="0"/>
        </w:rPr>
        <w:t>per</w:t>
      </w:r>
      <w:r>
        <w:rPr>
          <w:b w:val="0"/>
          <w:spacing w:val="-6"/>
        </w:rPr>
        <w:t> </w:t>
      </w:r>
      <w:r>
        <w:rPr>
          <w:b w:val="0"/>
        </w:rPr>
        <w:t>resource,</w:t>
      </w:r>
      <w:r>
        <w:rPr>
          <w:b w:val="0"/>
          <w:spacing w:val="-8"/>
        </w:rPr>
        <w:t> </w:t>
      </w:r>
      <w:r>
        <w:rPr>
          <w:b w:val="0"/>
        </w:rPr>
        <w:t>with</w:t>
      </w:r>
      <w:r>
        <w:rPr>
          <w:b w:val="0"/>
          <w:spacing w:val="-5"/>
        </w:rPr>
        <w:t> </w:t>
      </w:r>
      <w:r>
        <w:rPr>
          <w:b w:val="0"/>
        </w:rPr>
        <w:t>no</w:t>
      </w:r>
      <w:r>
        <w:rPr>
          <w:b w:val="0"/>
          <w:spacing w:val="-6"/>
        </w:rPr>
        <w:t> </w:t>
      </w:r>
      <w:r>
        <w:rPr>
          <w:b w:val="0"/>
        </w:rPr>
        <w:t>more</w:t>
      </w:r>
      <w:r>
        <w:rPr>
          <w:b w:val="0"/>
          <w:spacing w:val="-7"/>
        </w:rPr>
        <w:t> </w:t>
      </w:r>
      <w:r>
        <w:rPr>
          <w:b w:val="0"/>
        </w:rPr>
        <w:t>than</w:t>
      </w:r>
      <w:r>
        <w:rPr>
          <w:b w:val="0"/>
          <w:spacing w:val="-4"/>
        </w:rPr>
        <w:t> </w:t>
      </w:r>
      <w:r>
        <w:rPr>
          <w:b w:val="0"/>
        </w:rPr>
        <w:t>one</w:t>
      </w:r>
      <w:r>
        <w:rPr>
          <w:b w:val="0"/>
          <w:spacing w:val="-9"/>
        </w:rPr>
        <w:t> </w:t>
      </w:r>
      <w:r>
        <w:rPr>
          <w:b w:val="0"/>
        </w:rPr>
        <w:t>destination</w:t>
      </w:r>
      <w:r>
        <w:rPr>
          <w:b w:val="0"/>
          <w:spacing w:val="-5"/>
        </w:rPr>
        <w:t> of</w:t>
      </w:r>
    </w:p>
    <w:p>
      <w:pPr>
        <w:pStyle w:val="BodyText"/>
        <w:spacing w:line="436" w:lineRule="exact"/>
        <w:ind w:left="2014"/>
        <w:rPr>
          <w:b w:val="0"/>
        </w:rPr>
      </w:pPr>
      <w:r>
        <w:rPr>
          <w:b w:val="0"/>
        </w:rPr>
        <w:t>each</w:t>
      </w:r>
      <w:r>
        <w:rPr>
          <w:b w:val="0"/>
          <w:spacing w:val="1"/>
        </w:rPr>
        <w:t> </w:t>
      </w:r>
      <w:r>
        <w:rPr>
          <w:b w:val="0"/>
        </w:rPr>
        <w:t>type</w:t>
      </w:r>
      <w:r>
        <w:rPr>
          <w:b w:val="0"/>
          <w:spacing w:val="-1"/>
        </w:rPr>
        <w:t> </w:t>
      </w:r>
      <w:r>
        <w:rPr>
          <w:b w:val="0"/>
        </w:rPr>
        <w:t>in</w:t>
      </w:r>
      <w:r>
        <w:rPr>
          <w:b w:val="0"/>
          <w:spacing w:val="3"/>
        </w:rPr>
        <w:t> </w:t>
      </w:r>
      <w:r>
        <w:rPr>
          <w:b w:val="0"/>
        </w:rPr>
        <w:t>an individual</w:t>
      </w:r>
      <w:r>
        <w:rPr>
          <w:b w:val="0"/>
          <w:spacing w:val="5"/>
        </w:rPr>
        <w:t> </w:t>
      </w:r>
      <w:r>
        <w:rPr>
          <w:b w:val="0"/>
          <w:spacing w:val="-2"/>
        </w:rPr>
        <w:t>setting.</w:t>
      </w:r>
    </w:p>
    <w:p>
      <w:pPr>
        <w:pStyle w:val="BodyText"/>
        <w:spacing w:after="0" w:line="436" w:lineRule="exact"/>
        <w:rPr>
          <w:b w:val="0"/>
        </w:rPr>
        <w:sectPr>
          <w:pgSz w:w="19200" w:h="10800" w:orient="landscape"/>
          <w:pgMar w:top="30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</w:rPr>
        <w:t>What</w:t>
      </w:r>
      <w:r>
        <w:rPr>
          <w:b w:val="0"/>
          <w:spacing w:val="-45"/>
        </w:rPr>
        <w:t> </w:t>
      </w:r>
      <w:r>
        <w:rPr>
          <w:b w:val="0"/>
        </w:rPr>
        <w:t>if</w:t>
      </w:r>
      <w:r>
        <w:rPr>
          <w:b w:val="0"/>
          <w:spacing w:val="-39"/>
        </w:rPr>
        <w:t> </w:t>
      </w:r>
      <w:r>
        <w:rPr>
          <w:b w:val="0"/>
        </w:rPr>
        <w:t>we</w:t>
      </w:r>
      <w:r>
        <w:rPr>
          <w:b w:val="0"/>
          <w:spacing w:val="-41"/>
        </w:rPr>
        <w:t> </w:t>
      </w:r>
      <w:r>
        <w:rPr>
          <w:b w:val="0"/>
        </w:rPr>
        <w:t>stream</w:t>
      </w:r>
      <w:r>
        <w:rPr>
          <w:b w:val="0"/>
          <w:spacing w:val="-49"/>
        </w:rPr>
        <w:t> </w:t>
      </w:r>
      <w:r>
        <w:rPr>
          <w:b w:val="0"/>
        </w:rPr>
        <w:t>all</w:t>
      </w:r>
      <w:r>
        <w:rPr>
          <w:b w:val="0"/>
          <w:spacing w:val="-39"/>
        </w:rPr>
        <w:t> </w:t>
      </w:r>
      <w:r>
        <w:rPr>
          <w:b w:val="0"/>
        </w:rPr>
        <w:t>diagnostic</w:t>
      </w:r>
      <w:r>
        <w:rPr>
          <w:b w:val="0"/>
          <w:spacing w:val="-42"/>
        </w:rPr>
        <w:t> </w:t>
      </w:r>
      <w:r>
        <w:rPr>
          <w:b w:val="0"/>
        </w:rPr>
        <w:t>logs</w:t>
      </w:r>
      <w:r>
        <w:rPr>
          <w:b w:val="0"/>
          <w:spacing w:val="-44"/>
        </w:rPr>
        <w:t> </w:t>
      </w:r>
      <w:r>
        <w:rPr>
          <w:b w:val="0"/>
        </w:rPr>
        <w:t>to</w:t>
      </w:r>
      <w:r>
        <w:rPr>
          <w:b w:val="0"/>
          <w:spacing w:val="-38"/>
        </w:rPr>
        <w:t> </w:t>
      </w:r>
      <w:r>
        <w:rPr>
          <w:b w:val="0"/>
          <w:spacing w:val="-4"/>
        </w:rPr>
        <w:t>LAW?</w:t>
      </w:r>
    </w:p>
    <w:p>
      <w:pPr>
        <w:pStyle w:val="BodyText"/>
        <w:spacing w:line="235" w:lineRule="auto" w:before="662"/>
        <w:ind w:left="1167" w:right="1783"/>
        <w:rPr>
          <w:b w:val="0"/>
        </w:rPr>
      </w:pPr>
      <w:r>
        <w:rPr>
          <w:b w:val="0"/>
        </w:rPr>
        <w:t>Technically,</w:t>
      </w:r>
      <w:r>
        <w:rPr>
          <w:b w:val="0"/>
          <w:spacing w:val="-14"/>
        </w:rPr>
        <w:t> </w:t>
      </w:r>
      <w:r>
        <w:rPr>
          <w:b w:val="0"/>
        </w:rPr>
        <w:t>we</w:t>
      </w:r>
      <w:r>
        <w:rPr>
          <w:b w:val="0"/>
          <w:spacing w:val="-15"/>
        </w:rPr>
        <w:t> </w:t>
      </w:r>
      <w:r>
        <w:rPr>
          <w:b w:val="0"/>
        </w:rPr>
        <w:t>can</w:t>
      </w:r>
      <w:r>
        <w:rPr>
          <w:b w:val="0"/>
          <w:spacing w:val="-15"/>
        </w:rPr>
        <w:t> </w:t>
      </w:r>
      <w:r>
        <w:rPr>
          <w:b w:val="0"/>
        </w:rPr>
        <w:t>collect</w:t>
      </w:r>
      <w:r>
        <w:rPr>
          <w:b w:val="0"/>
          <w:spacing w:val="-14"/>
        </w:rPr>
        <w:t> </w:t>
      </w:r>
      <w:r>
        <w:rPr>
          <w:b w:val="0"/>
        </w:rPr>
        <w:t>a</w:t>
      </w:r>
      <w:r>
        <w:rPr>
          <w:b w:val="0"/>
          <w:spacing w:val="-14"/>
        </w:rPr>
        <w:t> </w:t>
      </w:r>
      <w:r>
        <w:rPr>
          <w:b w:val="0"/>
        </w:rPr>
        <w:t>large</w:t>
      </w:r>
      <w:r>
        <w:rPr>
          <w:b w:val="0"/>
          <w:spacing w:val="-12"/>
        </w:rPr>
        <w:t> </w:t>
      </w:r>
      <w:r>
        <w:rPr>
          <w:b w:val="0"/>
        </w:rPr>
        <w:t>portion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14"/>
        </w:rPr>
        <w:t> </w:t>
      </w:r>
      <w:r>
        <w:rPr>
          <w:b w:val="0"/>
        </w:rPr>
        <w:t>the</w:t>
      </w:r>
      <w:r>
        <w:rPr>
          <w:b w:val="0"/>
          <w:spacing w:val="-15"/>
        </w:rPr>
        <w:t> </w:t>
      </w:r>
      <w:r>
        <w:rPr>
          <w:b w:val="0"/>
        </w:rPr>
        <w:t>available</w:t>
      </w:r>
      <w:r>
        <w:rPr>
          <w:b w:val="0"/>
          <w:spacing w:val="-12"/>
        </w:rPr>
        <w:t> </w:t>
      </w:r>
      <w:r>
        <w:rPr>
          <w:b w:val="0"/>
        </w:rPr>
        <w:t>diagnostic</w:t>
      </w:r>
      <w:r>
        <w:rPr>
          <w:b w:val="0"/>
          <w:spacing w:val="-10"/>
        </w:rPr>
        <w:t> </w:t>
      </w:r>
      <w:r>
        <w:rPr>
          <w:b w:val="0"/>
        </w:rPr>
        <w:t>logs</w:t>
      </w:r>
      <w:r>
        <w:rPr>
          <w:b w:val="0"/>
          <w:spacing w:val="-10"/>
        </w:rPr>
        <w:t> </w:t>
      </w:r>
      <w:r>
        <w:rPr>
          <w:b w:val="0"/>
        </w:rPr>
        <w:t>into</w:t>
      </w:r>
      <w:r>
        <w:rPr>
          <w:b w:val="0"/>
          <w:spacing w:val="-15"/>
        </w:rPr>
        <w:t> </w:t>
      </w:r>
      <w:r>
        <w:rPr>
          <w:b w:val="0"/>
        </w:rPr>
        <w:t>LAW.</w:t>
      </w:r>
      <w:r>
        <w:rPr>
          <w:b w:val="0"/>
          <w:spacing w:val="-15"/>
        </w:rPr>
        <w:t> </w:t>
      </w:r>
      <w:r>
        <w:rPr>
          <w:b w:val="0"/>
        </w:rPr>
        <w:t>However,</w:t>
      </w:r>
      <w:r>
        <w:rPr>
          <w:b w:val="0"/>
          <w:spacing w:val="-15"/>
        </w:rPr>
        <w:t> </w:t>
      </w:r>
      <w:r>
        <w:rPr>
          <w:b w:val="0"/>
        </w:rPr>
        <w:t>I</w:t>
      </w:r>
      <w:r>
        <w:rPr>
          <w:b w:val="0"/>
          <w:spacing w:val="-14"/>
        </w:rPr>
        <w:t> </w:t>
      </w:r>
      <w:r>
        <w:rPr>
          <w:b w:val="0"/>
        </w:rPr>
        <w:t>would</w:t>
      </w:r>
      <w:r>
        <w:rPr>
          <w:b w:val="0"/>
          <w:spacing w:val="-13"/>
        </w:rPr>
        <w:t> </w:t>
      </w:r>
      <w:r>
        <w:rPr>
          <w:b w:val="0"/>
        </w:rPr>
        <w:t>not recommend enabling every available category across every resource without analysing the data first.</w:t>
      </w:r>
    </w:p>
    <w:p>
      <w:pPr>
        <w:pStyle w:val="BodyText"/>
        <w:spacing w:before="428"/>
        <w:ind w:left="1167"/>
        <w:rPr>
          <w:b w:val="0"/>
        </w:rPr>
      </w:pPr>
      <w:r>
        <w:rPr>
          <w:b w:val="0"/>
          <w:spacing w:val="-4"/>
        </w:rPr>
        <w:t>Why?</w:t>
      </w:r>
    </w:p>
    <w:p>
      <w:pPr>
        <w:pStyle w:val="ListParagraph"/>
        <w:numPr>
          <w:ilvl w:val="0"/>
          <w:numId w:val="5"/>
        </w:numPr>
        <w:tabs>
          <w:tab w:pos="1618" w:val="left" w:leader="none"/>
        </w:tabs>
        <w:spacing w:line="436" w:lineRule="exact" w:before="424" w:after="0"/>
        <w:ind w:left="1618" w:right="0" w:hanging="451"/>
        <w:jc w:val="left"/>
        <w:rPr>
          <w:b w:val="0"/>
          <w:sz w:val="36"/>
        </w:rPr>
      </w:pPr>
      <w:r>
        <w:rPr>
          <w:b w:val="0"/>
          <w:sz w:val="36"/>
        </w:rPr>
        <w:t>More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logs</w:t>
      </w:r>
      <w:r>
        <w:rPr>
          <w:b w:val="0"/>
          <w:spacing w:val="1"/>
          <w:sz w:val="36"/>
        </w:rPr>
        <w:t> </w:t>
      </w:r>
      <w:r>
        <w:rPr>
          <w:b w:val="0"/>
          <w:sz w:val="36"/>
        </w:rPr>
        <w:t>mean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more </w:t>
      </w:r>
      <w:r>
        <w:rPr>
          <w:b w:val="0"/>
          <w:spacing w:val="-2"/>
          <w:sz w:val="36"/>
        </w:rPr>
        <w:t>ingestion.</w:t>
      </w:r>
    </w:p>
    <w:p>
      <w:pPr>
        <w:pStyle w:val="ListParagraph"/>
        <w:numPr>
          <w:ilvl w:val="0"/>
          <w:numId w:val="5"/>
        </w:numPr>
        <w:tabs>
          <w:tab w:pos="1618" w:val="left" w:leader="none"/>
        </w:tabs>
        <w:spacing w:line="432" w:lineRule="exact" w:before="0" w:after="0"/>
        <w:ind w:left="1618" w:right="0" w:hanging="451"/>
        <w:jc w:val="left"/>
        <w:rPr>
          <w:b w:val="0"/>
          <w:sz w:val="36"/>
        </w:rPr>
      </w:pPr>
      <w:r>
        <w:rPr>
          <w:b w:val="0"/>
          <w:sz w:val="36"/>
        </w:rPr>
        <w:t>More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ingestion</w:t>
      </w:r>
      <w:r>
        <w:rPr>
          <w:b w:val="0"/>
          <w:spacing w:val="1"/>
          <w:sz w:val="36"/>
        </w:rPr>
        <w:t> </w:t>
      </w:r>
      <w:r>
        <w:rPr>
          <w:b w:val="0"/>
          <w:sz w:val="36"/>
        </w:rPr>
        <w:t>means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higher</w:t>
      </w:r>
      <w:r>
        <w:rPr>
          <w:b w:val="0"/>
          <w:spacing w:val="-1"/>
          <w:sz w:val="36"/>
        </w:rPr>
        <w:t> </w:t>
      </w:r>
      <w:r>
        <w:rPr>
          <w:b w:val="0"/>
          <w:sz w:val="36"/>
        </w:rPr>
        <w:t>Azure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monitoring</w:t>
      </w:r>
      <w:r>
        <w:rPr>
          <w:b w:val="0"/>
          <w:spacing w:val="-5"/>
          <w:sz w:val="36"/>
        </w:rPr>
        <w:t> </w:t>
      </w:r>
      <w:r>
        <w:rPr>
          <w:b w:val="0"/>
          <w:spacing w:val="-2"/>
          <w:sz w:val="36"/>
        </w:rPr>
        <w:t>charges.</w:t>
      </w:r>
    </w:p>
    <w:p>
      <w:pPr>
        <w:pStyle w:val="ListParagraph"/>
        <w:numPr>
          <w:ilvl w:val="0"/>
          <w:numId w:val="5"/>
        </w:numPr>
        <w:tabs>
          <w:tab w:pos="1618" w:val="left" w:leader="none"/>
        </w:tabs>
        <w:spacing w:line="235" w:lineRule="auto" w:before="4" w:after="0"/>
        <w:ind w:left="1618" w:right="4016" w:hanging="452"/>
        <w:jc w:val="left"/>
        <w:rPr>
          <w:b w:val="0"/>
          <w:sz w:val="36"/>
        </w:rPr>
      </w:pPr>
      <w:r>
        <w:rPr>
          <w:b w:val="0"/>
          <w:sz w:val="36"/>
        </w:rPr>
        <w:t>Some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logs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are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useful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for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daily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operations,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while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others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are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only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useful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for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auditing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or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historical </w:t>
      </w:r>
      <w:r>
        <w:rPr>
          <w:b w:val="0"/>
          <w:spacing w:val="-2"/>
          <w:sz w:val="36"/>
        </w:rPr>
        <w:t>investigations.</w:t>
      </w:r>
    </w:p>
    <w:p>
      <w:pPr>
        <w:pStyle w:val="ListParagraph"/>
        <w:numPr>
          <w:ilvl w:val="0"/>
          <w:numId w:val="5"/>
        </w:numPr>
        <w:tabs>
          <w:tab w:pos="1618" w:val="left" w:leader="none"/>
        </w:tabs>
        <w:spacing w:line="235" w:lineRule="auto" w:before="2" w:after="0"/>
        <w:ind w:left="1618" w:right="3837" w:hanging="452"/>
        <w:jc w:val="left"/>
        <w:rPr>
          <w:b w:val="0"/>
          <w:sz w:val="36"/>
        </w:rPr>
      </w:pPr>
      <w:r>
        <w:rPr>
          <w:b w:val="0"/>
          <w:sz w:val="36"/>
        </w:rPr>
        <w:t>Duplicate</w:t>
      </w:r>
      <w:r>
        <w:rPr>
          <w:b w:val="0"/>
          <w:spacing w:val="-9"/>
          <w:sz w:val="36"/>
        </w:rPr>
        <w:t> </w:t>
      </w:r>
      <w:r>
        <w:rPr>
          <w:b w:val="0"/>
          <w:sz w:val="36"/>
        </w:rPr>
        <w:t>application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logs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may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be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collected</w:t>
      </w:r>
      <w:r>
        <w:rPr>
          <w:b w:val="0"/>
          <w:spacing w:val="-9"/>
          <w:sz w:val="36"/>
        </w:rPr>
        <w:t> </w:t>
      </w:r>
      <w:r>
        <w:rPr>
          <w:b w:val="0"/>
          <w:sz w:val="36"/>
        </w:rPr>
        <w:t>through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both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Application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Insights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-3"/>
          <w:sz w:val="36"/>
        </w:rPr>
        <w:t> </w:t>
      </w:r>
      <w:r>
        <w:rPr>
          <w:b w:val="0"/>
          <w:sz w:val="36"/>
        </w:rPr>
        <w:t>other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logging </w:t>
      </w:r>
      <w:r>
        <w:rPr>
          <w:b w:val="0"/>
          <w:spacing w:val="-2"/>
          <w:sz w:val="36"/>
        </w:rPr>
        <w:t>mechanisms.</w:t>
      </w:r>
    </w:p>
    <w:p>
      <w:pPr>
        <w:pStyle w:val="ListParagraph"/>
        <w:numPr>
          <w:ilvl w:val="0"/>
          <w:numId w:val="5"/>
        </w:numPr>
        <w:tabs>
          <w:tab w:pos="1618" w:val="left" w:leader="none"/>
        </w:tabs>
        <w:spacing w:line="435" w:lineRule="exact" w:before="0" w:after="0"/>
        <w:ind w:left="1618" w:right="0" w:hanging="451"/>
        <w:jc w:val="left"/>
        <w:rPr>
          <w:b w:val="0"/>
          <w:sz w:val="36"/>
        </w:rPr>
      </w:pPr>
      <w:r>
        <w:rPr>
          <w:b w:val="0"/>
          <w:sz w:val="36"/>
        </w:rPr>
        <w:t>Some</w:t>
      </w:r>
      <w:r>
        <w:rPr>
          <w:b w:val="0"/>
          <w:spacing w:val="-6"/>
          <w:sz w:val="36"/>
        </w:rPr>
        <w:t> </w:t>
      </w:r>
      <w:r>
        <w:rPr>
          <w:b w:val="0"/>
          <w:sz w:val="36"/>
        </w:rPr>
        <w:t>platform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metrics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are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already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collected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automatically</w:t>
      </w:r>
      <w:r>
        <w:rPr>
          <w:b w:val="0"/>
          <w:spacing w:val="-7"/>
          <w:sz w:val="36"/>
        </w:rPr>
        <w:t> </w:t>
      </w:r>
      <w:r>
        <w:rPr>
          <w:b w:val="0"/>
          <w:sz w:val="36"/>
        </w:rPr>
        <w:t>and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do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not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need</w:t>
      </w:r>
      <w:r>
        <w:rPr>
          <w:b w:val="0"/>
          <w:spacing w:val="-2"/>
          <w:sz w:val="36"/>
        </w:rPr>
        <w:t> </w:t>
      </w:r>
      <w:r>
        <w:rPr>
          <w:b w:val="0"/>
          <w:sz w:val="36"/>
        </w:rPr>
        <w:t>to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be</w:t>
      </w:r>
      <w:r>
        <w:rPr>
          <w:b w:val="0"/>
          <w:spacing w:val="-5"/>
          <w:sz w:val="36"/>
        </w:rPr>
        <w:t> </w:t>
      </w:r>
      <w:r>
        <w:rPr>
          <w:b w:val="0"/>
          <w:sz w:val="36"/>
        </w:rPr>
        <w:t>exported</w:t>
      </w:r>
      <w:r>
        <w:rPr>
          <w:b w:val="0"/>
          <w:spacing w:val="-4"/>
          <w:sz w:val="36"/>
        </w:rPr>
        <w:t> </w:t>
      </w:r>
      <w:r>
        <w:rPr>
          <w:b w:val="0"/>
          <w:sz w:val="36"/>
        </w:rPr>
        <w:t>into</w:t>
      </w:r>
      <w:r>
        <w:rPr>
          <w:b w:val="0"/>
          <w:spacing w:val="-5"/>
          <w:sz w:val="36"/>
        </w:rPr>
        <w:t> </w:t>
      </w:r>
      <w:r>
        <w:rPr>
          <w:b w:val="0"/>
          <w:spacing w:val="-4"/>
          <w:sz w:val="36"/>
        </w:rPr>
        <w:t>LAW.</w:t>
      </w:r>
    </w:p>
    <w:p>
      <w:pPr>
        <w:pStyle w:val="BodyText"/>
        <w:spacing w:line="235" w:lineRule="auto" w:before="432"/>
        <w:ind w:left="1167" w:right="3377"/>
        <w:rPr>
          <w:b w:val="0"/>
        </w:rPr>
      </w:pPr>
      <w:r>
        <w:rPr>
          <w:b w:val="0"/>
        </w:rPr>
        <w:t>Microsoft</w:t>
      </w:r>
      <w:r>
        <w:rPr>
          <w:b w:val="0"/>
          <w:spacing w:val="-9"/>
        </w:rPr>
        <w:t> </w:t>
      </w:r>
      <w:r>
        <w:rPr>
          <w:b w:val="0"/>
        </w:rPr>
        <w:t>specifically</w:t>
      </w:r>
      <w:r>
        <w:rPr>
          <w:b w:val="0"/>
          <w:spacing w:val="-9"/>
        </w:rPr>
        <w:t> </w:t>
      </w:r>
      <w:r>
        <w:rPr>
          <w:b w:val="0"/>
        </w:rPr>
        <w:t>recommends</w:t>
      </w:r>
      <w:r>
        <w:rPr>
          <w:b w:val="0"/>
          <w:spacing w:val="-12"/>
        </w:rPr>
        <w:t> </w:t>
      </w:r>
      <w:r>
        <w:rPr>
          <w:b w:val="0"/>
        </w:rPr>
        <w:t>selecting</w:t>
      </w:r>
      <w:r>
        <w:rPr>
          <w:b w:val="0"/>
          <w:spacing w:val="-7"/>
        </w:rPr>
        <w:t> </w:t>
      </w:r>
      <w:r>
        <w:rPr>
          <w:b w:val="0"/>
        </w:rPr>
        <w:t>required</w:t>
      </w:r>
      <w:r>
        <w:rPr>
          <w:b w:val="0"/>
          <w:spacing w:val="-8"/>
        </w:rPr>
        <w:t> </w:t>
      </w:r>
      <w:r>
        <w:rPr>
          <w:b w:val="0"/>
        </w:rPr>
        <w:t>categories</w:t>
      </w:r>
      <w:r>
        <w:rPr>
          <w:b w:val="0"/>
          <w:spacing w:val="-9"/>
        </w:rPr>
        <w:t> </w:t>
      </w:r>
      <w:r>
        <w:rPr>
          <w:b w:val="0"/>
        </w:rPr>
        <w:t>and</w:t>
      </w:r>
      <w:r>
        <w:rPr>
          <w:b w:val="0"/>
          <w:spacing w:val="-9"/>
        </w:rPr>
        <w:t> </w:t>
      </w:r>
      <w:r>
        <w:rPr>
          <w:b w:val="0"/>
        </w:rPr>
        <w:t>using</w:t>
      </w:r>
      <w:r>
        <w:rPr>
          <w:b w:val="0"/>
          <w:spacing w:val="-4"/>
        </w:rPr>
        <w:t> </w:t>
      </w:r>
      <w:r>
        <w:rPr>
          <w:b w:val="0"/>
        </w:rPr>
        <w:t>filtering/transformation options where supported to control ingestion costs.</w:t>
      </w:r>
    </w:p>
    <w:p>
      <w:pPr>
        <w:pStyle w:val="BodyText"/>
        <w:spacing w:after="0" w:line="235" w:lineRule="auto"/>
        <w:rPr>
          <w:b w:val="0"/>
        </w:rPr>
        <w:sectPr>
          <w:pgSz w:w="19200" w:h="10800" w:orient="landscape"/>
          <w:pgMar w:top="640" w:bottom="280" w:left="0" w:right="0"/>
        </w:sectPr>
      </w:pPr>
    </w:p>
    <w:p>
      <w:pPr>
        <w:pStyle w:val="Heading2"/>
        <w:spacing w:line="211" w:lineRule="auto"/>
        <w:ind w:right="3377"/>
        <w:rPr>
          <w:b w:val="0"/>
        </w:rPr>
      </w:pPr>
      <w:r>
        <w:rPr>
          <w:b w:val="0"/>
          <w:spacing w:val="-4"/>
        </w:rPr>
        <w:t>How</w:t>
      </w:r>
      <w:r>
        <w:rPr>
          <w:b w:val="0"/>
          <w:spacing w:val="-38"/>
        </w:rPr>
        <w:t> </w:t>
      </w:r>
      <w:r>
        <w:rPr>
          <w:b w:val="0"/>
          <w:spacing w:val="-4"/>
        </w:rPr>
        <w:t>monitoring</w:t>
      </w:r>
      <w:r>
        <w:rPr>
          <w:b w:val="0"/>
          <w:spacing w:val="-37"/>
        </w:rPr>
        <w:t> </w:t>
      </w:r>
      <w:r>
        <w:rPr>
          <w:b w:val="0"/>
          <w:spacing w:val="-4"/>
        </w:rPr>
        <w:t>helps</w:t>
      </w:r>
      <w:r>
        <w:rPr>
          <w:b w:val="0"/>
          <w:spacing w:val="-35"/>
        </w:rPr>
        <w:t> </w:t>
      </w:r>
      <w:r>
        <w:rPr>
          <w:b w:val="0"/>
          <w:spacing w:val="-4"/>
        </w:rPr>
        <w:t>in</w:t>
      </w:r>
      <w:r>
        <w:rPr>
          <w:b w:val="0"/>
          <w:spacing w:val="-36"/>
        </w:rPr>
        <w:t> </w:t>
      </w:r>
      <w:r>
        <w:rPr>
          <w:b w:val="0"/>
          <w:spacing w:val="-4"/>
        </w:rPr>
        <w:t>troubleshooting</w:t>
      </w:r>
      <w:r>
        <w:rPr>
          <w:b w:val="0"/>
          <w:spacing w:val="-37"/>
        </w:rPr>
        <w:t> </w:t>
      </w:r>
      <w:r>
        <w:rPr>
          <w:b w:val="0"/>
          <w:spacing w:val="-4"/>
        </w:rPr>
        <w:t>and </w:t>
      </w:r>
      <w:r>
        <w:rPr>
          <w:b w:val="0"/>
          <w:spacing w:val="-2"/>
        </w:rPr>
        <w:t>tracing</w:t>
      </w:r>
    </w:p>
    <w:p>
      <w:pPr>
        <w:pStyle w:val="BodyText"/>
        <w:spacing w:before="907"/>
        <w:ind w:left="1464"/>
        <w:rPr>
          <w:rFonts w:ascii="Calibri"/>
        </w:rPr>
      </w:pPr>
      <w:r>
        <w:rPr>
          <w:rFonts w:ascii="Calibri"/>
        </w:rPr>
        <w:t>Consider</w:t>
      </w:r>
      <w:r>
        <w:rPr>
          <w:rFonts w:ascii="Calibri"/>
          <w:spacing w:val="-4"/>
        </w:rPr>
        <w:t> </w:t>
      </w:r>
      <w:r>
        <w:rPr>
          <w:rFonts w:ascii="Calibri"/>
        </w:rPr>
        <w:t>a</w:t>
      </w:r>
      <w:r>
        <w:rPr>
          <w:rFonts w:ascii="Calibri"/>
          <w:spacing w:val="-4"/>
        </w:rPr>
        <w:t> </w:t>
      </w:r>
      <w:r>
        <w:rPr>
          <w:rFonts w:ascii="Calibri"/>
        </w:rPr>
        <w:t>real</w:t>
      </w:r>
      <w:r>
        <w:rPr>
          <w:rFonts w:ascii="Calibri"/>
          <w:spacing w:val="-3"/>
        </w:rPr>
        <w:t> </w:t>
      </w:r>
      <w:r>
        <w:rPr>
          <w:rFonts w:ascii="Calibri"/>
        </w:rPr>
        <w:t>production </w:t>
      </w:r>
      <w:r>
        <w:rPr>
          <w:rFonts w:ascii="Calibri"/>
          <w:spacing w:val="-2"/>
        </w:rPr>
        <w:t>issue.</w:t>
      </w:r>
    </w:p>
    <w:p>
      <w:pPr>
        <w:spacing w:before="425"/>
        <w:ind w:left="1464" w:right="0" w:firstLine="0"/>
        <w:jc w:val="left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Scenario:</w:t>
      </w:r>
      <w:r>
        <w:rPr>
          <w:rFonts w:ascii="Calibri" w:hAnsi="Calibri"/>
          <w:b/>
          <w:spacing w:val="-12"/>
          <w:sz w:val="36"/>
        </w:rPr>
        <w:t> </w:t>
      </w:r>
      <w:r>
        <w:rPr>
          <w:rFonts w:ascii="Calibri" w:hAnsi="Calibri"/>
          <w:b/>
          <w:sz w:val="36"/>
        </w:rPr>
        <w:t>Users</w:t>
      </w:r>
      <w:r>
        <w:rPr>
          <w:rFonts w:ascii="Calibri" w:hAnsi="Calibri"/>
          <w:b/>
          <w:spacing w:val="-5"/>
          <w:sz w:val="36"/>
        </w:rPr>
        <w:t> </w:t>
      </w:r>
      <w:r>
        <w:rPr>
          <w:rFonts w:ascii="Calibri" w:hAnsi="Calibri"/>
          <w:b/>
          <w:sz w:val="36"/>
        </w:rPr>
        <w:t>report</w:t>
      </w:r>
      <w:r>
        <w:rPr>
          <w:rFonts w:ascii="Calibri" w:hAnsi="Calibri"/>
          <w:b/>
          <w:spacing w:val="-8"/>
          <w:sz w:val="36"/>
        </w:rPr>
        <w:t> </w:t>
      </w:r>
      <w:r>
        <w:rPr>
          <w:rFonts w:ascii="Calibri" w:hAnsi="Calibri"/>
          <w:b/>
          <w:sz w:val="36"/>
        </w:rPr>
        <w:t>that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the</w:t>
      </w:r>
      <w:r>
        <w:rPr>
          <w:rFonts w:ascii="Calibri" w:hAnsi="Calibri"/>
          <w:b/>
          <w:spacing w:val="-5"/>
          <w:sz w:val="36"/>
        </w:rPr>
        <w:t> </w:t>
      </w:r>
      <w:r>
        <w:rPr>
          <w:rFonts w:ascii="Calibri" w:hAnsi="Calibri"/>
          <w:b/>
          <w:sz w:val="36"/>
        </w:rPr>
        <w:t>application</w:t>
      </w:r>
      <w:r>
        <w:rPr>
          <w:rFonts w:ascii="Calibri" w:hAnsi="Calibri"/>
          <w:b/>
          <w:spacing w:val="-10"/>
          <w:sz w:val="36"/>
        </w:rPr>
        <w:t> </w:t>
      </w:r>
      <w:r>
        <w:rPr>
          <w:rFonts w:ascii="Calibri" w:hAnsi="Calibri"/>
          <w:b/>
          <w:sz w:val="36"/>
        </w:rPr>
        <w:t>is</w:t>
      </w:r>
      <w:r>
        <w:rPr>
          <w:rFonts w:ascii="Calibri" w:hAnsi="Calibri"/>
          <w:b/>
          <w:spacing w:val="-5"/>
          <w:sz w:val="36"/>
        </w:rPr>
        <w:t> </w:t>
      </w:r>
      <w:r>
        <w:rPr>
          <w:rFonts w:ascii="Calibri" w:hAnsi="Calibri"/>
          <w:b/>
          <w:sz w:val="36"/>
        </w:rPr>
        <w:t>taking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10–15</w:t>
      </w:r>
      <w:r>
        <w:rPr>
          <w:rFonts w:ascii="Calibri" w:hAnsi="Calibri"/>
          <w:b/>
          <w:spacing w:val="-4"/>
          <w:sz w:val="36"/>
        </w:rPr>
        <w:t> </w:t>
      </w:r>
      <w:r>
        <w:rPr>
          <w:rFonts w:ascii="Calibri" w:hAnsi="Calibri"/>
          <w:b/>
          <w:sz w:val="36"/>
        </w:rPr>
        <w:t>seconds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to</w:t>
      </w:r>
      <w:r>
        <w:rPr>
          <w:rFonts w:ascii="Calibri" w:hAnsi="Calibri"/>
          <w:b/>
          <w:spacing w:val="-5"/>
          <w:sz w:val="36"/>
        </w:rPr>
        <w:t> </w:t>
      </w:r>
      <w:r>
        <w:rPr>
          <w:rFonts w:ascii="Calibri" w:hAnsi="Calibri"/>
          <w:b/>
          <w:spacing w:val="-2"/>
          <w:sz w:val="36"/>
        </w:rPr>
        <w:t>load.</w:t>
      </w:r>
    </w:p>
    <w:p>
      <w:pPr>
        <w:spacing w:after="0"/>
        <w:jc w:val="left"/>
        <w:rPr>
          <w:rFonts w:ascii="Calibri" w:hAnsi="Calibri"/>
          <w:b/>
          <w:sz w:val="36"/>
        </w:rPr>
        <w:sectPr>
          <w:pgSz w:w="19200" w:h="10800" w:orient="landscape"/>
          <w:pgMar w:top="30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</w:rPr>
        <w:t>How</w:t>
      </w:r>
      <w:r>
        <w:rPr>
          <w:b w:val="0"/>
          <w:spacing w:val="-43"/>
        </w:rPr>
        <w:t> </w:t>
      </w:r>
      <w:r>
        <w:rPr>
          <w:b w:val="0"/>
        </w:rPr>
        <w:t>we</w:t>
      </w:r>
      <w:r>
        <w:rPr>
          <w:b w:val="0"/>
          <w:spacing w:val="-33"/>
        </w:rPr>
        <w:t> </w:t>
      </w:r>
      <w:r>
        <w:rPr>
          <w:b w:val="0"/>
          <w:spacing w:val="-2"/>
        </w:rPr>
        <w:t>investigates</w:t>
      </w:r>
    </w:p>
    <w:p>
      <w:pPr>
        <w:pStyle w:val="BodyText"/>
        <w:spacing w:before="9"/>
        <w:rPr>
          <w:b w:val="0"/>
          <w:sz w:val="19"/>
        </w:rPr>
      </w:pPr>
    </w:p>
    <w:tbl>
      <w:tblPr>
        <w:tblW w:w="0" w:type="auto"/>
        <w:jc w:val="left"/>
        <w:tblInd w:w="1166" w:type="dxa"/>
        <w:tblBorders>
          <w:top w:val="single" w:sz="8" w:space="0" w:color="C0E238"/>
          <w:left w:val="single" w:sz="8" w:space="0" w:color="C0E238"/>
          <w:bottom w:val="single" w:sz="8" w:space="0" w:color="C0E238"/>
          <w:right w:val="single" w:sz="8" w:space="0" w:color="C0E238"/>
          <w:insideH w:val="single" w:sz="8" w:space="0" w:color="C0E238"/>
          <w:insideV w:val="single" w:sz="8" w:space="0" w:color="C0E23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0"/>
        <w:gridCol w:w="5197"/>
        <w:gridCol w:w="5122"/>
      </w:tblGrid>
      <w:tr>
        <w:trPr>
          <w:trHeight w:val="507" w:hRule="atLeast"/>
        </w:trPr>
        <w:tc>
          <w:tcPr>
            <w:tcW w:w="1040" w:type="dxa"/>
            <w:tcBorders>
              <w:bottom w:val="single" w:sz="8" w:space="0" w:color="00DB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0D0D0D"/>
                <w:spacing w:val="-4"/>
                <w:sz w:val="28"/>
              </w:rPr>
              <w:t>Step</w:t>
            </w:r>
          </w:p>
        </w:tc>
        <w:tc>
          <w:tcPr>
            <w:tcW w:w="5197" w:type="dxa"/>
            <w:tcBorders>
              <w:bottom w:val="single" w:sz="8" w:space="0" w:color="00DB38"/>
            </w:tcBorders>
            <w:shd w:val="clear" w:color="auto" w:fill="FBFBFB"/>
          </w:tcPr>
          <w:p>
            <w:pPr>
              <w:pStyle w:val="TableParagraph"/>
              <w:spacing w:before="86"/>
              <w:ind w:left="143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0D0D0D"/>
                <w:sz w:val="28"/>
              </w:rPr>
              <w:t>What</w:t>
            </w:r>
            <w:r>
              <w:rPr>
                <w:rFonts w:ascii="Calibri"/>
                <w:b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b/>
                <w:color w:val="0D0D0D"/>
                <w:sz w:val="28"/>
              </w:rPr>
              <w:t>the</w:t>
            </w:r>
            <w:r>
              <w:rPr>
                <w:rFonts w:ascii="Calibri"/>
                <w:b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b/>
                <w:color w:val="0D0D0D"/>
                <w:sz w:val="28"/>
              </w:rPr>
              <w:t>engineer</w:t>
            </w:r>
            <w:r>
              <w:rPr>
                <w:rFonts w:ascii="Calibri"/>
                <w:b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b/>
                <w:color w:val="0D0D0D"/>
                <w:spacing w:val="-2"/>
                <w:sz w:val="28"/>
              </w:rPr>
              <w:t>checks</w:t>
            </w:r>
          </w:p>
        </w:tc>
        <w:tc>
          <w:tcPr>
            <w:tcW w:w="5122" w:type="dxa"/>
            <w:tcBorders>
              <w:bottom w:val="single" w:sz="8" w:space="0" w:color="00DB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0D0D0D"/>
                <w:sz w:val="28"/>
              </w:rPr>
              <w:t>Monitoring</w:t>
            </w:r>
            <w:r>
              <w:rPr>
                <w:rFonts w:ascii="Calibri"/>
                <w:b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b/>
                <w:color w:val="0D0D0D"/>
                <w:spacing w:val="-4"/>
                <w:sz w:val="28"/>
              </w:rPr>
              <w:t>tool</w:t>
            </w:r>
          </w:p>
        </w:tc>
      </w:tr>
      <w:tr>
        <w:trPr>
          <w:trHeight w:val="508" w:hRule="atLeast"/>
        </w:trPr>
        <w:tc>
          <w:tcPr>
            <w:tcW w:w="1040" w:type="dxa"/>
            <w:tcBorders>
              <w:top w:val="single" w:sz="8" w:space="0" w:color="00DB38"/>
              <w:left w:val="single" w:sz="8" w:space="0" w:color="00DB38"/>
              <w:bottom w:val="single" w:sz="8" w:space="0" w:color="40DF38"/>
              <w:right w:val="single" w:sz="8" w:space="0" w:color="00DB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10"/>
                <w:sz w:val="28"/>
              </w:rPr>
              <w:t>1</w:t>
            </w:r>
          </w:p>
        </w:tc>
        <w:tc>
          <w:tcPr>
            <w:tcW w:w="5197" w:type="dxa"/>
            <w:tcBorders>
              <w:top w:val="single" w:sz="8" w:space="0" w:color="00DB38"/>
              <w:left w:val="single" w:sz="8" w:space="0" w:color="00DB38"/>
              <w:bottom w:val="single" w:sz="8" w:space="0" w:color="40DF38"/>
              <w:right w:val="single" w:sz="8" w:space="0" w:color="00DB38"/>
            </w:tcBorders>
            <w:shd w:val="clear" w:color="auto" w:fill="FBFBFB"/>
          </w:tcPr>
          <w:p>
            <w:pPr>
              <w:pStyle w:val="TableParagraph"/>
              <w:spacing w:before="86"/>
              <w:ind w:left="143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Is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the</w:t>
            </w:r>
            <w:r>
              <w:rPr>
                <w:rFonts w:ascii="Calibri"/>
                <w:color w:val="0D0D0D"/>
                <w:spacing w:val="-6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application</w:t>
            </w:r>
            <w:r>
              <w:rPr>
                <w:rFonts w:ascii="Calibri"/>
                <w:color w:val="0D0D0D"/>
                <w:spacing w:val="-1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available?</w:t>
            </w:r>
          </w:p>
        </w:tc>
        <w:tc>
          <w:tcPr>
            <w:tcW w:w="5122" w:type="dxa"/>
            <w:tcBorders>
              <w:top w:val="single" w:sz="8" w:space="0" w:color="00DB38"/>
              <w:left w:val="single" w:sz="8" w:space="0" w:color="00DB38"/>
              <w:bottom w:val="single" w:sz="8" w:space="0" w:color="40DF38"/>
              <w:right w:val="single" w:sz="8" w:space="0" w:color="00DB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Azure</w:t>
            </w:r>
            <w:r>
              <w:rPr>
                <w:rFonts w:ascii="Calibri"/>
                <w:color w:val="0D0D0D"/>
                <w:spacing w:val="-10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Monitor</w:t>
            </w:r>
          </w:p>
        </w:tc>
      </w:tr>
      <w:tr>
        <w:trPr>
          <w:trHeight w:val="507" w:hRule="atLeast"/>
        </w:trPr>
        <w:tc>
          <w:tcPr>
            <w:tcW w:w="1040" w:type="dxa"/>
            <w:tcBorders>
              <w:top w:val="single" w:sz="8" w:space="0" w:color="40DF38"/>
              <w:left w:val="single" w:sz="8" w:space="0" w:color="40DF38"/>
              <w:bottom w:val="single" w:sz="8" w:space="0" w:color="1FEE38"/>
              <w:right w:val="single" w:sz="8" w:space="0" w:color="40DF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10"/>
                <w:sz w:val="28"/>
              </w:rPr>
              <w:t>2</w:t>
            </w:r>
          </w:p>
        </w:tc>
        <w:tc>
          <w:tcPr>
            <w:tcW w:w="5197" w:type="dxa"/>
            <w:tcBorders>
              <w:top w:val="single" w:sz="8" w:space="0" w:color="40DF38"/>
              <w:left w:val="single" w:sz="8" w:space="0" w:color="40DF38"/>
              <w:bottom w:val="single" w:sz="8" w:space="0" w:color="1FEE38"/>
              <w:right w:val="single" w:sz="8" w:space="0" w:color="40DF38"/>
            </w:tcBorders>
            <w:shd w:val="clear" w:color="auto" w:fill="FBFBFB"/>
          </w:tcPr>
          <w:p>
            <w:pPr>
              <w:pStyle w:val="TableParagraph"/>
              <w:spacing w:before="86"/>
              <w:ind w:left="143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Is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the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response</w:t>
            </w:r>
            <w:r>
              <w:rPr>
                <w:rFonts w:ascii="Calibri"/>
                <w:color w:val="0D0D0D"/>
                <w:spacing w:val="-3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time</w:t>
            </w:r>
            <w:r>
              <w:rPr>
                <w:rFonts w:ascii="Calibri"/>
                <w:color w:val="0D0D0D"/>
                <w:spacing w:val="-3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increasing?</w:t>
            </w:r>
          </w:p>
        </w:tc>
        <w:tc>
          <w:tcPr>
            <w:tcW w:w="5122" w:type="dxa"/>
            <w:tcBorders>
              <w:top w:val="single" w:sz="8" w:space="0" w:color="40DF38"/>
              <w:left w:val="single" w:sz="8" w:space="0" w:color="40DF38"/>
              <w:bottom w:val="single" w:sz="8" w:space="0" w:color="1FEE38"/>
              <w:right w:val="single" w:sz="8" w:space="0" w:color="40DF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Application</w:t>
            </w:r>
            <w:r>
              <w:rPr>
                <w:rFonts w:ascii="Calibri"/>
                <w:color w:val="0D0D0D"/>
                <w:spacing w:val="-11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Insights</w:t>
            </w:r>
          </w:p>
        </w:tc>
      </w:tr>
      <w:tr>
        <w:trPr>
          <w:trHeight w:val="507" w:hRule="atLeast"/>
        </w:trPr>
        <w:tc>
          <w:tcPr>
            <w:tcW w:w="1040" w:type="dxa"/>
            <w:tcBorders>
              <w:top w:val="single" w:sz="8" w:space="0" w:color="1FEE38"/>
              <w:left w:val="single" w:sz="8" w:space="0" w:color="1FEE38"/>
              <w:bottom w:val="single" w:sz="8" w:space="0" w:color="DFE938"/>
              <w:right w:val="single" w:sz="8" w:space="0" w:color="1FEE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10"/>
                <w:sz w:val="28"/>
              </w:rPr>
              <w:t>3</w:t>
            </w:r>
          </w:p>
        </w:tc>
        <w:tc>
          <w:tcPr>
            <w:tcW w:w="5197" w:type="dxa"/>
            <w:tcBorders>
              <w:top w:val="single" w:sz="8" w:space="0" w:color="1FEE38"/>
              <w:left w:val="single" w:sz="8" w:space="0" w:color="1FEE38"/>
              <w:bottom w:val="single" w:sz="8" w:space="0" w:color="DFE938"/>
              <w:right w:val="single" w:sz="8" w:space="0" w:color="1FEE38"/>
            </w:tcBorders>
            <w:shd w:val="clear" w:color="auto" w:fill="FBFBFB"/>
          </w:tcPr>
          <w:p>
            <w:pPr>
              <w:pStyle w:val="TableParagraph"/>
              <w:spacing w:before="86"/>
              <w:ind w:left="143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Are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there HTTP</w:t>
            </w:r>
            <w:r>
              <w:rPr>
                <w:rFonts w:ascii="Calibri"/>
                <w:color w:val="0D0D0D"/>
                <w:spacing w:val="-3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500</w:t>
            </w:r>
            <w:r>
              <w:rPr>
                <w:rFonts w:ascii="Calibri"/>
                <w:color w:val="0D0D0D"/>
                <w:spacing w:val="-2"/>
                <w:sz w:val="28"/>
              </w:rPr>
              <w:t> errors?</w:t>
            </w:r>
          </w:p>
        </w:tc>
        <w:tc>
          <w:tcPr>
            <w:tcW w:w="5122" w:type="dxa"/>
            <w:tcBorders>
              <w:top w:val="single" w:sz="8" w:space="0" w:color="1FEE38"/>
              <w:left w:val="single" w:sz="8" w:space="0" w:color="1FEE38"/>
              <w:bottom w:val="single" w:sz="8" w:space="0" w:color="DFE938"/>
              <w:right w:val="single" w:sz="8" w:space="0" w:color="1FEE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LAW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/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Splunk</w:t>
            </w:r>
          </w:p>
        </w:tc>
      </w:tr>
      <w:tr>
        <w:trPr>
          <w:trHeight w:val="720" w:hRule="atLeast"/>
        </w:trPr>
        <w:tc>
          <w:tcPr>
            <w:tcW w:w="1040" w:type="dxa"/>
            <w:tcBorders>
              <w:top w:val="single" w:sz="8" w:space="0" w:color="DFE938"/>
              <w:left w:val="single" w:sz="8" w:space="0" w:color="DFE938"/>
              <w:bottom w:val="single" w:sz="8" w:space="0" w:color="00DB38"/>
              <w:right w:val="single" w:sz="8" w:space="0" w:color="DFE9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10"/>
                <w:sz w:val="28"/>
              </w:rPr>
              <w:t>4</w:t>
            </w:r>
          </w:p>
        </w:tc>
        <w:tc>
          <w:tcPr>
            <w:tcW w:w="5197" w:type="dxa"/>
            <w:tcBorders>
              <w:top w:val="single" w:sz="8" w:space="0" w:color="DFE938"/>
              <w:left w:val="single" w:sz="8" w:space="0" w:color="DFE938"/>
              <w:bottom w:val="single" w:sz="8" w:space="0" w:color="00DB38"/>
              <w:right w:val="single" w:sz="8" w:space="0" w:color="DFE938"/>
            </w:tcBorders>
            <w:shd w:val="clear" w:color="auto" w:fill="FBFBFB"/>
          </w:tcPr>
          <w:p>
            <w:pPr>
              <w:pStyle w:val="TableParagraph"/>
              <w:spacing w:before="86"/>
              <w:ind w:left="143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Which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component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is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taking</w:t>
            </w:r>
            <w:r>
              <w:rPr>
                <w:rFonts w:ascii="Calibri"/>
                <w:color w:val="0D0D0D"/>
                <w:spacing w:val="-6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more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pacing w:val="-4"/>
                <w:sz w:val="28"/>
              </w:rPr>
              <w:t>time?</w:t>
            </w:r>
          </w:p>
        </w:tc>
        <w:tc>
          <w:tcPr>
            <w:tcW w:w="5122" w:type="dxa"/>
            <w:tcBorders>
              <w:top w:val="single" w:sz="8" w:space="0" w:color="DFE938"/>
              <w:left w:val="single" w:sz="8" w:space="0" w:color="DFE938"/>
              <w:bottom w:val="single" w:sz="8" w:space="0" w:color="00DB38"/>
              <w:right w:val="single" w:sz="8" w:space="0" w:color="DFE938"/>
            </w:tcBorders>
            <w:shd w:val="clear" w:color="auto" w:fill="FBFBFB"/>
          </w:tcPr>
          <w:p>
            <w:pPr>
              <w:pStyle w:val="TableParagraph"/>
              <w:spacing w:before="86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Application</w:t>
            </w:r>
            <w:r>
              <w:rPr>
                <w:rFonts w:ascii="Calibri"/>
                <w:color w:val="0D0D0D"/>
                <w:spacing w:val="-13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Insights</w:t>
            </w:r>
            <w:r>
              <w:rPr>
                <w:rFonts w:ascii="Calibri"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distributed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traces</w:t>
            </w:r>
          </w:p>
        </w:tc>
      </w:tr>
      <w:tr>
        <w:trPr>
          <w:trHeight w:val="508" w:hRule="atLeast"/>
        </w:trPr>
        <w:tc>
          <w:tcPr>
            <w:tcW w:w="1040" w:type="dxa"/>
            <w:tcBorders>
              <w:top w:val="single" w:sz="8" w:space="0" w:color="00DB38"/>
              <w:left w:val="single" w:sz="8" w:space="0" w:color="00DB38"/>
              <w:bottom w:val="single" w:sz="8" w:space="0" w:color="DFE938"/>
              <w:right w:val="single" w:sz="8" w:space="0" w:color="00DB38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10"/>
                <w:sz w:val="28"/>
              </w:rPr>
              <w:t>5</w:t>
            </w:r>
          </w:p>
        </w:tc>
        <w:tc>
          <w:tcPr>
            <w:tcW w:w="5197" w:type="dxa"/>
            <w:tcBorders>
              <w:top w:val="single" w:sz="8" w:space="0" w:color="00DB38"/>
              <w:left w:val="single" w:sz="8" w:space="0" w:color="00DB38"/>
              <w:bottom w:val="single" w:sz="8" w:space="0" w:color="DFE938"/>
              <w:right w:val="single" w:sz="8" w:space="0" w:color="00DB38"/>
            </w:tcBorders>
            <w:shd w:val="clear" w:color="auto" w:fill="FBFBFB"/>
          </w:tcPr>
          <w:p>
            <w:pPr>
              <w:pStyle w:val="TableParagraph"/>
              <w:ind w:left="143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Is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the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database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responding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slowly?</w:t>
            </w:r>
          </w:p>
        </w:tc>
        <w:tc>
          <w:tcPr>
            <w:tcW w:w="5122" w:type="dxa"/>
            <w:tcBorders>
              <w:top w:val="single" w:sz="8" w:space="0" w:color="00DB38"/>
              <w:left w:val="single" w:sz="8" w:space="0" w:color="00DB38"/>
              <w:bottom w:val="single" w:sz="8" w:space="0" w:color="DFE938"/>
              <w:right w:val="single" w:sz="8" w:space="0" w:color="00DB38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SQL</w:t>
            </w:r>
            <w:r>
              <w:rPr>
                <w:rFonts w:ascii="Calibri"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metrics</w:t>
            </w:r>
            <w:r>
              <w:rPr>
                <w:rFonts w:ascii="Calibri"/>
                <w:color w:val="0D0D0D"/>
                <w:spacing w:val="-2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and</w:t>
            </w:r>
            <w:r>
              <w:rPr>
                <w:rFonts w:ascii="Calibri"/>
                <w:color w:val="0D0D0D"/>
                <w:spacing w:val="-3"/>
                <w:sz w:val="28"/>
              </w:rPr>
              <w:t> </w:t>
            </w:r>
            <w:r>
              <w:rPr>
                <w:rFonts w:ascii="Calibri"/>
                <w:color w:val="0D0D0D"/>
                <w:spacing w:val="-4"/>
                <w:sz w:val="28"/>
              </w:rPr>
              <w:t>logs</w:t>
            </w:r>
          </w:p>
        </w:tc>
      </w:tr>
      <w:tr>
        <w:trPr>
          <w:trHeight w:val="507" w:hRule="atLeast"/>
        </w:trPr>
        <w:tc>
          <w:tcPr>
            <w:tcW w:w="1040" w:type="dxa"/>
            <w:tcBorders>
              <w:top w:val="single" w:sz="8" w:space="0" w:color="DFE938"/>
              <w:left w:val="single" w:sz="8" w:space="0" w:color="DFE938"/>
              <w:bottom w:val="single" w:sz="8" w:space="0" w:color="40DF38"/>
              <w:right w:val="single" w:sz="8" w:space="0" w:color="DFE938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10"/>
                <w:sz w:val="28"/>
              </w:rPr>
              <w:t>6</w:t>
            </w:r>
          </w:p>
        </w:tc>
        <w:tc>
          <w:tcPr>
            <w:tcW w:w="5197" w:type="dxa"/>
            <w:tcBorders>
              <w:top w:val="single" w:sz="8" w:space="0" w:color="DFE938"/>
              <w:left w:val="single" w:sz="8" w:space="0" w:color="DFE938"/>
              <w:bottom w:val="single" w:sz="8" w:space="0" w:color="40DF38"/>
              <w:right w:val="single" w:sz="8" w:space="0" w:color="DFE938"/>
            </w:tcBorders>
            <w:shd w:val="clear" w:color="auto" w:fill="FBFBFB"/>
          </w:tcPr>
          <w:p>
            <w:pPr>
              <w:pStyle w:val="TableParagraph"/>
              <w:ind w:left="143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Are</w:t>
            </w:r>
            <w:r>
              <w:rPr>
                <w:rFonts w:ascii="Calibri"/>
                <w:color w:val="0D0D0D"/>
                <w:spacing w:val="-11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messages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getting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stuck?</w:t>
            </w:r>
          </w:p>
        </w:tc>
        <w:tc>
          <w:tcPr>
            <w:tcW w:w="5122" w:type="dxa"/>
            <w:tcBorders>
              <w:top w:val="single" w:sz="8" w:space="0" w:color="DFE938"/>
              <w:left w:val="single" w:sz="8" w:space="0" w:color="DFE938"/>
              <w:bottom w:val="single" w:sz="8" w:space="0" w:color="40DF38"/>
              <w:right w:val="single" w:sz="8" w:space="0" w:color="DFE938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Service</w:t>
            </w:r>
            <w:r>
              <w:rPr>
                <w:rFonts w:ascii="Calibri"/>
                <w:color w:val="0D0D0D"/>
                <w:spacing w:val="-6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Bus</w:t>
            </w:r>
            <w:r>
              <w:rPr>
                <w:rFonts w:ascii="Calibri"/>
                <w:color w:val="0D0D0D"/>
                <w:spacing w:val="-2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metrics</w:t>
            </w:r>
            <w:r>
              <w:rPr>
                <w:rFonts w:ascii="Calibri"/>
                <w:color w:val="0D0D0D"/>
                <w:spacing w:val="-3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and</w:t>
            </w:r>
            <w:r>
              <w:rPr>
                <w:rFonts w:ascii="Calibri"/>
                <w:color w:val="0D0D0D"/>
                <w:spacing w:val="-2"/>
                <w:sz w:val="28"/>
              </w:rPr>
              <w:t> </w:t>
            </w:r>
            <w:r>
              <w:rPr>
                <w:rFonts w:ascii="Calibri"/>
                <w:color w:val="0D0D0D"/>
                <w:spacing w:val="-4"/>
                <w:sz w:val="28"/>
              </w:rPr>
              <w:t>logs</w:t>
            </w:r>
          </w:p>
        </w:tc>
      </w:tr>
      <w:tr>
        <w:trPr>
          <w:trHeight w:val="843" w:hRule="atLeast"/>
        </w:trPr>
        <w:tc>
          <w:tcPr>
            <w:tcW w:w="1040" w:type="dxa"/>
            <w:tcBorders>
              <w:top w:val="single" w:sz="8" w:space="0" w:color="40DF38"/>
              <w:left w:val="single" w:sz="8" w:space="0" w:color="40DF38"/>
              <w:bottom w:val="single" w:sz="8" w:space="0" w:color="50D985"/>
              <w:right w:val="single" w:sz="8" w:space="0" w:color="40DF38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10"/>
                <w:sz w:val="28"/>
              </w:rPr>
              <w:t>7</w:t>
            </w:r>
          </w:p>
        </w:tc>
        <w:tc>
          <w:tcPr>
            <w:tcW w:w="5197" w:type="dxa"/>
            <w:tcBorders>
              <w:top w:val="single" w:sz="8" w:space="0" w:color="40DF38"/>
              <w:left w:val="single" w:sz="8" w:space="0" w:color="40DF38"/>
              <w:bottom w:val="single" w:sz="8" w:space="0" w:color="50D985"/>
              <w:right w:val="single" w:sz="8" w:space="0" w:color="40DF38"/>
            </w:tcBorders>
            <w:shd w:val="clear" w:color="auto" w:fill="FBFBFB"/>
          </w:tcPr>
          <w:p>
            <w:pPr>
              <w:pStyle w:val="TableParagraph"/>
              <w:spacing w:line="235" w:lineRule="auto" w:before="92"/>
              <w:ind w:left="143" w:right="99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Did</w:t>
            </w:r>
            <w:r>
              <w:rPr>
                <w:rFonts w:ascii="Calibri"/>
                <w:color w:val="0D0D0D"/>
                <w:spacing w:val="-16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any</w:t>
            </w:r>
            <w:r>
              <w:rPr>
                <w:rFonts w:ascii="Calibri"/>
                <w:color w:val="0D0D0D"/>
                <w:spacing w:val="-13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deployment</w:t>
            </w:r>
            <w:r>
              <w:rPr>
                <w:rFonts w:ascii="Calibri"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or</w:t>
            </w:r>
            <w:r>
              <w:rPr>
                <w:rFonts w:ascii="Calibri"/>
                <w:color w:val="0D0D0D"/>
                <w:spacing w:val="-1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configuration change happen?</w:t>
            </w:r>
          </w:p>
        </w:tc>
        <w:tc>
          <w:tcPr>
            <w:tcW w:w="5122" w:type="dxa"/>
            <w:tcBorders>
              <w:top w:val="single" w:sz="8" w:space="0" w:color="40DF38"/>
              <w:left w:val="single" w:sz="8" w:space="0" w:color="40DF38"/>
              <w:bottom w:val="single" w:sz="8" w:space="0" w:color="50D985"/>
              <w:right w:val="single" w:sz="8" w:space="0" w:color="40DF38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Azure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Activity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pacing w:val="-5"/>
                <w:sz w:val="28"/>
              </w:rPr>
              <w:t>Log</w:t>
            </w:r>
          </w:p>
        </w:tc>
      </w:tr>
      <w:tr>
        <w:trPr>
          <w:trHeight w:val="508" w:hRule="atLeast"/>
        </w:trPr>
        <w:tc>
          <w:tcPr>
            <w:tcW w:w="1040" w:type="dxa"/>
            <w:tcBorders>
              <w:top w:val="single" w:sz="8" w:space="0" w:color="50D985"/>
              <w:left w:val="single" w:sz="8" w:space="0" w:color="50D985"/>
              <w:bottom w:val="single" w:sz="8" w:space="0" w:color="50D985"/>
              <w:right w:val="single" w:sz="8" w:space="0" w:color="50D985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10"/>
                <w:sz w:val="28"/>
              </w:rPr>
              <w:t>8</w:t>
            </w:r>
          </w:p>
        </w:tc>
        <w:tc>
          <w:tcPr>
            <w:tcW w:w="5197" w:type="dxa"/>
            <w:tcBorders>
              <w:top w:val="single" w:sz="8" w:space="0" w:color="50D985"/>
              <w:left w:val="single" w:sz="8" w:space="0" w:color="50D985"/>
              <w:bottom w:val="single" w:sz="8" w:space="0" w:color="50D985"/>
              <w:right w:val="single" w:sz="8" w:space="0" w:color="50D985"/>
            </w:tcBorders>
            <w:shd w:val="clear" w:color="auto" w:fill="FBFBFB"/>
          </w:tcPr>
          <w:p>
            <w:pPr>
              <w:pStyle w:val="TableParagraph"/>
              <w:ind w:left="143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What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is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the</w:t>
            </w:r>
            <w:r>
              <w:rPr>
                <w:rFonts w:ascii="Calibri"/>
                <w:color w:val="0D0D0D"/>
                <w:spacing w:val="-1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root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cause?</w:t>
            </w:r>
          </w:p>
        </w:tc>
        <w:tc>
          <w:tcPr>
            <w:tcW w:w="5122" w:type="dxa"/>
            <w:tcBorders>
              <w:top w:val="single" w:sz="8" w:space="0" w:color="50D985"/>
              <w:left w:val="single" w:sz="8" w:space="0" w:color="50D985"/>
              <w:bottom w:val="single" w:sz="8" w:space="0" w:color="50D985"/>
              <w:right w:val="single" w:sz="8" w:space="0" w:color="50D985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Correlated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logs,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metrics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and</w:t>
            </w:r>
            <w:r>
              <w:rPr>
                <w:rFonts w:ascii="Calibri"/>
                <w:color w:val="0D0D0D"/>
                <w:spacing w:val="-6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traces</w:t>
            </w:r>
          </w:p>
        </w:tc>
      </w:tr>
    </w:tbl>
    <w:p>
      <w:pPr>
        <w:pStyle w:val="BodyText"/>
        <w:rPr>
          <w:b w:val="0"/>
          <w:sz w:val="28"/>
        </w:rPr>
      </w:pPr>
      <w:r>
        <w:rPr/>
        <w:br w:type="column"/>
      </w:r>
      <w:r>
        <w:rPr>
          <w:b w:val="0"/>
          <w:sz w:val="28"/>
        </w:rPr>
      </w:r>
    </w:p>
    <w:p>
      <w:pPr>
        <w:pStyle w:val="BodyText"/>
        <w:rPr>
          <w:b w:val="0"/>
          <w:sz w:val="28"/>
        </w:rPr>
      </w:pPr>
    </w:p>
    <w:p>
      <w:pPr>
        <w:pStyle w:val="BodyText"/>
        <w:spacing w:before="275"/>
        <w:rPr>
          <w:b w:val="0"/>
          <w:sz w:val="28"/>
        </w:rPr>
      </w:pPr>
    </w:p>
    <w:p>
      <w:pPr>
        <w:spacing w:line="339" w:lineRule="exact" w:before="0"/>
        <w:ind w:left="996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For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pacing w:val="-2"/>
          <w:sz w:val="28"/>
        </w:rPr>
        <w:t>example:</w:t>
      </w:r>
    </w:p>
    <w:p>
      <w:pPr>
        <w:pStyle w:val="ListParagraph"/>
        <w:numPr>
          <w:ilvl w:val="0"/>
          <w:numId w:val="6"/>
        </w:numPr>
        <w:tabs>
          <w:tab w:pos="1447" w:val="left" w:leader="none"/>
        </w:tabs>
        <w:spacing w:line="235" w:lineRule="auto" w:before="3" w:after="0"/>
        <w:ind w:left="1447" w:right="1854" w:hanging="452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Application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Insights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identifies that the Web App request is taking 12 seconds.</w:t>
      </w:r>
    </w:p>
    <w:p>
      <w:pPr>
        <w:pStyle w:val="ListParagraph"/>
        <w:numPr>
          <w:ilvl w:val="0"/>
          <w:numId w:val="6"/>
        </w:numPr>
        <w:tabs>
          <w:tab w:pos="1447" w:val="left" w:leader="none"/>
        </w:tabs>
        <w:spacing w:line="235" w:lineRule="auto" w:before="3" w:after="0"/>
        <w:ind w:left="1447" w:right="1562" w:hanging="452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Distributed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tracing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shows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that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9 seconds are spent waiting for Azure SQL.</w:t>
      </w:r>
    </w:p>
    <w:p>
      <w:pPr>
        <w:pStyle w:val="ListParagraph"/>
        <w:numPr>
          <w:ilvl w:val="0"/>
          <w:numId w:val="6"/>
        </w:numPr>
        <w:tabs>
          <w:tab w:pos="1447" w:val="left" w:leader="none"/>
        </w:tabs>
        <w:spacing w:line="337" w:lineRule="exact" w:before="0" w:after="0"/>
        <w:ind w:left="1447" w:right="0" w:hanging="45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SQL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z w:val="28"/>
        </w:rPr>
        <w:t>monitoring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identifies</w:t>
      </w:r>
      <w:r>
        <w:rPr>
          <w:rFonts w:ascii="Calibri" w:hAnsi="Calibri"/>
          <w:spacing w:val="-1"/>
          <w:sz w:val="28"/>
        </w:rPr>
        <w:t> </w:t>
      </w:r>
      <w:r>
        <w:rPr>
          <w:rFonts w:ascii="Calibri" w:hAnsi="Calibri"/>
          <w:spacing w:val="-4"/>
          <w:sz w:val="28"/>
        </w:rPr>
        <w:t>slow</w:t>
      </w:r>
    </w:p>
    <w:p>
      <w:pPr>
        <w:spacing w:line="336" w:lineRule="exact" w:before="0"/>
        <w:ind w:left="1447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queries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or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connection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pacing w:val="-2"/>
          <w:sz w:val="28"/>
        </w:rPr>
        <w:t>issues.</w:t>
      </w:r>
    </w:p>
    <w:p>
      <w:pPr>
        <w:pStyle w:val="ListParagraph"/>
        <w:numPr>
          <w:ilvl w:val="0"/>
          <w:numId w:val="6"/>
        </w:numPr>
        <w:tabs>
          <w:tab w:pos="1447" w:val="left" w:leader="none"/>
        </w:tabs>
        <w:spacing w:line="235" w:lineRule="auto" w:before="3" w:after="0"/>
        <w:ind w:left="1447" w:right="2378" w:hanging="452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The engineering team investigates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15"/>
          <w:sz w:val="28"/>
        </w:rPr>
        <w:t> </w:t>
      </w:r>
      <w:r>
        <w:rPr>
          <w:rFonts w:ascii="Calibri" w:hAnsi="Calibri"/>
          <w:sz w:val="28"/>
        </w:rPr>
        <w:t>query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or connection pool.</w:t>
      </w:r>
    </w:p>
    <w:p>
      <w:pPr>
        <w:pStyle w:val="ListParagraph"/>
        <w:numPr>
          <w:ilvl w:val="0"/>
          <w:numId w:val="6"/>
        </w:numPr>
        <w:tabs>
          <w:tab w:pos="1447" w:val="left" w:leader="none"/>
        </w:tabs>
        <w:spacing w:line="235" w:lineRule="auto" w:before="3" w:after="0"/>
        <w:ind w:left="1447" w:right="1641" w:hanging="452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After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fix,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response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time returns to normal.</w:t>
      </w:r>
    </w:p>
    <w:p>
      <w:pPr>
        <w:pStyle w:val="ListParagraph"/>
        <w:numPr>
          <w:ilvl w:val="0"/>
          <w:numId w:val="6"/>
        </w:numPr>
        <w:tabs>
          <w:tab w:pos="1447" w:val="left" w:leader="none"/>
        </w:tabs>
        <w:spacing w:line="235" w:lineRule="auto" w:before="2" w:after="0"/>
        <w:ind w:left="1447" w:right="1990" w:hanging="452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Without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proper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monitoring, engineers may spend hours checking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different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resources </w:t>
      </w:r>
      <w:r>
        <w:rPr>
          <w:rFonts w:ascii="Calibri" w:hAnsi="Calibri"/>
          <w:spacing w:val="-2"/>
          <w:sz w:val="28"/>
        </w:rPr>
        <w:t>manually.</w:t>
      </w:r>
    </w:p>
    <w:p>
      <w:pPr>
        <w:pStyle w:val="ListParagraph"/>
        <w:numPr>
          <w:ilvl w:val="0"/>
          <w:numId w:val="6"/>
        </w:numPr>
        <w:tabs>
          <w:tab w:pos="1447" w:val="left" w:leader="none"/>
        </w:tabs>
        <w:spacing w:line="235" w:lineRule="auto" w:before="5" w:after="0"/>
        <w:ind w:left="1447" w:right="1741" w:hanging="452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With proper monitoring, they can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narrow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down</w:t>
      </w:r>
      <w:r>
        <w:rPr>
          <w:rFonts w:ascii="Calibri" w:hAnsi="Calibri"/>
          <w:spacing w:val="-15"/>
          <w:sz w:val="28"/>
        </w:rPr>
        <w:t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problem much faster.</w:t>
      </w:r>
    </w:p>
    <w:p>
      <w:pPr>
        <w:pStyle w:val="ListParagraph"/>
        <w:spacing w:after="0" w:line="235" w:lineRule="auto"/>
        <w:jc w:val="left"/>
        <w:rPr>
          <w:rFonts w:ascii="Calibri" w:hAnsi="Calibri"/>
          <w:sz w:val="28"/>
        </w:rPr>
        <w:sectPr>
          <w:pgSz w:w="19200" w:h="10800" w:orient="landscape"/>
          <w:pgMar w:top="640" w:bottom="280" w:left="0" w:right="0"/>
          <w:cols w:num="2" w:equalWidth="0">
            <w:col w:w="12515" w:space="40"/>
            <w:col w:w="6645"/>
          </w:cols>
        </w:sectPr>
      </w:pPr>
    </w:p>
    <w:p>
      <w:pPr>
        <w:pStyle w:val="BodyText"/>
        <w:spacing w:before="1"/>
        <w:ind w:left="1495"/>
        <w:rPr>
          <w:b w:val="0"/>
        </w:rPr>
      </w:pPr>
      <w:r>
        <w:rPr>
          <w:b w:val="0"/>
        </w:rPr>
        <w:t>Cost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consideration</w:t>
      </w:r>
    </w:p>
    <w:p>
      <w:pPr>
        <w:pStyle w:val="BodyText"/>
        <w:spacing w:before="424"/>
        <w:ind w:left="1495"/>
        <w:rPr>
          <w:b w:val="0"/>
        </w:rPr>
      </w:pPr>
      <w:r>
        <w:rPr>
          <w:b w:val="0"/>
          <w:spacing w:val="-2"/>
        </w:rPr>
        <w:t>Illustrative</w:t>
      </w:r>
      <w:r>
        <w:rPr>
          <w:b w:val="0"/>
          <w:spacing w:val="-20"/>
        </w:rPr>
        <w:t> </w:t>
      </w:r>
      <w:r>
        <w:rPr>
          <w:b w:val="0"/>
          <w:spacing w:val="-2"/>
        </w:rPr>
        <w:t>daily</w:t>
      </w:r>
      <w:r>
        <w:rPr>
          <w:b w:val="0"/>
          <w:spacing w:val="-17"/>
        </w:rPr>
        <w:t> </w:t>
      </w:r>
      <w:r>
        <w:rPr>
          <w:b w:val="0"/>
          <w:spacing w:val="-2"/>
        </w:rPr>
        <w:t>log</w:t>
      </w:r>
      <w:r>
        <w:rPr>
          <w:b w:val="0"/>
          <w:spacing w:val="-18"/>
        </w:rPr>
        <w:t> </w:t>
      </w:r>
      <w:r>
        <w:rPr>
          <w:b w:val="0"/>
          <w:spacing w:val="-2"/>
        </w:rPr>
        <w:t>ingestion</w:t>
      </w:r>
      <w:r>
        <w:rPr>
          <w:b w:val="0"/>
          <w:spacing w:val="-18"/>
        </w:rPr>
        <w:t> </w:t>
      </w:r>
      <w:r>
        <w:rPr>
          <w:b w:val="0"/>
          <w:spacing w:val="-2"/>
        </w:rPr>
        <w:t>scenario</w:t>
      </w:r>
    </w:p>
    <w:p>
      <w:pPr>
        <w:pStyle w:val="BodyText"/>
        <w:spacing w:line="235" w:lineRule="auto" w:before="432"/>
        <w:ind w:left="1495" w:right="15786"/>
        <w:rPr>
          <w:b w:val="0"/>
        </w:rPr>
      </w:pPr>
      <w:r>
        <w:rPr>
          <w:b w:val="0"/>
        </w:rPr>
        <w:t>50 GB/day Example</w:t>
      </w:r>
      <w:r>
        <w:rPr>
          <w:b w:val="0"/>
          <w:spacing w:val="-21"/>
        </w:rPr>
        <w:t> </w:t>
      </w:r>
      <w:r>
        <w:rPr>
          <w:b w:val="0"/>
        </w:rPr>
        <w:t>only 1,500 GB</w:t>
      </w:r>
    </w:p>
    <w:p>
      <w:pPr>
        <w:pStyle w:val="BodyText"/>
        <w:spacing w:line="437" w:lineRule="exact"/>
        <w:ind w:left="1495"/>
        <w:rPr>
          <w:b w:val="0"/>
        </w:rPr>
      </w:pPr>
      <w:r>
        <w:rPr>
          <w:b w:val="0"/>
        </w:rPr>
        <w:t>30-day</w:t>
      </w:r>
      <w:r>
        <w:rPr>
          <w:b w:val="0"/>
          <w:spacing w:val="-10"/>
        </w:rPr>
        <w:t> </w:t>
      </w:r>
      <w:r>
        <w:rPr>
          <w:b w:val="0"/>
        </w:rPr>
        <w:t>ingestion</w:t>
      </w:r>
      <w:r>
        <w:rPr>
          <w:b w:val="0"/>
          <w:spacing w:val="-3"/>
        </w:rPr>
        <w:t> </w:t>
      </w:r>
      <w:r>
        <w:rPr>
          <w:b w:val="0"/>
          <w:spacing w:val="-2"/>
        </w:rPr>
        <w:t>volume</w:t>
      </w:r>
    </w:p>
    <w:p>
      <w:pPr>
        <w:pStyle w:val="BodyText"/>
        <w:spacing w:line="436" w:lineRule="exact" w:before="425"/>
        <w:ind w:left="1495"/>
        <w:rPr>
          <w:b w:val="0"/>
        </w:rPr>
      </w:pPr>
      <w:r>
        <w:rPr>
          <w:b w:val="0"/>
        </w:rPr>
        <w:t>18,250</w:t>
      </w:r>
      <w:r>
        <w:rPr>
          <w:b w:val="0"/>
          <w:spacing w:val="-16"/>
        </w:rPr>
        <w:t> </w:t>
      </w:r>
      <w:r>
        <w:rPr>
          <w:b w:val="0"/>
          <w:spacing w:val="-5"/>
        </w:rPr>
        <w:t>GB</w:t>
      </w:r>
    </w:p>
    <w:p>
      <w:pPr>
        <w:pStyle w:val="BodyText"/>
        <w:spacing w:line="436" w:lineRule="exact"/>
        <w:ind w:left="1495"/>
        <w:rPr>
          <w:b w:val="0"/>
        </w:rPr>
      </w:pPr>
      <w:r>
        <w:rPr>
          <w:b w:val="0"/>
        </w:rPr>
        <w:t>365-day</w:t>
      </w:r>
      <w:r>
        <w:rPr>
          <w:b w:val="0"/>
          <w:spacing w:val="-10"/>
        </w:rPr>
        <w:t> </w:t>
      </w:r>
      <w:r>
        <w:rPr>
          <w:b w:val="0"/>
        </w:rPr>
        <w:t>ingestion</w:t>
      </w:r>
      <w:r>
        <w:rPr>
          <w:b w:val="0"/>
          <w:spacing w:val="-4"/>
        </w:rPr>
        <w:t> </w:t>
      </w:r>
      <w:r>
        <w:rPr>
          <w:b w:val="0"/>
          <w:spacing w:val="-2"/>
        </w:rPr>
        <w:t>volume</w:t>
      </w:r>
    </w:p>
    <w:p>
      <w:pPr>
        <w:pStyle w:val="BodyText"/>
        <w:spacing w:line="436" w:lineRule="exact" w:before="424"/>
        <w:ind w:left="1495"/>
        <w:rPr>
          <w:b w:val="0"/>
        </w:rPr>
      </w:pPr>
      <w:r>
        <w:rPr>
          <w:b w:val="0"/>
        </w:rPr>
        <w:t>If</w:t>
      </w:r>
      <w:r>
        <w:rPr>
          <w:b w:val="0"/>
          <w:spacing w:val="-11"/>
        </w:rPr>
        <w:t> </w:t>
      </w:r>
      <w:r>
        <w:rPr>
          <w:b w:val="0"/>
        </w:rPr>
        <w:t>we</w:t>
      </w:r>
      <w:r>
        <w:rPr>
          <w:b w:val="0"/>
          <w:spacing w:val="-14"/>
        </w:rPr>
        <w:t> </w:t>
      </w:r>
      <w:r>
        <w:rPr>
          <w:b w:val="0"/>
        </w:rPr>
        <w:t>send</w:t>
      </w:r>
      <w:r>
        <w:rPr>
          <w:b w:val="0"/>
          <w:spacing w:val="-16"/>
        </w:rPr>
        <w:t> </w:t>
      </w:r>
      <w:r>
        <w:rPr>
          <w:b w:val="0"/>
        </w:rPr>
        <w:t>the</w:t>
      </w:r>
      <w:r>
        <w:rPr>
          <w:b w:val="0"/>
          <w:spacing w:val="-16"/>
        </w:rPr>
        <w:t> </w:t>
      </w:r>
      <w:r>
        <w:rPr>
          <w:b w:val="0"/>
        </w:rPr>
        <w:t>same</w:t>
      </w:r>
      <w:r>
        <w:rPr>
          <w:b w:val="0"/>
          <w:spacing w:val="-18"/>
        </w:rPr>
        <w:t> </w:t>
      </w:r>
      <w:r>
        <w:rPr>
          <w:b w:val="0"/>
        </w:rPr>
        <w:t>50</w:t>
      </w:r>
      <w:r>
        <w:rPr>
          <w:b w:val="0"/>
          <w:spacing w:val="-10"/>
        </w:rPr>
        <w:t> </w:t>
      </w:r>
      <w:r>
        <w:rPr>
          <w:b w:val="0"/>
        </w:rPr>
        <w:t>GB/day</w:t>
      </w:r>
      <w:r>
        <w:rPr>
          <w:b w:val="0"/>
          <w:spacing w:val="-18"/>
        </w:rPr>
        <w:t> </w:t>
      </w:r>
      <w:r>
        <w:rPr>
          <w:b w:val="0"/>
        </w:rPr>
        <w:t>to</w:t>
      </w:r>
      <w:r>
        <w:rPr>
          <w:b w:val="0"/>
          <w:spacing w:val="-16"/>
        </w:rPr>
        <w:t> </w:t>
      </w:r>
      <w:r>
        <w:rPr>
          <w:b w:val="0"/>
        </w:rPr>
        <w:t>both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platforms:</w:t>
      </w:r>
    </w:p>
    <w:p>
      <w:pPr>
        <w:pStyle w:val="BodyText"/>
        <w:spacing w:line="432" w:lineRule="exact"/>
        <w:ind w:left="1495"/>
        <w:rPr>
          <w:b w:val="0"/>
        </w:rPr>
      </w:pPr>
      <w:r>
        <w:rPr>
          <w:b w:val="0"/>
        </w:rPr>
        <w:t>LAW:</w:t>
      </w:r>
      <w:r>
        <w:rPr>
          <w:b w:val="0"/>
          <w:spacing w:val="-13"/>
        </w:rPr>
        <w:t> </w:t>
      </w:r>
      <w:r>
        <w:rPr>
          <w:b w:val="0"/>
        </w:rPr>
        <w:t>Charges</w:t>
      </w:r>
      <w:r>
        <w:rPr>
          <w:b w:val="0"/>
          <w:spacing w:val="-4"/>
        </w:rPr>
        <w:t> </w:t>
      </w:r>
      <w:r>
        <w:rPr>
          <w:b w:val="0"/>
        </w:rPr>
        <w:t>for</w:t>
      </w:r>
      <w:r>
        <w:rPr>
          <w:b w:val="0"/>
          <w:spacing w:val="-9"/>
        </w:rPr>
        <w:t> </w:t>
      </w:r>
      <w:r>
        <w:rPr>
          <w:b w:val="0"/>
        </w:rPr>
        <w:t>applicable</w:t>
      </w:r>
      <w:r>
        <w:rPr>
          <w:b w:val="0"/>
          <w:spacing w:val="-6"/>
        </w:rPr>
        <w:t> </w:t>
      </w:r>
      <w:r>
        <w:rPr>
          <w:b w:val="0"/>
        </w:rPr>
        <w:t>ingestion</w:t>
      </w:r>
      <w:r>
        <w:rPr>
          <w:b w:val="0"/>
          <w:spacing w:val="-5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  <w:spacing w:val="-2"/>
        </w:rPr>
        <w:t>retention.</w:t>
      </w:r>
    </w:p>
    <w:p>
      <w:pPr>
        <w:pStyle w:val="BodyText"/>
        <w:spacing w:line="235" w:lineRule="auto" w:before="4"/>
        <w:ind w:left="1495" w:right="6058"/>
        <w:rPr>
          <w:b w:val="0"/>
        </w:rPr>
      </w:pPr>
      <w:r>
        <w:rPr>
          <w:b w:val="0"/>
        </w:rPr>
        <w:t>Splunk:</w:t>
      </w:r>
      <w:r>
        <w:rPr>
          <w:b w:val="0"/>
          <w:spacing w:val="-7"/>
        </w:rPr>
        <w:t> </w:t>
      </w:r>
      <w:r>
        <w:rPr>
          <w:b w:val="0"/>
        </w:rPr>
        <w:t>Consumes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applicable</w:t>
      </w:r>
      <w:r>
        <w:rPr>
          <w:b w:val="0"/>
          <w:spacing w:val="-8"/>
        </w:rPr>
        <w:t> </w:t>
      </w:r>
      <w:r>
        <w:rPr>
          <w:b w:val="0"/>
        </w:rPr>
        <w:t>Splunk</w:t>
      </w:r>
      <w:r>
        <w:rPr>
          <w:b w:val="0"/>
          <w:spacing w:val="-5"/>
        </w:rPr>
        <w:t> </w:t>
      </w:r>
      <w:r>
        <w:rPr>
          <w:b w:val="0"/>
        </w:rPr>
        <w:t>ingestion</w:t>
      </w:r>
      <w:r>
        <w:rPr>
          <w:b w:val="0"/>
          <w:spacing w:val="-3"/>
        </w:rPr>
        <w:t> </w:t>
      </w:r>
      <w:r>
        <w:rPr>
          <w:b w:val="0"/>
        </w:rPr>
        <w:t>or</w:t>
      </w:r>
      <w:r>
        <w:rPr>
          <w:b w:val="0"/>
          <w:spacing w:val="-5"/>
        </w:rPr>
        <w:t> </w:t>
      </w:r>
      <w:r>
        <w:rPr>
          <w:b w:val="0"/>
        </w:rPr>
        <w:t>workload</w:t>
      </w:r>
      <w:r>
        <w:rPr>
          <w:b w:val="0"/>
          <w:spacing w:val="-7"/>
        </w:rPr>
        <w:t> </w:t>
      </w:r>
      <w:r>
        <w:rPr>
          <w:b w:val="0"/>
        </w:rPr>
        <w:t>entitlement. Event Hubs: May have additional capacity and transaction charges.</w:t>
      </w:r>
    </w:p>
    <w:p>
      <w:pPr>
        <w:pStyle w:val="BodyText"/>
        <w:spacing w:line="435" w:lineRule="exact"/>
        <w:ind w:left="1495"/>
        <w:rPr>
          <w:b w:val="0"/>
        </w:rPr>
      </w:pPr>
      <w:r>
        <w:rPr>
          <w:b w:val="0"/>
        </w:rPr>
        <w:t>Data</w:t>
      </w:r>
      <w:r>
        <w:rPr>
          <w:b w:val="0"/>
          <w:spacing w:val="-15"/>
        </w:rPr>
        <w:t> </w:t>
      </w:r>
      <w:r>
        <w:rPr>
          <w:b w:val="0"/>
        </w:rPr>
        <w:t>transfer:</w:t>
      </w:r>
      <w:r>
        <w:rPr>
          <w:b w:val="0"/>
          <w:spacing w:val="-10"/>
        </w:rPr>
        <w:t> </w:t>
      </w:r>
      <w:r>
        <w:rPr>
          <w:b w:val="0"/>
        </w:rPr>
        <w:t>May</w:t>
      </w:r>
      <w:r>
        <w:rPr>
          <w:b w:val="0"/>
          <w:spacing w:val="-10"/>
        </w:rPr>
        <w:t> </w:t>
      </w:r>
      <w:r>
        <w:rPr>
          <w:b w:val="0"/>
        </w:rPr>
        <w:t>have</w:t>
      </w:r>
      <w:r>
        <w:rPr>
          <w:b w:val="0"/>
          <w:spacing w:val="-12"/>
        </w:rPr>
        <w:t> </w:t>
      </w:r>
      <w:r>
        <w:rPr>
          <w:b w:val="0"/>
        </w:rPr>
        <w:t>applicable</w:t>
      </w:r>
      <w:r>
        <w:rPr>
          <w:b w:val="0"/>
          <w:spacing w:val="-8"/>
        </w:rPr>
        <w:t> </w:t>
      </w:r>
      <w:r>
        <w:rPr>
          <w:b w:val="0"/>
        </w:rPr>
        <w:t>network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charges.</w:t>
      </w:r>
    </w:p>
    <w:p>
      <w:pPr>
        <w:pStyle w:val="BodyText"/>
        <w:spacing w:after="0" w:line="435" w:lineRule="exact"/>
        <w:rPr>
          <w:b w:val="0"/>
        </w:rPr>
        <w:sectPr>
          <w:pgSz w:w="19200" w:h="10800" w:orient="landscape"/>
          <w:pgMar w:top="1000" w:bottom="280" w:left="0" w:right="0"/>
        </w:sectPr>
      </w:pPr>
    </w:p>
    <w:p>
      <w:pPr>
        <w:spacing w:before="10"/>
        <w:ind w:left="1701" w:right="0" w:firstLine="0"/>
        <w:jc w:val="left"/>
        <w:rPr>
          <w:b w:val="0"/>
          <w:sz w:val="32"/>
        </w:rPr>
      </w:pPr>
      <w:r>
        <w:rPr>
          <w:b w:val="0"/>
          <w:spacing w:val="-4"/>
          <w:sz w:val="32"/>
        </w:rPr>
        <w:t>Should</w:t>
      </w:r>
      <w:r>
        <w:rPr>
          <w:b w:val="0"/>
          <w:spacing w:val="-15"/>
          <w:sz w:val="32"/>
        </w:rPr>
        <w:t> </w:t>
      </w:r>
      <w:r>
        <w:rPr>
          <w:b w:val="0"/>
          <w:spacing w:val="-4"/>
          <w:sz w:val="32"/>
        </w:rPr>
        <w:t>we</w:t>
      </w:r>
      <w:r>
        <w:rPr>
          <w:b w:val="0"/>
          <w:spacing w:val="-14"/>
          <w:sz w:val="32"/>
        </w:rPr>
        <w:t> </w:t>
      </w:r>
      <w:r>
        <w:rPr>
          <w:b w:val="0"/>
          <w:spacing w:val="-4"/>
          <w:sz w:val="32"/>
        </w:rPr>
        <w:t>use</w:t>
      </w:r>
      <w:r>
        <w:rPr>
          <w:b w:val="0"/>
          <w:spacing w:val="-13"/>
          <w:sz w:val="32"/>
        </w:rPr>
        <w:t> </w:t>
      </w:r>
      <w:r>
        <w:rPr>
          <w:b w:val="0"/>
          <w:spacing w:val="-4"/>
          <w:sz w:val="32"/>
        </w:rPr>
        <w:t>LAW,</w:t>
      </w:r>
      <w:r>
        <w:rPr>
          <w:b w:val="0"/>
          <w:spacing w:val="-9"/>
          <w:sz w:val="32"/>
        </w:rPr>
        <w:t> </w:t>
      </w:r>
      <w:r>
        <w:rPr>
          <w:b w:val="0"/>
          <w:spacing w:val="-4"/>
          <w:sz w:val="32"/>
        </w:rPr>
        <w:t>Splunk</w:t>
      </w:r>
      <w:r>
        <w:rPr>
          <w:b w:val="0"/>
          <w:spacing w:val="-14"/>
          <w:sz w:val="32"/>
        </w:rPr>
        <w:t> </w:t>
      </w:r>
      <w:r>
        <w:rPr>
          <w:b w:val="0"/>
          <w:spacing w:val="-4"/>
          <w:sz w:val="32"/>
        </w:rPr>
        <w:t>or</w:t>
      </w:r>
      <w:r>
        <w:rPr>
          <w:b w:val="0"/>
          <w:spacing w:val="-11"/>
          <w:sz w:val="32"/>
        </w:rPr>
        <w:t> </w:t>
      </w:r>
      <w:r>
        <w:rPr>
          <w:b w:val="0"/>
          <w:spacing w:val="-4"/>
          <w:sz w:val="32"/>
        </w:rPr>
        <w:t>both?</w:t>
      </w:r>
    </w:p>
    <w:p>
      <w:pPr>
        <w:spacing w:before="301"/>
        <w:ind w:left="1701" w:right="0" w:firstLine="0"/>
        <w:jc w:val="left"/>
        <w:rPr>
          <w:b w:val="0"/>
          <w:sz w:val="32"/>
        </w:rPr>
      </w:pPr>
      <w:r>
        <w:rPr>
          <w:b w:val="0"/>
          <w:spacing w:val="-4"/>
          <w:sz w:val="32"/>
        </w:rPr>
        <w:t>Recommend</w:t>
      </w:r>
      <w:r>
        <w:rPr>
          <w:b w:val="0"/>
          <w:spacing w:val="-12"/>
          <w:sz w:val="32"/>
        </w:rPr>
        <w:t> </w:t>
      </w:r>
      <w:r>
        <w:rPr>
          <w:b w:val="0"/>
          <w:spacing w:val="-4"/>
          <w:sz w:val="32"/>
        </w:rPr>
        <w:t>to</w:t>
      </w:r>
      <w:r>
        <w:rPr>
          <w:b w:val="0"/>
          <w:spacing w:val="-6"/>
          <w:sz w:val="32"/>
        </w:rPr>
        <w:t> </w:t>
      </w:r>
      <w:r>
        <w:rPr>
          <w:b w:val="0"/>
          <w:spacing w:val="-4"/>
          <w:sz w:val="32"/>
        </w:rPr>
        <w:t>Use</w:t>
      </w:r>
      <w:r>
        <w:rPr>
          <w:b w:val="0"/>
          <w:spacing w:val="-8"/>
          <w:sz w:val="32"/>
        </w:rPr>
        <w:t> </w:t>
      </w:r>
      <w:r>
        <w:rPr>
          <w:b w:val="0"/>
          <w:spacing w:val="-4"/>
          <w:sz w:val="32"/>
        </w:rPr>
        <w:t>Hybrid</w:t>
      </w:r>
      <w:r>
        <w:rPr>
          <w:b w:val="0"/>
          <w:spacing w:val="-11"/>
          <w:sz w:val="32"/>
        </w:rPr>
        <w:t> </w:t>
      </w:r>
      <w:r>
        <w:rPr>
          <w:b w:val="0"/>
          <w:spacing w:val="-4"/>
          <w:sz w:val="32"/>
        </w:rPr>
        <w:t>–</w:t>
      </w:r>
      <w:r>
        <w:rPr>
          <w:b w:val="0"/>
          <w:spacing w:val="-2"/>
          <w:sz w:val="32"/>
        </w:rPr>
        <w:t> </w:t>
      </w:r>
      <w:r>
        <w:rPr>
          <w:b w:val="0"/>
          <w:spacing w:val="-4"/>
          <w:sz w:val="32"/>
        </w:rPr>
        <w:t>Both</w:t>
      </w:r>
      <w:r>
        <w:rPr>
          <w:b w:val="0"/>
          <w:spacing w:val="-11"/>
          <w:sz w:val="32"/>
        </w:rPr>
        <w:t> </w:t>
      </w:r>
      <w:r>
        <w:rPr>
          <w:b w:val="0"/>
          <w:spacing w:val="-4"/>
          <w:sz w:val="32"/>
        </w:rPr>
        <w:t>LAW</w:t>
      </w:r>
      <w:r>
        <w:rPr>
          <w:b w:val="0"/>
          <w:spacing w:val="-9"/>
          <w:sz w:val="32"/>
        </w:rPr>
        <w:t> </w:t>
      </w:r>
      <w:r>
        <w:rPr>
          <w:b w:val="0"/>
          <w:spacing w:val="-4"/>
          <w:sz w:val="32"/>
        </w:rPr>
        <w:t>and</w:t>
      </w:r>
      <w:r>
        <w:rPr>
          <w:b w:val="0"/>
          <w:spacing w:val="-11"/>
          <w:sz w:val="32"/>
        </w:rPr>
        <w:t> </w:t>
      </w:r>
      <w:r>
        <w:rPr>
          <w:b w:val="0"/>
          <w:spacing w:val="-4"/>
          <w:sz w:val="32"/>
        </w:rPr>
        <w:t>Splunk</w:t>
      </w:r>
    </w:p>
    <w:p>
      <w:pPr>
        <w:pStyle w:val="BodyText"/>
        <w:spacing w:line="211" w:lineRule="auto" w:before="335"/>
        <w:ind w:left="1701" w:right="1275"/>
        <w:rPr>
          <w:b w:val="0"/>
        </w:rPr>
      </w:pPr>
      <w:r>
        <w:rPr>
          <w:b w:val="0"/>
        </w:rPr>
        <w:t>Use</w:t>
      </w:r>
      <w:r>
        <w:rPr>
          <w:b w:val="0"/>
          <w:spacing w:val="-6"/>
        </w:rPr>
        <w:t> </w:t>
      </w:r>
      <w:r>
        <w:rPr>
          <w:b w:val="0"/>
        </w:rPr>
        <w:t>Azure-native</w:t>
      </w:r>
      <w:r>
        <w:rPr>
          <w:b w:val="0"/>
          <w:spacing w:val="-8"/>
        </w:rPr>
        <w:t> </w:t>
      </w:r>
      <w:r>
        <w:rPr>
          <w:b w:val="0"/>
        </w:rPr>
        <w:t>monitoring</w:t>
      </w:r>
      <w:r>
        <w:rPr>
          <w:b w:val="0"/>
          <w:spacing w:val="-6"/>
        </w:rPr>
        <w:t> </w:t>
      </w:r>
      <w:r>
        <w:rPr>
          <w:b w:val="0"/>
        </w:rPr>
        <w:t>for</w:t>
      </w:r>
      <w:r>
        <w:rPr>
          <w:b w:val="0"/>
          <w:spacing w:val="-6"/>
        </w:rPr>
        <w:t> </w:t>
      </w:r>
      <w:r>
        <w:rPr>
          <w:b w:val="0"/>
        </w:rPr>
        <w:t>application</w:t>
      </w:r>
      <w:r>
        <w:rPr>
          <w:b w:val="0"/>
          <w:spacing w:val="-7"/>
        </w:rPr>
        <w:t> </w:t>
      </w:r>
      <w:r>
        <w:rPr>
          <w:b w:val="0"/>
        </w:rPr>
        <w:t>troubleshooting</w:t>
      </w:r>
      <w:r>
        <w:rPr>
          <w:b w:val="0"/>
          <w:spacing w:val="-2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</w:rPr>
        <w:t>resource</w:t>
      </w:r>
      <w:r>
        <w:rPr>
          <w:b w:val="0"/>
          <w:spacing w:val="-8"/>
        </w:rPr>
        <w:t> </w:t>
      </w:r>
      <w:r>
        <w:rPr>
          <w:b w:val="0"/>
        </w:rPr>
        <w:t>health.</w:t>
      </w:r>
      <w:r>
        <w:rPr>
          <w:b w:val="0"/>
          <w:spacing w:val="-7"/>
        </w:rPr>
        <w:t> </w:t>
      </w:r>
      <w:r>
        <w:rPr>
          <w:b w:val="0"/>
        </w:rPr>
        <w:t>Send</w:t>
      </w:r>
      <w:r>
        <w:rPr>
          <w:b w:val="0"/>
          <w:spacing w:val="-7"/>
        </w:rPr>
        <w:t> </w:t>
      </w:r>
      <w:r>
        <w:rPr>
          <w:b w:val="0"/>
        </w:rPr>
        <w:t>selected</w:t>
      </w:r>
      <w:r>
        <w:rPr>
          <w:b w:val="0"/>
          <w:spacing w:val="-7"/>
        </w:rPr>
        <w:t> </w:t>
      </w:r>
      <w:r>
        <w:rPr>
          <w:b w:val="0"/>
        </w:rPr>
        <w:t>operational</w:t>
      </w:r>
      <w:r>
        <w:rPr>
          <w:b w:val="0"/>
          <w:spacing w:val="-6"/>
        </w:rPr>
        <w:t> </w:t>
      </w:r>
      <w:r>
        <w:rPr>
          <w:b w:val="0"/>
        </w:rPr>
        <w:t>and enterprise-relevant logs to Splunk.</w:t>
      </w:r>
    </w:p>
    <w:p>
      <w:pPr>
        <w:pStyle w:val="BodyText"/>
        <w:spacing w:before="352"/>
        <w:ind w:left="1701"/>
        <w:rPr>
          <w:b w:val="0"/>
        </w:rPr>
      </w:pPr>
      <w:r>
        <w:rPr>
          <w:b w:val="0"/>
          <w:spacing w:val="-2"/>
        </w:rPr>
        <w:t>Advantages:</w:t>
      </w:r>
    </w:p>
    <w:p>
      <w:pPr>
        <w:pStyle w:val="BodyText"/>
        <w:spacing w:line="211" w:lineRule="auto" w:before="380"/>
        <w:ind w:left="1701" w:right="12085"/>
        <w:rPr>
          <w:b w:val="0"/>
        </w:rPr>
      </w:pPr>
      <w:r>
        <w:rPr>
          <w:b w:val="0"/>
        </w:rPr>
        <w:t>Native Azure troubleshooting. Existing</w:t>
      </w:r>
      <w:r>
        <w:rPr>
          <w:b w:val="0"/>
          <w:spacing w:val="-12"/>
        </w:rPr>
        <w:t> </w:t>
      </w:r>
      <w:r>
        <w:rPr>
          <w:b w:val="0"/>
        </w:rPr>
        <w:t>Splunk</w:t>
      </w:r>
      <w:r>
        <w:rPr>
          <w:b w:val="0"/>
          <w:spacing w:val="-15"/>
        </w:rPr>
        <w:t> </w:t>
      </w:r>
      <w:r>
        <w:rPr>
          <w:b w:val="0"/>
        </w:rPr>
        <w:t>investment</w:t>
      </w:r>
      <w:r>
        <w:rPr>
          <w:b w:val="0"/>
          <w:spacing w:val="-15"/>
        </w:rPr>
        <w:t> </w:t>
      </w:r>
      <w:r>
        <w:rPr>
          <w:b w:val="0"/>
        </w:rPr>
        <w:t>is</w:t>
      </w:r>
      <w:r>
        <w:rPr>
          <w:b w:val="0"/>
          <w:spacing w:val="-13"/>
        </w:rPr>
        <w:t> </w:t>
      </w:r>
      <w:r>
        <w:rPr>
          <w:b w:val="0"/>
        </w:rPr>
        <w:t>utilised.</w:t>
      </w:r>
    </w:p>
    <w:p>
      <w:pPr>
        <w:pStyle w:val="BodyText"/>
        <w:spacing w:line="211" w:lineRule="auto" w:before="4"/>
        <w:ind w:left="1701" w:right="9584"/>
        <w:rPr>
          <w:b w:val="0"/>
        </w:rPr>
      </w:pPr>
      <w:r>
        <w:rPr>
          <w:b w:val="0"/>
        </w:rPr>
        <w:t>Enterprise-wide</w:t>
      </w:r>
      <w:r>
        <w:rPr>
          <w:b w:val="0"/>
          <w:spacing w:val="-16"/>
        </w:rPr>
        <w:t> </w:t>
      </w:r>
      <w:r>
        <w:rPr>
          <w:b w:val="0"/>
        </w:rPr>
        <w:t>monitoring</w:t>
      </w:r>
      <w:r>
        <w:rPr>
          <w:b w:val="0"/>
          <w:spacing w:val="-16"/>
        </w:rPr>
        <w:t> </w:t>
      </w:r>
      <w:r>
        <w:rPr>
          <w:b w:val="0"/>
        </w:rPr>
        <w:t>remains</w:t>
      </w:r>
      <w:r>
        <w:rPr>
          <w:b w:val="0"/>
          <w:spacing w:val="-18"/>
        </w:rPr>
        <w:t> </w:t>
      </w:r>
      <w:r>
        <w:rPr>
          <w:b w:val="0"/>
        </w:rPr>
        <w:t>centralised. Critical alerts can be configured in Azure.</w:t>
      </w:r>
    </w:p>
    <w:p>
      <w:pPr>
        <w:pStyle w:val="BodyText"/>
        <w:spacing w:line="402" w:lineRule="exact"/>
        <w:ind w:left="1701"/>
        <w:rPr>
          <w:b w:val="0"/>
        </w:rPr>
      </w:pPr>
      <w:r>
        <w:rPr>
          <w:b w:val="0"/>
        </w:rPr>
        <w:t>Splunk</w:t>
      </w:r>
      <w:r>
        <w:rPr>
          <w:b w:val="0"/>
          <w:spacing w:val="-9"/>
        </w:rPr>
        <w:t> </w:t>
      </w:r>
      <w:r>
        <w:rPr>
          <w:b w:val="0"/>
        </w:rPr>
        <w:t>can</w:t>
      </w:r>
      <w:r>
        <w:rPr>
          <w:b w:val="0"/>
          <w:spacing w:val="-6"/>
        </w:rPr>
        <w:t> </w:t>
      </w:r>
      <w:r>
        <w:rPr>
          <w:b w:val="0"/>
        </w:rPr>
        <w:t>correlate</w:t>
      </w:r>
      <w:r>
        <w:rPr>
          <w:b w:val="0"/>
          <w:spacing w:val="-8"/>
        </w:rPr>
        <w:t> </w:t>
      </w:r>
      <w:r>
        <w:rPr>
          <w:b w:val="0"/>
        </w:rPr>
        <w:t>Azure</w:t>
      </w:r>
      <w:r>
        <w:rPr>
          <w:b w:val="0"/>
          <w:spacing w:val="-7"/>
        </w:rPr>
        <w:t> </w:t>
      </w:r>
      <w:r>
        <w:rPr>
          <w:b w:val="0"/>
        </w:rPr>
        <w:t>events</w:t>
      </w:r>
      <w:r>
        <w:rPr>
          <w:b w:val="0"/>
          <w:spacing w:val="-6"/>
        </w:rPr>
        <w:t> </w:t>
      </w:r>
      <w:r>
        <w:rPr>
          <w:b w:val="0"/>
        </w:rPr>
        <w:t>with</w:t>
      </w:r>
      <w:r>
        <w:rPr>
          <w:b w:val="0"/>
          <w:spacing w:val="-5"/>
        </w:rPr>
        <w:t> </w:t>
      </w:r>
      <w:r>
        <w:rPr>
          <w:b w:val="0"/>
        </w:rPr>
        <w:t>non-Azure</w:t>
      </w:r>
      <w:r>
        <w:rPr>
          <w:b w:val="0"/>
          <w:spacing w:val="-6"/>
        </w:rPr>
        <w:t> </w:t>
      </w:r>
      <w:r>
        <w:rPr>
          <w:b w:val="0"/>
          <w:spacing w:val="-2"/>
        </w:rPr>
        <w:t>environments.</w:t>
      </w:r>
    </w:p>
    <w:p>
      <w:pPr>
        <w:pStyle w:val="BodyText"/>
        <w:spacing w:before="338"/>
        <w:ind w:left="1701"/>
        <w:rPr>
          <w:b w:val="0"/>
        </w:rPr>
      </w:pPr>
      <w:r>
        <w:rPr>
          <w:b w:val="0"/>
          <w:spacing w:val="-2"/>
        </w:rPr>
        <w:t>Disadvantages:</w:t>
      </w:r>
    </w:p>
    <w:p>
      <w:pPr>
        <w:pStyle w:val="BodyText"/>
        <w:spacing w:line="211" w:lineRule="auto" w:before="380"/>
        <w:ind w:left="1701" w:right="5310"/>
        <w:rPr>
          <w:b w:val="0"/>
        </w:rPr>
      </w:pPr>
      <w:r>
        <w:rPr>
          <w:b w:val="0"/>
        </w:rPr>
        <w:t>Additional</w:t>
      </w:r>
      <w:r>
        <w:rPr>
          <w:b w:val="0"/>
          <w:spacing w:val="-6"/>
        </w:rPr>
        <w:t> </w:t>
      </w:r>
      <w:r>
        <w:rPr>
          <w:b w:val="0"/>
        </w:rPr>
        <w:t>ingestion</w:t>
      </w:r>
      <w:r>
        <w:rPr>
          <w:b w:val="0"/>
          <w:spacing w:val="-2"/>
        </w:rPr>
        <w:t> </w:t>
      </w:r>
      <w:r>
        <w:rPr>
          <w:b w:val="0"/>
        </w:rPr>
        <w:t>and</w:t>
      </w:r>
      <w:r>
        <w:rPr>
          <w:b w:val="0"/>
          <w:spacing w:val="-8"/>
        </w:rPr>
        <w:t> </w:t>
      </w:r>
      <w:r>
        <w:rPr>
          <w:b w:val="0"/>
        </w:rPr>
        <w:t>retention</w:t>
      </w:r>
      <w:r>
        <w:rPr>
          <w:b w:val="0"/>
          <w:spacing w:val="-8"/>
        </w:rPr>
        <w:t> </w:t>
      </w:r>
      <w:r>
        <w:rPr>
          <w:b w:val="0"/>
        </w:rPr>
        <w:t>cost</w:t>
      </w:r>
      <w:r>
        <w:rPr>
          <w:b w:val="0"/>
          <w:spacing w:val="-8"/>
        </w:rPr>
        <w:t> </w:t>
      </w:r>
      <w:r>
        <w:rPr>
          <w:b w:val="0"/>
        </w:rPr>
        <w:t>if</w:t>
      </w:r>
      <w:r>
        <w:rPr>
          <w:b w:val="0"/>
          <w:spacing w:val="-7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same</w:t>
      </w:r>
      <w:r>
        <w:rPr>
          <w:b w:val="0"/>
          <w:spacing w:val="-9"/>
        </w:rPr>
        <w:t> </w:t>
      </w:r>
      <w:r>
        <w:rPr>
          <w:b w:val="0"/>
        </w:rPr>
        <w:t>data</w:t>
      </w:r>
      <w:r>
        <w:rPr>
          <w:b w:val="0"/>
          <w:spacing w:val="-8"/>
        </w:rPr>
        <w:t> </w:t>
      </w:r>
      <w:r>
        <w:rPr>
          <w:b w:val="0"/>
        </w:rPr>
        <w:t>is</w:t>
      </w:r>
      <w:r>
        <w:rPr>
          <w:b w:val="0"/>
          <w:spacing w:val="-6"/>
        </w:rPr>
        <w:t> </w:t>
      </w:r>
      <w:r>
        <w:rPr>
          <w:b w:val="0"/>
        </w:rPr>
        <w:t>stored</w:t>
      </w:r>
      <w:r>
        <w:rPr>
          <w:b w:val="0"/>
          <w:spacing w:val="-8"/>
        </w:rPr>
        <w:t> </w:t>
      </w:r>
      <w:r>
        <w:rPr>
          <w:b w:val="0"/>
        </w:rPr>
        <w:t>in</w:t>
      </w:r>
      <w:r>
        <w:rPr>
          <w:b w:val="0"/>
          <w:spacing w:val="-7"/>
        </w:rPr>
        <w:t> </w:t>
      </w:r>
      <w:r>
        <w:rPr>
          <w:b w:val="0"/>
        </w:rPr>
        <w:t>both</w:t>
      </w:r>
      <w:r>
        <w:rPr>
          <w:b w:val="0"/>
          <w:spacing w:val="-6"/>
        </w:rPr>
        <w:t> </w:t>
      </w:r>
      <w:r>
        <w:rPr>
          <w:b w:val="0"/>
        </w:rPr>
        <w:t>systems. More than one dashboard to maintain.</w:t>
      </w:r>
    </w:p>
    <w:p>
      <w:pPr>
        <w:pStyle w:val="BodyText"/>
        <w:spacing w:line="402" w:lineRule="exact"/>
        <w:ind w:left="1701"/>
        <w:rPr>
          <w:b w:val="0"/>
        </w:rPr>
      </w:pPr>
      <w:r>
        <w:rPr>
          <w:b w:val="0"/>
        </w:rPr>
        <w:t>Requires</w:t>
      </w:r>
      <w:r>
        <w:rPr>
          <w:b w:val="0"/>
          <w:spacing w:val="-7"/>
        </w:rPr>
        <w:t> </w:t>
      </w:r>
      <w:r>
        <w:rPr>
          <w:b w:val="0"/>
        </w:rPr>
        <w:t>clear</w:t>
      </w:r>
      <w:r>
        <w:rPr>
          <w:b w:val="0"/>
          <w:spacing w:val="-5"/>
        </w:rPr>
        <w:t> </w:t>
      </w:r>
      <w:r>
        <w:rPr>
          <w:b w:val="0"/>
        </w:rPr>
        <w:t>ownership and</w:t>
      </w:r>
      <w:r>
        <w:rPr>
          <w:b w:val="0"/>
          <w:spacing w:val="-5"/>
        </w:rPr>
        <w:t> </w:t>
      </w:r>
      <w:r>
        <w:rPr>
          <w:b w:val="0"/>
        </w:rPr>
        <w:t>data</w:t>
      </w:r>
      <w:r>
        <w:rPr>
          <w:b w:val="0"/>
          <w:spacing w:val="-6"/>
        </w:rPr>
        <w:t> </w:t>
      </w:r>
      <w:r>
        <w:rPr>
          <w:b w:val="0"/>
        </w:rPr>
        <w:t>collection</w:t>
      </w:r>
      <w:r>
        <w:rPr>
          <w:b w:val="0"/>
          <w:spacing w:val="-5"/>
        </w:rPr>
        <w:t> </w:t>
      </w:r>
      <w:r>
        <w:rPr>
          <w:b w:val="0"/>
          <w:spacing w:val="-2"/>
        </w:rPr>
        <w:t>standards.</w:t>
      </w:r>
    </w:p>
    <w:p>
      <w:pPr>
        <w:pStyle w:val="BodyText"/>
        <w:spacing w:after="0" w:line="402" w:lineRule="exact"/>
        <w:rPr>
          <w:b w:val="0"/>
        </w:rPr>
        <w:sectPr>
          <w:pgSz w:w="19200" w:h="10800" w:orient="landscape"/>
          <w:pgMar w:top="560" w:bottom="280" w:left="0" w:right="0"/>
        </w:sectPr>
      </w:pPr>
    </w:p>
    <w:p>
      <w:pPr>
        <w:spacing w:line="978" w:lineRule="exact" w:before="0"/>
        <w:ind w:left="1464" w:right="0" w:firstLine="0"/>
        <w:jc w:val="left"/>
        <w:rPr>
          <w:b w:val="0"/>
          <w:sz w:val="88"/>
        </w:rPr>
      </w:pPr>
      <w:r>
        <w:rPr>
          <w:b w:val="0"/>
          <w:sz w:val="88"/>
        </w:rPr>
        <w:t>Recommended</w:t>
      </w:r>
      <w:r>
        <w:rPr>
          <w:b w:val="0"/>
          <w:spacing w:val="-30"/>
          <w:sz w:val="88"/>
        </w:rPr>
        <w:t> </w:t>
      </w:r>
      <w:r>
        <w:rPr>
          <w:b w:val="0"/>
          <w:spacing w:val="-2"/>
          <w:sz w:val="88"/>
        </w:rPr>
        <w:t>Approach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4" w:after="1"/>
        <w:rPr>
          <w:b w:val="0"/>
          <w:sz w:val="20"/>
        </w:rPr>
      </w:pPr>
    </w:p>
    <w:tbl>
      <w:tblPr>
        <w:tblW w:w="0" w:type="auto"/>
        <w:jc w:val="left"/>
        <w:tblInd w:w="2032" w:type="dxa"/>
        <w:tblBorders>
          <w:top w:val="single" w:sz="8" w:space="0" w:color="007CAC"/>
          <w:left w:val="single" w:sz="8" w:space="0" w:color="007CAC"/>
          <w:bottom w:val="single" w:sz="8" w:space="0" w:color="007CAC"/>
          <w:right w:val="single" w:sz="8" w:space="0" w:color="007CAC"/>
          <w:insideH w:val="single" w:sz="8" w:space="0" w:color="007CAC"/>
          <w:insideV w:val="single" w:sz="8" w:space="0" w:color="007CA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77"/>
        <w:gridCol w:w="7577"/>
      </w:tblGrid>
      <w:tr>
        <w:trPr>
          <w:trHeight w:val="551" w:hRule="atLeast"/>
        </w:trPr>
        <w:tc>
          <w:tcPr>
            <w:tcW w:w="7577" w:type="dxa"/>
            <w:tcBorders>
              <w:bottom w:val="single" w:sz="8" w:space="0" w:color="DF84AC"/>
            </w:tcBorders>
            <w:shd w:val="clear" w:color="auto" w:fill="FBFBFB"/>
          </w:tcPr>
          <w:p>
            <w:pPr>
              <w:pStyle w:val="TableParagraph"/>
              <w:spacing w:before="78"/>
              <w:ind w:left="131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color w:val="0D0D0D"/>
                <w:sz w:val="32"/>
              </w:rPr>
              <w:t>Monitoring</w:t>
            </w:r>
            <w:r>
              <w:rPr>
                <w:rFonts w:ascii="Calibri"/>
                <w:b/>
                <w:color w:val="0D0D0D"/>
                <w:spacing w:val="-20"/>
                <w:sz w:val="32"/>
              </w:rPr>
              <w:t> </w:t>
            </w:r>
            <w:r>
              <w:rPr>
                <w:rFonts w:ascii="Calibri"/>
                <w:b/>
                <w:color w:val="0D0D0D"/>
                <w:spacing w:val="-2"/>
                <w:sz w:val="32"/>
              </w:rPr>
              <w:t>requirement</w:t>
            </w:r>
          </w:p>
        </w:tc>
        <w:tc>
          <w:tcPr>
            <w:tcW w:w="7577" w:type="dxa"/>
            <w:tcBorders>
              <w:bottom w:val="single" w:sz="8" w:space="0" w:color="DF84AC"/>
            </w:tcBorders>
            <w:shd w:val="clear" w:color="auto" w:fill="FBFBFB"/>
          </w:tcPr>
          <w:p>
            <w:pPr>
              <w:pStyle w:val="TableParagraph"/>
              <w:spacing w:before="78"/>
              <w:ind w:left="133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color w:val="0D0D0D"/>
                <w:spacing w:val="-2"/>
                <w:sz w:val="32"/>
              </w:rPr>
              <w:t>Recommended</w:t>
            </w:r>
            <w:r>
              <w:rPr>
                <w:rFonts w:ascii="Calibri"/>
                <w:b/>
                <w:color w:val="0D0D0D"/>
                <w:spacing w:val="-5"/>
                <w:sz w:val="32"/>
              </w:rPr>
              <w:t> </w:t>
            </w:r>
            <w:r>
              <w:rPr>
                <w:rFonts w:ascii="Calibri"/>
                <w:b/>
                <w:color w:val="0D0D0D"/>
                <w:spacing w:val="-2"/>
                <w:sz w:val="32"/>
              </w:rPr>
              <w:t>platform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DF84AC"/>
              <w:left w:val="single" w:sz="8" w:space="0" w:color="DF84AC"/>
              <w:bottom w:val="single" w:sz="8" w:space="0" w:color="808EAC"/>
              <w:right w:val="single" w:sz="8" w:space="0" w:color="DF84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Application</w:t>
            </w:r>
            <w:r>
              <w:rPr>
                <w:rFonts w:ascii="Calibri"/>
                <w:color w:val="0D0D0D"/>
                <w:spacing w:val="-9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performance</w:t>
            </w:r>
            <w:r>
              <w:rPr>
                <w:rFonts w:ascii="Calibri"/>
                <w:color w:val="0D0D0D"/>
                <w:spacing w:val="5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monitoring</w:t>
            </w:r>
          </w:p>
        </w:tc>
        <w:tc>
          <w:tcPr>
            <w:tcW w:w="7577" w:type="dxa"/>
            <w:tcBorders>
              <w:top w:val="single" w:sz="8" w:space="0" w:color="DF84AC"/>
              <w:left w:val="single" w:sz="8" w:space="0" w:color="DF84AC"/>
              <w:bottom w:val="single" w:sz="8" w:space="0" w:color="808EAC"/>
              <w:right w:val="single" w:sz="8" w:space="0" w:color="DF84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Application</w:t>
            </w:r>
            <w:r>
              <w:rPr>
                <w:rFonts w:ascii="Calibri"/>
                <w:color w:val="0D0D0D"/>
                <w:spacing w:val="-6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Insights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808EAC"/>
              <w:left w:val="single" w:sz="8" w:space="0" w:color="808EAC"/>
              <w:bottom w:val="single" w:sz="8" w:space="0" w:color="5F87AC"/>
              <w:right w:val="single" w:sz="8" w:space="0" w:color="808E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Distributed</w:t>
            </w:r>
            <w:r>
              <w:rPr>
                <w:rFonts w:ascii="Calibri"/>
                <w:color w:val="0D0D0D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tracing</w:t>
            </w:r>
          </w:p>
        </w:tc>
        <w:tc>
          <w:tcPr>
            <w:tcW w:w="7577" w:type="dxa"/>
            <w:tcBorders>
              <w:top w:val="single" w:sz="8" w:space="0" w:color="808EAC"/>
              <w:left w:val="single" w:sz="8" w:space="0" w:color="808EAC"/>
              <w:bottom w:val="single" w:sz="8" w:space="0" w:color="5F87AC"/>
              <w:right w:val="single" w:sz="8" w:space="0" w:color="808E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Application</w:t>
            </w:r>
            <w:r>
              <w:rPr>
                <w:rFonts w:ascii="Calibri"/>
                <w:color w:val="0D0D0D"/>
                <w:spacing w:val="-6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Insights</w:t>
            </w:r>
          </w:p>
        </w:tc>
      </w:tr>
      <w:tr>
        <w:trPr>
          <w:trHeight w:val="550" w:hRule="atLeast"/>
        </w:trPr>
        <w:tc>
          <w:tcPr>
            <w:tcW w:w="7577" w:type="dxa"/>
            <w:tcBorders>
              <w:top w:val="single" w:sz="8" w:space="0" w:color="5F87AC"/>
              <w:left w:val="single" w:sz="8" w:space="0" w:color="5F87AC"/>
              <w:bottom w:val="single" w:sz="8" w:space="0" w:color="4082AC"/>
              <w:right w:val="single" w:sz="8" w:space="0" w:color="5F87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Azure</w:t>
            </w:r>
            <w:r>
              <w:rPr>
                <w:rFonts w:ascii="Calibri"/>
                <w:color w:val="0D0D0D"/>
                <w:spacing w:val="-16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resource</w:t>
            </w:r>
            <w:r>
              <w:rPr>
                <w:rFonts w:ascii="Calibri"/>
                <w:color w:val="0D0D0D"/>
                <w:spacing w:val="-10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metrics</w:t>
            </w:r>
          </w:p>
        </w:tc>
        <w:tc>
          <w:tcPr>
            <w:tcW w:w="7577" w:type="dxa"/>
            <w:tcBorders>
              <w:top w:val="single" w:sz="8" w:space="0" w:color="5F87AC"/>
              <w:left w:val="single" w:sz="8" w:space="0" w:color="5F87AC"/>
              <w:bottom w:val="single" w:sz="8" w:space="0" w:color="4082AC"/>
              <w:right w:val="single" w:sz="8" w:space="0" w:color="5F87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Azure</w:t>
            </w:r>
            <w:r>
              <w:rPr>
                <w:rFonts w:ascii="Calibri"/>
                <w:color w:val="0D0D0D"/>
                <w:spacing w:val="-13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Monitor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4082AC"/>
              <w:left w:val="single" w:sz="8" w:space="0" w:color="4082AC"/>
              <w:bottom w:val="single" w:sz="8" w:space="0" w:color="0F8EAC"/>
              <w:right w:val="single" w:sz="8" w:space="0" w:color="4082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Native</w:t>
            </w:r>
            <w:r>
              <w:rPr>
                <w:rFonts w:ascii="Calibri"/>
                <w:color w:val="0D0D0D"/>
                <w:spacing w:val="-18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Azure</w:t>
            </w:r>
            <w:r>
              <w:rPr>
                <w:rFonts w:ascii="Calibri"/>
                <w:color w:val="0D0D0D"/>
                <w:spacing w:val="-14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resource</w:t>
            </w:r>
            <w:r>
              <w:rPr>
                <w:rFonts w:ascii="Calibri"/>
                <w:color w:val="0D0D0D"/>
                <w:spacing w:val="-9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health</w:t>
            </w:r>
          </w:p>
        </w:tc>
        <w:tc>
          <w:tcPr>
            <w:tcW w:w="7577" w:type="dxa"/>
            <w:tcBorders>
              <w:top w:val="single" w:sz="8" w:space="0" w:color="4082AC"/>
              <w:left w:val="single" w:sz="8" w:space="0" w:color="4082AC"/>
              <w:bottom w:val="single" w:sz="8" w:space="0" w:color="0F8EAC"/>
              <w:right w:val="single" w:sz="8" w:space="0" w:color="4082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Azure</w:t>
            </w:r>
            <w:r>
              <w:rPr>
                <w:rFonts w:ascii="Calibri"/>
                <w:color w:val="0D0D0D"/>
                <w:spacing w:val="-13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Monitor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0F8EAC"/>
              <w:left w:val="single" w:sz="8" w:space="0" w:color="0F8EAC"/>
              <w:bottom w:val="single" w:sz="8" w:space="0" w:color="AF88AC"/>
              <w:right w:val="single" w:sz="8" w:space="0" w:color="0F8E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Application-specific</w:t>
            </w:r>
            <w:r>
              <w:rPr>
                <w:rFonts w:ascii="Calibri"/>
                <w:color w:val="0D0D0D"/>
                <w:spacing w:val="-5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troubleshooting</w:t>
            </w:r>
          </w:p>
        </w:tc>
        <w:tc>
          <w:tcPr>
            <w:tcW w:w="7577" w:type="dxa"/>
            <w:tcBorders>
              <w:top w:val="single" w:sz="8" w:space="0" w:color="0F8EAC"/>
              <w:left w:val="single" w:sz="8" w:space="0" w:color="0F8EAC"/>
              <w:bottom w:val="single" w:sz="8" w:space="0" w:color="AF88AC"/>
              <w:right w:val="single" w:sz="8" w:space="0" w:color="0F8E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5"/>
                <w:sz w:val="32"/>
              </w:rPr>
              <w:t>LAW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AF88AC"/>
              <w:left w:val="single" w:sz="8" w:space="0" w:color="AF88AC"/>
              <w:bottom w:val="single" w:sz="8" w:space="0" w:color="5F8FAC"/>
              <w:right w:val="single" w:sz="8" w:space="0" w:color="AF88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Azure operational</w:t>
            </w:r>
            <w:r>
              <w:rPr>
                <w:rFonts w:ascii="Calibri"/>
                <w:color w:val="0D0D0D"/>
                <w:spacing w:val="-3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dashboards</w:t>
            </w:r>
          </w:p>
        </w:tc>
        <w:tc>
          <w:tcPr>
            <w:tcW w:w="7577" w:type="dxa"/>
            <w:tcBorders>
              <w:top w:val="single" w:sz="8" w:space="0" w:color="AF88AC"/>
              <w:left w:val="single" w:sz="8" w:space="0" w:color="AF88AC"/>
              <w:bottom w:val="single" w:sz="8" w:space="0" w:color="5F8FAC"/>
              <w:right w:val="single" w:sz="8" w:space="0" w:color="AF88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Azure</w:t>
            </w:r>
            <w:r>
              <w:rPr>
                <w:rFonts w:ascii="Calibri"/>
                <w:color w:val="0D0D0D"/>
                <w:spacing w:val="-13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Workbooks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5F8FAC"/>
              <w:left w:val="single" w:sz="8" w:space="0" w:color="5F8FAC"/>
              <w:bottom w:val="single" w:sz="8" w:space="0" w:color="D079AC"/>
              <w:right w:val="single" w:sz="8" w:space="0" w:color="5F8F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Azure</w:t>
            </w:r>
            <w:r>
              <w:rPr>
                <w:rFonts w:ascii="Calibri"/>
                <w:color w:val="0D0D0D"/>
                <w:spacing w:val="-13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critical</w:t>
            </w:r>
            <w:r>
              <w:rPr>
                <w:rFonts w:ascii="Calibri"/>
                <w:color w:val="0D0D0D"/>
                <w:spacing w:val="-16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alerts</w:t>
            </w:r>
          </w:p>
        </w:tc>
        <w:tc>
          <w:tcPr>
            <w:tcW w:w="7577" w:type="dxa"/>
            <w:tcBorders>
              <w:top w:val="single" w:sz="8" w:space="0" w:color="5F8FAC"/>
              <w:left w:val="single" w:sz="8" w:space="0" w:color="5F8FAC"/>
              <w:bottom w:val="single" w:sz="8" w:space="0" w:color="D079AC"/>
              <w:right w:val="single" w:sz="8" w:space="0" w:color="5F8F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Azure</w:t>
            </w:r>
            <w:r>
              <w:rPr>
                <w:rFonts w:ascii="Calibri"/>
                <w:color w:val="0D0D0D"/>
                <w:spacing w:val="-11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Monitor</w:t>
            </w:r>
            <w:r>
              <w:rPr>
                <w:rFonts w:ascii="Calibri"/>
                <w:color w:val="0D0D0D"/>
                <w:spacing w:val="-14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Alerts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D079AC"/>
              <w:left w:val="single" w:sz="8" w:space="0" w:color="D079AC"/>
              <w:bottom w:val="single" w:sz="8" w:space="0" w:color="9F8DAC"/>
              <w:right w:val="single" w:sz="8" w:space="0" w:color="D079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Enterprise-wide</w:t>
            </w:r>
            <w:r>
              <w:rPr>
                <w:rFonts w:ascii="Calibri"/>
                <w:color w:val="0D0D0D"/>
                <w:spacing w:val="3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dashboards</w:t>
            </w:r>
          </w:p>
        </w:tc>
        <w:tc>
          <w:tcPr>
            <w:tcW w:w="7577" w:type="dxa"/>
            <w:tcBorders>
              <w:top w:val="single" w:sz="8" w:space="0" w:color="D079AC"/>
              <w:left w:val="single" w:sz="8" w:space="0" w:color="D079AC"/>
              <w:bottom w:val="single" w:sz="8" w:space="0" w:color="9F8DAC"/>
              <w:right w:val="single" w:sz="8" w:space="0" w:color="D079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Splunk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9F8DAC"/>
              <w:left w:val="single" w:sz="8" w:space="0" w:color="9F8DAC"/>
              <w:bottom w:val="single" w:sz="8" w:space="0" w:color="C07DAC"/>
              <w:right w:val="single" w:sz="8" w:space="0" w:color="9F8D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Cross-platform</w:t>
            </w:r>
            <w:r>
              <w:rPr>
                <w:rFonts w:ascii="Calibri"/>
                <w:color w:val="0D0D0D"/>
                <w:spacing w:val="-4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log</w:t>
            </w:r>
            <w:r>
              <w:rPr>
                <w:rFonts w:ascii="Calibri"/>
                <w:color w:val="0D0D0D"/>
                <w:spacing w:val="-5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correlation</w:t>
            </w:r>
          </w:p>
        </w:tc>
        <w:tc>
          <w:tcPr>
            <w:tcW w:w="7577" w:type="dxa"/>
            <w:tcBorders>
              <w:top w:val="single" w:sz="8" w:space="0" w:color="9F8DAC"/>
              <w:left w:val="single" w:sz="8" w:space="0" w:color="9F8DAC"/>
              <w:bottom w:val="single" w:sz="8" w:space="0" w:color="C07DAC"/>
              <w:right w:val="single" w:sz="8" w:space="0" w:color="9F8D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Splunk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C07DAC"/>
              <w:left w:val="single" w:sz="8" w:space="0" w:color="C07DAC"/>
              <w:bottom w:val="single" w:sz="8" w:space="0" w:color="408699"/>
              <w:right w:val="single" w:sz="8" w:space="0" w:color="C07DAC"/>
            </w:tcBorders>
            <w:shd w:val="clear" w:color="auto" w:fill="FBFBFB"/>
          </w:tcPr>
          <w:p>
            <w:pPr>
              <w:pStyle w:val="TableParagraph"/>
              <w:spacing w:before="79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Centralised</w:t>
            </w:r>
            <w:r>
              <w:rPr>
                <w:rFonts w:ascii="Calibri"/>
                <w:color w:val="0D0D0D"/>
                <w:spacing w:val="-6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enterprise</w:t>
            </w:r>
            <w:r>
              <w:rPr>
                <w:rFonts w:ascii="Calibri"/>
                <w:color w:val="0D0D0D"/>
                <w:spacing w:val="-1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reporting</w:t>
            </w:r>
          </w:p>
        </w:tc>
        <w:tc>
          <w:tcPr>
            <w:tcW w:w="7577" w:type="dxa"/>
            <w:tcBorders>
              <w:top w:val="single" w:sz="8" w:space="0" w:color="C07DAC"/>
              <w:left w:val="single" w:sz="8" w:space="0" w:color="C07DAC"/>
              <w:bottom w:val="single" w:sz="8" w:space="0" w:color="408699"/>
              <w:right w:val="single" w:sz="8" w:space="0" w:color="C07DAC"/>
            </w:tcBorders>
            <w:shd w:val="clear" w:color="auto" w:fill="FBFBFB"/>
          </w:tcPr>
          <w:p>
            <w:pPr>
              <w:pStyle w:val="TableParagraph"/>
              <w:spacing w:before="79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pacing w:val="-2"/>
                <w:sz w:val="32"/>
              </w:rPr>
              <w:t>Splunk</w:t>
            </w:r>
          </w:p>
        </w:tc>
      </w:tr>
      <w:tr>
        <w:trPr>
          <w:trHeight w:val="551" w:hRule="atLeast"/>
        </w:trPr>
        <w:tc>
          <w:tcPr>
            <w:tcW w:w="7577" w:type="dxa"/>
            <w:tcBorders>
              <w:top w:val="single" w:sz="8" w:space="0" w:color="408699"/>
              <w:left w:val="single" w:sz="8" w:space="0" w:color="408699"/>
              <w:bottom w:val="single" w:sz="8" w:space="0" w:color="408699"/>
              <w:right w:val="single" w:sz="8" w:space="0" w:color="408699"/>
            </w:tcBorders>
            <w:shd w:val="clear" w:color="auto" w:fill="FBFBFB"/>
          </w:tcPr>
          <w:p>
            <w:pPr>
              <w:pStyle w:val="TableParagraph"/>
              <w:spacing w:before="80"/>
              <w:ind w:left="131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Selected</w:t>
            </w:r>
            <w:r>
              <w:rPr>
                <w:rFonts w:ascii="Calibri"/>
                <w:color w:val="0D0D0D"/>
                <w:spacing w:val="-10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Azure</w:t>
            </w:r>
            <w:r>
              <w:rPr>
                <w:rFonts w:ascii="Calibri"/>
                <w:color w:val="0D0D0D"/>
                <w:spacing w:val="-6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security</w:t>
            </w:r>
            <w:r>
              <w:rPr>
                <w:rFonts w:ascii="Calibri"/>
                <w:color w:val="0D0D0D"/>
                <w:spacing w:val="-10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and</w:t>
            </w:r>
            <w:r>
              <w:rPr>
                <w:rFonts w:ascii="Calibri"/>
                <w:color w:val="0D0D0D"/>
                <w:spacing w:val="-14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audit</w:t>
            </w:r>
            <w:r>
              <w:rPr>
                <w:rFonts w:ascii="Calibri"/>
                <w:color w:val="0D0D0D"/>
                <w:spacing w:val="-13"/>
                <w:sz w:val="32"/>
              </w:rPr>
              <w:t> </w:t>
            </w:r>
            <w:r>
              <w:rPr>
                <w:rFonts w:ascii="Calibri"/>
                <w:color w:val="0D0D0D"/>
                <w:spacing w:val="-4"/>
                <w:sz w:val="32"/>
              </w:rPr>
              <w:t>logs</w:t>
            </w:r>
          </w:p>
        </w:tc>
        <w:tc>
          <w:tcPr>
            <w:tcW w:w="7577" w:type="dxa"/>
            <w:tcBorders>
              <w:top w:val="single" w:sz="8" w:space="0" w:color="408699"/>
              <w:left w:val="single" w:sz="8" w:space="0" w:color="408699"/>
              <w:bottom w:val="single" w:sz="8" w:space="0" w:color="408699"/>
              <w:right w:val="single" w:sz="8" w:space="0" w:color="408699"/>
            </w:tcBorders>
            <w:shd w:val="clear" w:color="auto" w:fill="FBFBFB"/>
          </w:tcPr>
          <w:p>
            <w:pPr>
              <w:pStyle w:val="TableParagraph"/>
              <w:spacing w:before="80"/>
              <w:ind w:left="133"/>
              <w:rPr>
                <w:rFonts w:ascii="Calibri"/>
                <w:sz w:val="32"/>
              </w:rPr>
            </w:pPr>
            <w:r>
              <w:rPr>
                <w:rFonts w:ascii="Calibri"/>
                <w:color w:val="0D0D0D"/>
                <w:sz w:val="32"/>
              </w:rPr>
              <w:t>Splunk,</w:t>
            </w:r>
            <w:r>
              <w:rPr>
                <w:rFonts w:ascii="Calibri"/>
                <w:color w:val="0D0D0D"/>
                <w:spacing w:val="-15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according</w:t>
            </w:r>
            <w:r>
              <w:rPr>
                <w:rFonts w:ascii="Calibri"/>
                <w:color w:val="0D0D0D"/>
                <w:spacing w:val="-14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to</w:t>
            </w:r>
            <w:r>
              <w:rPr>
                <w:rFonts w:ascii="Calibri"/>
                <w:color w:val="0D0D0D"/>
                <w:spacing w:val="-13"/>
                <w:sz w:val="32"/>
              </w:rPr>
              <w:t> </w:t>
            </w:r>
            <w:r>
              <w:rPr>
                <w:rFonts w:ascii="Calibri"/>
                <w:color w:val="0D0D0D"/>
                <w:sz w:val="32"/>
              </w:rPr>
              <w:t>enterprise</w:t>
            </w:r>
            <w:r>
              <w:rPr>
                <w:rFonts w:ascii="Calibri"/>
                <w:color w:val="0D0D0D"/>
                <w:spacing w:val="-11"/>
                <w:sz w:val="32"/>
              </w:rPr>
              <w:t> </w:t>
            </w:r>
            <w:r>
              <w:rPr>
                <w:rFonts w:ascii="Calibri"/>
                <w:color w:val="0D0D0D"/>
                <w:spacing w:val="-2"/>
                <w:sz w:val="32"/>
              </w:rPr>
              <w:t>requirements</w:t>
            </w:r>
          </w:p>
        </w:tc>
      </w:tr>
    </w:tbl>
    <w:p>
      <w:pPr>
        <w:pStyle w:val="TableParagraph"/>
        <w:spacing w:after="0"/>
        <w:rPr>
          <w:rFonts w:ascii="Calibri"/>
          <w:sz w:val="32"/>
        </w:rPr>
        <w:sectPr>
          <w:pgSz w:w="19200" w:h="10800" w:orient="landscape"/>
          <w:pgMar w:top="1120" w:bottom="280" w:left="0" w:right="0"/>
        </w:sectPr>
      </w:pPr>
    </w:p>
    <w:p>
      <w:pPr>
        <w:spacing w:line="978" w:lineRule="exact" w:before="0"/>
        <w:ind w:left="1464" w:right="0" w:firstLine="0"/>
        <w:jc w:val="left"/>
        <w:rPr>
          <w:b w:val="0"/>
          <w:sz w:val="88"/>
        </w:rPr>
      </w:pPr>
      <w:r>
        <w:rPr>
          <w:b w:val="0"/>
          <w:sz w:val="88"/>
        </w:rPr>
        <w:t>Practical</w:t>
      </w:r>
      <w:r>
        <w:rPr>
          <w:b w:val="0"/>
          <w:spacing w:val="-24"/>
          <w:sz w:val="88"/>
        </w:rPr>
        <w:t> </w:t>
      </w:r>
      <w:r>
        <w:rPr>
          <w:b w:val="0"/>
          <w:sz w:val="88"/>
        </w:rPr>
        <w:t>Monitoring</w:t>
      </w:r>
      <w:r>
        <w:rPr>
          <w:b w:val="0"/>
          <w:spacing w:val="-24"/>
          <w:sz w:val="88"/>
        </w:rPr>
        <w:t> </w:t>
      </w:r>
      <w:r>
        <w:rPr>
          <w:b w:val="0"/>
          <w:spacing w:val="-2"/>
          <w:sz w:val="88"/>
        </w:rPr>
        <w:t>Model</w:t>
      </w:r>
    </w:p>
    <w:p>
      <w:pPr>
        <w:pStyle w:val="BodyText"/>
        <w:spacing w:before="128"/>
        <w:rPr>
          <w:b w:val="0"/>
          <w:sz w:val="20"/>
        </w:rPr>
      </w:pPr>
    </w:p>
    <w:tbl>
      <w:tblPr>
        <w:tblW w:w="0" w:type="auto"/>
        <w:jc w:val="left"/>
        <w:tblInd w:w="1583" w:type="dxa"/>
        <w:tblBorders>
          <w:top w:val="single" w:sz="8" w:space="0" w:color="DFC88F"/>
          <w:left w:val="single" w:sz="8" w:space="0" w:color="DFC88F"/>
          <w:bottom w:val="single" w:sz="8" w:space="0" w:color="DFC88F"/>
          <w:right w:val="single" w:sz="8" w:space="0" w:color="DFC88F"/>
          <w:insideH w:val="single" w:sz="8" w:space="0" w:color="DFC88F"/>
          <w:insideV w:val="single" w:sz="8" w:space="0" w:color="DFC8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0"/>
        <w:gridCol w:w="5577"/>
        <w:gridCol w:w="4213"/>
      </w:tblGrid>
      <w:tr>
        <w:trPr>
          <w:trHeight w:val="462" w:hRule="atLeast"/>
        </w:trPr>
        <w:tc>
          <w:tcPr>
            <w:tcW w:w="2850" w:type="dxa"/>
            <w:tcBorders>
              <w:bottom w:val="single" w:sz="8" w:space="0" w:color="0FE08F"/>
            </w:tcBorders>
            <w:shd w:val="clear" w:color="auto" w:fill="FBFBFB"/>
          </w:tcPr>
          <w:p>
            <w:pPr>
              <w:pStyle w:val="TableParagraph"/>
              <w:spacing w:before="63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0D0D0D"/>
                <w:spacing w:val="-2"/>
                <w:sz w:val="28"/>
              </w:rPr>
              <w:t>Frequency</w:t>
            </w:r>
          </w:p>
        </w:tc>
        <w:tc>
          <w:tcPr>
            <w:tcW w:w="5577" w:type="dxa"/>
            <w:tcBorders>
              <w:bottom w:val="single" w:sz="8" w:space="0" w:color="0FE08F"/>
            </w:tcBorders>
            <w:shd w:val="clear" w:color="auto" w:fill="FBFBFB"/>
          </w:tcPr>
          <w:p>
            <w:pPr>
              <w:pStyle w:val="TableParagraph"/>
              <w:spacing w:before="63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0D0D0D"/>
                <w:sz w:val="28"/>
              </w:rPr>
              <w:t>Monitoring</w:t>
            </w:r>
            <w:r>
              <w:rPr>
                <w:rFonts w:ascii="Calibri"/>
                <w:b/>
                <w:color w:val="0D0D0D"/>
                <w:spacing w:val="-10"/>
                <w:sz w:val="28"/>
              </w:rPr>
              <w:t> </w:t>
            </w:r>
            <w:r>
              <w:rPr>
                <w:rFonts w:ascii="Calibri"/>
                <w:b/>
                <w:color w:val="0D0D0D"/>
                <w:spacing w:val="-2"/>
                <w:sz w:val="28"/>
              </w:rPr>
              <w:t>activity</w:t>
            </w:r>
          </w:p>
        </w:tc>
        <w:tc>
          <w:tcPr>
            <w:tcW w:w="4213" w:type="dxa"/>
            <w:tcBorders>
              <w:bottom w:val="single" w:sz="8" w:space="0" w:color="0FE08F"/>
            </w:tcBorders>
            <w:shd w:val="clear" w:color="auto" w:fill="FBFBFB"/>
          </w:tcPr>
          <w:p>
            <w:pPr>
              <w:pStyle w:val="TableParagraph"/>
              <w:spacing w:before="63"/>
              <w:ind w:left="11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0D0D0D"/>
                <w:sz w:val="28"/>
              </w:rPr>
              <w:t>Expected</w:t>
            </w:r>
            <w:r>
              <w:rPr>
                <w:rFonts w:ascii="Calibri"/>
                <w:b/>
                <w:color w:val="0D0D0D"/>
                <w:spacing w:val="-11"/>
                <w:sz w:val="28"/>
              </w:rPr>
              <w:t> </w:t>
            </w:r>
            <w:r>
              <w:rPr>
                <w:rFonts w:ascii="Calibri"/>
                <w:b/>
                <w:color w:val="0D0D0D"/>
                <w:spacing w:val="-2"/>
                <w:sz w:val="28"/>
              </w:rPr>
              <w:t>outcome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0FE08F"/>
              <w:left w:val="single" w:sz="8" w:space="0" w:color="0FE08F"/>
              <w:bottom w:val="single" w:sz="8" w:space="0" w:color="5FCD8F"/>
              <w:right w:val="single" w:sz="8" w:space="0" w:color="0FE0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Daily</w:t>
            </w:r>
          </w:p>
        </w:tc>
        <w:tc>
          <w:tcPr>
            <w:tcW w:w="5577" w:type="dxa"/>
            <w:tcBorders>
              <w:top w:val="single" w:sz="8" w:space="0" w:color="0FE08F"/>
              <w:left w:val="single" w:sz="8" w:space="0" w:color="0FE08F"/>
              <w:bottom w:val="single" w:sz="8" w:space="0" w:color="5FCD8F"/>
              <w:right w:val="single" w:sz="8" w:space="0" w:color="0FE0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Check</w:t>
            </w:r>
            <w:r>
              <w:rPr>
                <w:rFonts w:ascii="Calibri"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application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availability</w:t>
            </w:r>
          </w:p>
        </w:tc>
        <w:tc>
          <w:tcPr>
            <w:tcW w:w="4213" w:type="dxa"/>
            <w:tcBorders>
              <w:top w:val="single" w:sz="8" w:space="0" w:color="0FE08F"/>
              <w:left w:val="single" w:sz="8" w:space="0" w:color="0FE08F"/>
              <w:bottom w:val="single" w:sz="8" w:space="0" w:color="5FCD8F"/>
              <w:right w:val="single" w:sz="8" w:space="0" w:color="0FE08F"/>
            </w:tcBorders>
            <w:shd w:val="clear" w:color="auto" w:fill="FBFBFB"/>
          </w:tcPr>
          <w:p>
            <w:pPr>
              <w:pStyle w:val="TableParagraph"/>
              <w:spacing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outages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5FCD8F"/>
              <w:left w:val="single" w:sz="8" w:space="0" w:color="5FCD8F"/>
              <w:bottom w:val="single" w:sz="8" w:space="0" w:color="50D78F"/>
              <w:right w:val="single" w:sz="8" w:space="0" w:color="5FCD8F"/>
            </w:tcBorders>
            <w:shd w:val="clear" w:color="auto" w:fill="FBFBFB"/>
          </w:tcPr>
          <w:p>
            <w:pPr>
              <w:pStyle w:val="TableParagraph"/>
              <w:spacing w:before="63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Daily</w:t>
            </w:r>
          </w:p>
        </w:tc>
        <w:tc>
          <w:tcPr>
            <w:tcW w:w="5577" w:type="dxa"/>
            <w:tcBorders>
              <w:top w:val="single" w:sz="8" w:space="0" w:color="5FCD8F"/>
              <w:left w:val="single" w:sz="8" w:space="0" w:color="5FCD8F"/>
              <w:bottom w:val="single" w:sz="8" w:space="0" w:color="50D78F"/>
              <w:right w:val="single" w:sz="8" w:space="0" w:color="5FCD8F"/>
            </w:tcBorders>
            <w:shd w:val="clear" w:color="auto" w:fill="FBFBFB"/>
          </w:tcPr>
          <w:p>
            <w:pPr>
              <w:pStyle w:val="TableParagraph"/>
              <w:spacing w:before="63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Review</w:t>
            </w:r>
            <w:r>
              <w:rPr>
                <w:rFonts w:ascii="Calibri"/>
                <w:color w:val="0D0D0D"/>
                <w:spacing w:val="-3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HTTP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4xx/5xx</w:t>
            </w:r>
            <w:r>
              <w:rPr>
                <w:rFonts w:ascii="Calibri"/>
                <w:color w:val="0D0D0D"/>
                <w:spacing w:val="-2"/>
                <w:sz w:val="28"/>
              </w:rPr>
              <w:t> errors</w:t>
            </w:r>
          </w:p>
        </w:tc>
        <w:tc>
          <w:tcPr>
            <w:tcW w:w="4213" w:type="dxa"/>
            <w:tcBorders>
              <w:top w:val="single" w:sz="8" w:space="0" w:color="5FCD8F"/>
              <w:left w:val="single" w:sz="8" w:space="0" w:color="5FCD8F"/>
              <w:bottom w:val="single" w:sz="8" w:space="0" w:color="50D78F"/>
              <w:right w:val="single" w:sz="8" w:space="0" w:color="5FCD8F"/>
            </w:tcBorders>
            <w:shd w:val="clear" w:color="auto" w:fill="FBFBFB"/>
          </w:tcPr>
          <w:p>
            <w:pPr>
              <w:pStyle w:val="TableParagraph"/>
              <w:spacing w:before="63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application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failures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50D78F"/>
              <w:left w:val="single" w:sz="8" w:space="0" w:color="50D78F"/>
              <w:bottom w:val="single" w:sz="8" w:space="0" w:color="80CC8F"/>
              <w:right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Daily</w:t>
            </w:r>
          </w:p>
        </w:tc>
        <w:tc>
          <w:tcPr>
            <w:tcW w:w="5577" w:type="dxa"/>
            <w:tcBorders>
              <w:top w:val="single" w:sz="8" w:space="0" w:color="50D78F"/>
              <w:left w:val="single" w:sz="8" w:space="0" w:color="50D78F"/>
              <w:bottom w:val="single" w:sz="8" w:space="0" w:color="80CC8F"/>
              <w:right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Check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response</w:t>
            </w:r>
            <w:r>
              <w:rPr>
                <w:rFonts w:ascii="Calibri"/>
                <w:color w:val="0D0D0D"/>
                <w:spacing w:val="-3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time</w:t>
            </w:r>
            <w:r>
              <w:rPr>
                <w:rFonts w:ascii="Calibri"/>
                <w:color w:val="0D0D0D"/>
                <w:spacing w:val="-4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and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latency</w:t>
            </w:r>
          </w:p>
        </w:tc>
        <w:tc>
          <w:tcPr>
            <w:tcW w:w="4213" w:type="dxa"/>
            <w:tcBorders>
              <w:top w:val="single" w:sz="8" w:space="0" w:color="50D78F"/>
              <w:left w:val="single" w:sz="8" w:space="0" w:color="50D78F"/>
              <w:bottom w:val="single" w:sz="8" w:space="0" w:color="80CC8F"/>
              <w:right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14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performance</w:t>
            </w:r>
            <w:r>
              <w:rPr>
                <w:rFonts w:ascii="Calibri"/>
                <w:color w:val="0D0D0D"/>
                <w:spacing w:val="-15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issues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80CC8F"/>
              <w:left w:val="single" w:sz="8" w:space="0" w:color="80CC8F"/>
              <w:bottom w:val="single" w:sz="8" w:space="0" w:color="40D48F"/>
              <w:right w:val="single" w:sz="8" w:space="0" w:color="80CC8F"/>
            </w:tcBorders>
            <w:shd w:val="clear" w:color="auto" w:fill="FBFBFB"/>
          </w:tcPr>
          <w:p>
            <w:pPr>
              <w:pStyle w:val="TableParagraph"/>
              <w:spacing w:before="63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Daily</w:t>
            </w:r>
          </w:p>
        </w:tc>
        <w:tc>
          <w:tcPr>
            <w:tcW w:w="5577" w:type="dxa"/>
            <w:tcBorders>
              <w:top w:val="single" w:sz="8" w:space="0" w:color="80CC8F"/>
              <w:left w:val="single" w:sz="8" w:space="0" w:color="80CC8F"/>
              <w:bottom w:val="single" w:sz="8" w:space="0" w:color="40D48F"/>
              <w:right w:val="single" w:sz="8" w:space="0" w:color="80CC8F"/>
            </w:tcBorders>
            <w:shd w:val="clear" w:color="auto" w:fill="FBFBFB"/>
          </w:tcPr>
          <w:p>
            <w:pPr>
              <w:pStyle w:val="TableParagraph"/>
              <w:spacing w:before="63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Review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database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health</w:t>
            </w:r>
          </w:p>
        </w:tc>
        <w:tc>
          <w:tcPr>
            <w:tcW w:w="4213" w:type="dxa"/>
            <w:tcBorders>
              <w:top w:val="single" w:sz="8" w:space="0" w:color="80CC8F"/>
              <w:left w:val="single" w:sz="8" w:space="0" w:color="80CC8F"/>
              <w:bottom w:val="single" w:sz="8" w:space="0" w:color="40D48F"/>
              <w:right w:val="single" w:sz="8" w:space="0" w:color="80CC8F"/>
            </w:tcBorders>
            <w:shd w:val="clear" w:color="auto" w:fill="FBFBFB"/>
          </w:tcPr>
          <w:p>
            <w:pPr>
              <w:pStyle w:val="TableParagraph"/>
              <w:spacing w:before="63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10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database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bottlenecks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40D48F"/>
              <w:left w:val="single" w:sz="8" w:space="0" w:color="40D48F"/>
              <w:right w:val="single" w:sz="8" w:space="0" w:color="40D4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Daily</w:t>
            </w:r>
          </w:p>
        </w:tc>
        <w:tc>
          <w:tcPr>
            <w:tcW w:w="5577" w:type="dxa"/>
            <w:tcBorders>
              <w:top w:val="single" w:sz="8" w:space="0" w:color="40D48F"/>
              <w:left w:val="single" w:sz="8" w:space="0" w:color="40D48F"/>
              <w:right w:val="single" w:sz="8" w:space="0" w:color="40D4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Check</w:t>
            </w:r>
            <w:r>
              <w:rPr>
                <w:rFonts w:ascii="Calibri"/>
                <w:color w:val="0D0D0D"/>
                <w:spacing w:val="-6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Function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App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failures</w:t>
            </w:r>
          </w:p>
        </w:tc>
        <w:tc>
          <w:tcPr>
            <w:tcW w:w="4213" w:type="dxa"/>
            <w:tcBorders>
              <w:top w:val="single" w:sz="8" w:space="0" w:color="40D48F"/>
              <w:left w:val="single" w:sz="8" w:space="0" w:color="40D48F"/>
              <w:right w:val="single" w:sz="8" w:space="0" w:color="40D48F"/>
            </w:tcBorders>
            <w:shd w:val="clear" w:color="auto" w:fill="FBFBFB"/>
          </w:tcPr>
          <w:p>
            <w:pPr>
              <w:pStyle w:val="TableParagraph"/>
              <w:spacing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processing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failures</w:t>
            </w:r>
          </w:p>
        </w:tc>
      </w:tr>
      <w:tr>
        <w:trPr>
          <w:trHeight w:val="798" w:hRule="atLeast"/>
        </w:trPr>
        <w:tc>
          <w:tcPr>
            <w:tcW w:w="2850" w:type="dxa"/>
            <w:tcBorders>
              <w:bottom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Daily</w:t>
            </w:r>
          </w:p>
        </w:tc>
        <w:tc>
          <w:tcPr>
            <w:tcW w:w="5577" w:type="dxa"/>
            <w:tcBorders>
              <w:bottom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Check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Service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Bus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dead-letter</w:t>
            </w:r>
            <w:r>
              <w:rPr>
                <w:rFonts w:ascii="Calibri"/>
                <w:color w:val="0D0D0D"/>
                <w:spacing w:val="-1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messages</w:t>
            </w:r>
          </w:p>
        </w:tc>
        <w:tc>
          <w:tcPr>
            <w:tcW w:w="4213" w:type="dxa"/>
            <w:tcBorders>
              <w:bottom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line="339" w:lineRule="exact"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failed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business</w:t>
            </w:r>
          </w:p>
          <w:p>
            <w:pPr>
              <w:pStyle w:val="TableParagraph"/>
              <w:spacing w:line="339" w:lineRule="exact" w:before="0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transactions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50D78F"/>
              <w:left w:val="single" w:sz="8" w:space="0" w:color="50D78F"/>
              <w:bottom w:val="single" w:sz="8" w:space="0" w:color="9FCA8F"/>
              <w:right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Daily</w:t>
            </w:r>
          </w:p>
        </w:tc>
        <w:tc>
          <w:tcPr>
            <w:tcW w:w="5577" w:type="dxa"/>
            <w:tcBorders>
              <w:top w:val="single" w:sz="8" w:space="0" w:color="50D78F"/>
              <w:left w:val="single" w:sz="8" w:space="0" w:color="50D78F"/>
              <w:bottom w:val="single" w:sz="8" w:space="0" w:color="9FCA8F"/>
              <w:right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Review</w:t>
            </w:r>
            <w:r>
              <w:rPr>
                <w:rFonts w:ascii="Calibri"/>
                <w:color w:val="0D0D0D"/>
                <w:spacing w:val="-10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Event</w:t>
            </w:r>
            <w:r>
              <w:rPr>
                <w:rFonts w:ascii="Calibri"/>
                <w:color w:val="0D0D0D"/>
                <w:spacing w:val="-11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Hubs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throttling</w:t>
            </w:r>
          </w:p>
        </w:tc>
        <w:tc>
          <w:tcPr>
            <w:tcW w:w="4213" w:type="dxa"/>
            <w:tcBorders>
              <w:top w:val="single" w:sz="8" w:space="0" w:color="50D78F"/>
              <w:left w:val="single" w:sz="8" w:space="0" w:color="50D78F"/>
              <w:bottom w:val="single" w:sz="8" w:space="0" w:color="9FCA8F"/>
              <w:right w:val="single" w:sz="8" w:space="0" w:color="50D78F"/>
            </w:tcBorders>
            <w:shd w:val="clear" w:color="auto" w:fill="FBFBFB"/>
          </w:tcPr>
          <w:p>
            <w:pPr>
              <w:pStyle w:val="TableParagraph"/>
              <w:spacing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streaming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problems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9FCA8F"/>
              <w:left w:val="single" w:sz="8" w:space="0" w:color="9FCA8F"/>
              <w:bottom w:val="single" w:sz="8" w:space="0" w:color="40DC8F"/>
              <w:right w:val="single" w:sz="8" w:space="0" w:color="9FCA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Daily</w:t>
            </w:r>
          </w:p>
        </w:tc>
        <w:tc>
          <w:tcPr>
            <w:tcW w:w="5577" w:type="dxa"/>
            <w:tcBorders>
              <w:top w:val="single" w:sz="8" w:space="0" w:color="9FCA8F"/>
              <w:left w:val="single" w:sz="8" w:space="0" w:color="9FCA8F"/>
              <w:bottom w:val="single" w:sz="8" w:space="0" w:color="40DC8F"/>
              <w:right w:val="single" w:sz="8" w:space="0" w:color="9FCA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Review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critical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and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warning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alerts</w:t>
            </w:r>
          </w:p>
        </w:tc>
        <w:tc>
          <w:tcPr>
            <w:tcW w:w="4213" w:type="dxa"/>
            <w:tcBorders>
              <w:top w:val="single" w:sz="8" w:space="0" w:color="9FCA8F"/>
              <w:left w:val="single" w:sz="8" w:space="0" w:color="9FCA8F"/>
              <w:bottom w:val="single" w:sz="8" w:space="0" w:color="40DC8F"/>
              <w:right w:val="single" w:sz="8" w:space="0" w:color="9FCA8F"/>
            </w:tcBorders>
            <w:shd w:val="clear" w:color="auto" w:fill="FBFBFB"/>
          </w:tcPr>
          <w:p>
            <w:pPr>
              <w:pStyle w:val="TableParagraph"/>
              <w:spacing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incidents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requiring</w:t>
            </w:r>
            <w:r>
              <w:rPr>
                <w:rFonts w:ascii="Calibri"/>
                <w:color w:val="0D0D0D"/>
                <w:spacing w:val="-6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action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40DC8F"/>
              <w:left w:val="single" w:sz="8" w:space="0" w:color="40DC8F"/>
              <w:bottom w:val="single" w:sz="8" w:space="0" w:color="C0D78F"/>
              <w:right w:val="single" w:sz="8" w:space="0" w:color="40DC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Weekly</w:t>
            </w:r>
          </w:p>
        </w:tc>
        <w:tc>
          <w:tcPr>
            <w:tcW w:w="5577" w:type="dxa"/>
            <w:tcBorders>
              <w:top w:val="single" w:sz="8" w:space="0" w:color="40DC8F"/>
              <w:left w:val="single" w:sz="8" w:space="0" w:color="40DC8F"/>
              <w:bottom w:val="single" w:sz="8" w:space="0" w:color="C0D78F"/>
              <w:right w:val="single" w:sz="8" w:space="0" w:color="40DC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Review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recurring</w:t>
            </w:r>
            <w:r>
              <w:rPr>
                <w:rFonts w:ascii="Calibri"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errors</w:t>
            </w:r>
          </w:p>
        </w:tc>
        <w:tc>
          <w:tcPr>
            <w:tcW w:w="4213" w:type="dxa"/>
            <w:tcBorders>
              <w:top w:val="single" w:sz="8" w:space="0" w:color="40DC8F"/>
              <w:left w:val="single" w:sz="8" w:space="0" w:color="40DC8F"/>
              <w:bottom w:val="single" w:sz="8" w:space="0" w:color="C0D78F"/>
              <w:right w:val="single" w:sz="8" w:space="0" w:color="40DC8F"/>
            </w:tcBorders>
            <w:shd w:val="clear" w:color="auto" w:fill="FBFBFB"/>
          </w:tcPr>
          <w:p>
            <w:pPr>
              <w:pStyle w:val="TableParagraph"/>
              <w:spacing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long-term</w:t>
            </w:r>
            <w:r>
              <w:rPr>
                <w:rFonts w:ascii="Calibri"/>
                <w:color w:val="0D0D0D"/>
                <w:spacing w:val="-10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issues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C0D78F"/>
              <w:left w:val="single" w:sz="8" w:space="0" w:color="C0D78F"/>
              <w:bottom w:val="single" w:sz="8" w:space="0" w:color="40D48F"/>
              <w:right w:val="single" w:sz="8" w:space="0" w:color="C0D7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Weekly</w:t>
            </w:r>
          </w:p>
        </w:tc>
        <w:tc>
          <w:tcPr>
            <w:tcW w:w="5577" w:type="dxa"/>
            <w:tcBorders>
              <w:top w:val="single" w:sz="8" w:space="0" w:color="C0D78F"/>
              <w:left w:val="single" w:sz="8" w:space="0" w:color="C0D78F"/>
              <w:bottom w:val="single" w:sz="8" w:space="0" w:color="40D48F"/>
              <w:right w:val="single" w:sz="8" w:space="0" w:color="C0D7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Review</w:t>
            </w:r>
            <w:r>
              <w:rPr>
                <w:rFonts w:ascii="Calibri"/>
                <w:color w:val="0D0D0D"/>
                <w:spacing w:val="-10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resource</w:t>
            </w:r>
            <w:r>
              <w:rPr>
                <w:rFonts w:ascii="Calibri"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utilisation</w:t>
            </w:r>
          </w:p>
        </w:tc>
        <w:tc>
          <w:tcPr>
            <w:tcW w:w="4213" w:type="dxa"/>
            <w:tcBorders>
              <w:top w:val="single" w:sz="8" w:space="0" w:color="C0D78F"/>
              <w:left w:val="single" w:sz="8" w:space="0" w:color="C0D78F"/>
              <w:bottom w:val="single" w:sz="8" w:space="0" w:color="40D48F"/>
              <w:right w:val="single" w:sz="8" w:space="0" w:color="C0D78F"/>
            </w:tcBorders>
            <w:shd w:val="clear" w:color="auto" w:fill="FBFBFB"/>
          </w:tcPr>
          <w:p>
            <w:pPr>
              <w:pStyle w:val="TableParagraph"/>
              <w:spacing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Identify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capacity</w:t>
            </w:r>
            <w:r>
              <w:rPr>
                <w:rFonts w:ascii="Calibri"/>
                <w:color w:val="0D0D0D"/>
                <w:spacing w:val="-6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problems</w:t>
            </w:r>
          </w:p>
        </w:tc>
      </w:tr>
      <w:tr>
        <w:trPr>
          <w:trHeight w:val="462" w:hRule="atLeast"/>
        </w:trPr>
        <w:tc>
          <w:tcPr>
            <w:tcW w:w="2850" w:type="dxa"/>
            <w:tcBorders>
              <w:top w:val="single" w:sz="8" w:space="0" w:color="40D48F"/>
              <w:left w:val="single" w:sz="8" w:space="0" w:color="40D48F"/>
              <w:bottom w:val="single" w:sz="8" w:space="0" w:color="0FEC7B"/>
              <w:right w:val="single" w:sz="8" w:space="0" w:color="40D4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Weekly</w:t>
            </w:r>
          </w:p>
        </w:tc>
        <w:tc>
          <w:tcPr>
            <w:tcW w:w="5577" w:type="dxa"/>
            <w:tcBorders>
              <w:top w:val="single" w:sz="8" w:space="0" w:color="40D48F"/>
              <w:left w:val="single" w:sz="8" w:space="0" w:color="40D48F"/>
              <w:bottom w:val="single" w:sz="8" w:space="0" w:color="0FEC7B"/>
              <w:right w:val="single" w:sz="8" w:space="0" w:color="40D48F"/>
            </w:tcBorders>
            <w:shd w:val="clear" w:color="auto" w:fill="FBFBFB"/>
          </w:tcPr>
          <w:p>
            <w:pPr>
              <w:pStyle w:val="TableParagraph"/>
              <w:spacing w:before="64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Review</w:t>
            </w:r>
            <w:r>
              <w:rPr>
                <w:rFonts w:ascii="Calibri"/>
                <w:color w:val="0D0D0D"/>
                <w:spacing w:val="-11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ingestion</w:t>
            </w:r>
            <w:r>
              <w:rPr>
                <w:rFonts w:ascii="Calibri"/>
                <w:color w:val="0D0D0D"/>
                <w:spacing w:val="-12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volume</w:t>
            </w:r>
          </w:p>
        </w:tc>
        <w:tc>
          <w:tcPr>
            <w:tcW w:w="4213" w:type="dxa"/>
            <w:tcBorders>
              <w:top w:val="single" w:sz="8" w:space="0" w:color="40D48F"/>
              <w:left w:val="single" w:sz="8" w:space="0" w:color="40D48F"/>
              <w:bottom w:val="single" w:sz="8" w:space="0" w:color="0FEC7B"/>
              <w:right w:val="single" w:sz="8" w:space="0" w:color="40D48F"/>
            </w:tcBorders>
            <w:shd w:val="clear" w:color="auto" w:fill="FBFBFB"/>
          </w:tcPr>
          <w:p>
            <w:pPr>
              <w:pStyle w:val="TableParagraph"/>
              <w:spacing w:before="64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Control</w:t>
            </w:r>
            <w:r>
              <w:rPr>
                <w:rFonts w:ascii="Calibri"/>
                <w:color w:val="0D0D0D"/>
                <w:spacing w:val="-11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monitoring</w:t>
            </w:r>
            <w:r>
              <w:rPr>
                <w:rFonts w:ascii="Calibri"/>
                <w:color w:val="0D0D0D"/>
                <w:spacing w:val="-11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costs</w:t>
            </w:r>
          </w:p>
        </w:tc>
      </w:tr>
      <w:tr>
        <w:trPr>
          <w:trHeight w:val="786" w:hRule="atLeast"/>
        </w:trPr>
        <w:tc>
          <w:tcPr>
            <w:tcW w:w="2850" w:type="dxa"/>
            <w:tcBorders>
              <w:top w:val="single" w:sz="8" w:space="0" w:color="0FEC7B"/>
              <w:left w:val="single" w:sz="8" w:space="0" w:color="0FEC7B"/>
              <w:bottom w:val="single" w:sz="8" w:space="0" w:color="0FEC7B"/>
              <w:right w:val="single" w:sz="8" w:space="0" w:color="0FEC7B"/>
            </w:tcBorders>
            <w:shd w:val="clear" w:color="auto" w:fill="FBFBFB"/>
          </w:tcPr>
          <w:p>
            <w:pPr>
              <w:pStyle w:val="TableParagraph"/>
              <w:spacing w:before="65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pacing w:val="-2"/>
                <w:sz w:val="28"/>
              </w:rPr>
              <w:t>Monthly</w:t>
            </w:r>
          </w:p>
        </w:tc>
        <w:tc>
          <w:tcPr>
            <w:tcW w:w="5577" w:type="dxa"/>
            <w:tcBorders>
              <w:top w:val="single" w:sz="8" w:space="0" w:color="0FEC7B"/>
              <w:left w:val="single" w:sz="8" w:space="0" w:color="0FEC7B"/>
              <w:bottom w:val="single" w:sz="8" w:space="0" w:color="0FEC7B"/>
              <w:right w:val="single" w:sz="8" w:space="0" w:color="0FEC7B"/>
            </w:tcBorders>
            <w:shd w:val="clear" w:color="auto" w:fill="FBFBFB"/>
          </w:tcPr>
          <w:p>
            <w:pPr>
              <w:pStyle w:val="TableParagraph"/>
              <w:spacing w:before="65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Review</w:t>
            </w:r>
            <w:r>
              <w:rPr>
                <w:rFonts w:ascii="Calibri"/>
                <w:color w:val="0D0D0D"/>
                <w:spacing w:val="-7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retention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and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alert</w:t>
            </w:r>
            <w:r>
              <w:rPr>
                <w:rFonts w:ascii="Calibri"/>
                <w:color w:val="0D0D0D"/>
                <w:spacing w:val="-8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thresholds</w:t>
            </w:r>
          </w:p>
        </w:tc>
        <w:tc>
          <w:tcPr>
            <w:tcW w:w="4213" w:type="dxa"/>
            <w:tcBorders>
              <w:top w:val="single" w:sz="8" w:space="0" w:color="0FEC7B"/>
              <w:left w:val="single" w:sz="8" w:space="0" w:color="0FEC7B"/>
              <w:bottom w:val="single" w:sz="8" w:space="0" w:color="0FEC7B"/>
              <w:right w:val="single" w:sz="8" w:space="0" w:color="0FEC7B"/>
            </w:tcBorders>
            <w:shd w:val="clear" w:color="auto" w:fill="FBFBFB"/>
          </w:tcPr>
          <w:p>
            <w:pPr>
              <w:pStyle w:val="TableParagraph"/>
              <w:spacing w:before="65"/>
              <w:ind w:left="112"/>
              <w:rPr>
                <w:rFonts w:ascii="Calibri"/>
                <w:sz w:val="28"/>
              </w:rPr>
            </w:pPr>
            <w:r>
              <w:rPr>
                <w:rFonts w:ascii="Calibri"/>
                <w:color w:val="0D0D0D"/>
                <w:sz w:val="28"/>
              </w:rPr>
              <w:t>Optimise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costs</w:t>
            </w:r>
            <w:r>
              <w:rPr>
                <w:rFonts w:ascii="Calibri"/>
                <w:color w:val="0D0D0D"/>
                <w:spacing w:val="-9"/>
                <w:sz w:val="28"/>
              </w:rPr>
              <w:t> </w:t>
            </w:r>
            <w:r>
              <w:rPr>
                <w:rFonts w:ascii="Calibri"/>
                <w:color w:val="0D0D0D"/>
                <w:sz w:val="28"/>
              </w:rPr>
              <w:t>and</w:t>
            </w:r>
            <w:r>
              <w:rPr>
                <w:rFonts w:ascii="Calibri"/>
                <w:color w:val="0D0D0D"/>
                <w:spacing w:val="-5"/>
                <w:sz w:val="28"/>
              </w:rPr>
              <w:t> </w:t>
            </w:r>
            <w:r>
              <w:rPr>
                <w:rFonts w:ascii="Calibri"/>
                <w:color w:val="0D0D0D"/>
                <w:spacing w:val="-2"/>
                <w:sz w:val="28"/>
              </w:rPr>
              <w:t>operations</w:t>
            </w:r>
          </w:p>
        </w:tc>
      </w:tr>
    </w:tbl>
    <w:p>
      <w:pPr>
        <w:pStyle w:val="TableParagraph"/>
        <w:spacing w:after="0"/>
        <w:rPr>
          <w:rFonts w:ascii="Calibri"/>
          <w:sz w:val="28"/>
        </w:rPr>
        <w:sectPr>
          <w:pgSz w:w="19200" w:h="10800" w:orient="landscape"/>
          <w:pgMar w:top="1120" w:bottom="280" w:left="0" w:right="0"/>
        </w:sectPr>
      </w:pPr>
    </w:p>
    <w:p>
      <w:pPr>
        <w:spacing w:line="978" w:lineRule="exact" w:before="0"/>
        <w:ind w:left="1464" w:right="0" w:firstLine="0"/>
        <w:jc w:val="left"/>
        <w:rPr>
          <w:b w:val="0"/>
          <w:sz w:val="88"/>
        </w:rPr>
      </w:pPr>
      <w:r>
        <w:rPr>
          <w:b w:val="0"/>
          <w:spacing w:val="-2"/>
          <w:sz w:val="88"/>
        </w:rPr>
        <w:t>Questions</w:t>
      </w:r>
    </w:p>
    <w:p>
      <w:pPr>
        <w:pStyle w:val="BodyText"/>
        <w:spacing w:before="107"/>
        <w:rPr>
          <w:b w:val="0"/>
          <w:sz w:val="88"/>
        </w:rPr>
      </w:pPr>
    </w:p>
    <w:p>
      <w:pPr>
        <w:pStyle w:val="ListParagraph"/>
        <w:numPr>
          <w:ilvl w:val="0"/>
          <w:numId w:val="7"/>
        </w:numPr>
        <w:tabs>
          <w:tab w:pos="2272" w:val="left" w:leader="none"/>
        </w:tabs>
        <w:spacing w:line="235" w:lineRule="auto" w:before="0" w:after="0"/>
        <w:ind w:left="2272" w:right="8384" w:hanging="452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Is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your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existing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Splunk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deployment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Splunk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z w:val="36"/>
        </w:rPr>
        <w:t>Cloud or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z w:val="36"/>
        </w:rPr>
        <w:t>Splunk </w:t>
      </w:r>
      <w:r>
        <w:rPr>
          <w:rFonts w:ascii="Calibri" w:hAnsi="Calibri"/>
          <w:spacing w:val="-2"/>
          <w:sz w:val="36"/>
        </w:rPr>
        <w:t>Enterprise?</w:t>
      </w:r>
    </w:p>
    <w:p>
      <w:pPr>
        <w:pStyle w:val="ListParagraph"/>
        <w:numPr>
          <w:ilvl w:val="0"/>
          <w:numId w:val="7"/>
        </w:numPr>
        <w:tabs>
          <w:tab w:pos="2272" w:val="left" w:leader="none"/>
        </w:tabs>
        <w:spacing w:line="432" w:lineRule="exact" w:before="0" w:after="0"/>
        <w:ind w:left="2272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Is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z w:val="36"/>
        </w:rPr>
        <w:t>your</w:t>
      </w:r>
      <w:r>
        <w:rPr>
          <w:rFonts w:ascii="Calibri" w:hAnsi="Calibri"/>
          <w:spacing w:val="-2"/>
          <w:sz w:val="36"/>
        </w:rPr>
        <w:t> </w:t>
      </w:r>
      <w:r>
        <w:rPr>
          <w:rFonts w:ascii="Calibri" w:hAnsi="Calibri"/>
          <w:sz w:val="36"/>
        </w:rPr>
        <w:t>licence</w:t>
      </w:r>
      <w:r>
        <w:rPr>
          <w:rFonts w:ascii="Calibri" w:hAnsi="Calibri"/>
          <w:spacing w:val="2"/>
          <w:sz w:val="36"/>
        </w:rPr>
        <w:t> </w:t>
      </w:r>
      <w:r>
        <w:rPr>
          <w:rFonts w:ascii="Calibri" w:hAnsi="Calibri"/>
          <w:sz w:val="36"/>
        </w:rPr>
        <w:t>based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z w:val="36"/>
        </w:rPr>
        <w:t>on</w:t>
      </w:r>
      <w:r>
        <w:rPr>
          <w:rFonts w:ascii="Calibri" w:hAnsi="Calibri"/>
          <w:spacing w:val="1"/>
          <w:sz w:val="36"/>
        </w:rPr>
        <w:t> </w:t>
      </w:r>
      <w:r>
        <w:rPr>
          <w:rFonts w:ascii="Calibri" w:hAnsi="Calibri"/>
          <w:sz w:val="36"/>
        </w:rPr>
        <w:t>daily</w:t>
      </w:r>
      <w:r>
        <w:rPr>
          <w:rFonts w:ascii="Calibri" w:hAnsi="Calibri"/>
          <w:spacing w:val="-1"/>
          <w:sz w:val="36"/>
        </w:rPr>
        <w:t> </w:t>
      </w:r>
      <w:r>
        <w:rPr>
          <w:rFonts w:ascii="Calibri" w:hAnsi="Calibri"/>
          <w:sz w:val="36"/>
        </w:rPr>
        <w:t>ingestion volume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z w:val="36"/>
        </w:rPr>
        <w:t>or </w:t>
      </w:r>
      <w:r>
        <w:rPr>
          <w:rFonts w:ascii="Calibri" w:hAnsi="Calibri"/>
          <w:spacing w:val="-2"/>
          <w:sz w:val="36"/>
        </w:rPr>
        <w:t>workload?</w:t>
      </w:r>
    </w:p>
    <w:p>
      <w:pPr>
        <w:pStyle w:val="ListParagraph"/>
        <w:numPr>
          <w:ilvl w:val="0"/>
          <w:numId w:val="7"/>
        </w:numPr>
        <w:tabs>
          <w:tab w:pos="2272" w:val="left" w:leader="none"/>
        </w:tabs>
        <w:spacing w:line="432" w:lineRule="exact" w:before="0" w:after="0"/>
        <w:ind w:left="2272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Do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we</w:t>
      </w:r>
      <w:r>
        <w:rPr>
          <w:rFonts w:ascii="Calibri" w:hAnsi="Calibri"/>
          <w:spacing w:val="-1"/>
          <w:sz w:val="36"/>
        </w:rPr>
        <w:t> </w:t>
      </w:r>
      <w:r>
        <w:rPr>
          <w:rFonts w:ascii="Calibri" w:hAnsi="Calibri"/>
          <w:sz w:val="36"/>
        </w:rPr>
        <w:t>currently</w:t>
      </w:r>
      <w:r>
        <w:rPr>
          <w:rFonts w:ascii="Calibri" w:hAnsi="Calibri"/>
          <w:spacing w:val="-2"/>
          <w:sz w:val="36"/>
        </w:rPr>
        <w:t> </w:t>
      </w:r>
      <w:r>
        <w:rPr>
          <w:rFonts w:ascii="Calibri" w:hAnsi="Calibri"/>
          <w:sz w:val="36"/>
        </w:rPr>
        <w:t>send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any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z w:val="36"/>
        </w:rPr>
        <w:t>Azure</w:t>
      </w:r>
      <w:r>
        <w:rPr>
          <w:rFonts w:ascii="Calibri" w:hAnsi="Calibri"/>
          <w:spacing w:val="-1"/>
          <w:sz w:val="36"/>
        </w:rPr>
        <w:t> </w:t>
      </w:r>
      <w:r>
        <w:rPr>
          <w:rFonts w:ascii="Calibri" w:hAnsi="Calibri"/>
          <w:sz w:val="36"/>
        </w:rPr>
        <w:t>logs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to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pacing w:val="-2"/>
          <w:sz w:val="36"/>
        </w:rPr>
        <w:t>Splunk?</w:t>
      </w:r>
    </w:p>
    <w:p>
      <w:pPr>
        <w:pStyle w:val="ListParagraph"/>
        <w:numPr>
          <w:ilvl w:val="0"/>
          <w:numId w:val="7"/>
        </w:numPr>
        <w:tabs>
          <w:tab w:pos="2272" w:val="left" w:leader="none"/>
        </w:tabs>
        <w:spacing w:line="235" w:lineRule="auto" w:before="4" w:after="0"/>
        <w:ind w:left="2272" w:right="9886" w:hanging="452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Are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we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monitoring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z w:val="36"/>
        </w:rPr>
        <w:t>only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production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resources</w:t>
      </w:r>
      <w:r>
        <w:rPr>
          <w:rFonts w:ascii="Calibri" w:hAnsi="Calibri"/>
          <w:spacing w:val="-8"/>
          <w:sz w:val="36"/>
        </w:rPr>
        <w:t> </w:t>
      </w:r>
      <w:r>
        <w:rPr>
          <w:rFonts w:ascii="Calibri" w:hAnsi="Calibri"/>
          <w:sz w:val="36"/>
        </w:rPr>
        <w:t>or development, UAT and production?</w:t>
      </w:r>
    </w:p>
    <w:p>
      <w:pPr>
        <w:pStyle w:val="ListParagraph"/>
        <w:numPr>
          <w:ilvl w:val="0"/>
          <w:numId w:val="7"/>
        </w:numPr>
        <w:tabs>
          <w:tab w:pos="2272" w:val="left" w:leader="none"/>
        </w:tabs>
        <w:spacing w:line="235" w:lineRule="auto" w:before="2" w:after="0"/>
        <w:ind w:left="2272" w:right="8586" w:hanging="452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What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is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the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z w:val="36"/>
        </w:rPr>
        <w:t>required</w:t>
      </w:r>
      <w:r>
        <w:rPr>
          <w:rFonts w:ascii="Calibri" w:hAnsi="Calibri"/>
          <w:spacing w:val="-1"/>
          <w:sz w:val="36"/>
        </w:rPr>
        <w:t> </w:t>
      </w:r>
      <w:r>
        <w:rPr>
          <w:rFonts w:ascii="Calibri" w:hAnsi="Calibri"/>
          <w:sz w:val="36"/>
        </w:rPr>
        <w:t>retention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z w:val="36"/>
        </w:rPr>
        <w:t>period:</w:t>
      </w:r>
      <w:r>
        <w:rPr>
          <w:rFonts w:ascii="Calibri" w:hAnsi="Calibri"/>
          <w:spacing w:val="-2"/>
          <w:sz w:val="36"/>
        </w:rPr>
        <w:t> </w:t>
      </w:r>
      <w:r>
        <w:rPr>
          <w:rFonts w:ascii="Calibri" w:hAnsi="Calibri"/>
          <w:sz w:val="36"/>
        </w:rPr>
        <w:t>30,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90,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180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or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365 </w:t>
      </w:r>
      <w:r>
        <w:rPr>
          <w:rFonts w:ascii="Calibri" w:hAnsi="Calibri"/>
          <w:spacing w:val="-2"/>
          <w:sz w:val="36"/>
        </w:rPr>
        <w:t>days?</w:t>
      </w:r>
    </w:p>
    <w:p>
      <w:pPr>
        <w:pStyle w:val="ListParagraph"/>
        <w:numPr>
          <w:ilvl w:val="0"/>
          <w:numId w:val="7"/>
        </w:numPr>
        <w:tabs>
          <w:tab w:pos="2272" w:val="left" w:leader="none"/>
        </w:tabs>
        <w:spacing w:line="432" w:lineRule="exact" w:before="0" w:after="0"/>
        <w:ind w:left="2272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Forwarders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or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Internal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pacing w:val="-4"/>
          <w:sz w:val="36"/>
        </w:rPr>
        <w:t>tool</w:t>
      </w:r>
    </w:p>
    <w:p>
      <w:pPr>
        <w:pStyle w:val="ListParagraph"/>
        <w:numPr>
          <w:ilvl w:val="0"/>
          <w:numId w:val="7"/>
        </w:numPr>
        <w:tabs>
          <w:tab w:pos="2272" w:val="left" w:leader="none"/>
        </w:tabs>
        <w:spacing w:line="436" w:lineRule="exact" w:before="0" w:after="0"/>
        <w:ind w:left="2272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Splunk</w:t>
      </w:r>
      <w:r>
        <w:rPr>
          <w:rFonts w:ascii="Calibri" w:hAnsi="Calibri"/>
          <w:spacing w:val="1"/>
          <w:sz w:val="36"/>
        </w:rPr>
        <w:t> </w:t>
      </w:r>
      <w:r>
        <w:rPr>
          <w:rFonts w:ascii="Calibri" w:hAnsi="Calibri"/>
          <w:sz w:val="36"/>
        </w:rPr>
        <w:t>add-on</w:t>
      </w:r>
      <w:r>
        <w:rPr>
          <w:rFonts w:ascii="Calibri" w:hAnsi="Calibri"/>
          <w:spacing w:val="-2"/>
          <w:sz w:val="36"/>
        </w:rPr>
        <w:t> </w:t>
      </w:r>
      <w:r>
        <w:rPr>
          <w:rFonts w:ascii="Calibri" w:hAnsi="Calibri"/>
          <w:sz w:val="36"/>
        </w:rPr>
        <w:t>or</w:t>
      </w:r>
      <w:r>
        <w:rPr>
          <w:rFonts w:ascii="Calibri" w:hAnsi="Calibri"/>
          <w:spacing w:val="1"/>
          <w:sz w:val="36"/>
        </w:rPr>
        <w:t> </w:t>
      </w:r>
      <w:r>
        <w:rPr>
          <w:rFonts w:ascii="Calibri" w:hAnsi="Calibri"/>
          <w:sz w:val="36"/>
        </w:rPr>
        <w:t>other</w:t>
      </w:r>
      <w:r>
        <w:rPr>
          <w:rFonts w:ascii="Calibri" w:hAnsi="Calibri"/>
          <w:spacing w:val="2"/>
          <w:sz w:val="36"/>
        </w:rPr>
        <w:t> </w:t>
      </w:r>
      <w:r>
        <w:rPr>
          <w:rFonts w:ascii="Calibri" w:hAnsi="Calibri"/>
          <w:spacing w:val="-2"/>
          <w:sz w:val="36"/>
        </w:rPr>
        <w:t>method</w:t>
      </w:r>
    </w:p>
    <w:p>
      <w:pPr>
        <w:pStyle w:val="ListParagraph"/>
        <w:spacing w:after="0" w:line="436" w:lineRule="exact"/>
        <w:jc w:val="left"/>
        <w:rPr>
          <w:rFonts w:ascii="Calibri" w:hAnsi="Calibri"/>
          <w:sz w:val="36"/>
        </w:rPr>
        <w:sectPr>
          <w:pgSz w:w="19200" w:h="10800" w:orient="landscape"/>
          <w:pgMar w:top="1120" w:bottom="280" w:left="0" w:right="0"/>
        </w:sectPr>
      </w:pPr>
    </w:p>
    <w:p>
      <w:pPr>
        <w:pStyle w:val="Heading1"/>
        <w:spacing w:line="978" w:lineRule="exact"/>
        <w:rPr>
          <w:b w:val="0"/>
        </w:rPr>
      </w:pPr>
      <w:r>
        <w:rPr>
          <w:b w:val="0"/>
          <w:spacing w:val="-2"/>
        </w:rPr>
        <w:t>References</w:t>
      </w:r>
    </w:p>
    <w:p>
      <w:pPr>
        <w:pStyle w:val="BodyText"/>
        <w:spacing w:before="145"/>
        <w:rPr>
          <w:b w:val="0"/>
          <w:sz w:val="88"/>
        </w:rPr>
      </w:pPr>
    </w:p>
    <w:p>
      <w:pPr>
        <w:pStyle w:val="ListParagraph"/>
        <w:numPr>
          <w:ilvl w:val="0"/>
          <w:numId w:val="8"/>
        </w:numPr>
        <w:tabs>
          <w:tab w:pos="2139" w:val="left" w:leader="none"/>
        </w:tabs>
        <w:spacing w:line="436" w:lineRule="exact" w:before="0" w:after="0"/>
        <w:ind w:left="2139" w:right="0" w:hanging="451"/>
        <w:jc w:val="left"/>
        <w:rPr>
          <w:rFonts w:ascii="Calibri" w:hAnsi="Calibri"/>
          <w:sz w:val="36"/>
        </w:rPr>
      </w:pPr>
      <w:hyperlink r:id="rId10">
        <w:r>
          <w:rPr>
            <w:rFonts w:ascii="Calibri" w:hAnsi="Calibri"/>
            <w:color w:val="0462C1"/>
            <w:sz w:val="36"/>
            <w:u w:val="single" w:color="0462C1"/>
          </w:rPr>
          <w:t>Azure</w:t>
        </w:r>
        <w:r>
          <w:rPr>
            <w:rFonts w:ascii="Calibri" w:hAnsi="Calibri"/>
            <w:color w:val="0462C1"/>
            <w:spacing w:val="-4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Monitor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cost</w:t>
        </w:r>
        <w:r>
          <w:rPr>
            <w:rFonts w:ascii="Calibri" w:hAnsi="Calibri"/>
            <w:color w:val="0462C1"/>
            <w:spacing w:val="-6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and</w:t>
        </w:r>
        <w:r>
          <w:rPr>
            <w:rFonts w:ascii="Calibri" w:hAnsi="Calibri"/>
            <w:color w:val="0462C1"/>
            <w:spacing w:val="-4"/>
            <w:sz w:val="36"/>
            <w:u w:val="single" w:color="0462C1"/>
          </w:rPr>
          <w:t> usage</w:t>
        </w:r>
        <w:r>
          <w:rPr>
            <w:rFonts w:ascii="Calibri" w:hAnsi="Calibri"/>
            <w:color w:val="0462C1"/>
            <w:spacing w:val="40"/>
            <w:sz w:val="36"/>
            <w:u w:val="single" w:color="0462C1"/>
          </w:rPr>
          <w:t> </w:t>
        </w:r>
      </w:hyperlink>
    </w:p>
    <w:p>
      <w:pPr>
        <w:pStyle w:val="ListParagraph"/>
        <w:numPr>
          <w:ilvl w:val="0"/>
          <w:numId w:val="8"/>
        </w:numPr>
        <w:tabs>
          <w:tab w:pos="2139" w:val="left" w:leader="none"/>
        </w:tabs>
        <w:spacing w:line="432" w:lineRule="exact" w:before="0" w:after="0"/>
        <w:ind w:left="2139" w:right="0" w:hanging="451"/>
        <w:jc w:val="left"/>
        <w:rPr>
          <w:rFonts w:ascii="Calibri" w:hAnsi="Calibri"/>
          <w:sz w:val="36"/>
        </w:rPr>
      </w:pPr>
      <w:hyperlink r:id="rId11">
        <w:r>
          <w:rPr>
            <w:rFonts w:ascii="Calibri" w:hAnsi="Calibri"/>
            <w:color w:val="0462C1"/>
            <w:sz w:val="36"/>
            <w:u w:val="single" w:color="0462C1"/>
          </w:rPr>
          <w:t>Azure</w:t>
        </w:r>
        <w:r>
          <w:rPr>
            <w:rFonts w:ascii="Calibri" w:hAnsi="Calibri"/>
            <w:color w:val="0462C1"/>
            <w:spacing w:val="-3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Monitor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pricing</w:t>
        </w:r>
        <w:r>
          <w:rPr>
            <w:rFonts w:ascii="Calibri" w:hAnsi="Calibri"/>
            <w:color w:val="0462C1"/>
            <w:spacing w:val="-1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and</w:t>
        </w:r>
        <w:r>
          <w:rPr>
            <w:rFonts w:ascii="Calibri" w:hAnsi="Calibri"/>
            <w:color w:val="0462C1"/>
            <w:spacing w:val="-6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log</w:t>
        </w:r>
        <w:r>
          <w:rPr>
            <w:rFonts w:ascii="Calibri" w:hAnsi="Calibri"/>
            <w:color w:val="0462C1"/>
            <w:spacing w:val="-3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ingestion</w:t>
        </w:r>
        <w:r>
          <w:rPr>
            <w:rFonts w:ascii="Calibri" w:hAnsi="Calibri"/>
            <w:color w:val="0462C1"/>
            <w:spacing w:val="-3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36"/>
            <w:u w:val="single" w:color="0462C1"/>
          </w:rPr>
          <w:t>plans</w:t>
        </w:r>
        <w:r>
          <w:rPr>
            <w:rFonts w:ascii="Calibri" w:hAnsi="Calibri"/>
            <w:color w:val="0462C1"/>
            <w:spacing w:val="40"/>
            <w:sz w:val="36"/>
            <w:u w:val="single" w:color="0462C1"/>
          </w:rPr>
          <w:t> </w:t>
        </w:r>
      </w:hyperlink>
    </w:p>
    <w:p>
      <w:pPr>
        <w:pStyle w:val="ListParagraph"/>
        <w:numPr>
          <w:ilvl w:val="0"/>
          <w:numId w:val="8"/>
        </w:numPr>
        <w:tabs>
          <w:tab w:pos="2139" w:val="left" w:leader="none"/>
        </w:tabs>
        <w:spacing w:line="432" w:lineRule="exact" w:before="0" w:after="0"/>
        <w:ind w:left="2139" w:right="0" w:hanging="451"/>
        <w:jc w:val="left"/>
        <w:rPr>
          <w:rFonts w:ascii="Calibri" w:hAnsi="Calibri"/>
          <w:sz w:val="36"/>
        </w:rPr>
      </w:pPr>
      <w:hyperlink r:id="rId12">
        <w:r>
          <w:rPr>
            <w:rFonts w:ascii="Calibri" w:hAnsi="Calibri"/>
            <w:color w:val="0462C1"/>
            <w:sz w:val="36"/>
            <w:u w:val="single" w:color="0462C1"/>
          </w:rPr>
          <w:t>Azure</w:t>
        </w:r>
        <w:r>
          <w:rPr>
            <w:rFonts w:ascii="Calibri" w:hAnsi="Calibri"/>
            <w:color w:val="0462C1"/>
            <w:spacing w:val="-4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Monitor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Logs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cost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36"/>
            <w:u w:val="single" w:color="0462C1"/>
          </w:rPr>
          <w:t>calculations</w:t>
        </w:r>
        <w:r>
          <w:rPr>
            <w:rFonts w:ascii="Calibri" w:hAnsi="Calibri"/>
            <w:color w:val="0462C1"/>
            <w:spacing w:val="40"/>
            <w:sz w:val="36"/>
            <w:u w:val="single" w:color="0462C1"/>
          </w:rPr>
          <w:t> </w:t>
        </w:r>
      </w:hyperlink>
    </w:p>
    <w:p>
      <w:pPr>
        <w:pStyle w:val="ListParagraph"/>
        <w:numPr>
          <w:ilvl w:val="0"/>
          <w:numId w:val="8"/>
        </w:numPr>
        <w:tabs>
          <w:tab w:pos="2139" w:val="left" w:leader="none"/>
        </w:tabs>
        <w:spacing w:line="432" w:lineRule="exact" w:before="0" w:after="0"/>
        <w:ind w:left="2139" w:right="0" w:hanging="451"/>
        <w:jc w:val="left"/>
        <w:rPr>
          <w:rFonts w:ascii="Calibri" w:hAnsi="Calibri"/>
          <w:sz w:val="36"/>
        </w:rPr>
      </w:pPr>
      <w:hyperlink r:id="rId13">
        <w:r>
          <w:rPr>
            <w:rFonts w:ascii="Calibri" w:hAnsi="Calibri"/>
            <w:color w:val="0462C1"/>
            <w:sz w:val="36"/>
            <w:u w:val="single" w:color="0462C1"/>
          </w:rPr>
          <w:t>Azure</w:t>
        </w:r>
        <w:r>
          <w:rPr>
            <w:rFonts w:ascii="Calibri" w:hAnsi="Calibri"/>
            <w:color w:val="0462C1"/>
            <w:spacing w:val="-6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Diagnostic</w:t>
        </w:r>
        <w:r>
          <w:rPr>
            <w:rFonts w:ascii="Calibri" w:hAnsi="Calibri"/>
            <w:color w:val="0462C1"/>
            <w:spacing w:val="-6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36"/>
            <w:u w:val="single" w:color="0462C1"/>
          </w:rPr>
          <w:t>Settings</w:t>
        </w:r>
        <w:r>
          <w:rPr>
            <w:rFonts w:ascii="Calibri" w:hAnsi="Calibri"/>
            <w:color w:val="0462C1"/>
            <w:spacing w:val="40"/>
            <w:sz w:val="36"/>
            <w:u w:val="single" w:color="0462C1"/>
          </w:rPr>
          <w:t> </w:t>
        </w:r>
      </w:hyperlink>
    </w:p>
    <w:p>
      <w:pPr>
        <w:pStyle w:val="ListParagraph"/>
        <w:numPr>
          <w:ilvl w:val="0"/>
          <w:numId w:val="8"/>
        </w:numPr>
        <w:tabs>
          <w:tab w:pos="2139" w:val="left" w:leader="none"/>
        </w:tabs>
        <w:spacing w:line="432" w:lineRule="exact" w:before="0" w:after="0"/>
        <w:ind w:left="2139" w:right="0" w:hanging="451"/>
        <w:jc w:val="left"/>
        <w:rPr>
          <w:rFonts w:ascii="Calibri" w:hAnsi="Calibri"/>
          <w:sz w:val="36"/>
        </w:rPr>
      </w:pPr>
      <w:hyperlink r:id="rId14">
        <w:r>
          <w:rPr>
            <w:rFonts w:ascii="Calibri" w:hAnsi="Calibri"/>
            <w:color w:val="0462C1"/>
            <w:sz w:val="36"/>
            <w:u w:val="single" w:color="0462C1"/>
          </w:rPr>
          <w:t>Streaming</w:t>
        </w:r>
        <w:r>
          <w:rPr>
            <w:rFonts w:ascii="Calibri" w:hAnsi="Calibri"/>
            <w:color w:val="0462C1"/>
            <w:spacing w:val="-9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Azure</w:t>
        </w:r>
        <w:r>
          <w:rPr>
            <w:rFonts w:ascii="Calibri" w:hAnsi="Calibri"/>
            <w:color w:val="0462C1"/>
            <w:spacing w:val="-6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Monitor</w:t>
        </w:r>
        <w:r>
          <w:rPr>
            <w:rFonts w:ascii="Calibri" w:hAnsi="Calibri"/>
            <w:color w:val="0462C1"/>
            <w:spacing w:val="-7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data</w:t>
        </w:r>
        <w:r>
          <w:rPr>
            <w:rFonts w:ascii="Calibri" w:hAnsi="Calibri"/>
            <w:color w:val="0462C1"/>
            <w:spacing w:val="-7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to</w:t>
        </w:r>
        <w:r>
          <w:rPr>
            <w:rFonts w:ascii="Calibri" w:hAnsi="Calibri"/>
            <w:color w:val="0462C1"/>
            <w:spacing w:val="-7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Event</w:t>
        </w:r>
        <w:r>
          <w:rPr>
            <w:rFonts w:ascii="Calibri" w:hAnsi="Calibri"/>
            <w:color w:val="0462C1"/>
            <w:spacing w:val="-10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Hubs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and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36"/>
            <w:u w:val="single" w:color="0462C1"/>
          </w:rPr>
          <w:t>external</w:t>
        </w:r>
      </w:hyperlink>
    </w:p>
    <w:p>
      <w:pPr>
        <w:pStyle w:val="BodyText"/>
        <w:spacing w:line="432" w:lineRule="exact"/>
        <w:ind w:left="2139"/>
        <w:rPr>
          <w:rFonts w:ascii="Calibri"/>
        </w:rPr>
      </w:pPr>
      <w:hyperlink r:id="rId14">
        <w:r>
          <w:rPr>
            <w:rFonts w:ascii="Calibri"/>
            <w:color w:val="0462C1"/>
            <w:spacing w:val="-2"/>
            <w:u w:val="single" w:color="0462C1"/>
          </w:rPr>
          <w:t>partners</w:t>
        </w:r>
        <w:r>
          <w:rPr>
            <w:rFonts w:ascii="Calibri"/>
            <w:color w:val="0462C1"/>
            <w:spacing w:val="40"/>
            <w:u w:val="single" w:color="0462C1"/>
          </w:rPr>
          <w:t> </w:t>
        </w:r>
      </w:hyperlink>
    </w:p>
    <w:p>
      <w:pPr>
        <w:pStyle w:val="ListParagraph"/>
        <w:numPr>
          <w:ilvl w:val="0"/>
          <w:numId w:val="8"/>
        </w:numPr>
        <w:tabs>
          <w:tab w:pos="2139" w:val="left" w:leader="none"/>
        </w:tabs>
        <w:spacing w:line="432" w:lineRule="exact" w:before="0" w:after="0"/>
        <w:ind w:left="2139" w:right="0" w:hanging="451"/>
        <w:jc w:val="left"/>
        <w:rPr>
          <w:rFonts w:ascii="Calibri" w:hAnsi="Calibri"/>
          <w:sz w:val="36"/>
        </w:rPr>
      </w:pPr>
      <w:hyperlink r:id="rId15">
        <w:r>
          <w:rPr>
            <w:rFonts w:ascii="Calibri" w:hAnsi="Calibri"/>
            <w:color w:val="0462C1"/>
            <w:sz w:val="36"/>
            <w:u w:val="single" w:color="0462C1"/>
          </w:rPr>
          <w:t>Splunk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Azure</w:t>
        </w:r>
        <w:r>
          <w:rPr>
            <w:rFonts w:ascii="Calibri" w:hAnsi="Calibri"/>
            <w:color w:val="0462C1"/>
            <w:spacing w:val="-6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Event</w:t>
        </w:r>
        <w:r>
          <w:rPr>
            <w:rFonts w:ascii="Calibri" w:hAnsi="Calibri"/>
            <w:color w:val="0462C1"/>
            <w:spacing w:val="-9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Hubs</w:t>
        </w:r>
        <w:r>
          <w:rPr>
            <w:rFonts w:ascii="Calibri" w:hAnsi="Calibri"/>
            <w:color w:val="0462C1"/>
            <w:spacing w:val="-3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36"/>
            <w:u w:val="single" w:color="0462C1"/>
          </w:rPr>
          <w:t>integration</w:t>
        </w:r>
        <w:r>
          <w:rPr>
            <w:rFonts w:ascii="Calibri" w:hAnsi="Calibri"/>
            <w:color w:val="0462C1"/>
            <w:spacing w:val="40"/>
            <w:sz w:val="36"/>
            <w:u w:val="single" w:color="0462C1"/>
          </w:rPr>
          <w:t> </w:t>
        </w:r>
      </w:hyperlink>
    </w:p>
    <w:p>
      <w:pPr>
        <w:pStyle w:val="ListParagraph"/>
        <w:numPr>
          <w:ilvl w:val="0"/>
          <w:numId w:val="8"/>
        </w:numPr>
        <w:tabs>
          <w:tab w:pos="2139" w:val="left" w:leader="none"/>
        </w:tabs>
        <w:spacing w:line="436" w:lineRule="exact" w:before="0" w:after="0"/>
        <w:ind w:left="2139" w:right="0" w:hanging="451"/>
        <w:jc w:val="left"/>
        <w:rPr>
          <w:rFonts w:ascii="Calibri" w:hAnsi="Calibri"/>
          <w:sz w:val="36"/>
        </w:rPr>
      </w:pPr>
      <w:hyperlink r:id="rId16">
        <w:r>
          <w:rPr>
            <w:rFonts w:ascii="Calibri" w:hAnsi="Calibri"/>
            <w:color w:val="0462C1"/>
            <w:sz w:val="36"/>
            <w:u w:val="single" w:color="0462C1"/>
          </w:rPr>
          <w:t>Azure</w:t>
        </w:r>
        <w:r>
          <w:rPr>
            <w:rFonts w:ascii="Calibri" w:hAnsi="Calibri"/>
            <w:color w:val="0462C1"/>
            <w:spacing w:val="-6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Monitor</w:t>
        </w:r>
        <w:r>
          <w:rPr>
            <w:rFonts w:ascii="Calibri" w:hAnsi="Calibri"/>
            <w:color w:val="0462C1"/>
            <w:spacing w:val="-5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data</w:t>
        </w:r>
        <w:r>
          <w:rPr>
            <w:rFonts w:ascii="Calibri" w:hAnsi="Calibri"/>
            <w:color w:val="0462C1"/>
            <w:spacing w:val="-7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sources</w:t>
        </w:r>
        <w:r>
          <w:rPr>
            <w:rFonts w:ascii="Calibri" w:hAnsi="Calibri"/>
            <w:color w:val="0462C1"/>
            <w:spacing w:val="-6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and</w:t>
        </w:r>
        <w:r>
          <w:rPr>
            <w:rFonts w:ascii="Calibri" w:hAnsi="Calibri"/>
            <w:color w:val="0462C1"/>
            <w:spacing w:val="-7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z w:val="36"/>
            <w:u w:val="single" w:color="0462C1"/>
          </w:rPr>
          <w:t>collection</w:t>
        </w:r>
        <w:r>
          <w:rPr>
            <w:rFonts w:ascii="Calibri" w:hAnsi="Calibri"/>
            <w:color w:val="0462C1"/>
            <w:spacing w:val="1"/>
            <w:sz w:val="36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36"/>
            <w:u w:val="single" w:color="0462C1"/>
          </w:rPr>
          <w:t>methods</w:t>
        </w:r>
        <w:r>
          <w:rPr>
            <w:rFonts w:ascii="Calibri" w:hAnsi="Calibri"/>
            <w:color w:val="0462C1"/>
            <w:spacing w:val="40"/>
            <w:sz w:val="36"/>
            <w:u w:val="single" w:color="0462C1"/>
          </w:rPr>
          <w:t> </w:t>
        </w:r>
      </w:hyperlink>
    </w:p>
    <w:p>
      <w:pPr>
        <w:pStyle w:val="ListParagraph"/>
        <w:spacing w:after="0" w:line="436" w:lineRule="exact"/>
        <w:jc w:val="left"/>
        <w:rPr>
          <w:rFonts w:ascii="Calibri" w:hAnsi="Calibri"/>
          <w:sz w:val="36"/>
        </w:rPr>
        <w:sectPr>
          <w:pgSz w:w="19200" w:h="10800" w:orient="landscape"/>
          <w:pgMar w:top="1120" w:bottom="280" w:left="0" w:right="0"/>
        </w:sectPr>
      </w:pPr>
    </w:p>
    <w:p>
      <w:pPr>
        <w:spacing w:line="524" w:lineRule="exact" w:before="0"/>
        <w:ind w:left="1464" w:right="0" w:firstLine="0"/>
        <w:jc w:val="left"/>
        <w:rPr>
          <w:b w:val="0"/>
          <w:sz w:val="44"/>
        </w:rPr>
      </w:pPr>
      <w:r>
        <w:rPr>
          <w:b w:val="0"/>
          <w:spacing w:val="-4"/>
          <w:sz w:val="44"/>
        </w:rPr>
        <w:t>Which</w:t>
      </w:r>
      <w:r>
        <w:rPr>
          <w:b w:val="0"/>
          <w:spacing w:val="-18"/>
          <w:sz w:val="44"/>
        </w:rPr>
        <w:t> </w:t>
      </w:r>
      <w:r>
        <w:rPr>
          <w:b w:val="0"/>
          <w:spacing w:val="-4"/>
          <w:sz w:val="44"/>
        </w:rPr>
        <w:t>dashboards</w:t>
      </w:r>
      <w:r>
        <w:rPr>
          <w:b w:val="0"/>
          <w:spacing w:val="-14"/>
          <w:sz w:val="44"/>
        </w:rPr>
        <w:t> </w:t>
      </w:r>
      <w:r>
        <w:rPr>
          <w:b w:val="0"/>
          <w:spacing w:val="-4"/>
          <w:sz w:val="44"/>
        </w:rPr>
        <w:t>should</w:t>
      </w:r>
      <w:r>
        <w:rPr>
          <w:b w:val="0"/>
          <w:spacing w:val="-14"/>
          <w:sz w:val="44"/>
        </w:rPr>
        <w:t> </w:t>
      </w:r>
      <w:r>
        <w:rPr>
          <w:b w:val="0"/>
          <w:spacing w:val="-4"/>
          <w:sz w:val="44"/>
        </w:rPr>
        <w:t>we</w:t>
      </w:r>
      <w:r>
        <w:rPr>
          <w:b w:val="0"/>
          <w:spacing w:val="-14"/>
          <w:sz w:val="44"/>
        </w:rPr>
        <w:t> </w:t>
      </w:r>
      <w:r>
        <w:rPr>
          <w:b w:val="0"/>
          <w:spacing w:val="-4"/>
          <w:sz w:val="44"/>
        </w:rPr>
        <w:t>create</w:t>
      </w:r>
      <w:r>
        <w:rPr>
          <w:b w:val="0"/>
          <w:spacing w:val="-16"/>
          <w:sz w:val="44"/>
        </w:rPr>
        <w:t> </w:t>
      </w:r>
      <w:r>
        <w:rPr>
          <w:b w:val="0"/>
          <w:spacing w:val="-4"/>
          <w:sz w:val="44"/>
        </w:rPr>
        <w:t>for</w:t>
      </w:r>
      <w:r>
        <w:rPr>
          <w:b w:val="0"/>
          <w:spacing w:val="-15"/>
          <w:sz w:val="44"/>
        </w:rPr>
        <w:t> </w:t>
      </w:r>
      <w:r>
        <w:rPr>
          <w:b w:val="0"/>
          <w:spacing w:val="-4"/>
          <w:sz w:val="44"/>
        </w:rPr>
        <w:t>daily</w:t>
      </w:r>
      <w:r>
        <w:rPr>
          <w:b w:val="0"/>
          <w:spacing w:val="-20"/>
          <w:sz w:val="44"/>
        </w:rPr>
        <w:t> </w:t>
      </w:r>
      <w:r>
        <w:rPr>
          <w:b w:val="0"/>
          <w:spacing w:val="-4"/>
          <w:sz w:val="44"/>
        </w:rPr>
        <w:t>monitoring?</w:t>
      </w:r>
    </w:p>
    <w:p>
      <w:pPr>
        <w:spacing w:before="451"/>
        <w:ind w:left="1464" w:right="0" w:firstLine="0"/>
        <w:jc w:val="left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Dashboard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1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–</w:t>
      </w:r>
      <w:r>
        <w:rPr>
          <w:rFonts w:ascii="Calibri" w:hAnsi="Calibri"/>
          <w:b/>
          <w:spacing w:val="-4"/>
          <w:sz w:val="36"/>
        </w:rPr>
        <w:t> </w:t>
      </w:r>
      <w:r>
        <w:rPr>
          <w:rFonts w:ascii="Calibri" w:hAnsi="Calibri"/>
          <w:b/>
          <w:sz w:val="36"/>
        </w:rPr>
        <w:t>Application</w:t>
      </w:r>
      <w:r>
        <w:rPr>
          <w:rFonts w:ascii="Calibri" w:hAnsi="Calibri"/>
          <w:b/>
          <w:spacing w:val="-11"/>
          <w:sz w:val="36"/>
        </w:rPr>
        <w:t> </w:t>
      </w:r>
      <w:r>
        <w:rPr>
          <w:rFonts w:ascii="Calibri" w:hAnsi="Calibri"/>
          <w:b/>
          <w:sz w:val="36"/>
        </w:rPr>
        <w:t>Health</w:t>
      </w:r>
      <w:r>
        <w:rPr>
          <w:rFonts w:ascii="Calibri" w:hAnsi="Calibri"/>
          <w:b/>
          <w:spacing w:val="-7"/>
          <w:sz w:val="36"/>
        </w:rPr>
        <w:t> </w:t>
      </w:r>
      <w:r>
        <w:rPr>
          <w:rFonts w:ascii="Calibri" w:hAnsi="Calibri"/>
          <w:b/>
          <w:spacing w:val="-2"/>
          <w:sz w:val="36"/>
        </w:rPr>
        <w:t>Overview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0" w:after="1"/>
        <w:rPr>
          <w:rFonts w:ascii="Calibri"/>
          <w:b/>
          <w:sz w:val="20"/>
        </w:rPr>
      </w:pPr>
    </w:p>
    <w:tbl>
      <w:tblPr>
        <w:tblW w:w="0" w:type="auto"/>
        <w:jc w:val="left"/>
        <w:tblInd w:w="1330" w:type="dxa"/>
        <w:tblBorders>
          <w:top w:val="single" w:sz="8" w:space="0" w:color="DF1F61"/>
          <w:left w:val="single" w:sz="8" w:space="0" w:color="DF1F61"/>
          <w:bottom w:val="single" w:sz="8" w:space="0" w:color="DF1F61"/>
          <w:right w:val="single" w:sz="8" w:space="0" w:color="DF1F61"/>
          <w:insideH w:val="single" w:sz="8" w:space="0" w:color="DF1F61"/>
          <w:insideV w:val="single" w:sz="8" w:space="0" w:color="DF1F6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6"/>
        <w:gridCol w:w="12224"/>
      </w:tblGrid>
      <w:tr>
        <w:trPr>
          <w:trHeight w:val="603" w:hRule="atLeast"/>
        </w:trPr>
        <w:tc>
          <w:tcPr>
            <w:tcW w:w="4336" w:type="dxa"/>
            <w:tcBorders>
              <w:bottom w:val="single" w:sz="8" w:space="0" w:color="9F0D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color w:val="0D0D0D"/>
                <w:sz w:val="36"/>
              </w:rPr>
              <w:t>Dashboard</w:t>
            </w:r>
            <w:r>
              <w:rPr>
                <w:rFonts w:ascii="Calibri"/>
                <w:b/>
                <w:color w:val="0D0D0D"/>
                <w:spacing w:val="-8"/>
                <w:sz w:val="36"/>
              </w:rPr>
              <w:t> </w:t>
            </w:r>
            <w:r>
              <w:rPr>
                <w:rFonts w:ascii="Calibri"/>
                <w:b/>
                <w:color w:val="0D0D0D"/>
                <w:spacing w:val="-2"/>
                <w:sz w:val="36"/>
              </w:rPr>
              <w:t>component</w:t>
            </w:r>
          </w:p>
        </w:tc>
        <w:tc>
          <w:tcPr>
            <w:tcW w:w="12224" w:type="dxa"/>
            <w:tcBorders>
              <w:bottom w:val="single" w:sz="8" w:space="0" w:color="9F0D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color w:val="0D0D0D"/>
                <w:sz w:val="36"/>
              </w:rPr>
              <w:t>What</w:t>
            </w:r>
            <w:r>
              <w:rPr>
                <w:rFonts w:ascii="Calibri"/>
                <w:b/>
                <w:color w:val="0D0D0D"/>
                <w:spacing w:val="-2"/>
                <w:sz w:val="36"/>
              </w:rPr>
              <w:t> </w:t>
            </w:r>
            <w:r>
              <w:rPr>
                <w:rFonts w:ascii="Calibri"/>
                <w:b/>
                <w:color w:val="0D0D0D"/>
                <w:sz w:val="36"/>
              </w:rPr>
              <w:t>it</w:t>
            </w:r>
            <w:r>
              <w:rPr>
                <w:rFonts w:ascii="Calibri"/>
                <w:b/>
                <w:color w:val="0D0D0D"/>
                <w:spacing w:val="-1"/>
                <w:sz w:val="36"/>
              </w:rPr>
              <w:t> </w:t>
            </w:r>
            <w:r>
              <w:rPr>
                <w:rFonts w:ascii="Calibri"/>
                <w:b/>
                <w:color w:val="0D0D0D"/>
                <w:spacing w:val="-4"/>
                <w:sz w:val="36"/>
              </w:rPr>
              <w:t>shows</w:t>
            </w:r>
          </w:p>
        </w:tc>
      </w:tr>
      <w:tr>
        <w:trPr>
          <w:trHeight w:val="604" w:hRule="atLeast"/>
        </w:trPr>
        <w:tc>
          <w:tcPr>
            <w:tcW w:w="4336" w:type="dxa"/>
            <w:tcBorders>
              <w:top w:val="single" w:sz="8" w:space="0" w:color="9F0D61"/>
              <w:left w:val="single" w:sz="8" w:space="0" w:color="9F0D61"/>
              <w:bottom w:val="single" w:sz="8" w:space="0" w:color="5F0E61"/>
              <w:right w:val="single" w:sz="8" w:space="0" w:color="9F0D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Application</w:t>
            </w:r>
            <w:r>
              <w:rPr>
                <w:rFonts w:ascii="Calibri"/>
                <w:color w:val="0D0D0D"/>
                <w:spacing w:val="-12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availability</w:t>
            </w:r>
          </w:p>
        </w:tc>
        <w:tc>
          <w:tcPr>
            <w:tcW w:w="12224" w:type="dxa"/>
            <w:tcBorders>
              <w:top w:val="single" w:sz="8" w:space="0" w:color="9F0D61"/>
              <w:left w:val="single" w:sz="8" w:space="0" w:color="9F0D61"/>
              <w:bottom w:val="single" w:sz="8" w:space="0" w:color="5F0E61"/>
              <w:right w:val="single" w:sz="8" w:space="0" w:color="9F0D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Available</w:t>
            </w:r>
            <w:r>
              <w:rPr>
                <w:rFonts w:ascii="Calibri"/>
                <w:color w:val="0D0D0D"/>
                <w:spacing w:val="-5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/</w:t>
            </w:r>
            <w:r>
              <w:rPr>
                <w:rFonts w:ascii="Calibri"/>
                <w:color w:val="0D0D0D"/>
                <w:spacing w:val="-7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unavailable</w:t>
            </w:r>
          </w:p>
        </w:tc>
      </w:tr>
      <w:tr>
        <w:trPr>
          <w:trHeight w:val="603" w:hRule="atLeast"/>
        </w:trPr>
        <w:tc>
          <w:tcPr>
            <w:tcW w:w="4336" w:type="dxa"/>
            <w:tcBorders>
              <w:top w:val="single" w:sz="8" w:space="0" w:color="5F0E61"/>
              <w:left w:val="single" w:sz="8" w:space="0" w:color="5F0E61"/>
              <w:bottom w:val="single" w:sz="8" w:space="0" w:color="000A61"/>
              <w:right w:val="single" w:sz="8" w:space="0" w:color="5F0E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pacing w:val="-5"/>
                <w:sz w:val="36"/>
              </w:rPr>
              <w:t>Total</w:t>
            </w:r>
            <w:r>
              <w:rPr>
                <w:rFonts w:ascii="Calibri"/>
                <w:color w:val="0D0D0D"/>
                <w:spacing w:val="-12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requests</w:t>
            </w:r>
          </w:p>
        </w:tc>
        <w:tc>
          <w:tcPr>
            <w:tcW w:w="12224" w:type="dxa"/>
            <w:tcBorders>
              <w:top w:val="single" w:sz="8" w:space="0" w:color="5F0E61"/>
              <w:left w:val="single" w:sz="8" w:space="0" w:color="5F0E61"/>
              <w:bottom w:val="single" w:sz="8" w:space="0" w:color="000A61"/>
              <w:right w:val="single" w:sz="8" w:space="0" w:color="5F0E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Incoming</w:t>
            </w:r>
            <w:r>
              <w:rPr>
                <w:rFonts w:ascii="Calibri"/>
                <w:color w:val="0D0D0D"/>
                <w:spacing w:val="-3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traffic</w:t>
            </w:r>
          </w:p>
        </w:tc>
      </w:tr>
      <w:tr>
        <w:trPr>
          <w:trHeight w:val="603" w:hRule="atLeast"/>
        </w:trPr>
        <w:tc>
          <w:tcPr>
            <w:tcW w:w="4336" w:type="dxa"/>
            <w:tcBorders>
              <w:top w:val="single" w:sz="8" w:space="0" w:color="000A61"/>
              <w:left w:val="single" w:sz="8" w:space="0" w:color="000A61"/>
              <w:bottom w:val="single" w:sz="8" w:space="0" w:color="6F1861"/>
              <w:right w:val="single" w:sz="8" w:space="0" w:color="000A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Failed</w:t>
            </w:r>
            <w:r>
              <w:rPr>
                <w:rFonts w:ascii="Calibri"/>
                <w:color w:val="0D0D0D"/>
                <w:spacing w:val="-12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requests</w:t>
            </w:r>
          </w:p>
        </w:tc>
        <w:tc>
          <w:tcPr>
            <w:tcW w:w="12224" w:type="dxa"/>
            <w:tcBorders>
              <w:top w:val="single" w:sz="8" w:space="0" w:color="000A61"/>
              <w:left w:val="single" w:sz="8" w:space="0" w:color="000A61"/>
              <w:bottom w:val="single" w:sz="8" w:space="0" w:color="6F1861"/>
              <w:right w:val="single" w:sz="8" w:space="0" w:color="000A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HTTP</w:t>
            </w:r>
            <w:r>
              <w:rPr>
                <w:rFonts w:ascii="Calibri"/>
                <w:color w:val="0D0D0D"/>
                <w:spacing w:val="-1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4xx</w:t>
            </w:r>
            <w:r>
              <w:rPr>
                <w:rFonts w:ascii="Calibri"/>
                <w:color w:val="0D0D0D"/>
                <w:spacing w:val="-2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and</w:t>
            </w:r>
            <w:r>
              <w:rPr>
                <w:rFonts w:ascii="Calibri"/>
                <w:color w:val="0D0D0D"/>
                <w:spacing w:val="-2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5xx </w:t>
            </w:r>
            <w:r>
              <w:rPr>
                <w:rFonts w:ascii="Calibri"/>
                <w:color w:val="0D0D0D"/>
                <w:spacing w:val="-2"/>
                <w:sz w:val="36"/>
              </w:rPr>
              <w:t>trends</w:t>
            </w:r>
          </w:p>
        </w:tc>
      </w:tr>
      <w:tr>
        <w:trPr>
          <w:trHeight w:val="603" w:hRule="atLeast"/>
        </w:trPr>
        <w:tc>
          <w:tcPr>
            <w:tcW w:w="4336" w:type="dxa"/>
            <w:tcBorders>
              <w:top w:val="single" w:sz="8" w:space="0" w:color="6F1861"/>
              <w:left w:val="single" w:sz="8" w:space="0" w:color="6F1861"/>
              <w:bottom w:val="single" w:sz="8" w:space="0" w:color="000A61"/>
              <w:right w:val="single" w:sz="8" w:space="0" w:color="6F18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Average</w:t>
            </w:r>
            <w:r>
              <w:rPr>
                <w:rFonts w:ascii="Calibri"/>
                <w:color w:val="0D0D0D"/>
                <w:spacing w:val="-16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response</w:t>
            </w:r>
            <w:r>
              <w:rPr>
                <w:rFonts w:ascii="Calibri"/>
                <w:color w:val="0D0D0D"/>
                <w:spacing w:val="-15"/>
                <w:sz w:val="36"/>
              </w:rPr>
              <w:t> </w:t>
            </w:r>
            <w:r>
              <w:rPr>
                <w:rFonts w:ascii="Calibri"/>
                <w:color w:val="0D0D0D"/>
                <w:spacing w:val="-4"/>
                <w:sz w:val="36"/>
              </w:rPr>
              <w:t>time</w:t>
            </w:r>
          </w:p>
        </w:tc>
        <w:tc>
          <w:tcPr>
            <w:tcW w:w="12224" w:type="dxa"/>
            <w:tcBorders>
              <w:top w:val="single" w:sz="8" w:space="0" w:color="6F1861"/>
              <w:left w:val="single" w:sz="8" w:space="0" w:color="6F1861"/>
              <w:bottom w:val="single" w:sz="8" w:space="0" w:color="000A61"/>
              <w:right w:val="single" w:sz="8" w:space="0" w:color="6F1861"/>
            </w:tcBorders>
            <w:shd w:val="clear" w:color="auto" w:fill="FBFBFB"/>
          </w:tcPr>
          <w:p>
            <w:pPr>
              <w:pStyle w:val="TableParagraph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Application</w:t>
            </w:r>
            <w:r>
              <w:rPr>
                <w:rFonts w:ascii="Calibri"/>
                <w:color w:val="0D0D0D"/>
                <w:spacing w:val="-12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performance</w:t>
            </w:r>
          </w:p>
        </w:tc>
      </w:tr>
      <w:tr>
        <w:trPr>
          <w:trHeight w:val="604" w:hRule="atLeast"/>
        </w:trPr>
        <w:tc>
          <w:tcPr>
            <w:tcW w:w="4336" w:type="dxa"/>
            <w:tcBorders>
              <w:top w:val="single" w:sz="8" w:space="0" w:color="000A61"/>
              <w:left w:val="single" w:sz="8" w:space="0" w:color="000A61"/>
              <w:bottom w:val="single" w:sz="8" w:space="0" w:color="5F1D61"/>
              <w:right w:val="single" w:sz="8" w:space="0" w:color="000A61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P95</w:t>
            </w:r>
            <w:r>
              <w:rPr>
                <w:rFonts w:ascii="Calibri"/>
                <w:color w:val="0D0D0D"/>
                <w:spacing w:val="-4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response</w:t>
            </w:r>
            <w:r>
              <w:rPr>
                <w:rFonts w:ascii="Calibri"/>
                <w:color w:val="0D0D0D"/>
                <w:spacing w:val="-6"/>
                <w:sz w:val="36"/>
              </w:rPr>
              <w:t> </w:t>
            </w:r>
            <w:r>
              <w:rPr>
                <w:rFonts w:ascii="Calibri"/>
                <w:color w:val="0D0D0D"/>
                <w:spacing w:val="-4"/>
                <w:sz w:val="36"/>
              </w:rPr>
              <w:t>time</w:t>
            </w:r>
          </w:p>
        </w:tc>
        <w:tc>
          <w:tcPr>
            <w:tcW w:w="12224" w:type="dxa"/>
            <w:tcBorders>
              <w:top w:val="single" w:sz="8" w:space="0" w:color="000A61"/>
              <w:left w:val="single" w:sz="8" w:space="0" w:color="000A61"/>
              <w:bottom w:val="single" w:sz="8" w:space="0" w:color="5F1D61"/>
              <w:right w:val="single" w:sz="8" w:space="0" w:color="000A61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Slow</w:t>
            </w:r>
            <w:r>
              <w:rPr>
                <w:rFonts w:ascii="Calibri"/>
                <w:color w:val="0D0D0D"/>
                <w:spacing w:val="-3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user</w:t>
            </w:r>
            <w:r>
              <w:rPr>
                <w:rFonts w:ascii="Calibri"/>
                <w:color w:val="0D0D0D"/>
                <w:spacing w:val="-2"/>
                <w:sz w:val="36"/>
              </w:rPr>
              <w:t> requests</w:t>
            </w:r>
          </w:p>
        </w:tc>
      </w:tr>
      <w:tr>
        <w:trPr>
          <w:trHeight w:val="603" w:hRule="atLeast"/>
        </w:trPr>
        <w:tc>
          <w:tcPr>
            <w:tcW w:w="4336" w:type="dxa"/>
            <w:tcBorders>
              <w:top w:val="single" w:sz="8" w:space="0" w:color="5F1D61"/>
              <w:left w:val="single" w:sz="8" w:space="0" w:color="5F1D61"/>
              <w:bottom w:val="single" w:sz="8" w:space="0" w:color="DF0717"/>
              <w:right w:val="single" w:sz="8" w:space="0" w:color="5F1D61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Exception</w:t>
            </w:r>
            <w:r>
              <w:rPr>
                <w:rFonts w:ascii="Calibri"/>
                <w:color w:val="0D0D0D"/>
                <w:spacing w:val="-17"/>
                <w:sz w:val="36"/>
              </w:rPr>
              <w:t> </w:t>
            </w:r>
            <w:r>
              <w:rPr>
                <w:rFonts w:ascii="Calibri"/>
                <w:color w:val="0D0D0D"/>
                <w:spacing w:val="-4"/>
                <w:sz w:val="36"/>
              </w:rPr>
              <w:t>count</w:t>
            </w:r>
          </w:p>
        </w:tc>
        <w:tc>
          <w:tcPr>
            <w:tcW w:w="12224" w:type="dxa"/>
            <w:tcBorders>
              <w:top w:val="single" w:sz="8" w:space="0" w:color="5F1D61"/>
              <w:left w:val="single" w:sz="8" w:space="0" w:color="5F1D61"/>
              <w:bottom w:val="single" w:sz="8" w:space="0" w:color="DF0717"/>
              <w:right w:val="single" w:sz="8" w:space="0" w:color="5F1D61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Application</w:t>
            </w:r>
            <w:r>
              <w:rPr>
                <w:rFonts w:ascii="Calibri"/>
                <w:color w:val="0D0D0D"/>
                <w:spacing w:val="-12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errors</w:t>
            </w:r>
          </w:p>
        </w:tc>
      </w:tr>
      <w:tr>
        <w:trPr>
          <w:trHeight w:val="604" w:hRule="atLeast"/>
        </w:trPr>
        <w:tc>
          <w:tcPr>
            <w:tcW w:w="4336" w:type="dxa"/>
            <w:tcBorders>
              <w:top w:val="single" w:sz="8" w:space="0" w:color="DF0717"/>
              <w:left w:val="single" w:sz="8" w:space="0" w:color="DF0717"/>
              <w:bottom w:val="single" w:sz="8" w:space="0" w:color="DF0717"/>
              <w:right w:val="single" w:sz="8" w:space="0" w:color="DF0717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Dependency</w:t>
            </w:r>
            <w:r>
              <w:rPr>
                <w:rFonts w:ascii="Calibri"/>
                <w:color w:val="0D0D0D"/>
                <w:spacing w:val="1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failures</w:t>
            </w:r>
          </w:p>
        </w:tc>
        <w:tc>
          <w:tcPr>
            <w:tcW w:w="12224" w:type="dxa"/>
            <w:tcBorders>
              <w:top w:val="single" w:sz="8" w:space="0" w:color="DF0717"/>
              <w:left w:val="single" w:sz="8" w:space="0" w:color="DF0717"/>
              <w:bottom w:val="single" w:sz="8" w:space="0" w:color="DF0717"/>
              <w:right w:val="single" w:sz="8" w:space="0" w:color="DF0717"/>
            </w:tcBorders>
            <w:shd w:val="clear" w:color="auto" w:fill="FBFBFB"/>
          </w:tcPr>
          <w:p>
            <w:pPr>
              <w:pStyle w:val="TableParagraph"/>
              <w:spacing w:before="88"/>
              <w:rPr>
                <w:rFonts w:ascii="Calibri"/>
                <w:sz w:val="36"/>
              </w:rPr>
            </w:pPr>
            <w:r>
              <w:rPr>
                <w:rFonts w:ascii="Calibri"/>
                <w:color w:val="0D0D0D"/>
                <w:sz w:val="36"/>
              </w:rPr>
              <w:t>SQL,</w:t>
            </w:r>
            <w:r>
              <w:rPr>
                <w:rFonts w:ascii="Calibri"/>
                <w:color w:val="0D0D0D"/>
                <w:spacing w:val="-4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API</w:t>
            </w:r>
            <w:r>
              <w:rPr>
                <w:rFonts w:ascii="Calibri"/>
                <w:color w:val="0D0D0D"/>
                <w:spacing w:val="-4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and</w:t>
            </w:r>
            <w:r>
              <w:rPr>
                <w:rFonts w:ascii="Calibri"/>
                <w:color w:val="0D0D0D"/>
                <w:spacing w:val="-4"/>
                <w:sz w:val="36"/>
              </w:rPr>
              <w:t> </w:t>
            </w:r>
            <w:r>
              <w:rPr>
                <w:rFonts w:ascii="Calibri"/>
                <w:color w:val="0D0D0D"/>
                <w:sz w:val="36"/>
              </w:rPr>
              <w:t>downstream</w:t>
            </w:r>
            <w:r>
              <w:rPr>
                <w:rFonts w:ascii="Calibri"/>
                <w:color w:val="0D0D0D"/>
                <w:spacing w:val="1"/>
                <w:sz w:val="36"/>
              </w:rPr>
              <w:t> </w:t>
            </w:r>
            <w:r>
              <w:rPr>
                <w:rFonts w:ascii="Calibri"/>
                <w:color w:val="0D0D0D"/>
                <w:spacing w:val="-2"/>
                <w:sz w:val="36"/>
              </w:rPr>
              <w:t>failures</w:t>
            </w:r>
          </w:p>
        </w:tc>
      </w:tr>
    </w:tbl>
    <w:p>
      <w:pPr>
        <w:pStyle w:val="TableParagraph"/>
        <w:spacing w:after="0"/>
        <w:rPr>
          <w:rFonts w:ascii="Calibri"/>
          <w:sz w:val="36"/>
        </w:rPr>
        <w:sectPr>
          <w:pgSz w:w="19200" w:h="10800" w:orient="landscape"/>
          <w:pgMar w:top="860" w:bottom="280" w:left="0" w:right="0"/>
        </w:sectPr>
      </w:pPr>
    </w:p>
    <w:p>
      <w:pPr>
        <w:spacing w:line="320" w:lineRule="exact" w:before="30"/>
        <w:ind w:left="1464" w:right="0" w:firstLine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Dashboard</w:t>
      </w:r>
      <w:r>
        <w:rPr>
          <w:rFonts w:ascii="Calibri" w:hAnsi="Calibri"/>
          <w:b/>
          <w:spacing w:val="-13"/>
          <w:sz w:val="28"/>
        </w:rPr>
        <w:t> </w:t>
      </w:r>
      <w:r>
        <w:rPr>
          <w:rFonts w:ascii="Calibri" w:hAnsi="Calibri"/>
          <w:b/>
          <w:sz w:val="28"/>
        </w:rPr>
        <w:t>2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8"/>
          <w:sz w:val="28"/>
        </w:rPr>
        <w:t> </w:t>
      </w:r>
      <w:r>
        <w:rPr>
          <w:rFonts w:ascii="Calibri" w:hAnsi="Calibri"/>
          <w:b/>
          <w:sz w:val="28"/>
        </w:rPr>
        <w:t>Infrastructure</w:t>
      </w:r>
      <w:r>
        <w:rPr>
          <w:rFonts w:ascii="Calibri" w:hAnsi="Calibri"/>
          <w:b/>
          <w:spacing w:val="-12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Health</w:t>
      </w:r>
    </w:p>
    <w:p>
      <w:pPr>
        <w:spacing w:line="369" w:lineRule="exact" w:before="0"/>
        <w:ind w:left="1464" w:right="0" w:firstLine="0"/>
        <w:jc w:val="left"/>
        <w:rPr>
          <w:b w:val="0"/>
          <w:sz w:val="32"/>
        </w:rPr>
      </w:pPr>
      <w:r>
        <w:rPr>
          <w:b w:val="0"/>
          <w:spacing w:val="-10"/>
          <w:sz w:val="32"/>
        </w:rPr>
        <w:t>.</w:t>
      </w:r>
    </w:p>
    <w:p>
      <w:pPr>
        <w:pStyle w:val="BodyText"/>
        <w:spacing w:before="10"/>
        <w:rPr>
          <w:b w:val="0"/>
          <w:sz w:val="16"/>
        </w:rPr>
      </w:pPr>
    </w:p>
    <w:p>
      <w:pPr>
        <w:pStyle w:val="BodyText"/>
        <w:spacing w:after="0"/>
        <w:rPr>
          <w:b w:val="0"/>
          <w:sz w:val="16"/>
        </w:rPr>
        <w:sectPr>
          <w:pgSz w:w="19200" w:h="10800" w:orient="landscape"/>
          <w:pgMar w:top="880" w:bottom="280" w:left="0" w:right="0"/>
        </w:sectPr>
      </w:pPr>
    </w:p>
    <w:p>
      <w:pPr>
        <w:pStyle w:val="ListParagraph"/>
        <w:numPr>
          <w:ilvl w:val="0"/>
          <w:numId w:val="9"/>
        </w:numPr>
        <w:tabs>
          <w:tab w:pos="1965" w:val="left" w:leader="none"/>
        </w:tabs>
        <w:spacing w:line="436" w:lineRule="exact" w:before="28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Web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App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CPU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pacing w:val="-2"/>
          <w:sz w:val="36"/>
        </w:rPr>
        <w:t>memory.</w:t>
      </w:r>
    </w:p>
    <w:p>
      <w:pPr>
        <w:pStyle w:val="ListParagraph"/>
        <w:numPr>
          <w:ilvl w:val="0"/>
          <w:numId w:val="9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Function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execution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count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pacing w:val="-2"/>
          <w:sz w:val="36"/>
        </w:rPr>
        <w:t>failures.</w:t>
      </w:r>
    </w:p>
    <w:p>
      <w:pPr>
        <w:pStyle w:val="ListParagraph"/>
        <w:numPr>
          <w:ilvl w:val="0"/>
          <w:numId w:val="9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SQL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CPU,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storage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pacing w:val="-2"/>
          <w:sz w:val="36"/>
        </w:rPr>
        <w:t>connections.</w:t>
      </w:r>
    </w:p>
    <w:p>
      <w:pPr>
        <w:pStyle w:val="ListParagraph"/>
        <w:numPr>
          <w:ilvl w:val="0"/>
          <w:numId w:val="9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PostgreSQL</w:t>
      </w:r>
      <w:r>
        <w:rPr>
          <w:rFonts w:ascii="Calibri"/>
          <w:spacing w:val="-11"/>
          <w:sz w:val="36"/>
        </w:rPr>
        <w:t> </w:t>
      </w:r>
      <w:r>
        <w:rPr>
          <w:rFonts w:ascii="Calibri"/>
          <w:sz w:val="36"/>
        </w:rPr>
        <w:t>connections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pacing w:val="-2"/>
          <w:sz w:val="36"/>
        </w:rPr>
        <w:t>performance.</w:t>
      </w:r>
    </w:p>
    <w:p>
      <w:pPr>
        <w:pStyle w:val="ListParagraph"/>
        <w:numPr>
          <w:ilvl w:val="0"/>
          <w:numId w:val="9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Cosmos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DB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RU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consumption</w:t>
      </w:r>
      <w:r>
        <w:rPr>
          <w:rFonts w:ascii="Calibri"/>
          <w:spacing w:val="1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2"/>
          <w:sz w:val="36"/>
        </w:rPr>
        <w:t> throttling.</w:t>
      </w:r>
    </w:p>
    <w:p>
      <w:pPr>
        <w:pStyle w:val="ListParagraph"/>
        <w:numPr>
          <w:ilvl w:val="0"/>
          <w:numId w:val="9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Storage</w:t>
      </w:r>
      <w:r>
        <w:rPr>
          <w:rFonts w:ascii="Calibri"/>
          <w:spacing w:val="-12"/>
          <w:sz w:val="36"/>
        </w:rPr>
        <w:t> </w:t>
      </w:r>
      <w:r>
        <w:rPr>
          <w:rFonts w:ascii="Calibri"/>
          <w:sz w:val="36"/>
        </w:rPr>
        <w:t>availability</w:t>
      </w:r>
      <w:r>
        <w:rPr>
          <w:rFonts w:ascii="Calibri"/>
          <w:spacing w:val="-9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pacing w:val="-2"/>
          <w:sz w:val="36"/>
        </w:rPr>
        <w:t>capacity.</w:t>
      </w:r>
    </w:p>
    <w:p>
      <w:pPr>
        <w:pStyle w:val="ListParagraph"/>
        <w:numPr>
          <w:ilvl w:val="0"/>
          <w:numId w:val="9"/>
        </w:numPr>
        <w:tabs>
          <w:tab w:pos="1966" w:val="left" w:leader="none"/>
        </w:tabs>
        <w:spacing w:line="436" w:lineRule="exact" w:before="0" w:after="0"/>
        <w:ind w:left="1966" w:right="0" w:hanging="353"/>
        <w:jc w:val="left"/>
        <w:rPr>
          <w:rFonts w:ascii="Calibri"/>
          <w:sz w:val="36"/>
        </w:rPr>
      </w:pPr>
      <w:r>
        <w:rPr>
          <w:rFonts w:ascii="Calibri"/>
          <w:sz w:val="36"/>
        </w:rPr>
        <w:t>Application</w:t>
      </w:r>
      <w:r>
        <w:rPr>
          <w:rFonts w:ascii="Calibri"/>
          <w:spacing w:val="-16"/>
          <w:sz w:val="36"/>
        </w:rPr>
        <w:t> </w:t>
      </w:r>
      <w:r>
        <w:rPr>
          <w:rFonts w:ascii="Calibri"/>
          <w:sz w:val="36"/>
        </w:rPr>
        <w:t>Gateway</w:t>
      </w:r>
      <w:r>
        <w:rPr>
          <w:rFonts w:ascii="Calibri"/>
          <w:spacing w:val="-15"/>
          <w:sz w:val="36"/>
        </w:rPr>
        <w:t> </w:t>
      </w:r>
      <w:r>
        <w:rPr>
          <w:rFonts w:ascii="Calibri"/>
          <w:sz w:val="36"/>
        </w:rPr>
        <w:t>backend</w:t>
      </w:r>
      <w:r>
        <w:rPr>
          <w:rFonts w:ascii="Calibri"/>
          <w:spacing w:val="-15"/>
          <w:sz w:val="36"/>
        </w:rPr>
        <w:t> </w:t>
      </w:r>
      <w:r>
        <w:rPr>
          <w:rFonts w:ascii="Calibri"/>
          <w:spacing w:val="-2"/>
          <w:sz w:val="36"/>
        </w:rPr>
        <w:t>health.</w:t>
      </w:r>
    </w:p>
    <w:p>
      <w:pPr>
        <w:pStyle w:val="BodyText"/>
        <w:spacing w:before="316"/>
        <w:rPr>
          <w:rFonts w:ascii="Calibri"/>
        </w:rPr>
      </w:pPr>
    </w:p>
    <w:p>
      <w:pPr>
        <w:spacing w:before="1"/>
        <w:ind w:left="536" w:right="0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Dashboard</w:t>
      </w:r>
      <w:r>
        <w:rPr>
          <w:rFonts w:ascii="Calibri" w:hAnsi="Calibri"/>
          <w:b/>
          <w:spacing w:val="-14"/>
          <w:sz w:val="28"/>
        </w:rPr>
        <w:t> </w:t>
      </w:r>
      <w:r>
        <w:rPr>
          <w:rFonts w:ascii="Calibri" w:hAnsi="Calibri"/>
          <w:b/>
          <w:sz w:val="28"/>
        </w:rPr>
        <w:t>3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Integration</w:t>
      </w:r>
      <w:r>
        <w:rPr>
          <w:rFonts w:ascii="Calibri" w:hAnsi="Calibri"/>
          <w:b/>
          <w:spacing w:val="-14"/>
          <w:sz w:val="28"/>
        </w:rPr>
        <w:t> </w:t>
      </w:r>
      <w:r>
        <w:rPr>
          <w:rFonts w:ascii="Calibri" w:hAnsi="Calibri"/>
          <w:b/>
          <w:sz w:val="28"/>
        </w:rPr>
        <w:t>and</w:t>
      </w:r>
      <w:r>
        <w:rPr>
          <w:rFonts w:ascii="Calibri" w:hAnsi="Calibri"/>
          <w:b/>
          <w:spacing w:val="-11"/>
          <w:sz w:val="28"/>
        </w:rPr>
        <w:t> </w:t>
      </w:r>
      <w:r>
        <w:rPr>
          <w:rFonts w:ascii="Calibri" w:hAnsi="Calibri"/>
          <w:b/>
          <w:sz w:val="28"/>
        </w:rPr>
        <w:t>Messaging</w:t>
      </w:r>
      <w:r>
        <w:rPr>
          <w:rFonts w:ascii="Calibri" w:hAnsi="Calibri"/>
          <w:b/>
          <w:spacing w:val="-9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Health</w:t>
      </w:r>
    </w:p>
    <w:p>
      <w:pPr>
        <w:pStyle w:val="BodyText"/>
        <w:spacing w:before="205"/>
        <w:rPr>
          <w:rFonts w:ascii="Calibri"/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1965" w:val="left" w:leader="none"/>
        </w:tabs>
        <w:spacing w:line="436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Event</w:t>
      </w:r>
      <w:r>
        <w:rPr>
          <w:rFonts w:ascii="Calibri"/>
          <w:spacing w:val="-10"/>
          <w:sz w:val="36"/>
        </w:rPr>
        <w:t> </w:t>
      </w:r>
      <w:r>
        <w:rPr>
          <w:rFonts w:ascii="Calibri"/>
          <w:sz w:val="36"/>
        </w:rPr>
        <w:t>Hub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incoming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pacing w:val="-2"/>
          <w:sz w:val="36"/>
        </w:rPr>
        <w:t>messages.</w:t>
      </w:r>
    </w:p>
    <w:p>
      <w:pPr>
        <w:pStyle w:val="ListParagraph"/>
        <w:numPr>
          <w:ilvl w:val="0"/>
          <w:numId w:val="10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Event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z w:val="36"/>
        </w:rPr>
        <w:t>Hub</w:t>
      </w:r>
      <w:r>
        <w:rPr>
          <w:rFonts w:ascii="Calibri"/>
          <w:spacing w:val="-9"/>
          <w:sz w:val="36"/>
        </w:rPr>
        <w:t> </w:t>
      </w:r>
      <w:r>
        <w:rPr>
          <w:rFonts w:ascii="Calibri"/>
          <w:sz w:val="36"/>
        </w:rPr>
        <w:t>throttled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pacing w:val="-2"/>
          <w:sz w:val="36"/>
        </w:rPr>
        <w:t>requests.</w:t>
      </w:r>
    </w:p>
    <w:p>
      <w:pPr>
        <w:pStyle w:val="ListParagraph"/>
        <w:numPr>
          <w:ilvl w:val="0"/>
          <w:numId w:val="10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Service Bus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active</w:t>
      </w:r>
      <w:r>
        <w:rPr>
          <w:rFonts w:ascii="Calibri"/>
          <w:spacing w:val="1"/>
          <w:sz w:val="36"/>
        </w:rPr>
        <w:t> </w:t>
      </w:r>
      <w:r>
        <w:rPr>
          <w:rFonts w:ascii="Calibri"/>
          <w:spacing w:val="-2"/>
          <w:sz w:val="36"/>
        </w:rPr>
        <w:t>messages.</w:t>
      </w:r>
    </w:p>
    <w:p>
      <w:pPr>
        <w:pStyle w:val="ListParagraph"/>
        <w:numPr>
          <w:ilvl w:val="0"/>
          <w:numId w:val="10"/>
        </w:numPr>
        <w:tabs>
          <w:tab w:pos="1966" w:val="left" w:leader="none"/>
        </w:tabs>
        <w:spacing w:line="432" w:lineRule="exact" w:before="0" w:after="0"/>
        <w:ind w:left="1966" w:right="0" w:hanging="353"/>
        <w:jc w:val="left"/>
        <w:rPr>
          <w:rFonts w:ascii="Calibri"/>
          <w:sz w:val="36"/>
        </w:rPr>
      </w:pPr>
      <w:r>
        <w:rPr>
          <w:rFonts w:ascii="Calibri"/>
          <w:sz w:val="36"/>
        </w:rPr>
        <w:t>Dead-letter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message</w:t>
      </w:r>
      <w:r>
        <w:rPr>
          <w:rFonts w:ascii="Calibri"/>
          <w:spacing w:val="-14"/>
          <w:sz w:val="36"/>
        </w:rPr>
        <w:t> </w:t>
      </w:r>
      <w:r>
        <w:rPr>
          <w:rFonts w:ascii="Calibri"/>
          <w:spacing w:val="-2"/>
          <w:sz w:val="36"/>
        </w:rPr>
        <w:t>count.</w:t>
      </w:r>
    </w:p>
    <w:p>
      <w:pPr>
        <w:pStyle w:val="ListParagraph"/>
        <w:numPr>
          <w:ilvl w:val="0"/>
          <w:numId w:val="10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Message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processing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pacing w:val="-2"/>
          <w:sz w:val="36"/>
        </w:rPr>
        <w:t>failures.</w:t>
      </w:r>
    </w:p>
    <w:p>
      <w:pPr>
        <w:pStyle w:val="ListParagraph"/>
        <w:numPr>
          <w:ilvl w:val="0"/>
          <w:numId w:val="10"/>
        </w:numPr>
        <w:tabs>
          <w:tab w:pos="1965" w:val="left" w:leader="none"/>
        </w:tabs>
        <w:spacing w:line="432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Oldest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message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pacing w:val="-4"/>
          <w:sz w:val="36"/>
        </w:rPr>
        <w:t>age.</w:t>
      </w:r>
    </w:p>
    <w:p>
      <w:pPr>
        <w:pStyle w:val="ListParagraph"/>
        <w:numPr>
          <w:ilvl w:val="0"/>
          <w:numId w:val="10"/>
        </w:numPr>
        <w:tabs>
          <w:tab w:pos="1965" w:val="left" w:leader="none"/>
        </w:tabs>
        <w:spacing w:line="436" w:lineRule="exact" w:before="0" w:after="0"/>
        <w:ind w:left="1965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Function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processing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pacing w:val="-2"/>
          <w:sz w:val="36"/>
        </w:rPr>
        <w:t>failures.</w:t>
      </w:r>
    </w:p>
    <w:p>
      <w:pPr>
        <w:pStyle w:val="BodyText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17"/>
        <w:rPr>
          <w:rFonts w:ascii="Calibri"/>
          <w:sz w:val="28"/>
        </w:rPr>
      </w:pPr>
    </w:p>
    <w:p>
      <w:pPr>
        <w:spacing w:before="0"/>
        <w:ind w:left="1613" w:right="0" w:firstLine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Dashboard</w:t>
      </w:r>
      <w:r>
        <w:rPr>
          <w:rFonts w:ascii="Calibri" w:hAnsi="Calibri"/>
          <w:b/>
          <w:spacing w:val="-11"/>
          <w:sz w:val="28"/>
        </w:rPr>
        <w:t> </w:t>
      </w:r>
      <w:r>
        <w:rPr>
          <w:rFonts w:ascii="Calibri" w:hAnsi="Calibri"/>
          <w:b/>
          <w:sz w:val="28"/>
        </w:rPr>
        <w:t>4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Operations</w:t>
      </w:r>
      <w:r>
        <w:rPr>
          <w:rFonts w:ascii="Calibri" w:hAnsi="Calibri"/>
          <w:b/>
          <w:spacing w:val="-8"/>
          <w:sz w:val="28"/>
        </w:rPr>
        <w:t> </w:t>
      </w:r>
      <w:r>
        <w:rPr>
          <w:rFonts w:ascii="Calibri" w:hAnsi="Calibri"/>
          <w:b/>
          <w:sz w:val="28"/>
        </w:rPr>
        <w:t>and</w:t>
      </w:r>
      <w:r>
        <w:rPr>
          <w:rFonts w:ascii="Calibri" w:hAnsi="Calibri"/>
          <w:b/>
          <w:spacing w:val="-9"/>
          <w:sz w:val="28"/>
        </w:rPr>
        <w:t> </w:t>
      </w:r>
      <w:r>
        <w:rPr>
          <w:rFonts w:ascii="Calibri" w:hAnsi="Calibri"/>
          <w:b/>
          <w:sz w:val="28"/>
        </w:rPr>
        <w:t>Alert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Summary</w:t>
      </w:r>
    </w:p>
    <w:p>
      <w:pPr>
        <w:pStyle w:val="BodyText"/>
        <w:spacing w:before="236"/>
        <w:rPr>
          <w:rFonts w:ascii="Calibri"/>
          <w:b/>
          <w:sz w:val="28"/>
        </w:rPr>
      </w:pPr>
    </w:p>
    <w:p>
      <w:pPr>
        <w:pStyle w:val="ListParagraph"/>
        <w:numPr>
          <w:ilvl w:val="1"/>
          <w:numId w:val="10"/>
        </w:numPr>
        <w:tabs>
          <w:tab w:pos="2099" w:val="left" w:leader="none"/>
        </w:tabs>
        <w:spacing w:line="436" w:lineRule="exact" w:before="0" w:after="0"/>
        <w:ind w:left="2099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Critical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pacing w:val="-2"/>
          <w:sz w:val="36"/>
        </w:rPr>
        <w:t>alerts.</w:t>
      </w:r>
    </w:p>
    <w:p>
      <w:pPr>
        <w:pStyle w:val="ListParagraph"/>
        <w:numPr>
          <w:ilvl w:val="1"/>
          <w:numId w:val="10"/>
        </w:numPr>
        <w:tabs>
          <w:tab w:pos="2099" w:val="left" w:leader="none"/>
        </w:tabs>
        <w:spacing w:line="432" w:lineRule="exact" w:before="0" w:after="0"/>
        <w:ind w:left="2099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Warning</w:t>
      </w:r>
      <w:r>
        <w:rPr>
          <w:rFonts w:ascii="Calibri"/>
          <w:spacing w:val="-11"/>
          <w:sz w:val="36"/>
        </w:rPr>
        <w:t> </w:t>
      </w:r>
      <w:r>
        <w:rPr>
          <w:rFonts w:ascii="Calibri"/>
          <w:spacing w:val="-2"/>
          <w:sz w:val="36"/>
        </w:rPr>
        <w:t>alerts.</w:t>
      </w:r>
    </w:p>
    <w:p>
      <w:pPr>
        <w:pStyle w:val="ListParagraph"/>
        <w:numPr>
          <w:ilvl w:val="1"/>
          <w:numId w:val="10"/>
        </w:numPr>
        <w:tabs>
          <w:tab w:pos="2099" w:val="left" w:leader="none"/>
        </w:tabs>
        <w:spacing w:line="432" w:lineRule="exact" w:before="0" w:after="0"/>
        <w:ind w:left="2099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Resolved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pacing w:val="-2"/>
          <w:sz w:val="36"/>
        </w:rPr>
        <w:t>alerts.</w:t>
      </w:r>
    </w:p>
    <w:p>
      <w:pPr>
        <w:pStyle w:val="ListParagraph"/>
        <w:numPr>
          <w:ilvl w:val="1"/>
          <w:numId w:val="10"/>
        </w:numPr>
        <w:tabs>
          <w:tab w:pos="2099" w:val="left" w:leader="none"/>
        </w:tabs>
        <w:spacing w:line="432" w:lineRule="exact" w:before="0" w:after="0"/>
        <w:ind w:left="2099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Top</w:t>
      </w:r>
      <w:r>
        <w:rPr>
          <w:rFonts w:ascii="Calibri"/>
          <w:spacing w:val="-21"/>
          <w:sz w:val="36"/>
        </w:rPr>
        <w:t> </w:t>
      </w:r>
      <w:r>
        <w:rPr>
          <w:rFonts w:ascii="Calibri"/>
          <w:sz w:val="36"/>
        </w:rPr>
        <w:t>failing</w:t>
      </w:r>
      <w:r>
        <w:rPr>
          <w:rFonts w:ascii="Calibri"/>
          <w:spacing w:val="-18"/>
          <w:sz w:val="36"/>
        </w:rPr>
        <w:t> </w:t>
      </w:r>
      <w:r>
        <w:rPr>
          <w:rFonts w:ascii="Calibri"/>
          <w:spacing w:val="-2"/>
          <w:sz w:val="36"/>
        </w:rPr>
        <w:t>applications.</w:t>
      </w:r>
    </w:p>
    <w:p>
      <w:pPr>
        <w:pStyle w:val="ListParagraph"/>
        <w:numPr>
          <w:ilvl w:val="1"/>
          <w:numId w:val="10"/>
        </w:numPr>
        <w:tabs>
          <w:tab w:pos="2100" w:val="left" w:leader="none"/>
        </w:tabs>
        <w:spacing w:line="432" w:lineRule="exact" w:before="0" w:after="0"/>
        <w:ind w:left="2100" w:right="0" w:hanging="353"/>
        <w:jc w:val="left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Top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pacing w:val="-2"/>
          <w:sz w:val="36"/>
        </w:rPr>
        <w:t>resources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pacing w:val="-2"/>
          <w:sz w:val="36"/>
        </w:rPr>
        <w:t>generating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pacing w:val="-2"/>
          <w:sz w:val="36"/>
        </w:rPr>
        <w:t>errors.</w:t>
      </w:r>
    </w:p>
    <w:p>
      <w:pPr>
        <w:pStyle w:val="ListParagraph"/>
        <w:numPr>
          <w:ilvl w:val="1"/>
          <w:numId w:val="10"/>
        </w:numPr>
        <w:tabs>
          <w:tab w:pos="2099" w:val="left" w:leader="none"/>
        </w:tabs>
        <w:spacing w:line="432" w:lineRule="exact" w:before="0" w:after="0"/>
        <w:ind w:left="2099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Recent</w:t>
      </w:r>
      <w:r>
        <w:rPr>
          <w:rFonts w:ascii="Calibri"/>
          <w:spacing w:val="-10"/>
          <w:sz w:val="36"/>
        </w:rPr>
        <w:t> </w:t>
      </w:r>
      <w:r>
        <w:rPr>
          <w:rFonts w:ascii="Calibri"/>
          <w:sz w:val="36"/>
        </w:rPr>
        <w:t>production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pacing w:val="-2"/>
          <w:sz w:val="36"/>
        </w:rPr>
        <w:t>changes.</w:t>
      </w:r>
    </w:p>
    <w:p>
      <w:pPr>
        <w:pStyle w:val="ListParagraph"/>
        <w:numPr>
          <w:ilvl w:val="1"/>
          <w:numId w:val="10"/>
        </w:numPr>
        <w:tabs>
          <w:tab w:pos="2099" w:val="left" w:leader="none"/>
        </w:tabs>
        <w:spacing w:line="432" w:lineRule="exact" w:before="0" w:after="0"/>
        <w:ind w:left="2099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Data</w:t>
      </w:r>
      <w:r>
        <w:rPr>
          <w:rFonts w:ascii="Calibri"/>
          <w:spacing w:val="-9"/>
          <w:sz w:val="36"/>
        </w:rPr>
        <w:t> </w:t>
      </w:r>
      <w:r>
        <w:rPr>
          <w:rFonts w:ascii="Calibri"/>
          <w:sz w:val="36"/>
        </w:rPr>
        <w:t>ingestion</w:t>
      </w:r>
      <w:r>
        <w:rPr>
          <w:rFonts w:ascii="Calibri"/>
          <w:spacing w:val="-11"/>
          <w:sz w:val="36"/>
        </w:rPr>
        <w:t> </w:t>
      </w:r>
      <w:r>
        <w:rPr>
          <w:rFonts w:ascii="Calibri"/>
          <w:spacing w:val="-2"/>
          <w:sz w:val="36"/>
        </w:rPr>
        <w:t>volume.</w:t>
      </w:r>
    </w:p>
    <w:p>
      <w:pPr>
        <w:pStyle w:val="ListParagraph"/>
        <w:numPr>
          <w:ilvl w:val="1"/>
          <w:numId w:val="10"/>
        </w:numPr>
        <w:tabs>
          <w:tab w:pos="2099" w:val="left" w:leader="none"/>
        </w:tabs>
        <w:spacing w:line="436" w:lineRule="exact" w:before="0" w:after="0"/>
        <w:ind w:left="2099" w:right="0" w:hanging="352"/>
        <w:jc w:val="left"/>
        <w:rPr>
          <w:rFonts w:ascii="Calibri"/>
          <w:sz w:val="36"/>
        </w:rPr>
      </w:pPr>
      <w:r>
        <w:rPr>
          <w:rFonts w:ascii="Calibri"/>
          <w:sz w:val="36"/>
        </w:rPr>
        <w:t>Monitoring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pipeline</w:t>
      </w:r>
      <w:r>
        <w:rPr>
          <w:rFonts w:ascii="Calibri"/>
          <w:spacing w:val="1"/>
          <w:sz w:val="36"/>
        </w:rPr>
        <w:t> </w:t>
      </w:r>
      <w:r>
        <w:rPr>
          <w:rFonts w:ascii="Calibri"/>
          <w:spacing w:val="-2"/>
          <w:sz w:val="36"/>
        </w:rPr>
        <w:t>health.</w:t>
      </w:r>
    </w:p>
    <w:p>
      <w:pPr>
        <w:pStyle w:val="ListParagraph"/>
        <w:spacing w:after="0" w:line="436" w:lineRule="exact"/>
        <w:jc w:val="left"/>
        <w:rPr>
          <w:rFonts w:ascii="Calibri"/>
          <w:sz w:val="36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8342" w:space="819"/>
            <w:col w:w="10039"/>
          </w:cols>
        </w:sectPr>
      </w:pPr>
    </w:p>
    <w:p>
      <w:pPr>
        <w:pStyle w:val="Heading1"/>
        <w:spacing w:line="978" w:lineRule="exact"/>
        <w:rPr>
          <w:b w:val="0"/>
        </w:rPr>
      </w:pPr>
      <w:r>
        <w:rPr>
          <w:b w:val="0"/>
        </w:rPr>
        <w:t>Sample</w:t>
      </w:r>
      <w:r>
        <w:rPr>
          <w:b w:val="0"/>
          <w:spacing w:val="-3"/>
        </w:rPr>
        <w:t> </w:t>
      </w:r>
      <w:r>
        <w:rPr>
          <w:b w:val="0"/>
        </w:rPr>
        <w:t>Alerts</w:t>
      </w:r>
      <w:r>
        <w:rPr>
          <w:b w:val="0"/>
          <w:spacing w:val="-6"/>
        </w:rPr>
        <w:t> </w:t>
      </w:r>
      <w:r>
        <w:rPr>
          <w:b w:val="0"/>
          <w:spacing w:val="-2"/>
        </w:rPr>
        <w:t>required</w:t>
      </w:r>
    </w:p>
    <w:p>
      <w:pPr>
        <w:pStyle w:val="BodyText"/>
        <w:spacing w:before="73" w:after="1"/>
        <w:rPr>
          <w:b w:val="0"/>
          <w:sz w:val="20"/>
        </w:rPr>
      </w:pPr>
    </w:p>
    <w:tbl>
      <w:tblPr>
        <w:tblW w:w="0" w:type="auto"/>
        <w:jc w:val="left"/>
        <w:tblInd w:w="1576" w:type="dxa"/>
        <w:tblBorders>
          <w:top w:val="single" w:sz="8" w:space="0" w:color="AFE95E"/>
          <w:left w:val="single" w:sz="8" w:space="0" w:color="AFE95E"/>
          <w:bottom w:val="single" w:sz="8" w:space="0" w:color="AFE95E"/>
          <w:right w:val="single" w:sz="8" w:space="0" w:color="AFE95E"/>
          <w:insideH w:val="single" w:sz="8" w:space="0" w:color="AFE95E"/>
          <w:insideV w:val="single" w:sz="8" w:space="0" w:color="AFE9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3"/>
        <w:gridCol w:w="3753"/>
        <w:gridCol w:w="3753"/>
      </w:tblGrid>
      <w:tr>
        <w:trPr>
          <w:trHeight w:val="404" w:hRule="atLeast"/>
        </w:trPr>
        <w:tc>
          <w:tcPr>
            <w:tcW w:w="3753" w:type="dxa"/>
            <w:tcBorders>
              <w:bottom w:val="single" w:sz="8" w:space="0" w:color="1FE25E"/>
            </w:tcBorders>
            <w:shd w:val="clear" w:color="auto" w:fill="FBFBFB"/>
          </w:tcPr>
          <w:p>
            <w:pPr>
              <w:pStyle w:val="TableParagraph"/>
              <w:spacing w:before="55"/>
              <w:ind w:left="9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D0D0D"/>
                <w:spacing w:val="-2"/>
                <w:sz w:val="24"/>
              </w:rPr>
              <w:t>Alert</w:t>
            </w:r>
          </w:p>
        </w:tc>
        <w:tc>
          <w:tcPr>
            <w:tcW w:w="3753" w:type="dxa"/>
            <w:tcBorders>
              <w:bottom w:val="single" w:sz="8" w:space="0" w:color="1FE25E"/>
            </w:tcBorders>
            <w:shd w:val="clear" w:color="auto" w:fill="FBFBFB"/>
          </w:tcPr>
          <w:p>
            <w:pPr>
              <w:pStyle w:val="TableParagraph"/>
              <w:spacing w:before="55"/>
              <w:ind w:left="9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D0D0D"/>
                <w:spacing w:val="-2"/>
                <w:sz w:val="24"/>
              </w:rPr>
              <w:t>Condition</w:t>
            </w:r>
          </w:p>
        </w:tc>
        <w:tc>
          <w:tcPr>
            <w:tcW w:w="3753" w:type="dxa"/>
            <w:tcBorders>
              <w:bottom w:val="single" w:sz="8" w:space="0" w:color="1FE25E"/>
            </w:tcBorders>
            <w:shd w:val="clear" w:color="auto" w:fill="FBFBFB"/>
          </w:tcPr>
          <w:p>
            <w:pPr>
              <w:pStyle w:val="TableParagraph"/>
              <w:spacing w:before="55"/>
              <w:ind w:left="9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D0D0D"/>
                <w:sz w:val="24"/>
              </w:rPr>
              <w:t>Suggested</w:t>
            </w:r>
            <w:r>
              <w:rPr>
                <w:rFonts w:ascii="Calibri"/>
                <w:b/>
                <w:color w:val="0D0D0D"/>
                <w:spacing w:val="-11"/>
                <w:sz w:val="24"/>
              </w:rPr>
              <w:t> </w:t>
            </w:r>
            <w:r>
              <w:rPr>
                <w:rFonts w:ascii="Calibri"/>
                <w:b/>
                <w:color w:val="0D0D0D"/>
                <w:spacing w:val="-2"/>
                <w:sz w:val="24"/>
              </w:rPr>
              <w:t>severity</w:t>
            </w:r>
          </w:p>
        </w:tc>
      </w:tr>
      <w:tr>
        <w:trPr>
          <w:trHeight w:val="697" w:hRule="atLeast"/>
        </w:trPr>
        <w:tc>
          <w:tcPr>
            <w:tcW w:w="3753" w:type="dxa"/>
            <w:tcBorders>
              <w:top w:val="single" w:sz="8" w:space="0" w:color="1FE25E"/>
              <w:left w:val="single" w:sz="8" w:space="0" w:color="1FE25E"/>
              <w:bottom w:val="single" w:sz="8" w:space="0" w:color="6FEB5E"/>
              <w:right w:val="single" w:sz="8" w:space="0" w:color="1FE25E"/>
            </w:tcBorders>
            <w:shd w:val="clear" w:color="auto" w:fill="FBFBFB"/>
          </w:tcPr>
          <w:p>
            <w:pPr>
              <w:pStyle w:val="TableParagraph"/>
              <w:spacing w:before="55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Web</w:t>
            </w:r>
            <w:r>
              <w:rPr>
                <w:rFonts w:ascii="Calibri"/>
                <w:color w:val="0D0D0D"/>
                <w:spacing w:val="-7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App</w:t>
            </w:r>
            <w:r>
              <w:rPr>
                <w:rFonts w:ascii="Calibri"/>
                <w:color w:val="0D0D0D"/>
                <w:spacing w:val="-8"/>
                <w:sz w:val="24"/>
              </w:rPr>
              <w:t> </w:t>
            </w:r>
            <w:r>
              <w:rPr>
                <w:rFonts w:ascii="Calibri"/>
                <w:color w:val="0D0D0D"/>
                <w:spacing w:val="-2"/>
                <w:sz w:val="24"/>
              </w:rPr>
              <w:t>availability</w:t>
            </w:r>
          </w:p>
        </w:tc>
        <w:tc>
          <w:tcPr>
            <w:tcW w:w="3753" w:type="dxa"/>
            <w:tcBorders>
              <w:top w:val="single" w:sz="8" w:space="0" w:color="1FE25E"/>
              <w:left w:val="single" w:sz="8" w:space="0" w:color="1FE25E"/>
              <w:bottom w:val="single" w:sz="8" w:space="0" w:color="6FEB5E"/>
              <w:right w:val="single" w:sz="8" w:space="0" w:color="1FE25E"/>
            </w:tcBorders>
            <w:shd w:val="clear" w:color="auto" w:fill="FBFBFB"/>
          </w:tcPr>
          <w:p>
            <w:pPr>
              <w:pStyle w:val="TableParagraph"/>
              <w:spacing w:line="235" w:lineRule="auto" w:before="60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HTTP</w:t>
            </w:r>
            <w:r>
              <w:rPr>
                <w:rFonts w:ascii="Calibri"/>
                <w:color w:val="0D0D0D"/>
                <w:spacing w:val="-4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5xx</w:t>
            </w:r>
            <w:r>
              <w:rPr>
                <w:rFonts w:ascii="Calibri"/>
                <w:color w:val="0D0D0D"/>
                <w:spacing w:val="-6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error</w:t>
            </w:r>
            <w:r>
              <w:rPr>
                <w:rFonts w:ascii="Calibri"/>
                <w:color w:val="0D0D0D"/>
                <w:spacing w:val="-8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rate</w:t>
            </w:r>
            <w:r>
              <w:rPr>
                <w:rFonts w:ascii="Calibri"/>
                <w:color w:val="0D0D0D"/>
                <w:spacing w:val="-11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above</w:t>
            </w:r>
            <w:r>
              <w:rPr>
                <w:rFonts w:ascii="Calibri"/>
                <w:color w:val="0D0D0D"/>
                <w:spacing w:val="-8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5%</w:t>
            </w:r>
            <w:r>
              <w:rPr>
                <w:rFonts w:ascii="Calibri"/>
                <w:color w:val="0D0D0D"/>
                <w:spacing w:val="-6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for</w:t>
            </w:r>
            <w:r>
              <w:rPr>
                <w:rFonts w:ascii="Calibri"/>
                <w:color w:val="0D0D0D"/>
                <w:spacing w:val="-11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5 </w:t>
            </w:r>
            <w:r>
              <w:rPr>
                <w:rFonts w:ascii="Calibri"/>
                <w:color w:val="0D0D0D"/>
                <w:spacing w:val="-2"/>
                <w:sz w:val="24"/>
              </w:rPr>
              <w:t>minutes</w:t>
            </w:r>
          </w:p>
        </w:tc>
        <w:tc>
          <w:tcPr>
            <w:tcW w:w="3753" w:type="dxa"/>
            <w:tcBorders>
              <w:top w:val="single" w:sz="8" w:space="0" w:color="1FE25E"/>
              <w:left w:val="single" w:sz="8" w:space="0" w:color="1FE25E"/>
              <w:bottom w:val="single" w:sz="8" w:space="0" w:color="6FEB5E"/>
              <w:right w:val="single" w:sz="8" w:space="0" w:color="1FE25E"/>
            </w:tcBorders>
            <w:shd w:val="clear" w:color="auto" w:fill="FBFBFB"/>
          </w:tcPr>
          <w:p>
            <w:pPr>
              <w:pStyle w:val="TableParagraph"/>
              <w:spacing w:before="55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Critical</w:t>
            </w:r>
          </w:p>
        </w:tc>
      </w:tr>
      <w:tr>
        <w:trPr>
          <w:trHeight w:val="697" w:hRule="atLeast"/>
        </w:trPr>
        <w:tc>
          <w:tcPr>
            <w:tcW w:w="3753" w:type="dxa"/>
            <w:tcBorders>
              <w:top w:val="single" w:sz="8" w:space="0" w:color="6FEB5E"/>
              <w:left w:val="single" w:sz="8" w:space="0" w:color="6FEB5E"/>
              <w:bottom w:val="single" w:sz="8" w:space="0" w:color="EFE75E"/>
              <w:right w:val="single" w:sz="8" w:space="0" w:color="6FEB5E"/>
            </w:tcBorders>
            <w:shd w:val="clear" w:color="auto" w:fill="FBFBFB"/>
          </w:tcPr>
          <w:p>
            <w:pPr>
              <w:pStyle w:val="TableParagraph"/>
              <w:spacing w:before="55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Web</w:t>
            </w:r>
            <w:r>
              <w:rPr>
                <w:rFonts w:ascii="Calibri"/>
                <w:color w:val="0D0D0D"/>
                <w:spacing w:val="-7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App</w:t>
            </w:r>
            <w:r>
              <w:rPr>
                <w:rFonts w:ascii="Calibri"/>
                <w:color w:val="0D0D0D"/>
                <w:spacing w:val="-8"/>
                <w:sz w:val="24"/>
              </w:rPr>
              <w:t> </w:t>
            </w:r>
            <w:r>
              <w:rPr>
                <w:rFonts w:ascii="Calibri"/>
                <w:color w:val="0D0D0D"/>
                <w:spacing w:val="-2"/>
                <w:sz w:val="24"/>
              </w:rPr>
              <w:t>performance</w:t>
            </w:r>
          </w:p>
        </w:tc>
        <w:tc>
          <w:tcPr>
            <w:tcW w:w="3753" w:type="dxa"/>
            <w:tcBorders>
              <w:top w:val="single" w:sz="8" w:space="0" w:color="6FEB5E"/>
              <w:left w:val="single" w:sz="8" w:space="0" w:color="6FEB5E"/>
              <w:bottom w:val="single" w:sz="8" w:space="0" w:color="EFE75E"/>
              <w:right w:val="single" w:sz="8" w:space="0" w:color="6FEB5E"/>
            </w:tcBorders>
            <w:shd w:val="clear" w:color="auto" w:fill="FBFBFB"/>
          </w:tcPr>
          <w:p>
            <w:pPr>
              <w:pStyle w:val="TableParagraph"/>
              <w:spacing w:line="235" w:lineRule="auto" w:before="60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P95</w:t>
            </w:r>
            <w:r>
              <w:rPr>
                <w:rFonts w:ascii="Calibri"/>
                <w:color w:val="0D0D0D"/>
                <w:spacing w:val="-6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response</w:t>
            </w:r>
            <w:r>
              <w:rPr>
                <w:rFonts w:ascii="Calibri"/>
                <w:color w:val="0D0D0D"/>
                <w:spacing w:val="-11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time</w:t>
            </w:r>
            <w:r>
              <w:rPr>
                <w:rFonts w:ascii="Calibri"/>
                <w:color w:val="0D0D0D"/>
                <w:spacing w:val="-6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above</w:t>
            </w:r>
            <w:r>
              <w:rPr>
                <w:rFonts w:ascii="Calibri"/>
                <w:color w:val="0D0D0D"/>
                <w:spacing w:val="-11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3</w:t>
            </w:r>
            <w:r>
              <w:rPr>
                <w:rFonts w:ascii="Calibri"/>
                <w:color w:val="0D0D0D"/>
                <w:spacing w:val="-6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seconds for 10 minutes</w:t>
            </w:r>
          </w:p>
        </w:tc>
        <w:tc>
          <w:tcPr>
            <w:tcW w:w="3753" w:type="dxa"/>
            <w:tcBorders>
              <w:top w:val="single" w:sz="8" w:space="0" w:color="6FEB5E"/>
              <w:left w:val="single" w:sz="8" w:space="0" w:color="6FEB5E"/>
              <w:bottom w:val="single" w:sz="8" w:space="0" w:color="EFE75E"/>
              <w:right w:val="single" w:sz="8" w:space="0" w:color="6FEB5E"/>
            </w:tcBorders>
            <w:shd w:val="clear" w:color="auto" w:fill="FBFBFB"/>
          </w:tcPr>
          <w:p>
            <w:pPr>
              <w:pStyle w:val="TableParagraph"/>
              <w:spacing w:before="55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Warning</w:t>
            </w:r>
          </w:p>
        </w:tc>
      </w:tr>
      <w:tr>
        <w:trPr>
          <w:trHeight w:val="404" w:hRule="atLeast"/>
        </w:trPr>
        <w:tc>
          <w:tcPr>
            <w:tcW w:w="3753" w:type="dxa"/>
            <w:tcBorders>
              <w:top w:val="single" w:sz="8" w:space="0" w:color="EFE75E"/>
              <w:left w:val="single" w:sz="8" w:space="0" w:color="EFE75E"/>
              <w:bottom w:val="single" w:sz="8" w:space="0" w:color="80ED5E"/>
              <w:right w:val="single" w:sz="8" w:space="0" w:color="EFE7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Function</w:t>
            </w:r>
            <w:r>
              <w:rPr>
                <w:rFonts w:ascii="Calibri"/>
                <w:color w:val="0D0D0D"/>
                <w:spacing w:val="-7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App</w:t>
            </w:r>
            <w:r>
              <w:rPr>
                <w:rFonts w:ascii="Calibri"/>
                <w:color w:val="0D0D0D"/>
                <w:spacing w:val="-4"/>
                <w:sz w:val="24"/>
              </w:rPr>
              <w:t> </w:t>
            </w:r>
            <w:r>
              <w:rPr>
                <w:rFonts w:ascii="Calibri"/>
                <w:color w:val="0D0D0D"/>
                <w:spacing w:val="-2"/>
                <w:sz w:val="24"/>
              </w:rPr>
              <w:t>failures</w:t>
            </w:r>
          </w:p>
        </w:tc>
        <w:tc>
          <w:tcPr>
            <w:tcW w:w="3753" w:type="dxa"/>
            <w:tcBorders>
              <w:top w:val="single" w:sz="8" w:space="0" w:color="EFE75E"/>
              <w:left w:val="single" w:sz="8" w:space="0" w:color="EFE75E"/>
              <w:bottom w:val="single" w:sz="8" w:space="0" w:color="80ED5E"/>
              <w:right w:val="single" w:sz="8" w:space="0" w:color="EFE7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Failure</w:t>
            </w:r>
            <w:r>
              <w:rPr>
                <w:rFonts w:ascii="Calibri"/>
                <w:color w:val="0D0D0D"/>
                <w:spacing w:val="-13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rate</w:t>
            </w:r>
            <w:r>
              <w:rPr>
                <w:rFonts w:ascii="Calibri"/>
                <w:color w:val="0D0D0D"/>
                <w:spacing w:val="-12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above</w:t>
            </w:r>
            <w:r>
              <w:rPr>
                <w:rFonts w:ascii="Calibri"/>
                <w:color w:val="0D0D0D"/>
                <w:spacing w:val="-10"/>
                <w:sz w:val="24"/>
              </w:rPr>
              <w:t> </w:t>
            </w:r>
            <w:r>
              <w:rPr>
                <w:rFonts w:ascii="Calibri"/>
                <w:color w:val="0D0D0D"/>
                <w:spacing w:val="-5"/>
                <w:sz w:val="24"/>
              </w:rPr>
              <w:t>10%</w:t>
            </w:r>
          </w:p>
        </w:tc>
        <w:tc>
          <w:tcPr>
            <w:tcW w:w="3753" w:type="dxa"/>
            <w:tcBorders>
              <w:top w:val="single" w:sz="8" w:space="0" w:color="EFE75E"/>
              <w:left w:val="single" w:sz="8" w:space="0" w:color="EFE75E"/>
              <w:bottom w:val="single" w:sz="8" w:space="0" w:color="80ED5E"/>
              <w:right w:val="single" w:sz="8" w:space="0" w:color="EFE75E"/>
            </w:tcBorders>
            <w:shd w:val="clear" w:color="auto" w:fill="FBFBFB"/>
          </w:tcPr>
          <w:p>
            <w:pPr>
              <w:pStyle w:val="TableParagraph"/>
              <w:spacing w:before="56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Critical</w:t>
            </w:r>
          </w:p>
        </w:tc>
      </w:tr>
      <w:tr>
        <w:trPr>
          <w:trHeight w:val="404" w:hRule="atLeast"/>
        </w:trPr>
        <w:tc>
          <w:tcPr>
            <w:tcW w:w="3753" w:type="dxa"/>
            <w:tcBorders>
              <w:top w:val="single" w:sz="8" w:space="0" w:color="80ED5E"/>
              <w:left w:val="single" w:sz="8" w:space="0" w:color="80ED5E"/>
              <w:bottom w:val="single" w:sz="8" w:space="0" w:color="2FFA5E"/>
              <w:right w:val="single" w:sz="8" w:space="0" w:color="80ED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Azure</w:t>
            </w:r>
            <w:r>
              <w:rPr>
                <w:rFonts w:ascii="Calibri"/>
                <w:color w:val="0D0D0D"/>
                <w:spacing w:val="-10"/>
                <w:sz w:val="24"/>
              </w:rPr>
              <w:t> </w:t>
            </w:r>
            <w:r>
              <w:rPr>
                <w:rFonts w:ascii="Calibri"/>
                <w:color w:val="0D0D0D"/>
                <w:spacing w:val="-5"/>
                <w:sz w:val="24"/>
              </w:rPr>
              <w:t>SQL</w:t>
            </w:r>
          </w:p>
        </w:tc>
        <w:tc>
          <w:tcPr>
            <w:tcW w:w="3753" w:type="dxa"/>
            <w:tcBorders>
              <w:top w:val="single" w:sz="8" w:space="0" w:color="80ED5E"/>
              <w:left w:val="single" w:sz="8" w:space="0" w:color="80ED5E"/>
              <w:bottom w:val="single" w:sz="8" w:space="0" w:color="2FFA5E"/>
              <w:right w:val="single" w:sz="8" w:space="0" w:color="80ED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CPU</w:t>
            </w:r>
            <w:r>
              <w:rPr>
                <w:rFonts w:ascii="Calibri"/>
                <w:color w:val="0D0D0D"/>
                <w:spacing w:val="1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above</w:t>
            </w:r>
            <w:r>
              <w:rPr>
                <w:rFonts w:ascii="Calibri"/>
                <w:color w:val="0D0D0D"/>
                <w:spacing w:val="-5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85%</w:t>
            </w:r>
            <w:r>
              <w:rPr>
                <w:rFonts w:ascii="Calibri"/>
                <w:color w:val="0D0D0D"/>
                <w:spacing w:val="-1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for</w:t>
            </w:r>
            <w:r>
              <w:rPr>
                <w:rFonts w:ascii="Calibri"/>
                <w:color w:val="0D0D0D"/>
                <w:spacing w:val="-2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10 </w:t>
            </w:r>
            <w:r>
              <w:rPr>
                <w:rFonts w:ascii="Calibri"/>
                <w:color w:val="0D0D0D"/>
                <w:spacing w:val="-2"/>
                <w:sz w:val="24"/>
              </w:rPr>
              <w:t>minutes</w:t>
            </w:r>
          </w:p>
        </w:tc>
        <w:tc>
          <w:tcPr>
            <w:tcW w:w="3753" w:type="dxa"/>
            <w:tcBorders>
              <w:top w:val="single" w:sz="8" w:space="0" w:color="80ED5E"/>
              <w:left w:val="single" w:sz="8" w:space="0" w:color="80ED5E"/>
              <w:bottom w:val="single" w:sz="8" w:space="0" w:color="2FFA5E"/>
              <w:right w:val="single" w:sz="8" w:space="0" w:color="80ED5E"/>
            </w:tcBorders>
            <w:shd w:val="clear" w:color="auto" w:fill="FBFBFB"/>
          </w:tcPr>
          <w:p>
            <w:pPr>
              <w:pStyle w:val="TableParagraph"/>
              <w:spacing w:before="56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Warning</w:t>
            </w:r>
          </w:p>
        </w:tc>
      </w:tr>
      <w:tr>
        <w:trPr>
          <w:trHeight w:val="698" w:hRule="atLeast"/>
        </w:trPr>
        <w:tc>
          <w:tcPr>
            <w:tcW w:w="3753" w:type="dxa"/>
            <w:tcBorders>
              <w:top w:val="single" w:sz="8" w:space="0" w:color="2FFA5E"/>
              <w:left w:val="single" w:sz="8" w:space="0" w:color="2FFA5E"/>
              <w:bottom w:val="single" w:sz="8" w:space="0" w:color="9FEC5E"/>
              <w:right w:val="single" w:sz="8" w:space="0" w:color="2FFA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PostgreSQL</w:t>
            </w:r>
          </w:p>
        </w:tc>
        <w:tc>
          <w:tcPr>
            <w:tcW w:w="3753" w:type="dxa"/>
            <w:tcBorders>
              <w:top w:val="single" w:sz="8" w:space="0" w:color="2FFA5E"/>
              <w:left w:val="single" w:sz="8" w:space="0" w:color="2FFA5E"/>
              <w:bottom w:val="single" w:sz="8" w:space="0" w:color="9FEC5E"/>
              <w:right w:val="single" w:sz="8" w:space="0" w:color="2FFA5E"/>
            </w:tcBorders>
            <w:shd w:val="clear" w:color="auto" w:fill="FBFBFB"/>
          </w:tcPr>
          <w:p>
            <w:pPr>
              <w:pStyle w:val="TableParagraph"/>
              <w:spacing w:line="235" w:lineRule="auto" w:before="60"/>
              <w:ind w:left="97" w:right="1152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Connections</w:t>
            </w:r>
            <w:r>
              <w:rPr>
                <w:rFonts w:ascii="Calibri"/>
                <w:color w:val="0D0D0D"/>
                <w:spacing w:val="-14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approaching configured limit</w:t>
            </w:r>
          </w:p>
        </w:tc>
        <w:tc>
          <w:tcPr>
            <w:tcW w:w="3753" w:type="dxa"/>
            <w:tcBorders>
              <w:top w:val="single" w:sz="8" w:space="0" w:color="2FFA5E"/>
              <w:left w:val="single" w:sz="8" w:space="0" w:color="2FFA5E"/>
              <w:bottom w:val="single" w:sz="8" w:space="0" w:color="9FEC5E"/>
              <w:right w:val="single" w:sz="8" w:space="0" w:color="2FFA5E"/>
            </w:tcBorders>
            <w:shd w:val="clear" w:color="auto" w:fill="FBFBFB"/>
          </w:tcPr>
          <w:p>
            <w:pPr>
              <w:pStyle w:val="TableParagraph"/>
              <w:spacing w:before="56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Warning</w:t>
            </w:r>
          </w:p>
        </w:tc>
      </w:tr>
      <w:tr>
        <w:trPr>
          <w:trHeight w:val="404" w:hRule="atLeast"/>
        </w:trPr>
        <w:tc>
          <w:tcPr>
            <w:tcW w:w="3753" w:type="dxa"/>
            <w:tcBorders>
              <w:top w:val="single" w:sz="8" w:space="0" w:color="9FEC5E"/>
              <w:left w:val="single" w:sz="8" w:space="0" w:color="9FEC5E"/>
              <w:bottom w:val="single" w:sz="8" w:space="0" w:color="00F15E"/>
              <w:right w:val="single" w:sz="8" w:space="0" w:color="9FEC5E"/>
            </w:tcBorders>
            <w:shd w:val="clear" w:color="auto" w:fill="FBFBFB"/>
          </w:tcPr>
          <w:p>
            <w:pPr>
              <w:pStyle w:val="TableParagraph"/>
              <w:spacing w:before="55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Cosmos</w:t>
            </w:r>
            <w:r>
              <w:rPr>
                <w:rFonts w:ascii="Calibri"/>
                <w:color w:val="0D0D0D"/>
                <w:spacing w:val="-1"/>
                <w:sz w:val="24"/>
              </w:rPr>
              <w:t> </w:t>
            </w:r>
            <w:r>
              <w:rPr>
                <w:rFonts w:ascii="Calibri"/>
                <w:color w:val="0D0D0D"/>
                <w:spacing w:val="-5"/>
                <w:sz w:val="24"/>
              </w:rPr>
              <w:t>DB</w:t>
            </w:r>
          </w:p>
        </w:tc>
        <w:tc>
          <w:tcPr>
            <w:tcW w:w="3753" w:type="dxa"/>
            <w:tcBorders>
              <w:top w:val="single" w:sz="8" w:space="0" w:color="9FEC5E"/>
              <w:left w:val="single" w:sz="8" w:space="0" w:color="9FEC5E"/>
              <w:bottom w:val="single" w:sz="8" w:space="0" w:color="00F15E"/>
              <w:right w:val="single" w:sz="8" w:space="0" w:color="9FEC5E"/>
            </w:tcBorders>
            <w:shd w:val="clear" w:color="auto" w:fill="FBFBFB"/>
          </w:tcPr>
          <w:p>
            <w:pPr>
              <w:pStyle w:val="TableParagraph"/>
              <w:spacing w:before="55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Sustained</w:t>
            </w:r>
            <w:r>
              <w:rPr>
                <w:rFonts w:ascii="Calibri"/>
                <w:color w:val="0D0D0D"/>
                <w:spacing w:val="-13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429</w:t>
            </w:r>
            <w:r>
              <w:rPr>
                <w:rFonts w:ascii="Calibri"/>
                <w:color w:val="0D0D0D"/>
                <w:spacing w:val="-3"/>
                <w:sz w:val="24"/>
              </w:rPr>
              <w:t> </w:t>
            </w:r>
            <w:r>
              <w:rPr>
                <w:rFonts w:ascii="Calibri"/>
                <w:color w:val="0D0D0D"/>
                <w:spacing w:val="-2"/>
                <w:sz w:val="24"/>
              </w:rPr>
              <w:t>throttling</w:t>
            </w:r>
          </w:p>
        </w:tc>
        <w:tc>
          <w:tcPr>
            <w:tcW w:w="3753" w:type="dxa"/>
            <w:tcBorders>
              <w:top w:val="single" w:sz="8" w:space="0" w:color="9FEC5E"/>
              <w:left w:val="single" w:sz="8" w:space="0" w:color="9FEC5E"/>
              <w:bottom w:val="single" w:sz="8" w:space="0" w:color="00F15E"/>
              <w:right w:val="single" w:sz="8" w:space="0" w:color="9FEC5E"/>
            </w:tcBorders>
            <w:shd w:val="clear" w:color="auto" w:fill="FBFBFB"/>
          </w:tcPr>
          <w:p>
            <w:pPr>
              <w:pStyle w:val="TableParagraph"/>
              <w:spacing w:before="55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Warning</w:t>
            </w:r>
          </w:p>
        </w:tc>
      </w:tr>
      <w:tr>
        <w:trPr>
          <w:trHeight w:val="404" w:hRule="atLeast"/>
        </w:trPr>
        <w:tc>
          <w:tcPr>
            <w:tcW w:w="3753" w:type="dxa"/>
            <w:tcBorders>
              <w:top w:val="single" w:sz="8" w:space="0" w:color="00F15E"/>
              <w:left w:val="single" w:sz="8" w:space="0" w:color="00F15E"/>
              <w:bottom w:val="single" w:sz="8" w:space="0" w:color="6FE35E"/>
              <w:right w:val="single" w:sz="8" w:space="0" w:color="00F1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Application</w:t>
            </w:r>
            <w:r>
              <w:rPr>
                <w:rFonts w:ascii="Calibri"/>
                <w:color w:val="0D0D0D"/>
                <w:spacing w:val="-12"/>
                <w:sz w:val="24"/>
              </w:rPr>
              <w:t> </w:t>
            </w:r>
            <w:r>
              <w:rPr>
                <w:rFonts w:ascii="Calibri"/>
                <w:color w:val="0D0D0D"/>
                <w:spacing w:val="-2"/>
                <w:sz w:val="24"/>
              </w:rPr>
              <w:t>Gateway</w:t>
            </w:r>
          </w:p>
        </w:tc>
        <w:tc>
          <w:tcPr>
            <w:tcW w:w="3753" w:type="dxa"/>
            <w:tcBorders>
              <w:top w:val="single" w:sz="8" w:space="0" w:color="00F15E"/>
              <w:left w:val="single" w:sz="8" w:space="0" w:color="00F15E"/>
              <w:bottom w:val="single" w:sz="8" w:space="0" w:color="6FE35E"/>
              <w:right w:val="single" w:sz="8" w:space="0" w:color="00F1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Unhealthy</w:t>
            </w:r>
            <w:r>
              <w:rPr>
                <w:rFonts w:ascii="Calibri"/>
                <w:color w:val="0D0D0D"/>
                <w:spacing w:val="-14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backend</w:t>
            </w:r>
            <w:r>
              <w:rPr>
                <w:rFonts w:ascii="Calibri"/>
                <w:color w:val="0D0D0D"/>
                <w:spacing w:val="-10"/>
                <w:sz w:val="24"/>
              </w:rPr>
              <w:t> </w:t>
            </w:r>
            <w:r>
              <w:rPr>
                <w:rFonts w:ascii="Calibri"/>
                <w:color w:val="0D0D0D"/>
                <w:spacing w:val="-2"/>
                <w:sz w:val="24"/>
              </w:rPr>
              <w:t>instances</w:t>
            </w:r>
          </w:p>
        </w:tc>
        <w:tc>
          <w:tcPr>
            <w:tcW w:w="3753" w:type="dxa"/>
            <w:tcBorders>
              <w:top w:val="single" w:sz="8" w:space="0" w:color="00F15E"/>
              <w:left w:val="single" w:sz="8" w:space="0" w:color="00F15E"/>
              <w:bottom w:val="single" w:sz="8" w:space="0" w:color="6FE35E"/>
              <w:right w:val="single" w:sz="8" w:space="0" w:color="00F15E"/>
            </w:tcBorders>
            <w:shd w:val="clear" w:color="auto" w:fill="FBFBFB"/>
          </w:tcPr>
          <w:p>
            <w:pPr>
              <w:pStyle w:val="TableParagraph"/>
              <w:spacing w:before="56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Critical</w:t>
            </w:r>
          </w:p>
        </w:tc>
      </w:tr>
      <w:tr>
        <w:trPr>
          <w:trHeight w:val="697" w:hRule="atLeast"/>
        </w:trPr>
        <w:tc>
          <w:tcPr>
            <w:tcW w:w="3753" w:type="dxa"/>
            <w:tcBorders>
              <w:top w:val="single" w:sz="8" w:space="0" w:color="6FE35E"/>
              <w:left w:val="single" w:sz="8" w:space="0" w:color="6FE35E"/>
              <w:bottom w:val="single" w:sz="8" w:space="0" w:color="00F15E"/>
              <w:right w:val="single" w:sz="8" w:space="0" w:color="6FE3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5"/>
                <w:sz w:val="24"/>
              </w:rPr>
              <w:t>WAF</w:t>
            </w:r>
          </w:p>
        </w:tc>
        <w:tc>
          <w:tcPr>
            <w:tcW w:w="3753" w:type="dxa"/>
            <w:tcBorders>
              <w:top w:val="single" w:sz="8" w:space="0" w:color="6FE35E"/>
              <w:left w:val="single" w:sz="8" w:space="0" w:color="6FE35E"/>
              <w:bottom w:val="single" w:sz="8" w:space="0" w:color="00F15E"/>
              <w:right w:val="single" w:sz="8" w:space="0" w:color="6FE3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Sudden</w:t>
            </w:r>
            <w:r>
              <w:rPr>
                <w:rFonts w:ascii="Calibri"/>
                <w:color w:val="0D0D0D"/>
                <w:spacing w:val="-12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increase</w:t>
            </w:r>
            <w:r>
              <w:rPr>
                <w:rFonts w:ascii="Calibri"/>
                <w:color w:val="0D0D0D"/>
                <w:spacing w:val="-7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in</w:t>
            </w:r>
            <w:r>
              <w:rPr>
                <w:rFonts w:ascii="Calibri"/>
                <w:color w:val="0D0D0D"/>
                <w:spacing w:val="-5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blocked</w:t>
            </w:r>
            <w:r>
              <w:rPr>
                <w:rFonts w:ascii="Calibri"/>
                <w:color w:val="0D0D0D"/>
                <w:spacing w:val="-2"/>
                <w:sz w:val="24"/>
              </w:rPr>
              <w:t> requests</w:t>
            </w:r>
          </w:p>
        </w:tc>
        <w:tc>
          <w:tcPr>
            <w:tcW w:w="3753" w:type="dxa"/>
            <w:tcBorders>
              <w:top w:val="single" w:sz="8" w:space="0" w:color="6FE35E"/>
              <w:left w:val="single" w:sz="8" w:space="0" w:color="6FE35E"/>
              <w:bottom w:val="single" w:sz="8" w:space="0" w:color="00F15E"/>
              <w:right w:val="single" w:sz="8" w:space="0" w:color="6FE35E"/>
            </w:tcBorders>
            <w:shd w:val="clear" w:color="auto" w:fill="FBFBFB"/>
          </w:tcPr>
          <w:p>
            <w:pPr>
              <w:pStyle w:val="TableParagraph"/>
              <w:spacing w:before="56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Warning</w:t>
            </w:r>
          </w:p>
        </w:tc>
      </w:tr>
      <w:tr>
        <w:trPr>
          <w:trHeight w:val="404" w:hRule="atLeast"/>
        </w:trPr>
        <w:tc>
          <w:tcPr>
            <w:tcW w:w="3753" w:type="dxa"/>
            <w:tcBorders>
              <w:top w:val="single" w:sz="8" w:space="0" w:color="00F15E"/>
              <w:left w:val="single" w:sz="8" w:space="0" w:color="00F15E"/>
              <w:bottom w:val="single" w:sz="8" w:space="0" w:color="0FED5E"/>
              <w:right w:val="single" w:sz="8" w:space="0" w:color="00F1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Event</w:t>
            </w:r>
            <w:r>
              <w:rPr>
                <w:rFonts w:ascii="Calibri"/>
                <w:color w:val="0D0D0D"/>
                <w:spacing w:val="-13"/>
                <w:sz w:val="24"/>
              </w:rPr>
              <w:t> </w:t>
            </w:r>
            <w:r>
              <w:rPr>
                <w:rFonts w:ascii="Calibri"/>
                <w:color w:val="0D0D0D"/>
                <w:spacing w:val="-4"/>
                <w:sz w:val="24"/>
              </w:rPr>
              <w:t>Hubs</w:t>
            </w:r>
          </w:p>
        </w:tc>
        <w:tc>
          <w:tcPr>
            <w:tcW w:w="3753" w:type="dxa"/>
            <w:tcBorders>
              <w:top w:val="single" w:sz="8" w:space="0" w:color="00F15E"/>
              <w:left w:val="single" w:sz="8" w:space="0" w:color="00F15E"/>
              <w:bottom w:val="single" w:sz="8" w:space="0" w:color="0FED5E"/>
              <w:right w:val="single" w:sz="8" w:space="0" w:color="00F1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Incoming</w:t>
            </w:r>
            <w:r>
              <w:rPr>
                <w:rFonts w:ascii="Calibri"/>
                <w:color w:val="0D0D0D"/>
                <w:spacing w:val="-9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requests</w:t>
            </w:r>
            <w:r>
              <w:rPr>
                <w:rFonts w:ascii="Calibri"/>
                <w:color w:val="0D0D0D"/>
                <w:spacing w:val="-11"/>
                <w:sz w:val="24"/>
              </w:rPr>
              <w:t> </w:t>
            </w:r>
            <w:r>
              <w:rPr>
                <w:rFonts w:ascii="Calibri"/>
                <w:color w:val="0D0D0D"/>
                <w:spacing w:val="-2"/>
                <w:sz w:val="24"/>
              </w:rPr>
              <w:t>throttled</w:t>
            </w:r>
          </w:p>
        </w:tc>
        <w:tc>
          <w:tcPr>
            <w:tcW w:w="3753" w:type="dxa"/>
            <w:tcBorders>
              <w:top w:val="single" w:sz="8" w:space="0" w:color="00F15E"/>
              <w:left w:val="single" w:sz="8" w:space="0" w:color="00F15E"/>
              <w:bottom w:val="single" w:sz="8" w:space="0" w:color="0FED5E"/>
              <w:right w:val="single" w:sz="8" w:space="0" w:color="00F15E"/>
            </w:tcBorders>
            <w:shd w:val="clear" w:color="auto" w:fill="FBFBFB"/>
          </w:tcPr>
          <w:p>
            <w:pPr>
              <w:pStyle w:val="TableParagraph"/>
              <w:spacing w:before="56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Warning</w:t>
            </w:r>
          </w:p>
        </w:tc>
      </w:tr>
      <w:tr>
        <w:trPr>
          <w:trHeight w:val="697" w:hRule="atLeast"/>
        </w:trPr>
        <w:tc>
          <w:tcPr>
            <w:tcW w:w="3753" w:type="dxa"/>
            <w:tcBorders>
              <w:top w:val="single" w:sz="8" w:space="0" w:color="0FED5E"/>
              <w:left w:val="single" w:sz="8" w:space="0" w:color="0FED5E"/>
              <w:bottom w:val="single" w:sz="8" w:space="0" w:color="001F57"/>
              <w:right w:val="single" w:sz="8" w:space="0" w:color="0FED5E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Service</w:t>
            </w:r>
            <w:r>
              <w:rPr>
                <w:rFonts w:ascii="Calibri"/>
                <w:color w:val="0D0D0D"/>
                <w:spacing w:val="-1"/>
                <w:sz w:val="24"/>
              </w:rPr>
              <w:t> </w:t>
            </w:r>
            <w:r>
              <w:rPr>
                <w:rFonts w:ascii="Calibri"/>
                <w:color w:val="0D0D0D"/>
                <w:spacing w:val="-5"/>
                <w:sz w:val="24"/>
              </w:rPr>
              <w:t>Bus</w:t>
            </w:r>
          </w:p>
        </w:tc>
        <w:tc>
          <w:tcPr>
            <w:tcW w:w="3753" w:type="dxa"/>
            <w:tcBorders>
              <w:top w:val="single" w:sz="8" w:space="0" w:color="0FED5E"/>
              <w:left w:val="single" w:sz="8" w:space="0" w:color="0FED5E"/>
              <w:bottom w:val="single" w:sz="8" w:space="0" w:color="001F57"/>
              <w:right w:val="single" w:sz="8" w:space="0" w:color="0FED5E"/>
            </w:tcBorders>
            <w:shd w:val="clear" w:color="auto" w:fill="FBFBFB"/>
          </w:tcPr>
          <w:p>
            <w:pPr>
              <w:pStyle w:val="TableParagraph"/>
              <w:spacing w:line="235" w:lineRule="auto" w:before="61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Dead-letter</w:t>
            </w:r>
            <w:r>
              <w:rPr>
                <w:rFonts w:ascii="Calibri"/>
                <w:color w:val="0D0D0D"/>
                <w:spacing w:val="-14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messages</w:t>
            </w:r>
            <w:r>
              <w:rPr>
                <w:rFonts w:ascii="Calibri"/>
                <w:color w:val="0D0D0D"/>
                <w:spacing w:val="-14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above</w:t>
            </w:r>
            <w:r>
              <w:rPr>
                <w:rFonts w:ascii="Calibri"/>
                <w:color w:val="0D0D0D"/>
                <w:spacing w:val="-13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agreed </w:t>
            </w:r>
            <w:r>
              <w:rPr>
                <w:rFonts w:ascii="Calibri"/>
                <w:color w:val="0D0D0D"/>
                <w:spacing w:val="-2"/>
                <w:sz w:val="24"/>
              </w:rPr>
              <w:t>threshold</w:t>
            </w:r>
          </w:p>
        </w:tc>
        <w:tc>
          <w:tcPr>
            <w:tcW w:w="3753" w:type="dxa"/>
            <w:tcBorders>
              <w:top w:val="single" w:sz="8" w:space="0" w:color="0FED5E"/>
              <w:left w:val="single" w:sz="8" w:space="0" w:color="0FED5E"/>
              <w:bottom w:val="single" w:sz="8" w:space="0" w:color="001F57"/>
              <w:right w:val="single" w:sz="8" w:space="0" w:color="0FED5E"/>
            </w:tcBorders>
            <w:shd w:val="clear" w:color="auto" w:fill="FBFBFB"/>
          </w:tcPr>
          <w:p>
            <w:pPr>
              <w:pStyle w:val="TableParagraph"/>
              <w:spacing w:before="56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Critical</w:t>
            </w:r>
          </w:p>
        </w:tc>
      </w:tr>
      <w:tr>
        <w:trPr>
          <w:trHeight w:val="697" w:hRule="atLeast"/>
        </w:trPr>
        <w:tc>
          <w:tcPr>
            <w:tcW w:w="3753" w:type="dxa"/>
            <w:tcBorders>
              <w:top w:val="single" w:sz="8" w:space="0" w:color="001F57"/>
              <w:left w:val="single" w:sz="8" w:space="0" w:color="001F57"/>
              <w:bottom w:val="single" w:sz="8" w:space="0" w:color="001F57"/>
              <w:right w:val="single" w:sz="8" w:space="0" w:color="001F57"/>
            </w:tcBorders>
            <w:shd w:val="clear" w:color="auto" w:fill="FBFBFB"/>
          </w:tcPr>
          <w:p>
            <w:pPr>
              <w:pStyle w:val="TableParagraph"/>
              <w:spacing w:before="56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Storage</w:t>
            </w:r>
            <w:r>
              <w:rPr>
                <w:rFonts w:ascii="Calibri"/>
                <w:color w:val="0D0D0D"/>
                <w:spacing w:val="-9"/>
                <w:sz w:val="24"/>
              </w:rPr>
              <w:t> </w:t>
            </w:r>
            <w:r>
              <w:rPr>
                <w:rFonts w:ascii="Calibri"/>
                <w:color w:val="0D0D0D"/>
                <w:spacing w:val="-2"/>
                <w:sz w:val="24"/>
              </w:rPr>
              <w:t>Account</w:t>
            </w:r>
          </w:p>
        </w:tc>
        <w:tc>
          <w:tcPr>
            <w:tcW w:w="3753" w:type="dxa"/>
            <w:tcBorders>
              <w:top w:val="single" w:sz="8" w:space="0" w:color="001F57"/>
              <w:left w:val="single" w:sz="8" w:space="0" w:color="001F57"/>
              <w:bottom w:val="single" w:sz="8" w:space="0" w:color="001F57"/>
              <w:right w:val="single" w:sz="8" w:space="0" w:color="001F57"/>
            </w:tcBorders>
            <w:shd w:val="clear" w:color="auto" w:fill="FBFBFB"/>
          </w:tcPr>
          <w:p>
            <w:pPr>
              <w:pStyle w:val="TableParagraph"/>
              <w:spacing w:line="235" w:lineRule="auto" w:before="61"/>
              <w:ind w:left="97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z w:val="24"/>
              </w:rPr>
              <w:t>Availability</w:t>
            </w:r>
            <w:r>
              <w:rPr>
                <w:rFonts w:ascii="Calibri"/>
                <w:color w:val="0D0D0D"/>
                <w:spacing w:val="-14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below</w:t>
            </w:r>
            <w:r>
              <w:rPr>
                <w:rFonts w:ascii="Calibri"/>
                <w:color w:val="0D0D0D"/>
                <w:spacing w:val="-14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agreed</w:t>
            </w:r>
            <w:r>
              <w:rPr>
                <w:rFonts w:ascii="Calibri"/>
                <w:color w:val="0D0D0D"/>
                <w:spacing w:val="-13"/>
                <w:sz w:val="24"/>
              </w:rPr>
              <w:t> </w:t>
            </w:r>
            <w:r>
              <w:rPr>
                <w:rFonts w:ascii="Calibri"/>
                <w:color w:val="0D0D0D"/>
                <w:sz w:val="24"/>
              </w:rPr>
              <w:t>SLA </w:t>
            </w:r>
            <w:r>
              <w:rPr>
                <w:rFonts w:ascii="Calibri"/>
                <w:color w:val="0D0D0D"/>
                <w:spacing w:val="-2"/>
                <w:sz w:val="24"/>
              </w:rPr>
              <w:t>threshold</w:t>
            </w:r>
          </w:p>
        </w:tc>
        <w:tc>
          <w:tcPr>
            <w:tcW w:w="3753" w:type="dxa"/>
            <w:tcBorders>
              <w:top w:val="single" w:sz="8" w:space="0" w:color="001F57"/>
              <w:left w:val="single" w:sz="8" w:space="0" w:color="001F57"/>
              <w:bottom w:val="single" w:sz="8" w:space="0" w:color="001F57"/>
              <w:right w:val="single" w:sz="8" w:space="0" w:color="001F57"/>
            </w:tcBorders>
            <w:shd w:val="clear" w:color="auto" w:fill="FBFBFB"/>
          </w:tcPr>
          <w:p>
            <w:pPr>
              <w:pStyle w:val="TableParagraph"/>
              <w:spacing w:before="56"/>
              <w:ind w:left="98"/>
              <w:rPr>
                <w:rFonts w:ascii="Calibri"/>
                <w:sz w:val="24"/>
              </w:rPr>
            </w:pPr>
            <w:r>
              <w:rPr>
                <w:rFonts w:ascii="Calibri"/>
                <w:color w:val="0D0D0D"/>
                <w:spacing w:val="-2"/>
                <w:sz w:val="24"/>
              </w:rPr>
              <w:t>Critical</w:t>
            </w:r>
          </w:p>
        </w:tc>
      </w:tr>
    </w:tbl>
    <w:p>
      <w:pPr>
        <w:pStyle w:val="TableParagraph"/>
        <w:spacing w:after="0"/>
        <w:rPr>
          <w:rFonts w:ascii="Calibri"/>
          <w:sz w:val="24"/>
        </w:rPr>
        <w:sectPr>
          <w:pgSz w:w="19200" w:h="10800" w:orient="landscape"/>
          <w:pgMar w:top="1120" w:bottom="280" w:left="0" w:right="0"/>
        </w:sectPr>
      </w:pPr>
    </w:p>
    <w:p>
      <w:pPr>
        <w:pStyle w:val="BodyText"/>
        <w:spacing w:before="53"/>
        <w:rPr>
          <w:b w:val="0"/>
          <w:sz w:val="20"/>
        </w:rPr>
      </w:pPr>
    </w:p>
    <w:p>
      <w:pPr>
        <w:spacing w:line="240" w:lineRule="auto"/>
        <w:ind w:left="9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756900" cy="3801110"/>
                <wp:effectExtent l="0" t="0" r="0" b="888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756900" cy="3801110"/>
                          <a:chExt cx="10756900" cy="3801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0756900" cy="380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0" h="3801110">
                                <a:moveTo>
                                  <a:pt x="10756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982"/>
                                </a:lnTo>
                                <a:lnTo>
                                  <a:pt x="10756773" y="3800982"/>
                                </a:lnTo>
                                <a:lnTo>
                                  <a:pt x="10756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6" y="60578"/>
                            <a:ext cx="9864725" cy="1831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36"/>
                                </w:rPr>
                                <w:t>Sample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36"/>
                                </w:rPr>
                                <w:t>KQL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36"/>
                                </w:rPr>
                                <w:t>queries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40" w:val="left" w:leader="none"/>
                                </w:tabs>
                                <w:spacing w:line="290" w:lineRule="exact" w:before="212"/>
                                <w:ind w:left="240" w:right="0" w:hanging="24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exceptions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5D5D5D"/>
                                  <w:spacing w:val="-2"/>
                                  <w:sz w:val="24"/>
                                </w:rPr>
                                <w:t>Kusto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AppExceptions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TimeGenerated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ago(24h)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summarize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ExceptionCount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count()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bin(TimeGenerated,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1h),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AppRoleName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render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2"/>
                                  <w:sz w:val="20"/>
                                </w:rPr>
                                <w:t>timechart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40" w:val="left" w:leader="none"/>
                                </w:tabs>
                                <w:spacing w:line="290" w:lineRule="exact" w:before="192"/>
                                <w:ind w:left="240" w:right="0" w:hanging="24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Failed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requests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5D5D5D"/>
                                  <w:spacing w:val="-2"/>
                                  <w:sz w:val="24"/>
                                </w:rPr>
                                <w:t>Kusto</w:t>
                              </w:r>
                            </w:p>
                            <w:p>
                              <w:pPr>
                                <w:spacing w:before="246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AppRequests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TimeGenerated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ago(24h)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Success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false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summarize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FailedRequests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count()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bin(TimeGenerated,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1h),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AppRoleName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render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2"/>
                                  <w:sz w:val="20"/>
                                </w:rPr>
                                <w:t>timechart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6" y="2196845"/>
                            <a:ext cx="10546080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5D5D5D"/>
                                  <w:spacing w:val="-2"/>
                                  <w:sz w:val="24"/>
                                </w:rPr>
                                <w:t>Kusto</w:t>
                              </w:r>
                            </w:p>
                            <w:p>
                              <w:pPr>
                                <w:spacing w:before="24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AppRequests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TimeGenerated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ago(24h)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summarize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AverageDuration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avg(DurationMs),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P95Duration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percentile(DurationMs,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95)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bin(TimeGenerated,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1h)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render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2"/>
                                  <w:sz w:val="20"/>
                                </w:rPr>
                                <w:t>timechart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6" y="3141979"/>
                            <a:ext cx="8260715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Azure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resource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errors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5D5D5D"/>
                                  <w:spacing w:val="-2"/>
                                  <w:sz w:val="24"/>
                                </w:rPr>
                                <w:t>Kusto</w:t>
                              </w:r>
                            </w:p>
                            <w:p>
                              <w:pPr>
                                <w:spacing w:before="24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AzureDiagnostics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TimeGenerated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ago(24h)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summarize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TotalErrors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count()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ResourceProvider,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TotalErrors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4"/>
                                  <w:sz w:val="20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47pt;height:299.3pt;mso-position-horizontal-relative:char;mso-position-vertical-relative:line" id="docshapegroup1" coordorigin="0,0" coordsize="16940,5986">
                <v:rect style="position:absolute;left:0;top:0;width:16940;height:5986" id="docshape2" filled="true" fillcolor="#f3f3f3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95;width:15535;height:2884" type="#_x0000_t202" id="docshape3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36"/>
                          </w:rPr>
                          <w:t>Sample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36"/>
                          </w:rPr>
                          <w:t>KQL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36"/>
                          </w:rPr>
                          <w:t>queries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40" w:val="left" w:leader="none"/>
                          </w:tabs>
                          <w:spacing w:line="290" w:lineRule="exact" w:before="212"/>
                          <w:ind w:left="240" w:right="0" w:hanging="24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Application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24"/>
                          </w:rPr>
                          <w:t>exceptions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5D5D5D"/>
                            <w:spacing w:val="-2"/>
                            <w:sz w:val="24"/>
                          </w:rPr>
                          <w:t>Kusto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AppExceptions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where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TimeGenerated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ago(24h)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summarize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ExceptionCount</w:t>
                        </w:r>
                        <w:r>
                          <w:rPr>
                            <w:rFonts w:ascii="Arial"/>
                            <w:color w:val="0D0D0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=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count()</w:t>
                        </w:r>
                        <w:r>
                          <w:rPr>
                            <w:rFonts w:ascii="Arial"/>
                            <w:color w:val="0D0D0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by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bin(TimeGenerated,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1h),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AppRoleName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render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pacing w:val="-2"/>
                            <w:sz w:val="20"/>
                          </w:rPr>
                          <w:t>timechart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40" w:val="left" w:leader="none"/>
                          </w:tabs>
                          <w:spacing w:line="290" w:lineRule="exact" w:before="192"/>
                          <w:ind w:left="240" w:right="0" w:hanging="24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Failed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application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24"/>
                          </w:rPr>
                          <w:t>requests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5D5D5D"/>
                            <w:spacing w:val="-2"/>
                            <w:sz w:val="24"/>
                          </w:rPr>
                          <w:t>Kusto</w:t>
                        </w:r>
                      </w:p>
                      <w:p>
                        <w:pPr>
                          <w:spacing w:before="246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AppRequests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where</w:t>
                        </w:r>
                        <w:r>
                          <w:rPr>
                            <w:rFonts w:ascii="Arial"/>
                            <w:color w:val="0D0D0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TimeGenerated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ago(24h)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where</w:t>
                        </w:r>
                        <w:r>
                          <w:rPr>
                            <w:rFonts w:ascii="Arial"/>
                            <w:color w:val="0D0D0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Success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==</w:t>
                        </w:r>
                        <w:r>
                          <w:rPr>
                            <w:rFonts w:ascii="Arial"/>
                            <w:color w:val="0D0D0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false</w:t>
                        </w:r>
                        <w:r>
                          <w:rPr>
                            <w:rFonts w:ascii="Arial"/>
                            <w:color w:val="0D0D0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summarize</w:t>
                        </w:r>
                        <w:r>
                          <w:rPr>
                            <w:rFonts w:ascii="Arial"/>
                            <w:color w:val="0D0D0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FailedRequests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=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count()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by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bin(TimeGenerated,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1h),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AppRoleName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render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pacing w:val="-2"/>
                            <w:sz w:val="20"/>
                          </w:rPr>
                          <w:t>timechart</w:t>
                        </w:r>
                      </w:p>
                    </w:txbxContent>
                  </v:textbox>
                  <w10:wrap type="none"/>
                </v:shape>
                <v:shape style="position:absolute;left:0;top:3459;width:16608;height:1008" type="#_x0000_t202" id="docshape4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3.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Application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response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4"/>
                            <w:sz w:val="24"/>
                          </w:rPr>
                          <w:t>time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5D5D5D"/>
                            <w:spacing w:val="-2"/>
                            <w:sz w:val="24"/>
                          </w:rPr>
                          <w:t>Kusto</w:t>
                        </w:r>
                      </w:p>
                      <w:p>
                        <w:pPr>
                          <w:spacing w:before="244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AppRequests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where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TimeGenerated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ago(24h)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summarize</w:t>
                        </w:r>
                        <w:r>
                          <w:rPr>
                            <w:rFonts w:ascii="Arial"/>
                            <w:color w:val="0D0D0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AverageDuration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=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avg(DurationMs),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P95Duration</w:t>
                        </w:r>
                        <w:r>
                          <w:rPr>
                            <w:rFonts w:ascii="Arial"/>
                            <w:color w:val="0D0D0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=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percentile(DurationMs,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95)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by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bin(TimeGenerated,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1h)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render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pacing w:val="-2"/>
                            <w:sz w:val="20"/>
                          </w:rPr>
                          <w:t>timechart</w:t>
                        </w:r>
                      </w:p>
                    </w:txbxContent>
                  </v:textbox>
                  <w10:wrap type="none"/>
                </v:shape>
                <v:shape style="position:absolute;left:0;top:4948;width:13009;height:1008" type="#_x0000_t202" id="docshape5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4.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Azure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resource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24"/>
                          </w:rPr>
                          <w:t>errors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5D5D5D"/>
                            <w:spacing w:val="-2"/>
                            <w:sz w:val="24"/>
                          </w:rPr>
                          <w:t>Kusto</w:t>
                        </w:r>
                      </w:p>
                      <w:p>
                        <w:pPr>
                          <w:spacing w:before="244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AzureDiagnostics</w:t>
                        </w:r>
                        <w:r>
                          <w:rPr>
                            <w:rFonts w:ascii="Arial"/>
                            <w:color w:val="0D0D0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where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TimeGenerated</w:t>
                        </w:r>
                        <w:r>
                          <w:rPr>
                            <w:rFonts w:asci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ago(24h)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summarize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TotalErrors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=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count()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by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ResourceProvider,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Category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order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by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TotalErrors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pacing w:val="-4"/>
                            <w:sz w:val="20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0" w:right="0"/>
        </w:sectPr>
      </w:pPr>
    </w:p>
    <w:p>
      <w:pPr>
        <w:pStyle w:val="BodyText"/>
        <w:spacing w:before="191"/>
        <w:rPr>
          <w:b w:val="0"/>
          <w:sz w:val="20"/>
        </w:rPr>
      </w:pPr>
    </w:p>
    <w:p>
      <w:pPr>
        <w:spacing w:line="240" w:lineRule="auto"/>
        <w:ind w:left="218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649845" cy="3139440"/>
                <wp:effectExtent l="0" t="0" r="0" b="381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649845" cy="3139440"/>
                          <a:chExt cx="7649845" cy="31394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649845" cy="313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9845" h="3139440">
                                <a:moveTo>
                                  <a:pt x="7649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313"/>
                                </a:lnTo>
                                <a:lnTo>
                                  <a:pt x="7649591" y="3139313"/>
                                </a:lnTo>
                                <a:lnTo>
                                  <a:pt x="7649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6" y="57277"/>
                            <a:ext cx="18478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36"/>
                                </w:rPr>
                                <w:t>Sample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36"/>
                                </w:rPr>
                                <w:t>SPL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36"/>
                                </w:rPr>
                                <w:t>queries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6" y="592962"/>
                            <a:ext cx="7591425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errors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5D5D5D"/>
                                  <w:spacing w:val="-5"/>
                                  <w:sz w:val="24"/>
                                </w:rPr>
                                <w:t>Spl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index=azure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sourcetype=azure:monitor:resource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Level=Error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level=Error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stats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count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Resource,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sort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D0D0D"/>
                                  <w:spacing w:val="-2"/>
                                  <w:sz w:val="20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6" y="1538097"/>
                            <a:ext cx="5873750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Failed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requests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5D5D5D"/>
                                  <w:spacing w:val="-5"/>
                                  <w:sz w:val="24"/>
                                </w:rPr>
                                <w:t>Spl</w:t>
                              </w:r>
                            </w:p>
                            <w:p>
                              <w:pPr>
                                <w:spacing w:before="24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index=azure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sourcetype=*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status=500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status=502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status=503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timechart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span=1h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2"/>
                                  <w:sz w:val="20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6" y="2483357"/>
                            <a:ext cx="3284220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Resource-level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monitoring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5D5D5D"/>
                                  <w:spacing w:val="-5"/>
                                  <w:sz w:val="24"/>
                                </w:rPr>
                                <w:t>Spl</w:t>
                              </w:r>
                            </w:p>
                            <w:p>
                              <w:pPr>
                                <w:spacing w:before="24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index=azure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stats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count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host,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sourcetype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sort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D0D0D"/>
                                  <w:spacing w:val="-2"/>
                                  <w:sz w:val="20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2.35pt;height:247.2pt;mso-position-horizontal-relative:char;mso-position-vertical-relative:line" id="docshapegroup6" coordorigin="0,0" coordsize="12047,4944">
                <v:rect style="position:absolute;left:0;top:0;width:12047;height:4944" id="docshape7" filled="true" fillcolor="#f3f3f3" stroked="false">
                  <v:fill type="solid"/>
                </v:rect>
                <v:shape style="position:absolute;left:0;top:90;width:2910;height:360" type="#_x0000_t202" id="docshape8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36"/>
                          </w:rPr>
                          <w:t>Sample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36"/>
                          </w:rPr>
                          <w:t>SPL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1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36"/>
                          </w:rPr>
                          <w:t>queries</w:t>
                        </w:r>
                      </w:p>
                    </w:txbxContent>
                  </v:textbox>
                  <w10:wrap type="none"/>
                </v:shape>
                <v:shape style="position:absolute;left:0;top:933;width:11955;height:1008" type="#_x0000_t202" id="docshape9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1.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Application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24"/>
                          </w:rPr>
                          <w:t> errors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5D5D5D"/>
                            <w:spacing w:val="-5"/>
                            <w:sz w:val="24"/>
                          </w:rPr>
                          <w:t>Spl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index=azure</w:t>
                        </w:r>
                        <w:r>
                          <w:rPr>
                            <w:rFonts w:ascii="Arial" w:hAnsi="Arial"/>
                            <w:color w:val="0D0D0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sourcetype=azure:monitor:resource</w:t>
                        </w:r>
                        <w:r>
                          <w:rPr>
                            <w:rFonts w:ascii="Arial" w:hAns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 w:hAns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search</w:t>
                        </w:r>
                        <w:r>
                          <w:rPr>
                            <w:rFonts w:ascii="Arial" w:hAns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Level=Error</w:t>
                        </w:r>
                        <w:r>
                          <w:rPr>
                            <w:rFonts w:ascii="Arial" w:hAnsi="Arial"/>
                            <w:color w:val="0D0D0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level=Error</w:t>
                        </w:r>
                        <w:r>
                          <w:rPr>
                            <w:rFonts w:ascii="Arial" w:hAnsi="Arial"/>
                            <w:color w:val="0D0D0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 w:hAns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stats</w:t>
                        </w:r>
                        <w:r>
                          <w:rPr>
                            <w:rFonts w:ascii="Arial" w:hAns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count</w:t>
                        </w:r>
                        <w:r>
                          <w:rPr>
                            <w:rFonts w:ascii="Arial" w:hAnsi="Arial"/>
                            <w:color w:val="0D0D0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by</w:t>
                        </w:r>
                        <w:r>
                          <w:rPr>
                            <w:rFonts w:ascii="Arial" w:hAnsi="Arial"/>
                            <w:color w:val="0D0D0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Resource,</w:t>
                        </w:r>
                        <w:r>
                          <w:rPr>
                            <w:rFonts w:ascii="Arial" w:hAns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Category</w:t>
                        </w:r>
                        <w:r>
                          <w:rPr>
                            <w:rFonts w:ascii="Arial" w:hAns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 w:hAns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sort</w:t>
                        </w:r>
                        <w:r>
                          <w:rPr>
                            <w:rFonts w:ascii="Arial" w:hAnsi="Arial"/>
                            <w:color w:val="0D0D0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D0D0D"/>
                            <w:spacing w:val="-2"/>
                            <w:sz w:val="20"/>
                          </w:rPr>
                          <w:t>count</w:t>
                        </w:r>
                      </w:p>
                    </w:txbxContent>
                  </v:textbox>
                  <w10:wrap type="none"/>
                </v:shape>
                <v:shape style="position:absolute;left:0;top:2422;width:9250;height:1008" type="#_x0000_t202" id="docshape10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2.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Failed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24"/>
                          </w:rPr>
                          <w:t>requests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5D5D5D"/>
                            <w:spacing w:val="-5"/>
                            <w:sz w:val="24"/>
                          </w:rPr>
                          <w:t>Spl</w:t>
                        </w:r>
                      </w:p>
                      <w:p>
                        <w:pPr>
                          <w:spacing w:before="244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index=azure</w:t>
                        </w:r>
                        <w:r>
                          <w:rPr>
                            <w:rFonts w:ascii="Arial"/>
                            <w:color w:val="0D0D0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sourcetype=*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search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status=500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status=502</w:t>
                        </w:r>
                        <w:r>
                          <w:rPr>
                            <w:rFonts w:ascii="Arial"/>
                            <w:color w:val="0D0D0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status=503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timechart</w:t>
                        </w:r>
                        <w:r>
                          <w:rPr>
                            <w:rFonts w:ascii="Arial"/>
                            <w:color w:val="0D0D0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span=1h</w:t>
                        </w:r>
                        <w:r>
                          <w:rPr>
                            <w:rFonts w:ascii="Arial"/>
                            <w:color w:val="0D0D0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pacing w:val="-2"/>
                            <w:sz w:val="20"/>
                          </w:rPr>
                          <w:t>count</w:t>
                        </w:r>
                      </w:p>
                    </w:txbxContent>
                  </v:textbox>
                  <w10:wrap type="none"/>
                </v:shape>
                <v:shape style="position:absolute;left:0;top:3910;width:5172;height:1008" type="#_x0000_t202" id="docshape11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3.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Resource-level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z w:val="24"/>
                          </w:rPr>
                          <w:t>error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D0D0D"/>
                            <w:spacing w:val="-2"/>
                            <w:sz w:val="24"/>
                          </w:rPr>
                          <w:t>monitoring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5D5D5D"/>
                            <w:spacing w:val="-5"/>
                            <w:sz w:val="24"/>
                          </w:rPr>
                          <w:t>Spl</w:t>
                        </w:r>
                      </w:p>
                      <w:p>
                        <w:pPr>
                          <w:spacing w:before="244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index=azure</w:t>
                        </w:r>
                        <w:r>
                          <w:rPr>
                            <w:rFonts w:ascii="Arial"/>
                            <w:color w:val="0D0D0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stats</w:t>
                        </w:r>
                        <w:r>
                          <w:rPr>
                            <w:rFonts w:ascii="Arial"/>
                            <w:color w:val="0D0D0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count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by</w:t>
                        </w:r>
                        <w:r>
                          <w:rPr>
                            <w:rFonts w:ascii="Arial"/>
                            <w:color w:val="0D0D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host,</w:t>
                        </w:r>
                        <w:r>
                          <w:rPr>
                            <w:rFonts w:ascii="Arial"/>
                            <w:color w:val="0D0D0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sourcetype</w:t>
                        </w:r>
                        <w:r>
                          <w:rPr>
                            <w:rFonts w:ascii="Arial"/>
                            <w:color w:val="0D0D0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color w:val="0D0D0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sort</w:t>
                        </w:r>
                        <w:r>
                          <w:rPr>
                            <w:rFonts w:ascii="Arial"/>
                            <w:color w:val="0D0D0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color w:val="0D0D0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0D0D0D"/>
                            <w:spacing w:val="-2"/>
                            <w:sz w:val="20"/>
                          </w:rPr>
                          <w:t>count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9200" w:h="10800" w:orient="landscape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libri Light">
    <w:altName w:val="Calibri Ligh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1968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8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6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4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5" w:hanging="35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41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D0D0D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9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8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8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57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7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1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4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75" w:hanging="24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968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01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5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1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2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3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71" w:hanging="35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139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4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5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5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6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7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37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8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88" w:hanging="4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272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2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6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5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4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4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3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2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16" w:hanging="4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448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1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4" w:hanging="45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618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7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9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5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1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6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2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84" w:hanging="4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915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3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8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60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2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4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60" w:hanging="4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590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2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8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4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0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6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2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80" w:hanging="4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34" w:hanging="540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5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53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6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66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7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8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86" w:hanging="4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050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7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8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0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1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3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34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72" w:hanging="452"/>
      </w:pPr>
      <w:rPr>
        <w:rFonts w:hint="default"/>
        <w:lang w:val="en-US" w:eastAsia="en-US" w:bidi="ar-SA"/>
      </w:rPr>
    </w:lvl>
  </w:abstractNum>
  <w:num w:numId="9">
    <w:abstractNumId w:val="8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983" w:lineRule="exact"/>
      <w:ind w:left="1464"/>
      <w:outlineLvl w:val="1"/>
    </w:pPr>
    <w:rPr>
      <w:rFonts w:ascii="Calibri Light" w:hAnsi="Calibri Light" w:eastAsia="Calibri Light" w:cs="Calibri Light"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"/>
      <w:ind w:left="1464"/>
      <w:outlineLvl w:val="2"/>
    </w:pPr>
    <w:rPr>
      <w:rFonts w:ascii="Calibri Light" w:hAnsi="Calibri Light" w:eastAsia="Calibri Light" w:cs="Calibri Light"/>
      <w:sz w:val="80"/>
      <w:szCs w:val="8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3"/>
      <w:ind w:left="1613" w:right="1605"/>
      <w:jc w:val="center"/>
    </w:pPr>
    <w:rPr>
      <w:rFonts w:ascii="Calibri Light" w:hAnsi="Calibri Light" w:eastAsia="Calibri Light" w:cs="Calibri Light"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432" w:lineRule="exact"/>
      <w:ind w:left="1965" w:hanging="451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144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s://learn.microsoft.com/en-us/azure/azure-monitor/data-collection/diagnostic-settings?tabs=portal" TargetMode="External"/><Relationship Id="rId9" Type="http://schemas.openxmlformats.org/officeDocument/2006/relationships/image" Target="media/image4.jpeg"/><Relationship Id="rId10" Type="http://schemas.openxmlformats.org/officeDocument/2006/relationships/hyperlink" Target="https://learn.microsoft.com/en-us/azure/azure-monitor/cost-usage?utm_source=chatgpt.com" TargetMode="External"/><Relationship Id="rId11" Type="http://schemas.openxmlformats.org/officeDocument/2006/relationships/hyperlink" Target="https://azure.microsoft.com/en-us/pricing/details/monitor/?msockid=2c90d56dc21d6cf53cd0c3ecc32c6dad&amp;utm_source=chatgpt.com" TargetMode="External"/><Relationship Id="rId12" Type="http://schemas.openxmlformats.org/officeDocument/2006/relationships/hyperlink" Target="https://learn.microsoft.com/en-ca/azure/azure-monitor/logs/cost-logs?utm_source=chatgpt.com" TargetMode="External"/><Relationship Id="rId13" Type="http://schemas.openxmlformats.org/officeDocument/2006/relationships/hyperlink" Target="https://learn.microsoft.com/en-us/azure/azure-monitor/data-collection/diagnostic-settings?utm_source=chatgpt.com" TargetMode="External"/><Relationship Id="rId14" Type="http://schemas.openxmlformats.org/officeDocument/2006/relationships/hyperlink" Target="https://learn.microsoft.com/en-us/azure/azure-monitor/data-collection/stream-monitoring-data-event-hubs?utm_source=chatgpt.com" TargetMode="External"/><Relationship Id="rId15" Type="http://schemas.openxmlformats.org/officeDocument/2006/relationships/hyperlink" Target="https://splunk.github.io/splunk-add-on-for-microsoft-cloud-services/Configureeventhubs/?utm_source=chatgpt.com" TargetMode="External"/><Relationship Id="rId16" Type="http://schemas.openxmlformats.org/officeDocument/2006/relationships/hyperlink" Target="https://github.com/MicrosoftDocs/azure-monitor-docs/blob/main/articles/azure-monitor/fundamentals/data-sources.md?utm_source=chatgpt.com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2026-11-01T16:18:33Z</dcterms:created>
  <dcterms:modified xsi:type="dcterms:W3CDTF">2026-11-01T16:18:33Z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2026-11-01T00:00:00Z</vt:filetime>
  </property>
  <property fmtid="{D5CDD505-2E9C-101B-9397-08002B2CF9AE}" pid="3" name="Creator">
    <vt:lpwstr>Microsoft® PowerPoint® 2024</vt:lpwstr>
  </property>
  <property fmtid="{D5CDD505-2E9C-101B-9397-08002B2CF9AE}" pid="4" name="LastSaved">
    <vt:filetime>2026-11-01T00:00:00Z</vt:filetime>
  </property>
  <property fmtid="{D5CDD505-2E9C-101B-9397-08002B2CF9AE}" pid="5" name="Producer">
    <vt:lpwstr>Microsoft® PowerPoint® 2024</vt:lpwstr>
  </property>
</Properties>
</file>