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7"/>
        <w:gridCol w:w="704"/>
        <w:gridCol w:w="732"/>
        <w:gridCol w:w="567"/>
        <w:gridCol w:w="992"/>
        <w:gridCol w:w="637"/>
        <w:gridCol w:w="922"/>
        <w:gridCol w:w="851"/>
        <w:gridCol w:w="709"/>
        <w:gridCol w:w="708"/>
        <w:gridCol w:w="709"/>
        <w:gridCol w:w="668"/>
      </w:tblGrid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proofErr w:type="spellStart"/>
            <w:r>
              <w:rPr>
                <w:sz w:val="20"/>
              </w:rPr>
              <w:t>span_length</w:t>
            </w:r>
            <w:proofErr w:type="spellEnd"/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current_label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depth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current_speed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Re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shredding_frequency_inline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KC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boundary_condition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internal_fluid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mode 1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safety_factor_inline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safety_factor_crossflow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0.7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4258.62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313.53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627.05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0.7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4258.62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248.34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496.69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0.7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4258.62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94.84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189.68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0.7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4258.62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75.12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150.25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0.5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3041.87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438.94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877.87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0.5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3041.87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347.68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695.36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0.5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3041.87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132.78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265.56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0.5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3041.87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105.17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210.35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731.56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1463.12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579.47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1158.94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221.3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442.59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175.29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350.58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731.56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1463.12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579.47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1158.94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221.3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442.59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</w:t>
            </w:r>
            <w:r>
              <w:rPr>
                <w:sz w:val="20"/>
              </w:rPr>
              <w:lastRenderedPageBreak/>
              <w:t>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lastRenderedPageBreak/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175.29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350.58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2194.68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4389.35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1738.41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3476.82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663.89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1327.78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525.87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1051.74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0.8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4867.0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274.33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548.67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0.8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4867.0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217.3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434.6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0.8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4867.0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82.99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165.97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0.8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4867.0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65.73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131.47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0.6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3650.25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365.78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731.56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0.6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3650.25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289.74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579.47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0.6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3650.25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110.65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221.3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0.6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3650.25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87.64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175.29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0.4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2433.5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548.67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1097.34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0.4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2433.5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434.6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869.21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0.4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2433.5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165.97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331.94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0.4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2433.5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131.47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262.93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731.56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1463.12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</w:t>
            </w:r>
            <w:r>
              <w:rPr>
                <w:sz w:val="20"/>
              </w:rPr>
              <w:lastRenderedPageBreak/>
              <w:t>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lastRenderedPageBreak/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579.47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1158.94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221.3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442.59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175.29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350.58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2194.68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4389.35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1738.41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3476.82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663.89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1327.78</w:t>
            </w:r>
          </w:p>
        </w:tc>
      </w:tr>
      <w:tr w:rsidR="00926544" w:rsidTr="00AD21C2">
        <w:tc>
          <w:tcPr>
            <w:tcW w:w="65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704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w="73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w="56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w="99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w="637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w="922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w="851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w="70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w="709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525.87</w:t>
            </w:r>
          </w:p>
        </w:tc>
        <w:tc>
          <w:tcPr>
            <w:tcW w:w="668" w:type="dxa"/>
          </w:tcPr>
          <w:p w:rsidR="00926544" w:rsidRDefault="00000000">
            <w:pPr>
              <w:jc w:val="center"/>
            </w:pPr>
            <w:r>
              <w:rPr>
                <w:sz w:val="20"/>
              </w:rPr>
              <w:t>1051.74</w:t>
            </w:r>
          </w:p>
        </w:tc>
      </w:tr>
    </w:tbl>
    <w:p w:rsidR="00065D1A" w:rsidRDefault="00065D1A"/>
    <w:sectPr w:rsidR="00065D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644665">
    <w:abstractNumId w:val="8"/>
  </w:num>
  <w:num w:numId="2" w16cid:durableId="282620251">
    <w:abstractNumId w:val="6"/>
  </w:num>
  <w:num w:numId="3" w16cid:durableId="1822191022">
    <w:abstractNumId w:val="5"/>
  </w:num>
  <w:num w:numId="4" w16cid:durableId="1476683259">
    <w:abstractNumId w:val="4"/>
  </w:num>
  <w:num w:numId="5" w16cid:durableId="29234345">
    <w:abstractNumId w:val="7"/>
  </w:num>
  <w:num w:numId="6" w16cid:durableId="207187186">
    <w:abstractNumId w:val="3"/>
  </w:num>
  <w:num w:numId="7" w16cid:durableId="1916744173">
    <w:abstractNumId w:val="2"/>
  </w:num>
  <w:num w:numId="8" w16cid:durableId="1320696977">
    <w:abstractNumId w:val="1"/>
  </w:num>
  <w:num w:numId="9" w16cid:durableId="161960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D1A"/>
    <w:rsid w:val="0015074B"/>
    <w:rsid w:val="0029639D"/>
    <w:rsid w:val="00326F90"/>
    <w:rsid w:val="00926544"/>
    <w:rsid w:val="009E6059"/>
    <w:rsid w:val="00AA1D8D"/>
    <w:rsid w:val="00AD21C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7486C1C-5DE3-4344-B559-2BD5A729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Samdan Shaik</cp:lastModifiedBy>
  <cp:revision>3</cp:revision>
  <dcterms:created xsi:type="dcterms:W3CDTF">2013-12-23T23:15:00Z</dcterms:created>
  <dcterms:modified xsi:type="dcterms:W3CDTF">2024-07-28T04:47:00Z</dcterms:modified>
  <cp:category/>
</cp:coreProperties>
</file>