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5B9BD5" w:themeColor="accent1"/>
          <w:sz w:val="24"/>
          <w:szCs w:val="20"/>
          <w:lang w:val="en-GB"/>
        </w:rPr>
        <w:id w:val="-5424334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FD7F44" w14:textId="77777777" w:rsidR="00D91F86" w:rsidRPr="00EC7694" w:rsidRDefault="00D91F86" w:rsidP="00D91F86">
          <w:pPr>
            <w:pStyle w:val="NoSpacing"/>
            <w:spacing w:before="1540" w:after="240"/>
            <w:jc w:val="center"/>
            <w:rPr>
              <w:noProof/>
              <w:lang w:val="en-IN" w:eastAsia="en-IN"/>
            </w:rPr>
          </w:pPr>
        </w:p>
        <w:tbl>
          <w:tblPr>
            <w:tblpPr w:leftFromText="180" w:rightFromText="180" w:vertAnchor="text" w:horzAnchor="margin" w:tblpXSpec="center" w:tblpY="1292"/>
            <w:tblW w:w="1101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5508"/>
            <w:gridCol w:w="5508"/>
          </w:tblGrid>
          <w:tr w:rsidR="00D91F86" w:rsidRPr="00294132" w14:paraId="7AB317EB" w14:textId="77777777" w:rsidTr="00D91F86">
            <w:trPr>
              <w:trHeight w:hRule="exact" w:val="1712"/>
            </w:trPr>
            <w:tc>
              <w:tcPr>
                <w:tcW w:w="5508" w:type="dxa"/>
                <w:tcBorders>
                  <w:right w:val="single" w:sz="4" w:space="0" w:color="auto"/>
                </w:tcBorders>
                <w:vAlign w:val="center"/>
              </w:tcPr>
              <w:p w14:paraId="0E4FCFF8" w14:textId="6C2A5FC4" w:rsidR="00D91F86" w:rsidRPr="00E9669A" w:rsidRDefault="00D91F86" w:rsidP="00D91F86">
                <w:pPr>
                  <w:spacing w:before="60" w:after="60"/>
                  <w:jc w:val="center"/>
                </w:pPr>
                <w:r>
                  <w:br w:type="page"/>
                </w:r>
              </w:p>
            </w:tc>
            <w:tc>
              <w:tcPr>
                <w:tcW w:w="5508" w:type="dxa"/>
                <w:tcBorders>
                  <w:left w:val="single" w:sz="4" w:space="0" w:color="auto"/>
                </w:tcBorders>
                <w:vAlign w:val="center"/>
              </w:tcPr>
              <w:p w14:paraId="26EA0448" w14:textId="30A8C8A2" w:rsidR="00D91F86" w:rsidRPr="00E9669A" w:rsidRDefault="00D91F86" w:rsidP="00D91F86">
                <w:pPr>
                  <w:spacing w:before="60" w:after="60"/>
                  <w:jc w:val="center"/>
                </w:pPr>
              </w:p>
            </w:tc>
          </w:tr>
          <w:tr w:rsidR="00D91F86" w:rsidRPr="00294132" w14:paraId="2A381168" w14:textId="77777777" w:rsidTr="00D91F86">
            <w:trPr>
              <w:trHeight w:hRule="exact" w:val="1140"/>
            </w:trPr>
            <w:tc>
              <w:tcPr>
                <w:tcW w:w="11016" w:type="dxa"/>
                <w:gridSpan w:val="2"/>
              </w:tcPr>
              <w:p w14:paraId="43A98370" w14:textId="77777777" w:rsidR="00D91F86" w:rsidRDefault="00D91F86" w:rsidP="00D91F86">
                <w:pPr>
                  <w:pStyle w:val="TitlePage-ProjectTitle"/>
                  <w:rPr>
                    <w:color w:val="auto"/>
                  </w:rPr>
                </w:pPr>
              </w:p>
              <w:p w14:paraId="59243D46" w14:textId="05D8AB4D" w:rsidR="00D91F86" w:rsidRPr="00217771" w:rsidRDefault="002E7EED" w:rsidP="00D91F86">
                <w:pPr>
                  <w:pStyle w:val="TitlePage-ProjectTitle"/>
                  <w:rPr>
                    <w:color w:val="auto"/>
                  </w:rPr>
                </w:pPr>
                <w:r>
                  <w:rPr>
                    <w:color w:val="auto"/>
                  </w:rPr>
                  <w:t>Data Definitions</w:t>
                </w:r>
              </w:p>
              <w:p w14:paraId="5E4F7B3F" w14:textId="77777777" w:rsidR="00D91F86" w:rsidRPr="00E9669A" w:rsidRDefault="00D91F86" w:rsidP="00D91F86">
                <w:pPr>
                  <w:spacing w:before="60" w:after="60"/>
                  <w:jc w:val="center"/>
                </w:pPr>
              </w:p>
            </w:tc>
          </w:tr>
          <w:tr w:rsidR="00D91F86" w:rsidRPr="00294132" w14:paraId="504ADE27" w14:textId="77777777" w:rsidTr="00D91F86">
            <w:trPr>
              <w:trHeight w:hRule="exact" w:val="1127"/>
            </w:trPr>
            <w:tc>
              <w:tcPr>
                <w:tcW w:w="11016" w:type="dxa"/>
                <w:gridSpan w:val="2"/>
              </w:tcPr>
              <w:p w14:paraId="44007D60" w14:textId="77777777" w:rsidR="00D91F86" w:rsidRDefault="00D91F86" w:rsidP="00D91F86">
                <w:pPr>
                  <w:pStyle w:val="TitlePage-ReportTitle"/>
                </w:pPr>
              </w:p>
              <w:p w14:paraId="61D6A75C" w14:textId="77777777" w:rsidR="00D91F86" w:rsidRPr="00080634" w:rsidRDefault="00D91F86" w:rsidP="00D91F86">
                <w:pPr>
                  <w:pStyle w:val="TitlePage-ReportTitle"/>
                  <w:rPr>
                    <w:color w:val="auto"/>
                  </w:rPr>
                </w:pPr>
                <w:r>
                  <w:rPr>
                    <w:color w:val="auto"/>
                  </w:rPr>
                  <w:t>User Manual</w:t>
                </w:r>
              </w:p>
              <w:p w14:paraId="02DF6C50" w14:textId="77777777" w:rsidR="00D91F86" w:rsidRPr="00217771" w:rsidRDefault="00D91F86" w:rsidP="00D91F86">
                <w:pPr>
                  <w:pStyle w:val="TitlePage-ProjectTitle"/>
                  <w:rPr>
                    <w:color w:val="auto"/>
                  </w:rPr>
                </w:pPr>
              </w:p>
            </w:tc>
          </w:tr>
          <w:tr w:rsidR="00D91F86" w:rsidRPr="00294132" w14:paraId="2970D339" w14:textId="77777777" w:rsidTr="00D91F86">
            <w:trPr>
              <w:trHeight w:hRule="exact" w:val="958"/>
            </w:trPr>
            <w:tc>
              <w:tcPr>
                <w:tcW w:w="11016" w:type="dxa"/>
                <w:gridSpan w:val="2"/>
              </w:tcPr>
              <w:p w14:paraId="633954A3" w14:textId="77777777" w:rsidR="00D91F86" w:rsidRPr="00217771" w:rsidRDefault="00D91F86" w:rsidP="00D91F86">
                <w:pPr>
                  <w:pStyle w:val="TitlePage-ProjectTitle"/>
                  <w:rPr>
                    <w:color w:val="auto"/>
                  </w:rPr>
                </w:pPr>
                <w:r>
                  <w:rPr>
                    <w:noProof/>
                    <w:color w:val="5B9BD5" w:themeColor="accent1"/>
                    <w:lang w:val="en-US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74F4B5C4" wp14:editId="6AEE0D72">
                          <wp:simplePos x="0" y="0"/>
                          <wp:positionH relativeFrom="margin">
                            <wp:posOffset>403225</wp:posOffset>
                          </wp:positionH>
                          <wp:positionV relativeFrom="page">
                            <wp:posOffset>176530</wp:posOffset>
                          </wp:positionV>
                          <wp:extent cx="6553200" cy="557784"/>
                          <wp:effectExtent l="0" t="0" r="0" b="0"/>
                          <wp:wrapNone/>
                          <wp:docPr id="9" name="Text Box 9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553200" cy="55778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auto"/>
                                        </w:rPr>
                                        <w:alias w:val="Date"/>
                                        <w:tag w:val=""/>
                                        <w:id w:val="1172997336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08-20T00:00:00Z">
                                          <w:dateFormat w:val="MMMM d, yy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1AC6948" w14:textId="2A57E472" w:rsidR="00156EE6" w:rsidRPr="004A0AF6" w:rsidRDefault="002E7EED" w:rsidP="00D91F86">
                                          <w:pPr>
                                            <w:pStyle w:val="TitlePage-"/>
                                            <w:rPr>
                                              <w:color w:val="auto"/>
                                            </w:rPr>
                                          </w:pPr>
                                          <w:r>
                                            <w:rPr>
                                              <w:color w:val="auto"/>
                                              <w:lang w:val="en-US"/>
                                            </w:rPr>
                                            <w:t>August</w:t>
                                          </w:r>
                                          <w:r w:rsidR="00156EE6">
                                            <w:rPr>
                                              <w:color w:val="auto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r w:rsidR="001C4BEF">
                                            <w:rPr>
                                              <w:color w:val="auto"/>
                                              <w:lang w:val="en-US"/>
                                            </w:rPr>
                                            <w:t>20</w:t>
                                          </w:r>
                                          <w:r w:rsidR="00156EE6">
                                            <w:rPr>
                                              <w:color w:val="auto"/>
                                              <w:lang w:val="en-US"/>
                                            </w:rPr>
                                            <w:t>, 2018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100000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74F4B5C4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9" o:spid="_x0000_s1026" type="#_x0000_t202" style="position:absolute;left:0;text-align:left;margin-left:31.75pt;margin-top:13.9pt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" filled="f" stroked="f" strokeweight=".5pt">
                          <v:textbox style="mso-fit-shape-to-text:t" inset="0,0,0,0">
                            <w:txbxContent>
                              <w:sdt>
                                <w:sdtPr>
                                  <w:rPr>
                                    <w:color w:val="auto"/>
                                  </w:rPr>
                                  <w:alias w:val="Date"/>
                                  <w:tag w:val=""/>
                                  <w:id w:val="117299733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8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AC6948" w14:textId="2A57E472" w:rsidR="00156EE6" w:rsidRPr="004A0AF6" w:rsidRDefault="002E7EED" w:rsidP="00D91F86">
                                    <w:pPr>
                                      <w:pStyle w:val="TitlePage-"/>
                                      <w:rPr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  <w:lang w:val="en-US"/>
                                      </w:rPr>
                                      <w:t>August</w:t>
                                    </w:r>
                                    <w:r w:rsidR="00156EE6">
                                      <w:rPr>
                                        <w:color w:val="auto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1C4BEF">
                                      <w:rPr>
                                        <w:color w:val="auto"/>
                                        <w:lang w:val="en-US"/>
                                      </w:rPr>
                                      <w:t>20</w:t>
                                    </w:r>
                                    <w:r w:rsidR="00156EE6">
                                      <w:rPr>
                                        <w:color w:val="auto"/>
                                        <w:lang w:val="en-US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  <w10:wrap anchorx="margin" anchory="page"/>
                        </v:shape>
                      </w:pict>
                    </mc:Fallback>
                  </mc:AlternateContent>
                </w:r>
              </w:p>
            </w:tc>
          </w:tr>
        </w:tbl>
        <w:p w14:paraId="6B4F5B75" w14:textId="496E9957" w:rsidR="004F37FF" w:rsidRDefault="00AE1169" w:rsidP="00D91F86">
          <w:pPr>
            <w:pStyle w:val="NoSpacing"/>
            <w:spacing w:before="1540" w:after="240"/>
            <w:jc w:val="center"/>
          </w:pPr>
          <w:r w:rsidRPr="00EC7694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749F48A" wp14:editId="5FCB7CF2">
                <wp:simplePos x="0" y="0"/>
                <wp:positionH relativeFrom="column">
                  <wp:posOffset>1551444</wp:posOffset>
                </wp:positionH>
                <wp:positionV relativeFrom="paragraph">
                  <wp:posOffset>-993404</wp:posOffset>
                </wp:positionV>
                <wp:extent cx="3276600" cy="1343025"/>
                <wp:effectExtent l="0" t="0" r="0" b="9525"/>
                <wp:wrapNone/>
                <wp:docPr id="2" name="Picture 2" descr="AceEngine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AceEngineer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66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E748BF1" w14:textId="2C36F880" w:rsidR="00505D5D" w:rsidRDefault="00505D5D">
          <w:pPr>
            <w:jc w:val="left"/>
          </w:pPr>
        </w:p>
        <w:p w14:paraId="157836BA" w14:textId="77777777" w:rsidR="00AE1169" w:rsidRDefault="00DC562F">
          <w:pPr>
            <w:jc w:val="left"/>
          </w:pPr>
        </w:p>
      </w:sdtContent>
    </w:sdt>
    <w:p w14:paraId="3FD8316C" w14:textId="77777777" w:rsidR="00982536" w:rsidRDefault="00C33AB0" w:rsidP="009D34BE">
      <w:pPr>
        <w:pStyle w:val="PlainText"/>
      </w:pPr>
      <w:r>
        <w:tab/>
      </w:r>
    </w:p>
    <w:tbl>
      <w:tblPr>
        <w:tblpPr w:leftFromText="181" w:rightFromText="181" w:vertAnchor="text" w:horzAnchor="margin" w:tblpY="126"/>
        <w:tblOverlap w:val="never"/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3" w:type="dxa"/>
          <w:right w:w="73" w:type="dxa"/>
        </w:tblCellMar>
        <w:tblLook w:val="0000" w:firstRow="0" w:lastRow="0" w:firstColumn="0" w:lastColumn="0" w:noHBand="0" w:noVBand="0"/>
      </w:tblPr>
      <w:tblGrid>
        <w:gridCol w:w="624"/>
        <w:gridCol w:w="4681"/>
        <w:gridCol w:w="1340"/>
        <w:gridCol w:w="974"/>
        <w:gridCol w:w="974"/>
        <w:gridCol w:w="978"/>
      </w:tblGrid>
      <w:tr w:rsidR="00B365BD" w14:paraId="371D4802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63ECCA62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Rev</w:t>
            </w:r>
          </w:p>
        </w:tc>
        <w:tc>
          <w:tcPr>
            <w:tcW w:w="4681" w:type="dxa"/>
            <w:vAlign w:val="center"/>
          </w:tcPr>
          <w:p w14:paraId="0E1CFCC1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</w:pPr>
            <w:r w:rsidRPr="00F4252C">
              <w:t>Description</w:t>
            </w:r>
          </w:p>
        </w:tc>
        <w:tc>
          <w:tcPr>
            <w:tcW w:w="1340" w:type="dxa"/>
            <w:vAlign w:val="center"/>
          </w:tcPr>
          <w:p w14:paraId="091921DA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Date</w:t>
            </w:r>
          </w:p>
        </w:tc>
        <w:tc>
          <w:tcPr>
            <w:tcW w:w="974" w:type="dxa"/>
            <w:vAlign w:val="center"/>
          </w:tcPr>
          <w:p w14:paraId="24346257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Prep</w:t>
            </w:r>
          </w:p>
        </w:tc>
        <w:tc>
          <w:tcPr>
            <w:tcW w:w="974" w:type="dxa"/>
            <w:vAlign w:val="center"/>
          </w:tcPr>
          <w:p w14:paraId="08AD7BA6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Chk'd</w:t>
            </w:r>
          </w:p>
        </w:tc>
        <w:tc>
          <w:tcPr>
            <w:tcW w:w="978" w:type="dxa"/>
            <w:vAlign w:val="center"/>
          </w:tcPr>
          <w:p w14:paraId="026D5332" w14:textId="77777777" w:rsidR="00B365BD" w:rsidRPr="00F4252C" w:rsidRDefault="00B365BD" w:rsidP="00B365BD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</w:pPr>
            <w:r w:rsidRPr="00F4252C">
              <w:t>Apprv'd</w:t>
            </w:r>
          </w:p>
        </w:tc>
      </w:tr>
      <w:tr w:rsidR="00147A6A" w14:paraId="4F4B5526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796039F6" w14:textId="7FCF3EBA" w:rsidR="00147A6A" w:rsidRDefault="00147A6A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  <w:r>
              <w:lastRenderedPageBreak/>
              <w:t>01</w:t>
            </w:r>
          </w:p>
        </w:tc>
        <w:tc>
          <w:tcPr>
            <w:tcW w:w="4681" w:type="dxa"/>
            <w:vAlign w:val="center"/>
          </w:tcPr>
          <w:p w14:paraId="7B9C7CE9" w14:textId="01661928" w:rsidR="00147A6A" w:rsidRDefault="004B07C9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</w:pPr>
            <w:r>
              <w:t>New Document</w:t>
            </w:r>
          </w:p>
        </w:tc>
        <w:tc>
          <w:tcPr>
            <w:tcW w:w="1340" w:type="dxa"/>
            <w:vAlign w:val="center"/>
          </w:tcPr>
          <w:p w14:paraId="3D71023D" w14:textId="2977E6F3" w:rsidR="00147A6A" w:rsidRDefault="00147A6A" w:rsidP="00334943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336FA0EC" w14:textId="35CD8BC5" w:rsidR="00147A6A" w:rsidRDefault="00147A6A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5C7D5181" w14:textId="7CB4624B" w:rsidR="00147A6A" w:rsidRDefault="00147A6A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8" w:type="dxa"/>
            <w:vAlign w:val="center"/>
          </w:tcPr>
          <w:p w14:paraId="4EAC9E8D" w14:textId="2F2BC012" w:rsidR="00147A6A" w:rsidRDefault="00147A6A" w:rsidP="00147A6A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</w:tr>
      <w:tr w:rsidR="00406700" w14:paraId="538F84F0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0A6004D4" w14:textId="5CD4B8F4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4681" w:type="dxa"/>
            <w:vAlign w:val="center"/>
          </w:tcPr>
          <w:p w14:paraId="20A5E4DA" w14:textId="5BF18DAB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</w:pPr>
          </w:p>
        </w:tc>
        <w:tc>
          <w:tcPr>
            <w:tcW w:w="1340" w:type="dxa"/>
            <w:vAlign w:val="center"/>
          </w:tcPr>
          <w:p w14:paraId="17493CA4" w14:textId="4968FE53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6FA810F4" w14:textId="65715F7C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1D9F5562" w14:textId="34A628A0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8" w:type="dxa"/>
            <w:vAlign w:val="center"/>
          </w:tcPr>
          <w:p w14:paraId="049B4415" w14:textId="5CB56CA1" w:rsidR="00406700" w:rsidRDefault="00406700" w:rsidP="00406700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</w:tr>
      <w:tr w:rsidR="00C03338" w14:paraId="02C1A20B" w14:textId="77777777" w:rsidTr="00D8002E">
        <w:trPr>
          <w:trHeight w:hRule="exact" w:val="352"/>
        </w:trPr>
        <w:tc>
          <w:tcPr>
            <w:tcW w:w="624" w:type="dxa"/>
            <w:vAlign w:val="center"/>
          </w:tcPr>
          <w:p w14:paraId="46B2757F" w14:textId="23CC7572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4681" w:type="dxa"/>
            <w:vAlign w:val="center"/>
          </w:tcPr>
          <w:p w14:paraId="47527183" w14:textId="3118E9C2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</w:pPr>
          </w:p>
        </w:tc>
        <w:tc>
          <w:tcPr>
            <w:tcW w:w="1340" w:type="dxa"/>
            <w:vAlign w:val="center"/>
          </w:tcPr>
          <w:p w14:paraId="40D98967" w14:textId="11BD9564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747913F3" w14:textId="19815599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4" w:type="dxa"/>
            <w:vAlign w:val="center"/>
          </w:tcPr>
          <w:p w14:paraId="63FF41D1" w14:textId="5511734E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78" w:type="dxa"/>
            <w:vAlign w:val="center"/>
          </w:tcPr>
          <w:p w14:paraId="528CE889" w14:textId="08FFB6B8" w:rsidR="00C03338" w:rsidRDefault="00C03338" w:rsidP="00C03338">
            <w:pPr>
              <w:pStyle w:val="TitlePage-TableContent"/>
              <w:framePr w:hSpace="0" w:wrap="auto" w:vAnchor="margin" w:hAnchor="text" w:xAlign="left" w:yAlign="inline"/>
              <w:suppressOverlap w:val="0"/>
            </w:pPr>
          </w:p>
        </w:tc>
      </w:tr>
    </w:tbl>
    <w:p w14:paraId="0C05BAAD" w14:textId="77777777" w:rsidR="0017008F" w:rsidRDefault="0017008F" w:rsidP="00C96FDB"/>
    <w:p w14:paraId="5614B0EB" w14:textId="77777777" w:rsidR="00A606D9" w:rsidRDefault="00A606D9" w:rsidP="00C96FDB"/>
    <w:p w14:paraId="457340A7" w14:textId="77777777" w:rsidR="0034026E" w:rsidRDefault="0034026E" w:rsidP="00C96FDB"/>
    <w:p w14:paraId="1176B229" w14:textId="27600450" w:rsidR="00A606D9" w:rsidRPr="003F49D1" w:rsidRDefault="00A606D9" w:rsidP="003F49D1">
      <w:pPr>
        <w:pStyle w:val="ContentsPageHeader"/>
        <w:jc w:val="left"/>
        <w:rPr>
          <w:caps/>
        </w:rPr>
      </w:pPr>
      <w:r w:rsidRPr="003F49D1">
        <w:rPr>
          <w:caps/>
        </w:rPr>
        <w:t>Revision History</w:t>
      </w:r>
    </w:p>
    <w:tbl>
      <w:tblPr>
        <w:tblpPr w:leftFromText="181" w:rightFromText="181" w:vertAnchor="text" w:horzAnchor="margin" w:tblpY="126"/>
        <w:tblOverlap w:val="never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3" w:type="dxa"/>
          <w:right w:w="73" w:type="dxa"/>
        </w:tblCellMar>
        <w:tblLook w:val="04A0" w:firstRow="1" w:lastRow="0" w:firstColumn="1" w:lastColumn="0" w:noHBand="0" w:noVBand="1"/>
      </w:tblPr>
      <w:tblGrid>
        <w:gridCol w:w="626"/>
        <w:gridCol w:w="7019"/>
        <w:gridCol w:w="1080"/>
        <w:gridCol w:w="1011"/>
      </w:tblGrid>
      <w:tr w:rsidR="00C83782" w:rsidRPr="00321B9D" w14:paraId="4E07A246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D7D81" w14:textId="77777777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Rev</w:t>
            </w: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47097" w14:textId="77777777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 xml:space="preserve">Description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20F3" w14:textId="114948AE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Section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2993" w14:textId="5CA2CCF1" w:rsidR="00C83782" w:rsidRPr="00321B9D" w:rsidRDefault="00C83782">
            <w:pPr>
              <w:pStyle w:val="TitlePage-TableHeader"/>
              <w:framePr w:hSpace="0" w:wrap="auto" w:vAnchor="margin" w:hAnchor="text" w:xAlign="left" w:yAlign="inline"/>
              <w:suppressOverlap w:val="0"/>
              <w:jc w:val="center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Pages</w:t>
            </w:r>
          </w:p>
        </w:tc>
      </w:tr>
      <w:tr w:rsidR="00C83782" w:rsidRPr="00321B9D" w14:paraId="3E9C4833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94846" w14:textId="684E1FC2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01</w:t>
            </w: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6E09" w14:textId="678651B9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New document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78AC" w14:textId="67B82FFF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-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297D" w14:textId="6305FD97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  <w:r w:rsidRPr="00321B9D">
              <w:rPr>
                <w:sz w:val="22"/>
                <w:szCs w:val="22"/>
                <w:lang w:eastAsia="en-IN"/>
              </w:rPr>
              <w:t>-</w:t>
            </w:r>
          </w:p>
        </w:tc>
      </w:tr>
      <w:tr w:rsidR="00C83782" w:rsidRPr="00321B9D" w14:paraId="4F91E275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A9151" w14:textId="357F60FB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57A29" w14:textId="78537A15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0F2B" w14:textId="15304854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5766" w14:textId="74A9124F" w:rsidR="00C83782" w:rsidRPr="00321B9D" w:rsidRDefault="00C83782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</w:tr>
      <w:tr w:rsidR="00147A6A" w:rsidRPr="00321B9D" w14:paraId="11586534" w14:textId="77777777" w:rsidTr="00C83782">
        <w:trPr>
          <w:trHeight w:hRule="exact" w:val="277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B58B" w14:textId="267940D9" w:rsidR="00147A6A" w:rsidRPr="00321B9D" w:rsidRDefault="00147A6A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7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6625F" w14:textId="216E7B34" w:rsidR="00147A6A" w:rsidRDefault="00147A6A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jc w:val="left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BE49" w14:textId="2CFAFDC4" w:rsidR="00147A6A" w:rsidRPr="00321B9D" w:rsidRDefault="00147A6A" w:rsidP="00B14B40">
            <w:pPr>
              <w:pStyle w:val="TitlePage-TableContent"/>
              <w:framePr w:hSpace="0" w:wrap="auto" w:vAnchor="margin" w:hAnchor="text" w:xAlign="left" w:yAlign="inline"/>
              <w:numPr>
                <w:ilvl w:val="0"/>
                <w:numId w:val="18"/>
              </w:numPr>
              <w:suppressOverlap w:val="0"/>
              <w:rPr>
                <w:sz w:val="22"/>
                <w:szCs w:val="22"/>
                <w:lang w:eastAsia="en-IN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E650" w14:textId="72B83FA4" w:rsidR="00147A6A" w:rsidRPr="00321B9D" w:rsidRDefault="00147A6A" w:rsidP="00C83782">
            <w:pPr>
              <w:pStyle w:val="TitlePage-TableContent"/>
              <w:framePr w:hSpace="0" w:wrap="auto" w:vAnchor="margin" w:hAnchor="text" w:xAlign="left" w:yAlign="inline"/>
              <w:suppressOverlap w:val="0"/>
              <w:rPr>
                <w:sz w:val="22"/>
                <w:szCs w:val="22"/>
                <w:lang w:eastAsia="en-IN"/>
              </w:rPr>
            </w:pPr>
          </w:p>
        </w:tc>
      </w:tr>
    </w:tbl>
    <w:p w14:paraId="1BA2370A" w14:textId="77777777" w:rsidR="00010B69" w:rsidRDefault="00010B69" w:rsidP="00654BB9"/>
    <w:p w14:paraId="39264CFB" w14:textId="77777777" w:rsidR="00EF3295" w:rsidRPr="00EF3295" w:rsidRDefault="00982536" w:rsidP="003865CD">
      <w:pPr>
        <w:pStyle w:val="ContentsPageHeader"/>
      </w:pPr>
      <w:r w:rsidRPr="00A50DBC">
        <w:t>CONTENTS</w:t>
      </w:r>
    </w:p>
    <w:p w14:paraId="7581CC0B" w14:textId="77777777" w:rsidR="001D198F" w:rsidRDefault="00A11424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\h \z \t "Heading 7,1,Heading 8,2,Heading 9,3" </w:instrText>
      </w:r>
      <w:r>
        <w:rPr>
          <w:b w:val="0"/>
          <w:caps w:val="0"/>
        </w:rPr>
        <w:fldChar w:fldCharType="separate"/>
      </w:r>
      <w:hyperlink w:anchor="_Toc519249825" w:history="1">
        <w:r w:rsidR="001D198F" w:rsidRPr="008A73A3">
          <w:rPr>
            <w:rStyle w:val="Hyperlink"/>
          </w:rPr>
          <w:t>1</w:t>
        </w:r>
        <w:r w:rsidR="001D198F"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US"/>
          </w:rPr>
          <w:tab/>
        </w:r>
        <w:r w:rsidR="001D198F" w:rsidRPr="008A73A3">
          <w:rPr>
            <w:rStyle w:val="Hyperlink"/>
          </w:rPr>
          <w:t>INTRODUCTION</w:t>
        </w:r>
        <w:r w:rsidR="001D198F">
          <w:rPr>
            <w:webHidden/>
          </w:rPr>
          <w:tab/>
        </w:r>
        <w:r w:rsidR="001D198F">
          <w:rPr>
            <w:webHidden/>
          </w:rPr>
          <w:fldChar w:fldCharType="begin"/>
        </w:r>
        <w:r w:rsidR="001D198F">
          <w:rPr>
            <w:webHidden/>
          </w:rPr>
          <w:instrText xml:space="preserve"> PAGEREF _Toc519249825 \h </w:instrText>
        </w:r>
        <w:r w:rsidR="001D198F">
          <w:rPr>
            <w:webHidden/>
          </w:rPr>
        </w:r>
        <w:r w:rsidR="001D198F">
          <w:rPr>
            <w:webHidden/>
          </w:rPr>
          <w:fldChar w:fldCharType="separate"/>
        </w:r>
        <w:r w:rsidR="001D198F">
          <w:rPr>
            <w:webHidden/>
          </w:rPr>
          <w:t>2</w:t>
        </w:r>
        <w:r w:rsidR="001D198F">
          <w:rPr>
            <w:webHidden/>
          </w:rPr>
          <w:fldChar w:fldCharType="end"/>
        </w:r>
      </w:hyperlink>
    </w:p>
    <w:p w14:paraId="0F7DC739" w14:textId="77777777" w:rsidR="001D198F" w:rsidRDefault="001D198F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hyperlink w:anchor="_Toc519249826" w:history="1">
        <w:r w:rsidRPr="008A73A3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US"/>
          </w:rPr>
          <w:tab/>
        </w:r>
        <w:r w:rsidRPr="008A73A3">
          <w:rPr>
            <w:rStyle w:val="Hyperlink"/>
          </w:rPr>
          <w:t>Pipe Objects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_Toc519249826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75087AF" w14:textId="77777777" w:rsidR="001D198F" w:rsidRDefault="001D198F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9249827" w:history="1">
        <w:r w:rsidRPr="008A73A3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8A73A3">
          <w:rPr>
            <w:rStyle w:val="Hyperlink"/>
          </w:rPr>
          <w:t>RigidPipe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_Toc519249827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7722456" w14:textId="77777777" w:rsidR="001D198F" w:rsidRDefault="001D198F">
      <w:pPr>
        <w:pStyle w:val="TOC3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9249828" w:history="1">
        <w:r w:rsidRPr="008A73A3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8A73A3">
          <w:rPr>
            <w:rStyle w:val="Hyperlink"/>
          </w:rPr>
          <w:t>DNVOSF101RigidPipe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_Toc519249828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0E8AFF7" w14:textId="77777777" w:rsidR="001D198F" w:rsidRDefault="001D198F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9249829" w:history="1">
        <w:r w:rsidRPr="008A73A3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8A73A3">
          <w:rPr>
            <w:rStyle w:val="Hyperlink"/>
          </w:rPr>
          <w:t>FlexiblePipe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_Toc519249829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9B35D76" w14:textId="77777777" w:rsidR="001D198F" w:rsidRDefault="001D198F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9249830" w:history="1">
        <w:r w:rsidRPr="008A73A3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8A73A3">
          <w:rPr>
            <w:rStyle w:val="Hyperlink"/>
          </w:rPr>
          <w:t>DrillingRiserPipe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_Toc519249830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11563B1" w14:textId="77777777" w:rsidR="001D198F" w:rsidRDefault="001D198F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9249831" w:history="1">
        <w:r w:rsidRPr="008A73A3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8A73A3">
          <w:rPr>
            <w:rStyle w:val="Hyperlink"/>
          </w:rPr>
          <w:t>SteelCatenaryRiserPipe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_Toc519249831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C9E3F64" w14:textId="77777777" w:rsidR="001D198F" w:rsidRDefault="001D198F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9249832" w:history="1">
        <w:r w:rsidRPr="008A73A3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8A73A3">
          <w:rPr>
            <w:rStyle w:val="Hyperlink"/>
          </w:rPr>
          <w:t>FlexibleRiserPipe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_Toc519249832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F29ABF" w14:textId="77777777" w:rsidR="001D198F" w:rsidRDefault="001D198F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9249833" w:history="1">
        <w:r w:rsidRPr="008A73A3">
          <w:rPr>
            <w:rStyle w:val="Hyperlink"/>
          </w:rPr>
          <w:t>2.6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8A73A3">
          <w:rPr>
            <w:rStyle w:val="Hyperlink"/>
          </w:rPr>
          <w:t>RigidJumper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_Toc519249833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27784C" w14:textId="77777777" w:rsidR="001D198F" w:rsidRDefault="001D198F">
      <w:pPr>
        <w:pStyle w:val="TOC1"/>
        <w:rPr>
          <w:rFonts w:asciiTheme="minorHAnsi" w:eastAsiaTheme="minorEastAsia" w:hAnsiTheme="minorHAnsi" w:cstheme="minorBidi"/>
          <w:b w:val="0"/>
          <w:caps w:val="0"/>
          <w:color w:val="auto"/>
          <w:sz w:val="22"/>
          <w:lang w:val="en-US"/>
        </w:rPr>
      </w:pPr>
      <w:hyperlink w:anchor="_Toc519249834" w:history="1">
        <w:r w:rsidRPr="008A73A3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color w:val="auto"/>
            <w:sz w:val="22"/>
            <w:lang w:val="en-US"/>
          </w:rPr>
          <w:tab/>
        </w:r>
        <w:r w:rsidRPr="008A73A3">
          <w:rPr>
            <w:rStyle w:val="Hyperlink"/>
          </w:rPr>
          <w:t>Vessel Objects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_Toc519249834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83EFB23" w14:textId="77777777" w:rsidR="001D198F" w:rsidRDefault="001D198F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9249835" w:history="1">
        <w:r w:rsidRPr="008A73A3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8A73A3">
          <w:rPr>
            <w:rStyle w:val="Hyperlink"/>
          </w:rPr>
          <w:t>SPM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_Toc519249835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3354D8D" w14:textId="77777777" w:rsidR="001D198F" w:rsidRDefault="001D198F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9249836" w:history="1">
        <w:r w:rsidRPr="008A73A3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8A73A3">
          <w:rPr>
            <w:rStyle w:val="Hyperlink"/>
          </w:rPr>
          <w:t>SEMI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_Toc519249836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EECD9EA" w14:textId="77777777" w:rsidR="001D198F" w:rsidRDefault="001D198F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9249837" w:history="1">
        <w:r w:rsidRPr="008A73A3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8A73A3">
          <w:rPr>
            <w:rStyle w:val="Hyperlink"/>
          </w:rPr>
          <w:t>FSO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_Toc519249837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F70A89F" w14:textId="77777777" w:rsidR="001D198F" w:rsidRDefault="001D198F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9249838" w:history="1">
        <w:r w:rsidRPr="008A73A3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8A73A3">
          <w:rPr>
            <w:rStyle w:val="Hyperlink"/>
          </w:rPr>
          <w:t>FPSO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_Toc519249838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001B899" w14:textId="77777777" w:rsidR="001D198F" w:rsidRDefault="001D198F">
      <w:pPr>
        <w:pStyle w:val="TOC2"/>
        <w:rPr>
          <w:rFonts w:asciiTheme="minorHAnsi" w:eastAsiaTheme="minorEastAsia" w:hAnsiTheme="minorHAnsi" w:cstheme="minorBidi"/>
          <w:color w:val="auto"/>
          <w:sz w:val="22"/>
          <w:lang w:val="en-US"/>
        </w:rPr>
      </w:pPr>
      <w:hyperlink w:anchor="_Toc519249839" w:history="1">
        <w:r w:rsidRPr="008A73A3">
          <w:rPr>
            <w:rStyle w:val="Hyperlink"/>
          </w:rPr>
          <w:t>3.5</w:t>
        </w:r>
        <w:r>
          <w:rPr>
            <w:rFonts w:asciiTheme="minorHAnsi" w:eastAsiaTheme="minorEastAsia" w:hAnsiTheme="minorHAnsi" w:cstheme="minorBidi"/>
            <w:color w:val="auto"/>
            <w:sz w:val="22"/>
            <w:lang w:val="en-US"/>
          </w:rPr>
          <w:tab/>
        </w:r>
        <w:r w:rsidRPr="008A73A3">
          <w:rPr>
            <w:rStyle w:val="Hyperlink"/>
          </w:rPr>
          <w:t>Installation Barge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_Toc519249839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5A16523" w14:textId="23B43B25" w:rsidR="00044DB0" w:rsidRDefault="00A11424" w:rsidP="003865CD">
      <w:r>
        <w:rPr>
          <w:rFonts w:cs="Tahoma"/>
          <w:b/>
          <w:caps/>
          <w:noProof/>
          <w:color w:val="003150"/>
          <w:szCs w:val="22"/>
        </w:rPr>
        <w:fldChar w:fldCharType="end"/>
      </w:r>
    </w:p>
    <w:p w14:paraId="6BB1A656" w14:textId="77777777" w:rsidR="0056118A" w:rsidRDefault="0056118A" w:rsidP="00355533">
      <w:pPr>
        <w:pStyle w:val="Heading1"/>
        <w:numPr>
          <w:ilvl w:val="0"/>
          <w:numId w:val="0"/>
        </w:numPr>
        <w:ind w:left="794"/>
        <w:sectPr w:rsidR="0056118A" w:rsidSect="009A6042">
          <w:headerReference w:type="default" r:id="rId10"/>
          <w:footerReference w:type="default" r:id="rId11"/>
          <w:pgSz w:w="12240" w:h="15840" w:code="1"/>
          <w:pgMar w:top="2294" w:right="1138" w:bottom="1138" w:left="1138" w:header="562" w:footer="461" w:gutter="0"/>
          <w:pgNumType w:start="0"/>
          <w:cols w:space="720"/>
          <w:titlePg/>
          <w:docGrid w:linePitch="326"/>
        </w:sectPr>
      </w:pPr>
    </w:p>
    <w:p w14:paraId="44EA9B0E" w14:textId="77777777" w:rsidR="00CC3CA5" w:rsidRDefault="00CC3CA5" w:rsidP="00CC3CA5">
      <w:pPr>
        <w:pStyle w:val="Heading1"/>
      </w:pPr>
      <w:bookmarkStart w:id="0" w:name="_Toc519249825"/>
      <w:r>
        <w:lastRenderedPageBreak/>
        <w:t>INTRODUCTION</w:t>
      </w:r>
      <w:bookmarkEnd w:id="0"/>
    </w:p>
    <w:p w14:paraId="2836F22E" w14:textId="4CF02246" w:rsidR="00CC3CA5" w:rsidRDefault="00976F7A" w:rsidP="00F56517">
      <w:pPr>
        <w:ind w:left="720"/>
        <w:jc w:val="left"/>
      </w:pPr>
      <w:r>
        <w:t>The three principal stresses should be calculated at</w:t>
      </w:r>
      <w:r w:rsidR="00F56517">
        <w:t xml:space="preserve"> </w:t>
      </w:r>
      <w:r>
        <w:t>all critical locations in the riser. At locations with axisymmetric</w:t>
      </w:r>
      <w:r w:rsidR="00F56517">
        <w:t xml:space="preserve"> </w:t>
      </w:r>
      <w:r>
        <w:t>geometry such as plain pipe, the principal stresses will</w:t>
      </w:r>
      <w:r w:rsidR="00F56517">
        <w:t xml:space="preserve"> </w:t>
      </w:r>
      <w:r>
        <w:t>usually be in the axial, hoop and radial directions. For nonaxisymmetric</w:t>
      </w:r>
      <w:r w:rsidR="00F56517">
        <w:t xml:space="preserve"> </w:t>
      </w:r>
      <w:r>
        <w:t>geometry, the directions may be different.</w:t>
      </w:r>
    </w:p>
    <w:p w14:paraId="5AD64DDB" w14:textId="77777777" w:rsidR="007E3267" w:rsidRDefault="007E3267" w:rsidP="00F56517">
      <w:pPr>
        <w:ind w:left="720"/>
        <w:jc w:val="left"/>
      </w:pPr>
    </w:p>
    <w:p w14:paraId="6A75BCAC" w14:textId="1404B72D" w:rsidR="007E3267" w:rsidRDefault="007E3267" w:rsidP="00F56517">
      <w:pPr>
        <w:ind w:left="720"/>
        <w:jc w:val="left"/>
        <w:rPr>
          <w:color w:val="FF0000"/>
        </w:rPr>
      </w:pPr>
      <w:r w:rsidRPr="007E3267">
        <w:rPr>
          <w:color w:val="FF0000"/>
        </w:rPr>
        <w:t>We also need to figure out on how to handle units?</w:t>
      </w:r>
      <w:r w:rsidR="00394B41">
        <w:rPr>
          <w:color w:val="FF0000"/>
        </w:rPr>
        <w:t xml:space="preserve"> Should we just plainly define the units in this document and leave it?</w:t>
      </w:r>
    </w:p>
    <w:p w14:paraId="15C0BD20" w14:textId="77777777" w:rsidR="007E3267" w:rsidRPr="007E3267" w:rsidRDefault="007E3267" w:rsidP="00F56517">
      <w:pPr>
        <w:ind w:left="720"/>
        <w:jc w:val="left"/>
        <w:rPr>
          <w:color w:val="FF0000"/>
        </w:rPr>
      </w:pPr>
    </w:p>
    <w:p w14:paraId="5EF59E95" w14:textId="099FF918" w:rsidR="00CC3CA5" w:rsidRDefault="00E45BA6" w:rsidP="00CC3CA5">
      <w:pPr>
        <w:pStyle w:val="Heading1"/>
      </w:pPr>
      <w:bookmarkStart w:id="1" w:name="_Toc519249826"/>
      <w:r>
        <w:t xml:space="preserve">Pipe </w:t>
      </w:r>
      <w:r w:rsidR="00CF7C57">
        <w:t>Objects</w:t>
      </w:r>
      <w:bookmarkEnd w:id="1"/>
    </w:p>
    <w:p w14:paraId="2982A99F" w14:textId="66040A2A" w:rsidR="00CF7C57" w:rsidRDefault="00595E75" w:rsidP="00A978D2">
      <w:pPr>
        <w:pStyle w:val="Heading2"/>
      </w:pPr>
      <w:bookmarkStart w:id="2" w:name="_Toc519249827"/>
      <w:r>
        <w:t>Rigid</w:t>
      </w:r>
      <w:r w:rsidR="00CF7C57">
        <w:t>Pipe</w:t>
      </w:r>
      <w:bookmarkEnd w:id="2"/>
    </w:p>
    <w:p w14:paraId="14B20C29" w14:textId="59B3BEF3" w:rsidR="00CF7C57" w:rsidRDefault="00980775" w:rsidP="00CF7C57">
      <w:pPr>
        <w:pStyle w:val="NormalIndent"/>
      </w:pPr>
      <w:r>
        <w:t>Key attributes for Pipe objects are:</w:t>
      </w:r>
    </w:p>
    <w:p w14:paraId="756C6035" w14:textId="55553D86" w:rsidR="00980775" w:rsidRDefault="00980775" w:rsidP="00980775">
      <w:pPr>
        <w:pStyle w:val="NormalIndent"/>
        <w:numPr>
          <w:ilvl w:val="0"/>
          <w:numId w:val="68"/>
        </w:numPr>
      </w:pPr>
      <w:r>
        <w:t>Nominal diameter</w:t>
      </w:r>
    </w:p>
    <w:p w14:paraId="2E823C6F" w14:textId="4A587B60" w:rsidR="00980775" w:rsidRDefault="00980775" w:rsidP="00980775">
      <w:pPr>
        <w:pStyle w:val="NormalIndent"/>
        <w:numPr>
          <w:ilvl w:val="0"/>
          <w:numId w:val="68"/>
        </w:numPr>
      </w:pPr>
      <w:r>
        <w:t>Nominal wall thickness</w:t>
      </w:r>
    </w:p>
    <w:p w14:paraId="4226174B" w14:textId="087E2802" w:rsidR="00980775" w:rsidRDefault="00486A65" w:rsidP="00980775">
      <w:pPr>
        <w:pStyle w:val="NormalIndent"/>
        <w:numPr>
          <w:ilvl w:val="0"/>
          <w:numId w:val="68"/>
        </w:numPr>
      </w:pPr>
      <w:r>
        <w:t>Nominal Area</w:t>
      </w:r>
    </w:p>
    <w:p w14:paraId="4B369851" w14:textId="667259C1" w:rsidR="00486A65" w:rsidRDefault="00486A65" w:rsidP="00980775">
      <w:pPr>
        <w:pStyle w:val="NormalIndent"/>
        <w:numPr>
          <w:ilvl w:val="0"/>
          <w:numId w:val="68"/>
        </w:numPr>
      </w:pPr>
      <w:r>
        <w:t xml:space="preserve">Nominal </w:t>
      </w:r>
      <w:r w:rsidR="004D321A">
        <w:t>Moment of intertias (Ixx</w:t>
      </w:r>
      <w:r>
        <w:t>,</w:t>
      </w:r>
      <w:r w:rsidR="004D321A">
        <w:t xml:space="preserve"> Iyy and</w:t>
      </w:r>
      <w:r>
        <w:t xml:space="preserve"> J</w:t>
      </w:r>
      <w:r w:rsidR="004D321A">
        <w:t>)</w:t>
      </w:r>
    </w:p>
    <w:p w14:paraId="0E294532" w14:textId="77777777" w:rsidR="00BC60EF" w:rsidRDefault="00BC60EF" w:rsidP="00595E75">
      <w:pPr>
        <w:pStyle w:val="NormalIndent"/>
      </w:pPr>
    </w:p>
    <w:p w14:paraId="07E64D6B" w14:textId="2934B4AD" w:rsidR="00595E75" w:rsidRDefault="00595E75" w:rsidP="00595E75">
      <w:pPr>
        <w:pStyle w:val="NormalIndent"/>
      </w:pPr>
      <w:r>
        <w:t>Material Properties</w:t>
      </w:r>
    </w:p>
    <w:p w14:paraId="647439E9" w14:textId="77777777" w:rsidR="00650567" w:rsidRDefault="00650567" w:rsidP="00595E75">
      <w:pPr>
        <w:pStyle w:val="NormalIndent"/>
      </w:pPr>
      <w:bookmarkStart w:id="3" w:name="_GoBack"/>
      <w:bookmarkEnd w:id="3"/>
    </w:p>
    <w:p w14:paraId="6989F209" w14:textId="77777777" w:rsidR="00486A65" w:rsidRDefault="00486A65" w:rsidP="006115B3">
      <w:pPr>
        <w:pStyle w:val="NormalIndent"/>
      </w:pPr>
    </w:p>
    <w:p w14:paraId="1D990933" w14:textId="4E65E7A7" w:rsidR="00BE7462" w:rsidRDefault="003A19BA" w:rsidP="003A19BA">
      <w:pPr>
        <w:pStyle w:val="Heading3"/>
      </w:pPr>
      <w:bookmarkStart w:id="4" w:name="_Toc519249828"/>
      <w:r>
        <w:t>DNVOSF101</w:t>
      </w:r>
      <w:r w:rsidR="0097335A">
        <w:t>Rigid</w:t>
      </w:r>
      <w:r w:rsidR="004D7A5B">
        <w:t>Pipe</w:t>
      </w:r>
      <w:bookmarkEnd w:id="4"/>
    </w:p>
    <w:p w14:paraId="631D7FE8" w14:textId="53958974" w:rsidR="003A19BA" w:rsidRDefault="003A19BA" w:rsidP="003A19BA">
      <w:pPr>
        <w:pStyle w:val="NormalIndent"/>
      </w:pPr>
      <w:r>
        <w:t>Subclass of RigidPipe</w:t>
      </w:r>
      <w:r w:rsidR="002B4E9D">
        <w:t>. Inherits all the attributes of RigidPipe</w:t>
      </w:r>
    </w:p>
    <w:p w14:paraId="1C646C25" w14:textId="77777777" w:rsidR="002B4E9D" w:rsidRDefault="002B4E9D" w:rsidP="003A19BA">
      <w:pPr>
        <w:pStyle w:val="NormalIndent"/>
      </w:pPr>
    </w:p>
    <w:p w14:paraId="2AC701F5" w14:textId="68F4A0D5" w:rsidR="002B4E9D" w:rsidRDefault="002B4E9D" w:rsidP="001D198F">
      <w:pPr>
        <w:pStyle w:val="NormalIndent"/>
        <w:tabs>
          <w:tab w:val="left" w:pos="3705"/>
        </w:tabs>
      </w:pPr>
      <w:r>
        <w:t xml:space="preserve">Additional attributes </w:t>
      </w:r>
      <w:r w:rsidR="001D198F">
        <w:t xml:space="preserve">are per DNV-OS-F101 Code. </w:t>
      </w:r>
    </w:p>
    <w:p w14:paraId="73E4571F" w14:textId="77777777" w:rsidR="003A19BA" w:rsidRPr="003A19BA" w:rsidRDefault="003A19BA" w:rsidP="003A19BA">
      <w:pPr>
        <w:pStyle w:val="NormalIndent"/>
      </w:pPr>
    </w:p>
    <w:p w14:paraId="6AB4AECE" w14:textId="77777777" w:rsidR="001A7F32" w:rsidRDefault="001A7F32" w:rsidP="006115B3">
      <w:pPr>
        <w:pStyle w:val="NormalIndent"/>
      </w:pPr>
    </w:p>
    <w:p w14:paraId="1FBA1D46" w14:textId="77777777" w:rsidR="00A04D15" w:rsidRDefault="00A04D15" w:rsidP="006115B3">
      <w:pPr>
        <w:pStyle w:val="NormalIndent"/>
      </w:pPr>
    </w:p>
    <w:p w14:paraId="365BAE38" w14:textId="41518278" w:rsidR="00A04D15" w:rsidRDefault="00A04D15" w:rsidP="00A04D15">
      <w:pPr>
        <w:pStyle w:val="Heading2"/>
      </w:pPr>
      <w:bookmarkStart w:id="5" w:name="_Toc519249829"/>
      <w:r>
        <w:t>FlexiblePipe</w:t>
      </w:r>
      <w:bookmarkEnd w:id="5"/>
    </w:p>
    <w:p w14:paraId="71D292EE" w14:textId="77777777" w:rsidR="00A04D15" w:rsidRDefault="00A04D15" w:rsidP="006115B3">
      <w:pPr>
        <w:pStyle w:val="NormalIndent"/>
      </w:pPr>
    </w:p>
    <w:p w14:paraId="43808366" w14:textId="77777777" w:rsidR="00980775" w:rsidRDefault="00980775" w:rsidP="00CF7C57">
      <w:pPr>
        <w:pStyle w:val="NormalIndent"/>
      </w:pPr>
    </w:p>
    <w:p w14:paraId="1B8FB220" w14:textId="77777777" w:rsidR="00980775" w:rsidRDefault="00980775" w:rsidP="00CF7C57">
      <w:pPr>
        <w:pStyle w:val="NormalIndent"/>
      </w:pPr>
    </w:p>
    <w:p w14:paraId="0363D5AE" w14:textId="494D3A24" w:rsidR="0082221A" w:rsidRDefault="00746A9B" w:rsidP="006A5BBD">
      <w:pPr>
        <w:pStyle w:val="Heading2"/>
      </w:pPr>
      <w:bookmarkStart w:id="6" w:name="_Toc519249830"/>
      <w:r>
        <w:t>DrillingRiserPipe</w:t>
      </w:r>
      <w:bookmarkEnd w:id="6"/>
    </w:p>
    <w:p w14:paraId="6C16FFFB" w14:textId="498EEB26" w:rsidR="0036675B" w:rsidRDefault="0036675B" w:rsidP="00CF7C57">
      <w:pPr>
        <w:pStyle w:val="NormalIndent"/>
      </w:pPr>
      <w:r>
        <w:t>Consists of the following pipes:</w:t>
      </w:r>
    </w:p>
    <w:p w14:paraId="17CDB469" w14:textId="77777777" w:rsidR="0036675B" w:rsidRDefault="0036675B" w:rsidP="006A5BBD">
      <w:pPr>
        <w:pStyle w:val="NormalIndent"/>
        <w:numPr>
          <w:ilvl w:val="0"/>
          <w:numId w:val="69"/>
        </w:numPr>
      </w:pPr>
    </w:p>
    <w:p w14:paraId="28091661" w14:textId="77777777" w:rsidR="0082221A" w:rsidRDefault="0082221A" w:rsidP="00CF7C57">
      <w:pPr>
        <w:pStyle w:val="NormalIndent"/>
      </w:pPr>
    </w:p>
    <w:p w14:paraId="0295073A" w14:textId="77777777" w:rsidR="001B5513" w:rsidRDefault="001B5513" w:rsidP="00CF7C57">
      <w:pPr>
        <w:pStyle w:val="NormalIndent"/>
      </w:pPr>
    </w:p>
    <w:p w14:paraId="672B85AB" w14:textId="745B2904" w:rsidR="001B5513" w:rsidRDefault="00A95036" w:rsidP="001B5513">
      <w:pPr>
        <w:pStyle w:val="Heading2"/>
      </w:pPr>
      <w:bookmarkStart w:id="7" w:name="_Toc519249831"/>
      <w:r>
        <w:t>SteelCatenary</w:t>
      </w:r>
      <w:r w:rsidR="001B5513">
        <w:t>RiserPipe</w:t>
      </w:r>
      <w:bookmarkEnd w:id="7"/>
    </w:p>
    <w:p w14:paraId="2A42FE89" w14:textId="77777777" w:rsidR="001B5513" w:rsidRDefault="001B5513" w:rsidP="00CF7C57">
      <w:pPr>
        <w:pStyle w:val="NormalIndent"/>
      </w:pPr>
    </w:p>
    <w:p w14:paraId="2720BD74" w14:textId="57AC142F" w:rsidR="00D66B7A" w:rsidRDefault="00D66B7A" w:rsidP="00D66B7A">
      <w:pPr>
        <w:pStyle w:val="Heading2"/>
      </w:pPr>
      <w:bookmarkStart w:id="8" w:name="_Toc519249832"/>
      <w:r>
        <w:lastRenderedPageBreak/>
        <w:t>FlexibleRiserPipe</w:t>
      </w:r>
      <w:bookmarkEnd w:id="8"/>
    </w:p>
    <w:p w14:paraId="3F6BD6EB" w14:textId="77777777" w:rsidR="00D66B7A" w:rsidRDefault="00D66B7A" w:rsidP="00CF7C57">
      <w:pPr>
        <w:pStyle w:val="NormalIndent"/>
      </w:pPr>
    </w:p>
    <w:p w14:paraId="7A4D3F79" w14:textId="444CADEC" w:rsidR="00DC1A77" w:rsidRDefault="00A7182E" w:rsidP="00DC1A77">
      <w:pPr>
        <w:pStyle w:val="Heading2"/>
      </w:pPr>
      <w:bookmarkStart w:id="9" w:name="_Toc519249833"/>
      <w:r>
        <w:t>RigidJumper</w:t>
      </w:r>
      <w:bookmarkEnd w:id="9"/>
    </w:p>
    <w:p w14:paraId="32FBA76A" w14:textId="77777777" w:rsidR="008459BB" w:rsidRPr="008459BB" w:rsidRDefault="008459BB" w:rsidP="008459BB">
      <w:pPr>
        <w:pStyle w:val="NormalIndent"/>
      </w:pPr>
    </w:p>
    <w:p w14:paraId="3D6468BC" w14:textId="77777777" w:rsidR="00DC1A77" w:rsidRDefault="00DC1A77" w:rsidP="00CF7C57">
      <w:pPr>
        <w:pStyle w:val="NormalIndent"/>
      </w:pPr>
    </w:p>
    <w:p w14:paraId="5012BF99" w14:textId="77777777" w:rsidR="00DC1A77" w:rsidRDefault="00DC1A77" w:rsidP="00CF7C57">
      <w:pPr>
        <w:pStyle w:val="NormalIndent"/>
      </w:pPr>
    </w:p>
    <w:p w14:paraId="24FE00A7" w14:textId="77777777" w:rsidR="00D66B7A" w:rsidRDefault="00D66B7A" w:rsidP="00CF7C57">
      <w:pPr>
        <w:pStyle w:val="NormalIndent"/>
      </w:pPr>
    </w:p>
    <w:p w14:paraId="12181952" w14:textId="58E16756" w:rsidR="0082221A" w:rsidRDefault="0082221A" w:rsidP="0082221A">
      <w:pPr>
        <w:pStyle w:val="Heading1"/>
      </w:pPr>
      <w:bookmarkStart w:id="10" w:name="_Toc519249834"/>
      <w:r>
        <w:t>Vessel Objects</w:t>
      </w:r>
      <w:bookmarkEnd w:id="10"/>
    </w:p>
    <w:p w14:paraId="4C18DA96" w14:textId="3A6A8F87" w:rsidR="001F23E5" w:rsidRDefault="00E95311" w:rsidP="001F23E5">
      <w:pPr>
        <w:pStyle w:val="NormalIndent"/>
      </w:pPr>
      <w:r>
        <w:t>A drill ship, boat, vessel</w:t>
      </w:r>
      <w:r w:rsidR="00B9594E">
        <w:t>. The key attributes are:</w:t>
      </w:r>
    </w:p>
    <w:p w14:paraId="2F67A96C" w14:textId="25FF2226" w:rsidR="00E95311" w:rsidRDefault="00AF4618" w:rsidP="00B83454">
      <w:pPr>
        <w:pStyle w:val="NormalIndent"/>
        <w:numPr>
          <w:ilvl w:val="0"/>
          <w:numId w:val="69"/>
        </w:numPr>
      </w:pPr>
      <w:r>
        <w:t>Key Dimensions</w:t>
      </w:r>
    </w:p>
    <w:p w14:paraId="1890FDCE" w14:textId="0ABF6C26" w:rsidR="00E95311" w:rsidRDefault="00E95311" w:rsidP="00B83454">
      <w:pPr>
        <w:pStyle w:val="NormalIndent"/>
        <w:numPr>
          <w:ilvl w:val="0"/>
          <w:numId w:val="69"/>
        </w:numPr>
      </w:pPr>
      <w:r>
        <w:t>RAOs</w:t>
      </w:r>
    </w:p>
    <w:p w14:paraId="55A0F3F9" w14:textId="77777777" w:rsidR="00AF4618" w:rsidRDefault="00AF4618" w:rsidP="001F23E5">
      <w:pPr>
        <w:pStyle w:val="NormalIndent"/>
      </w:pPr>
    </w:p>
    <w:p w14:paraId="77BD5FAA" w14:textId="77777777" w:rsidR="00DF65B1" w:rsidRDefault="00DF65B1" w:rsidP="001F23E5">
      <w:pPr>
        <w:pStyle w:val="NormalIndent"/>
      </w:pPr>
    </w:p>
    <w:p w14:paraId="2DEF6B20" w14:textId="356A4D23" w:rsidR="00A01187" w:rsidRDefault="00A01187" w:rsidP="00A01187">
      <w:pPr>
        <w:pStyle w:val="Heading2"/>
      </w:pPr>
      <w:bookmarkStart w:id="11" w:name="_Toc519249835"/>
      <w:r>
        <w:t>SPM</w:t>
      </w:r>
      <w:bookmarkEnd w:id="11"/>
    </w:p>
    <w:p w14:paraId="18084A15" w14:textId="77777777" w:rsidR="00FC7458" w:rsidRPr="00FC7458" w:rsidRDefault="00FC7458" w:rsidP="00FC7458">
      <w:pPr>
        <w:pStyle w:val="NormalIndent"/>
      </w:pPr>
    </w:p>
    <w:p w14:paraId="370BF77E" w14:textId="7F7B55BE" w:rsidR="00DF65B1" w:rsidRDefault="00DF65B1" w:rsidP="00052E8B">
      <w:pPr>
        <w:pStyle w:val="Heading2"/>
      </w:pPr>
      <w:bookmarkStart w:id="12" w:name="_Toc519249836"/>
      <w:r>
        <w:t>SEMI</w:t>
      </w:r>
      <w:bookmarkEnd w:id="12"/>
    </w:p>
    <w:p w14:paraId="5F9677FC" w14:textId="58600F2C" w:rsidR="00EA4958" w:rsidRDefault="00EA4958" w:rsidP="00052E8B">
      <w:pPr>
        <w:pStyle w:val="Heading2"/>
      </w:pPr>
      <w:bookmarkStart w:id="13" w:name="_Toc519249837"/>
      <w:r>
        <w:t>FSO</w:t>
      </w:r>
      <w:bookmarkEnd w:id="13"/>
      <w:r>
        <w:t xml:space="preserve"> </w:t>
      </w:r>
    </w:p>
    <w:p w14:paraId="64778617" w14:textId="2740D445" w:rsidR="00EA4958" w:rsidRDefault="00EA4958" w:rsidP="00EA4958">
      <w:pPr>
        <w:pStyle w:val="NormalIndent"/>
      </w:pPr>
      <w:r>
        <w:t>Also known as tanker</w:t>
      </w:r>
      <w:r w:rsidR="00407906">
        <w:t>.</w:t>
      </w:r>
    </w:p>
    <w:p w14:paraId="5738B984" w14:textId="77777777" w:rsidR="00EA4958" w:rsidRPr="00EA4958" w:rsidRDefault="00EA4958" w:rsidP="00EA4958">
      <w:pPr>
        <w:pStyle w:val="NormalIndent"/>
      </w:pPr>
    </w:p>
    <w:p w14:paraId="612264A1" w14:textId="30600414" w:rsidR="00DF65B1" w:rsidRDefault="00DF65B1" w:rsidP="00052E8B">
      <w:pPr>
        <w:pStyle w:val="Heading2"/>
      </w:pPr>
      <w:bookmarkStart w:id="14" w:name="_Toc519249838"/>
      <w:r>
        <w:t>FPSO</w:t>
      </w:r>
      <w:bookmarkEnd w:id="14"/>
    </w:p>
    <w:p w14:paraId="01F0F576" w14:textId="77777777" w:rsidR="00EA4958" w:rsidRPr="00EA4958" w:rsidRDefault="00EA4958" w:rsidP="00EA4958">
      <w:pPr>
        <w:pStyle w:val="NormalIndent"/>
      </w:pPr>
    </w:p>
    <w:p w14:paraId="39955163" w14:textId="77777777" w:rsidR="00DF65B1" w:rsidRDefault="00052E8B" w:rsidP="000A5290">
      <w:pPr>
        <w:pStyle w:val="Heading2"/>
      </w:pPr>
      <w:bookmarkStart w:id="15" w:name="_Toc519249839"/>
      <w:r>
        <w:t xml:space="preserve">Installation </w:t>
      </w:r>
      <w:r w:rsidR="0070648F">
        <w:t>Barge</w:t>
      </w:r>
      <w:bookmarkEnd w:id="15"/>
    </w:p>
    <w:p w14:paraId="4DFB0A5A" w14:textId="77777777" w:rsidR="00F213C6" w:rsidRPr="00F213C6" w:rsidRDefault="00F213C6" w:rsidP="00F213C6">
      <w:pPr>
        <w:pStyle w:val="NormalIndent"/>
      </w:pPr>
    </w:p>
    <w:sectPr w:rsidR="00F213C6" w:rsidRPr="00F213C6" w:rsidSect="00B61B5F">
      <w:headerReference w:type="default" r:id="rId12"/>
      <w:footerReference w:type="default" r:id="rId13"/>
      <w:pgSz w:w="12240" w:h="15840" w:code="1"/>
      <w:pgMar w:top="1138" w:right="1138" w:bottom="1138" w:left="1138" w:header="562" w:footer="4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B5C09" w14:textId="77777777" w:rsidR="00DC562F" w:rsidRDefault="00DC562F">
      <w:r>
        <w:separator/>
      </w:r>
    </w:p>
  </w:endnote>
  <w:endnote w:type="continuationSeparator" w:id="0">
    <w:p w14:paraId="3B1A126D" w14:textId="77777777" w:rsidR="00DC562F" w:rsidRDefault="00DC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D4493" w14:textId="77777777" w:rsidR="00156EE6" w:rsidRPr="009A6042" w:rsidRDefault="00156EE6" w:rsidP="009A6042">
    <w:pPr>
      <w:pStyle w:val="Footer"/>
      <w:pBdr>
        <w:top w:val="single" w:sz="6" w:space="1" w:color="006600"/>
      </w:pBdr>
    </w:pPr>
    <w:r w:rsidRPr="009A6042">
      <w:t xml:space="preserve">Page </w:t>
    </w:r>
    <w:r w:rsidRPr="009A6042">
      <w:fldChar w:fldCharType="begin"/>
    </w:r>
    <w:r w:rsidRPr="009A6042">
      <w:instrText xml:space="preserve"> PAGE  \* Arabic  \* MERGEFORMAT </w:instrText>
    </w:r>
    <w:r w:rsidRPr="009A6042">
      <w:fldChar w:fldCharType="separate"/>
    </w:r>
    <w:r w:rsidR="00650567">
      <w:rPr>
        <w:noProof/>
      </w:rPr>
      <w:t>1</w:t>
    </w:r>
    <w:r w:rsidRPr="009A6042">
      <w:fldChar w:fldCharType="end"/>
    </w:r>
    <w:r w:rsidRPr="009A6042">
      <w:t xml:space="preserve"> of </w:t>
    </w:r>
    <w:r w:rsidR="000D3DB4">
      <w:rPr>
        <w:noProof/>
      </w:rPr>
      <w:fldChar w:fldCharType="begin"/>
    </w:r>
    <w:r w:rsidR="000D3DB4">
      <w:rPr>
        <w:noProof/>
      </w:rPr>
      <w:instrText xml:space="preserve"> NUMPAGES  \* Arabic  \* MERGEFORMAT </w:instrText>
    </w:r>
    <w:r w:rsidR="000D3DB4">
      <w:rPr>
        <w:noProof/>
      </w:rPr>
      <w:fldChar w:fldCharType="separate"/>
    </w:r>
    <w:r w:rsidR="00650567">
      <w:rPr>
        <w:noProof/>
      </w:rPr>
      <w:t>3</w:t>
    </w:r>
    <w:r w:rsidR="000D3DB4">
      <w:rPr>
        <w:noProof/>
      </w:rPr>
      <w:fldChar w:fldCharType="end"/>
    </w:r>
  </w:p>
  <w:p w14:paraId="446CACC5" w14:textId="77777777" w:rsidR="00156EE6" w:rsidRDefault="00156EE6" w:rsidP="00B365BD">
    <w:pPr>
      <w:pStyle w:val="Footer"/>
      <w:pBdr>
        <w:top w:val="single" w:sz="6" w:space="1" w:color="00660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9C6B4" w14:textId="77777777" w:rsidR="00156EE6" w:rsidRPr="009A6042" w:rsidRDefault="00156EE6" w:rsidP="009A6042">
    <w:pPr>
      <w:pStyle w:val="Footer"/>
      <w:pBdr>
        <w:top w:val="single" w:sz="6" w:space="1" w:color="006600"/>
      </w:pBdr>
    </w:pPr>
    <w:r w:rsidRPr="009A6042">
      <w:t xml:space="preserve">Page </w:t>
    </w:r>
    <w:r w:rsidRPr="009A6042">
      <w:fldChar w:fldCharType="begin"/>
    </w:r>
    <w:r w:rsidRPr="009A6042">
      <w:instrText xml:space="preserve"> PAGE  \* Arabic  \* MERGEFORMAT </w:instrText>
    </w:r>
    <w:r w:rsidRPr="009A6042">
      <w:fldChar w:fldCharType="separate"/>
    </w:r>
    <w:r w:rsidR="00650567">
      <w:rPr>
        <w:noProof/>
      </w:rPr>
      <w:t>3</w:t>
    </w:r>
    <w:r w:rsidRPr="009A6042">
      <w:fldChar w:fldCharType="end"/>
    </w:r>
    <w:r w:rsidRPr="009A6042">
      <w:t xml:space="preserve"> of </w:t>
    </w:r>
    <w:r w:rsidR="000D3DB4">
      <w:rPr>
        <w:noProof/>
      </w:rPr>
      <w:fldChar w:fldCharType="begin"/>
    </w:r>
    <w:r w:rsidR="000D3DB4">
      <w:rPr>
        <w:noProof/>
      </w:rPr>
      <w:instrText xml:space="preserve"> NUMPAGES  \* Arabic  \* MERGEFORMAT </w:instrText>
    </w:r>
    <w:r w:rsidR="000D3DB4">
      <w:rPr>
        <w:noProof/>
      </w:rPr>
      <w:fldChar w:fldCharType="separate"/>
    </w:r>
    <w:r w:rsidR="00650567">
      <w:rPr>
        <w:noProof/>
      </w:rPr>
      <w:t>3</w:t>
    </w:r>
    <w:r w:rsidR="000D3DB4">
      <w:rPr>
        <w:noProof/>
      </w:rPr>
      <w:fldChar w:fldCharType="end"/>
    </w:r>
  </w:p>
  <w:p w14:paraId="6578ABE0" w14:textId="77777777" w:rsidR="00156EE6" w:rsidRDefault="00156EE6" w:rsidP="00B365BD">
    <w:pPr>
      <w:pStyle w:val="Footer"/>
      <w:pBdr>
        <w:top w:val="single" w:sz="6" w:space="1" w:color="006600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A8597" w14:textId="77777777" w:rsidR="00DC562F" w:rsidRDefault="00DC562F">
      <w:r>
        <w:separator/>
      </w:r>
    </w:p>
  </w:footnote>
  <w:footnote w:type="continuationSeparator" w:id="0">
    <w:p w14:paraId="77314273" w14:textId="77777777" w:rsidR="00DC562F" w:rsidRDefault="00DC56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7" w:type="dxa"/>
      <w:tblInd w:w="108" w:type="dxa"/>
      <w:tblLook w:val="04A0" w:firstRow="1" w:lastRow="0" w:firstColumn="1" w:lastColumn="0" w:noHBand="0" w:noVBand="1"/>
    </w:tblPr>
    <w:tblGrid>
      <w:gridCol w:w="3690"/>
      <w:gridCol w:w="4737"/>
      <w:gridCol w:w="1440"/>
    </w:tblGrid>
    <w:tr w:rsidR="00156EE6" w:rsidRPr="004719B4" w14:paraId="49DFD8EE" w14:textId="77777777" w:rsidTr="00FE7BDF">
      <w:trPr>
        <w:trHeight w:val="713"/>
      </w:trPr>
      <w:tc>
        <w:tcPr>
          <w:tcW w:w="3690" w:type="dxa"/>
          <w:vAlign w:val="center"/>
        </w:tcPr>
        <w:p w14:paraId="40A50536" w14:textId="007CEBDB" w:rsidR="00156EE6" w:rsidRPr="004719B4" w:rsidRDefault="00156EE6" w:rsidP="00440028">
          <w:pPr>
            <w:pStyle w:val="Header"/>
            <w:jc w:val="center"/>
            <w:rPr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6F0DB819" wp14:editId="74D3BBFF">
                <wp:simplePos x="0" y="0"/>
                <wp:positionH relativeFrom="column">
                  <wp:posOffset>135890</wp:posOffset>
                </wp:positionH>
                <wp:positionV relativeFrom="paragraph">
                  <wp:posOffset>-111760</wp:posOffset>
                </wp:positionV>
                <wp:extent cx="1501775" cy="457200"/>
                <wp:effectExtent l="0" t="0" r="3175" b="0"/>
                <wp:wrapNone/>
                <wp:docPr id="7" name="Picture 7" descr="AceEngine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ceEngineer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944"/>
                        <a:stretch/>
                      </pic:blipFill>
                      <pic:spPr bwMode="auto">
                        <a:xfrm>
                          <a:off x="0" y="0"/>
                          <a:ext cx="1501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37" w:type="dxa"/>
          <w:vMerge w:val="restart"/>
          <w:vAlign w:val="center"/>
        </w:tcPr>
        <w:p w14:paraId="0E1DB6CD" w14:textId="3A779683" w:rsidR="00156EE6" w:rsidRDefault="00156EE6" w:rsidP="00D91F86">
          <w:pPr>
            <w:pStyle w:val="Header"/>
          </w:pPr>
          <w:r>
            <w:t xml:space="preserve">Data </w:t>
          </w:r>
          <w:r w:rsidR="002E7EED">
            <w:t>Definitions</w:t>
          </w:r>
        </w:p>
        <w:p w14:paraId="24FA89CE" w14:textId="77777777" w:rsidR="00156EE6" w:rsidRDefault="00156EE6" w:rsidP="00D91F86">
          <w:pPr>
            <w:pStyle w:val="Header"/>
          </w:pPr>
          <w:r>
            <w:t>User Manual</w:t>
          </w:r>
        </w:p>
        <w:p w14:paraId="361F17BF" w14:textId="5C8BF1F4" w:rsidR="00156EE6" w:rsidRDefault="00156EE6" w:rsidP="00CF029D">
          <w:pPr>
            <w:pStyle w:val="Header"/>
          </w:pPr>
          <w:r>
            <w:t xml:space="preserve">20th </w:t>
          </w:r>
          <w:r w:rsidR="00CF029D">
            <w:t>August</w:t>
          </w:r>
          <w:r>
            <w:t xml:space="preserve"> 2018</w:t>
          </w:r>
        </w:p>
      </w:tc>
      <w:tc>
        <w:tcPr>
          <w:tcW w:w="1440" w:type="dxa"/>
          <w:vMerge w:val="restart"/>
          <w:vAlign w:val="center"/>
        </w:tcPr>
        <w:p w14:paraId="61DEBB33" w14:textId="3096D1B5" w:rsidR="00156EE6" w:rsidRDefault="00156EE6" w:rsidP="00440028">
          <w:pPr>
            <w:pStyle w:val="Header"/>
            <w:rPr>
              <w:noProof/>
              <w:color w:val="5B9BD5" w:themeColor="accent1"/>
              <w:lang w:val="en-US"/>
            </w:rPr>
          </w:pPr>
        </w:p>
        <w:p w14:paraId="38C071F0" w14:textId="7CBDD4B2" w:rsidR="00156EE6" w:rsidRPr="004719B4" w:rsidRDefault="00156EE6" w:rsidP="00440028">
          <w:pPr>
            <w:pStyle w:val="Header"/>
            <w:rPr>
              <w:color w:val="0000FF"/>
            </w:rPr>
          </w:pPr>
        </w:p>
      </w:tc>
    </w:tr>
    <w:tr w:rsidR="00156EE6" w:rsidRPr="00D82961" w14:paraId="1D41DFD9" w14:textId="77777777" w:rsidTr="00FE7BDF">
      <w:trPr>
        <w:trHeight w:val="510"/>
      </w:trPr>
      <w:tc>
        <w:tcPr>
          <w:tcW w:w="3690" w:type="dxa"/>
          <w:vAlign w:val="center"/>
        </w:tcPr>
        <w:p w14:paraId="2B920D03" w14:textId="77777777" w:rsidR="00156EE6" w:rsidRPr="00D82961" w:rsidRDefault="00156EE6" w:rsidP="00440028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</w:t>
          </w:r>
        </w:p>
        <w:p w14:paraId="1D09EACF" w14:textId="789EF92D" w:rsidR="00156EE6" w:rsidRPr="00D82961" w:rsidRDefault="00156EE6" w:rsidP="001875E1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  </w:t>
          </w:r>
          <w:r w:rsidRPr="00D82961">
            <w:rPr>
              <w:b w:val="0"/>
              <w:i/>
              <w:szCs w:val="20"/>
            </w:rPr>
            <w:t xml:space="preserve">Marine </w:t>
          </w:r>
          <w:r>
            <w:rPr>
              <w:b w:val="0"/>
              <w:i/>
              <w:szCs w:val="20"/>
            </w:rPr>
            <w:t>O</w:t>
          </w:r>
          <w:r w:rsidRPr="00D82961">
            <w:rPr>
              <w:b w:val="0"/>
              <w:i/>
              <w:szCs w:val="20"/>
            </w:rPr>
            <w:t xml:space="preserve">ffshore Structural </w:t>
          </w:r>
          <w:r>
            <w:rPr>
              <w:b w:val="0"/>
              <w:i/>
              <w:szCs w:val="20"/>
            </w:rPr>
            <w:t>Analysis</w:t>
          </w:r>
        </w:p>
      </w:tc>
      <w:tc>
        <w:tcPr>
          <w:tcW w:w="4737" w:type="dxa"/>
          <w:vMerge/>
          <w:vAlign w:val="center"/>
        </w:tcPr>
        <w:p w14:paraId="2081BBF3" w14:textId="77777777" w:rsidR="00156EE6" w:rsidRPr="00D82961" w:rsidRDefault="00156EE6" w:rsidP="00440028">
          <w:pPr>
            <w:pStyle w:val="Header"/>
            <w:jc w:val="center"/>
            <w:rPr>
              <w:color w:val="0000FF"/>
            </w:rPr>
          </w:pPr>
        </w:p>
      </w:tc>
      <w:tc>
        <w:tcPr>
          <w:tcW w:w="1440" w:type="dxa"/>
          <w:vMerge/>
          <w:vAlign w:val="center"/>
        </w:tcPr>
        <w:p w14:paraId="2C142E53" w14:textId="77777777" w:rsidR="00156EE6" w:rsidRPr="00D82961" w:rsidRDefault="00156EE6" w:rsidP="00440028">
          <w:pPr>
            <w:pStyle w:val="Header"/>
            <w:jc w:val="center"/>
            <w:rPr>
              <w:color w:val="0000FF"/>
            </w:rPr>
          </w:pPr>
        </w:p>
      </w:tc>
    </w:tr>
  </w:tbl>
  <w:p w14:paraId="28BD22F4" w14:textId="380A5C1F" w:rsidR="00156EE6" w:rsidRDefault="00156EE6" w:rsidP="00FE7BDF">
    <w:pPr>
      <w:pStyle w:val="Header"/>
      <w:pBdr>
        <w:bottom w:val="single" w:sz="4" w:space="1" w:color="auto"/>
      </w:pBdr>
    </w:pPr>
  </w:p>
  <w:p w14:paraId="03355C6E" w14:textId="75B84136" w:rsidR="00156EE6" w:rsidRPr="005B03B3" w:rsidRDefault="00156EE6" w:rsidP="00FE7B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7" w:type="dxa"/>
      <w:tblInd w:w="108" w:type="dxa"/>
      <w:tblLook w:val="04A0" w:firstRow="1" w:lastRow="0" w:firstColumn="1" w:lastColumn="0" w:noHBand="0" w:noVBand="1"/>
    </w:tblPr>
    <w:tblGrid>
      <w:gridCol w:w="3690"/>
      <w:gridCol w:w="4737"/>
      <w:gridCol w:w="1440"/>
    </w:tblGrid>
    <w:tr w:rsidR="00156EE6" w:rsidRPr="004719B4" w14:paraId="62AE9D69" w14:textId="77777777" w:rsidTr="00FE7BDF">
      <w:trPr>
        <w:trHeight w:val="713"/>
      </w:trPr>
      <w:tc>
        <w:tcPr>
          <w:tcW w:w="3690" w:type="dxa"/>
          <w:vAlign w:val="center"/>
        </w:tcPr>
        <w:p w14:paraId="68929D43" w14:textId="77777777" w:rsidR="00156EE6" w:rsidRPr="004719B4" w:rsidRDefault="00156EE6" w:rsidP="00440028">
          <w:pPr>
            <w:pStyle w:val="Header"/>
            <w:jc w:val="center"/>
            <w:rPr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35EDF05C" wp14:editId="042ACFF8">
                <wp:simplePos x="0" y="0"/>
                <wp:positionH relativeFrom="column">
                  <wp:posOffset>135890</wp:posOffset>
                </wp:positionH>
                <wp:positionV relativeFrom="paragraph">
                  <wp:posOffset>-111760</wp:posOffset>
                </wp:positionV>
                <wp:extent cx="1501775" cy="457200"/>
                <wp:effectExtent l="0" t="0" r="3175" b="0"/>
                <wp:wrapNone/>
                <wp:docPr id="44" name="Picture 44" descr="AceEngine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ceEngineer 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944"/>
                        <a:stretch/>
                      </pic:blipFill>
                      <pic:spPr bwMode="auto">
                        <a:xfrm>
                          <a:off x="0" y="0"/>
                          <a:ext cx="15017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37" w:type="dxa"/>
          <w:vMerge w:val="restart"/>
          <w:vAlign w:val="center"/>
        </w:tcPr>
        <w:p w14:paraId="3A9EF24F" w14:textId="77777777" w:rsidR="00156EE6" w:rsidRDefault="00156EE6" w:rsidP="00D91F86">
          <w:pPr>
            <w:pStyle w:val="Header"/>
          </w:pPr>
          <w:r>
            <w:t>DynaCard Data Analytics</w:t>
          </w:r>
        </w:p>
        <w:p w14:paraId="7EC282B5" w14:textId="77777777" w:rsidR="00156EE6" w:rsidRDefault="00156EE6" w:rsidP="00D91F86">
          <w:pPr>
            <w:pStyle w:val="Header"/>
          </w:pPr>
          <w:r>
            <w:t>User Manual</w:t>
          </w:r>
        </w:p>
        <w:p w14:paraId="5B654B1D" w14:textId="19E0691A" w:rsidR="00156EE6" w:rsidRDefault="00156EE6" w:rsidP="00D91F86">
          <w:pPr>
            <w:pStyle w:val="Header"/>
          </w:pPr>
          <w:r>
            <w:t>25</w:t>
          </w:r>
          <w:r w:rsidRPr="00D91F86">
            <w:rPr>
              <w:vertAlign w:val="superscript"/>
            </w:rPr>
            <w:t>th</w:t>
          </w:r>
          <w:r>
            <w:t xml:space="preserve">  April 2018</w:t>
          </w:r>
        </w:p>
      </w:tc>
      <w:tc>
        <w:tcPr>
          <w:tcW w:w="1440" w:type="dxa"/>
          <w:vMerge w:val="restart"/>
          <w:vAlign w:val="center"/>
        </w:tcPr>
        <w:p w14:paraId="57FF81B5" w14:textId="77777777" w:rsidR="00156EE6" w:rsidRDefault="00156EE6" w:rsidP="00440028">
          <w:pPr>
            <w:pStyle w:val="Header"/>
            <w:rPr>
              <w:noProof/>
              <w:color w:val="5B9BD5" w:themeColor="accent1"/>
              <w:lang w:val="en-US"/>
            </w:rPr>
          </w:pPr>
        </w:p>
        <w:p w14:paraId="001FE55C" w14:textId="27460112" w:rsidR="00156EE6" w:rsidRPr="004719B4" w:rsidRDefault="00156EE6" w:rsidP="00440028">
          <w:pPr>
            <w:pStyle w:val="Header"/>
            <w:rPr>
              <w:color w:val="0000FF"/>
            </w:rPr>
          </w:pPr>
        </w:p>
      </w:tc>
    </w:tr>
    <w:tr w:rsidR="00156EE6" w:rsidRPr="00D82961" w14:paraId="5A768272" w14:textId="77777777" w:rsidTr="00FE7BDF">
      <w:trPr>
        <w:trHeight w:val="510"/>
      </w:trPr>
      <w:tc>
        <w:tcPr>
          <w:tcW w:w="3690" w:type="dxa"/>
          <w:vAlign w:val="center"/>
        </w:tcPr>
        <w:p w14:paraId="5FD9BEAE" w14:textId="77777777" w:rsidR="00156EE6" w:rsidRPr="00D82961" w:rsidRDefault="00156EE6" w:rsidP="00440028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</w:t>
          </w:r>
        </w:p>
        <w:p w14:paraId="3F74F2E7" w14:textId="77777777" w:rsidR="00156EE6" w:rsidRPr="00D82961" w:rsidRDefault="00156EE6" w:rsidP="001875E1">
          <w:pPr>
            <w:pStyle w:val="Header"/>
            <w:rPr>
              <w:b w:val="0"/>
              <w:i/>
              <w:szCs w:val="20"/>
            </w:rPr>
          </w:pPr>
          <w:r>
            <w:rPr>
              <w:b w:val="0"/>
              <w:i/>
              <w:szCs w:val="20"/>
            </w:rPr>
            <w:t xml:space="preserve">   </w:t>
          </w:r>
          <w:r w:rsidRPr="00D82961">
            <w:rPr>
              <w:b w:val="0"/>
              <w:i/>
              <w:szCs w:val="20"/>
            </w:rPr>
            <w:t xml:space="preserve">Marine </w:t>
          </w:r>
          <w:r>
            <w:rPr>
              <w:b w:val="0"/>
              <w:i/>
              <w:szCs w:val="20"/>
            </w:rPr>
            <w:t>O</w:t>
          </w:r>
          <w:r w:rsidRPr="00D82961">
            <w:rPr>
              <w:b w:val="0"/>
              <w:i/>
              <w:szCs w:val="20"/>
            </w:rPr>
            <w:t xml:space="preserve">ffshore Structural </w:t>
          </w:r>
          <w:r>
            <w:rPr>
              <w:b w:val="0"/>
              <w:i/>
              <w:szCs w:val="20"/>
            </w:rPr>
            <w:t>Analysis</w:t>
          </w:r>
        </w:p>
      </w:tc>
      <w:tc>
        <w:tcPr>
          <w:tcW w:w="4737" w:type="dxa"/>
          <w:vMerge/>
          <w:vAlign w:val="center"/>
        </w:tcPr>
        <w:p w14:paraId="04974BA8" w14:textId="77777777" w:rsidR="00156EE6" w:rsidRPr="00D82961" w:rsidRDefault="00156EE6" w:rsidP="00440028">
          <w:pPr>
            <w:pStyle w:val="Header"/>
            <w:jc w:val="center"/>
            <w:rPr>
              <w:color w:val="0000FF"/>
            </w:rPr>
          </w:pPr>
        </w:p>
      </w:tc>
      <w:tc>
        <w:tcPr>
          <w:tcW w:w="1440" w:type="dxa"/>
          <w:vMerge/>
          <w:vAlign w:val="center"/>
        </w:tcPr>
        <w:p w14:paraId="3B3E274D" w14:textId="77777777" w:rsidR="00156EE6" w:rsidRPr="00D82961" w:rsidRDefault="00156EE6" w:rsidP="00440028">
          <w:pPr>
            <w:pStyle w:val="Header"/>
            <w:jc w:val="center"/>
            <w:rPr>
              <w:color w:val="0000FF"/>
            </w:rPr>
          </w:pPr>
        </w:p>
      </w:tc>
    </w:tr>
  </w:tbl>
  <w:p w14:paraId="0F774894" w14:textId="77777777" w:rsidR="00156EE6" w:rsidRDefault="00156EE6" w:rsidP="00FE7BDF">
    <w:pPr>
      <w:pStyle w:val="Header"/>
      <w:pBdr>
        <w:bottom w:val="single" w:sz="4" w:space="1" w:color="auto"/>
      </w:pBdr>
    </w:pPr>
  </w:p>
  <w:p w14:paraId="6E27FE39" w14:textId="77777777" w:rsidR="00156EE6" w:rsidRPr="005B03B3" w:rsidRDefault="00156EE6" w:rsidP="00FE7B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4.75pt;height:.7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AF3C0FD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6C80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98F2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FF858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E9E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025A2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A61E5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8CC42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A0235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08AA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B44C0"/>
    <w:multiLevelType w:val="hybridMultilevel"/>
    <w:tmpl w:val="65DAC5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11F1F0B"/>
    <w:multiLevelType w:val="hybridMultilevel"/>
    <w:tmpl w:val="2152CDC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2" w15:restartNumberingAfterBreak="0">
    <w:nsid w:val="084C6A39"/>
    <w:multiLevelType w:val="hybridMultilevel"/>
    <w:tmpl w:val="AA7CD6B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3" w15:restartNumberingAfterBreak="0">
    <w:nsid w:val="0A6A42E3"/>
    <w:multiLevelType w:val="hybridMultilevel"/>
    <w:tmpl w:val="8356D8F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4" w15:restartNumberingAfterBreak="0">
    <w:nsid w:val="0CA9616C"/>
    <w:multiLevelType w:val="hybridMultilevel"/>
    <w:tmpl w:val="5EB472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EBC6B9D"/>
    <w:multiLevelType w:val="hybridMultilevel"/>
    <w:tmpl w:val="80829F7C"/>
    <w:lvl w:ilvl="0" w:tplc="DB34D6DA">
      <w:start w:val="1"/>
      <w:numFmt w:val="decimal"/>
      <w:pStyle w:val="NumberedList"/>
      <w:lvlText w:val="%1."/>
      <w:lvlJc w:val="left"/>
      <w:pPr>
        <w:tabs>
          <w:tab w:val="num" w:pos="794"/>
        </w:tabs>
        <w:ind w:left="151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22A15F8"/>
    <w:multiLevelType w:val="hybridMultilevel"/>
    <w:tmpl w:val="EC24A9AE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7" w15:restartNumberingAfterBreak="0">
    <w:nsid w:val="147A4A2C"/>
    <w:multiLevelType w:val="hybridMultilevel"/>
    <w:tmpl w:val="6BB0D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4B47C46"/>
    <w:multiLevelType w:val="multilevel"/>
    <w:tmpl w:val="0B14404E"/>
    <w:lvl w:ilvl="0">
      <w:start w:val="1"/>
      <w:numFmt w:val="decimal"/>
      <w:pStyle w:val="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  <w:color w:val="385623" w:themeColor="accent6" w:themeShade="8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suff w:val="nothing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94"/>
        </w:tabs>
        <w:ind w:left="794" w:hanging="794"/>
      </w:pPr>
      <w:rPr>
        <w:rFonts w:hint="default"/>
      </w:rPr>
    </w:lvl>
  </w:abstractNum>
  <w:abstractNum w:abstractNumId="19" w15:restartNumberingAfterBreak="0">
    <w:nsid w:val="1EF960E1"/>
    <w:multiLevelType w:val="hybridMultilevel"/>
    <w:tmpl w:val="BDDAFA54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 w15:restartNumberingAfterBreak="0">
    <w:nsid w:val="20DC41BB"/>
    <w:multiLevelType w:val="multilevel"/>
    <w:tmpl w:val="D8B2C1AE"/>
    <w:lvl w:ilvl="0">
      <w:start w:val="1"/>
      <w:numFmt w:val="decimal"/>
      <w:lvlText w:val="%1.0"/>
      <w:lvlJc w:val="left"/>
      <w:pPr>
        <w:ind w:left="1919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63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9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1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9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99" w:hanging="1800"/>
      </w:pPr>
      <w:rPr>
        <w:rFonts w:hint="default"/>
      </w:rPr>
    </w:lvl>
  </w:abstractNum>
  <w:abstractNum w:abstractNumId="21" w15:restartNumberingAfterBreak="0">
    <w:nsid w:val="23802B31"/>
    <w:multiLevelType w:val="hybridMultilevel"/>
    <w:tmpl w:val="C89480AC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2" w15:restartNumberingAfterBreak="0">
    <w:nsid w:val="261B013C"/>
    <w:multiLevelType w:val="hybridMultilevel"/>
    <w:tmpl w:val="0F1AA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BF48D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 w15:restartNumberingAfterBreak="0">
    <w:nsid w:val="2B8B41CB"/>
    <w:multiLevelType w:val="hybridMultilevel"/>
    <w:tmpl w:val="B3706DAE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5" w15:restartNumberingAfterBreak="0">
    <w:nsid w:val="2DC33B6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2FAC239D"/>
    <w:multiLevelType w:val="hybridMultilevel"/>
    <w:tmpl w:val="89F869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11B23EC"/>
    <w:multiLevelType w:val="hybridMultilevel"/>
    <w:tmpl w:val="99F48DD8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8" w15:restartNumberingAfterBreak="0">
    <w:nsid w:val="32116952"/>
    <w:multiLevelType w:val="hybridMultilevel"/>
    <w:tmpl w:val="628A9CE6"/>
    <w:lvl w:ilvl="0" w:tplc="D086604E">
      <w:start w:val="1"/>
      <w:numFmt w:val="decimal"/>
      <w:lvlText w:val="[%1]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3E51BC6"/>
    <w:multiLevelType w:val="hybridMultilevel"/>
    <w:tmpl w:val="6108C3AC"/>
    <w:lvl w:ilvl="0" w:tplc="4798114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BC084E"/>
    <w:multiLevelType w:val="hybridMultilevel"/>
    <w:tmpl w:val="8E5CEE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88805DC"/>
    <w:multiLevelType w:val="hybridMultilevel"/>
    <w:tmpl w:val="D0E0B74E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2" w15:restartNumberingAfterBreak="0">
    <w:nsid w:val="3CD57D10"/>
    <w:multiLevelType w:val="hybridMultilevel"/>
    <w:tmpl w:val="294C8C2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3D0C39FB"/>
    <w:multiLevelType w:val="hybridMultilevel"/>
    <w:tmpl w:val="24B462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1076C66"/>
    <w:multiLevelType w:val="hybridMultilevel"/>
    <w:tmpl w:val="B3CAEB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1784DDB"/>
    <w:multiLevelType w:val="hybridMultilevel"/>
    <w:tmpl w:val="1D4EA398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6" w15:restartNumberingAfterBreak="0">
    <w:nsid w:val="43A01EE0"/>
    <w:multiLevelType w:val="hybridMultilevel"/>
    <w:tmpl w:val="6CF0BA50"/>
    <w:lvl w:ilvl="0" w:tplc="2E16815C">
      <w:start w:val="1"/>
      <w:numFmt w:val="bullet"/>
      <w:pStyle w:val="BulletList"/>
      <w:lvlText w:val=""/>
      <w:lvlJc w:val="left"/>
      <w:pPr>
        <w:tabs>
          <w:tab w:val="num" w:pos="794"/>
        </w:tabs>
        <w:ind w:left="1247" w:hanging="453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37" w15:restartNumberingAfterBreak="0">
    <w:nsid w:val="4A1601F2"/>
    <w:multiLevelType w:val="hybridMultilevel"/>
    <w:tmpl w:val="90B4B7A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8" w15:restartNumberingAfterBreak="0">
    <w:nsid w:val="4EF0050C"/>
    <w:multiLevelType w:val="hybridMultilevel"/>
    <w:tmpl w:val="8712387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9" w15:restartNumberingAfterBreak="0">
    <w:nsid w:val="51295A5D"/>
    <w:multiLevelType w:val="hybridMultilevel"/>
    <w:tmpl w:val="C046F0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450596E"/>
    <w:multiLevelType w:val="hybridMultilevel"/>
    <w:tmpl w:val="4BCE9B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517077"/>
    <w:multiLevelType w:val="multilevel"/>
    <w:tmpl w:val="D8B2C1AE"/>
    <w:lvl w:ilvl="0">
      <w:start w:val="1"/>
      <w:numFmt w:val="decimal"/>
      <w:lvlText w:val="%1.0"/>
      <w:lvlJc w:val="left"/>
      <w:pPr>
        <w:ind w:left="1919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63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9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1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9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99" w:hanging="1800"/>
      </w:pPr>
      <w:rPr>
        <w:rFonts w:hint="default"/>
      </w:rPr>
    </w:lvl>
  </w:abstractNum>
  <w:abstractNum w:abstractNumId="42" w15:restartNumberingAfterBreak="0">
    <w:nsid w:val="55E154E4"/>
    <w:multiLevelType w:val="hybridMultilevel"/>
    <w:tmpl w:val="0A5CAA0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3" w15:restartNumberingAfterBreak="0">
    <w:nsid w:val="585216D9"/>
    <w:multiLevelType w:val="multilevel"/>
    <w:tmpl w:val="D8B2C1AE"/>
    <w:lvl w:ilvl="0">
      <w:start w:val="1"/>
      <w:numFmt w:val="decimal"/>
      <w:lvlText w:val="%1.0"/>
      <w:lvlJc w:val="left"/>
      <w:pPr>
        <w:ind w:left="1919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63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9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1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9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99" w:hanging="1800"/>
      </w:pPr>
      <w:rPr>
        <w:rFonts w:hint="default"/>
      </w:rPr>
    </w:lvl>
  </w:abstractNum>
  <w:abstractNum w:abstractNumId="44" w15:restartNumberingAfterBreak="0">
    <w:nsid w:val="59C21E04"/>
    <w:multiLevelType w:val="hybridMultilevel"/>
    <w:tmpl w:val="8138C97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5" w15:restartNumberingAfterBreak="0">
    <w:nsid w:val="5C127145"/>
    <w:multiLevelType w:val="hybridMultilevel"/>
    <w:tmpl w:val="64C676C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6" w15:restartNumberingAfterBreak="0">
    <w:nsid w:val="5CC12A83"/>
    <w:multiLevelType w:val="hybridMultilevel"/>
    <w:tmpl w:val="361ADC9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7" w15:restartNumberingAfterBreak="0">
    <w:nsid w:val="5FB02F01"/>
    <w:multiLevelType w:val="hybridMultilevel"/>
    <w:tmpl w:val="064262B0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8" w15:restartNumberingAfterBreak="0">
    <w:nsid w:val="5FB45602"/>
    <w:multiLevelType w:val="hybridMultilevel"/>
    <w:tmpl w:val="9DEAB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10B1B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0" w15:restartNumberingAfterBreak="0">
    <w:nsid w:val="61750241"/>
    <w:multiLevelType w:val="hybridMultilevel"/>
    <w:tmpl w:val="34A05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374221C"/>
    <w:multiLevelType w:val="hybridMultilevel"/>
    <w:tmpl w:val="82D233EE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2" w15:restartNumberingAfterBreak="0">
    <w:nsid w:val="64FA124E"/>
    <w:multiLevelType w:val="hybridMultilevel"/>
    <w:tmpl w:val="E0B8A1F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3" w15:restartNumberingAfterBreak="0">
    <w:nsid w:val="66E53C52"/>
    <w:multiLevelType w:val="hybridMultilevel"/>
    <w:tmpl w:val="C4380E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7DC3EC3"/>
    <w:multiLevelType w:val="hybridMultilevel"/>
    <w:tmpl w:val="2090B1F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5" w15:restartNumberingAfterBreak="0">
    <w:nsid w:val="692448C4"/>
    <w:multiLevelType w:val="hybridMultilevel"/>
    <w:tmpl w:val="718A5860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6" w15:restartNumberingAfterBreak="0">
    <w:nsid w:val="697919D0"/>
    <w:multiLevelType w:val="hybridMultilevel"/>
    <w:tmpl w:val="48926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673ED8"/>
    <w:multiLevelType w:val="hybridMultilevel"/>
    <w:tmpl w:val="4A26EC2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8" w15:restartNumberingAfterBreak="0">
    <w:nsid w:val="6B9B576C"/>
    <w:multiLevelType w:val="hybridMultilevel"/>
    <w:tmpl w:val="44A4AA6A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9" w15:restartNumberingAfterBreak="0">
    <w:nsid w:val="6C653306"/>
    <w:multiLevelType w:val="hybridMultilevel"/>
    <w:tmpl w:val="3BB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DE7730C"/>
    <w:multiLevelType w:val="hybridMultilevel"/>
    <w:tmpl w:val="59BA97A6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61" w15:restartNumberingAfterBreak="0">
    <w:nsid w:val="6F060624"/>
    <w:multiLevelType w:val="hybridMultilevel"/>
    <w:tmpl w:val="7F9E71F6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2" w15:restartNumberingAfterBreak="0">
    <w:nsid w:val="6F420631"/>
    <w:multiLevelType w:val="hybridMultilevel"/>
    <w:tmpl w:val="498A9E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FCD5F66"/>
    <w:multiLevelType w:val="hybridMultilevel"/>
    <w:tmpl w:val="81F4D7A2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4" w15:restartNumberingAfterBreak="0">
    <w:nsid w:val="71BD32BD"/>
    <w:multiLevelType w:val="hybridMultilevel"/>
    <w:tmpl w:val="4EE05D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3A43376"/>
    <w:multiLevelType w:val="hybridMultilevel"/>
    <w:tmpl w:val="DFC883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764C1489"/>
    <w:multiLevelType w:val="hybridMultilevel"/>
    <w:tmpl w:val="F0E41B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9952EF7"/>
    <w:multiLevelType w:val="hybridMultilevel"/>
    <w:tmpl w:val="E760FA48"/>
    <w:lvl w:ilvl="0" w:tplc="40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8" w15:restartNumberingAfterBreak="0">
    <w:nsid w:val="7A7C4990"/>
    <w:multiLevelType w:val="singleLevel"/>
    <w:tmpl w:val="9D7895E0"/>
    <w:lvl w:ilvl="0">
      <w:start w:val="1"/>
      <w:numFmt w:val="decimal"/>
      <w:pStyle w:val="Reference"/>
      <w:lvlText w:val="[%1]"/>
      <w:lvlJc w:val="left"/>
      <w:pPr>
        <w:tabs>
          <w:tab w:val="num" w:pos="794"/>
        </w:tabs>
        <w:ind w:left="794" w:hanging="794"/>
      </w:pPr>
      <w:rPr>
        <w:b w:val="0"/>
        <w:i w:val="0"/>
      </w:rPr>
    </w:lvl>
  </w:abstractNum>
  <w:num w:numId="1">
    <w:abstractNumId w:val="68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25"/>
  </w:num>
  <w:num w:numId="15">
    <w:abstractNumId w:val="49"/>
  </w:num>
  <w:num w:numId="16">
    <w:abstractNumId w:val="36"/>
  </w:num>
  <w:num w:numId="17">
    <w:abstractNumId w:val="15"/>
  </w:num>
  <w:num w:numId="18">
    <w:abstractNumId w:val="29"/>
  </w:num>
  <w:num w:numId="19">
    <w:abstractNumId w:val="48"/>
  </w:num>
  <w:num w:numId="20">
    <w:abstractNumId w:val="33"/>
  </w:num>
  <w:num w:numId="21">
    <w:abstractNumId w:val="10"/>
  </w:num>
  <w:num w:numId="22">
    <w:abstractNumId w:val="40"/>
  </w:num>
  <w:num w:numId="23">
    <w:abstractNumId w:val="17"/>
  </w:num>
  <w:num w:numId="24">
    <w:abstractNumId w:val="14"/>
  </w:num>
  <w:num w:numId="25">
    <w:abstractNumId w:val="30"/>
  </w:num>
  <w:num w:numId="26">
    <w:abstractNumId w:val="50"/>
  </w:num>
  <w:num w:numId="27">
    <w:abstractNumId w:val="65"/>
  </w:num>
  <w:num w:numId="28">
    <w:abstractNumId w:val="66"/>
  </w:num>
  <w:num w:numId="29">
    <w:abstractNumId w:val="34"/>
  </w:num>
  <w:num w:numId="30">
    <w:abstractNumId w:val="39"/>
  </w:num>
  <w:num w:numId="31">
    <w:abstractNumId w:val="26"/>
  </w:num>
  <w:num w:numId="32">
    <w:abstractNumId w:val="22"/>
  </w:num>
  <w:num w:numId="33">
    <w:abstractNumId w:val="56"/>
  </w:num>
  <w:num w:numId="34">
    <w:abstractNumId w:val="59"/>
  </w:num>
  <w:num w:numId="35">
    <w:abstractNumId w:val="62"/>
  </w:num>
  <w:num w:numId="36">
    <w:abstractNumId w:val="63"/>
  </w:num>
  <w:num w:numId="37">
    <w:abstractNumId w:val="57"/>
  </w:num>
  <w:num w:numId="38">
    <w:abstractNumId w:val="53"/>
  </w:num>
  <w:num w:numId="39">
    <w:abstractNumId w:val="64"/>
  </w:num>
  <w:num w:numId="40">
    <w:abstractNumId w:val="24"/>
  </w:num>
  <w:num w:numId="41">
    <w:abstractNumId w:val="19"/>
  </w:num>
  <w:num w:numId="42">
    <w:abstractNumId w:val="21"/>
  </w:num>
  <w:num w:numId="43">
    <w:abstractNumId w:val="44"/>
  </w:num>
  <w:num w:numId="44">
    <w:abstractNumId w:val="31"/>
  </w:num>
  <w:num w:numId="45">
    <w:abstractNumId w:val="11"/>
  </w:num>
  <w:num w:numId="46">
    <w:abstractNumId w:val="45"/>
  </w:num>
  <w:num w:numId="47">
    <w:abstractNumId w:val="52"/>
  </w:num>
  <w:num w:numId="48">
    <w:abstractNumId w:val="38"/>
  </w:num>
  <w:num w:numId="49">
    <w:abstractNumId w:val="67"/>
  </w:num>
  <w:num w:numId="50">
    <w:abstractNumId w:val="27"/>
  </w:num>
  <w:num w:numId="51">
    <w:abstractNumId w:val="37"/>
  </w:num>
  <w:num w:numId="52">
    <w:abstractNumId w:val="13"/>
  </w:num>
  <w:num w:numId="53">
    <w:abstractNumId w:val="16"/>
  </w:num>
  <w:num w:numId="54">
    <w:abstractNumId w:val="54"/>
  </w:num>
  <w:num w:numId="55">
    <w:abstractNumId w:val="55"/>
  </w:num>
  <w:num w:numId="56">
    <w:abstractNumId w:val="12"/>
  </w:num>
  <w:num w:numId="57">
    <w:abstractNumId w:val="46"/>
  </w:num>
  <w:num w:numId="58">
    <w:abstractNumId w:val="51"/>
  </w:num>
  <w:num w:numId="59">
    <w:abstractNumId w:val="42"/>
  </w:num>
  <w:num w:numId="60">
    <w:abstractNumId w:val="35"/>
  </w:num>
  <w:num w:numId="61">
    <w:abstractNumId w:val="61"/>
  </w:num>
  <w:num w:numId="62">
    <w:abstractNumId w:val="58"/>
  </w:num>
  <w:num w:numId="63">
    <w:abstractNumId w:val="32"/>
  </w:num>
  <w:num w:numId="64">
    <w:abstractNumId w:val="28"/>
  </w:num>
  <w:num w:numId="65">
    <w:abstractNumId w:val="20"/>
  </w:num>
  <w:num w:numId="66">
    <w:abstractNumId w:val="43"/>
  </w:num>
  <w:num w:numId="67">
    <w:abstractNumId w:val="41"/>
  </w:num>
  <w:num w:numId="68">
    <w:abstractNumId w:val="47"/>
  </w:num>
  <w:num w:numId="69">
    <w:abstractNumId w:val="6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31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474"/>
    <w:rsid w:val="00001179"/>
    <w:rsid w:val="0000168C"/>
    <w:rsid w:val="00002896"/>
    <w:rsid w:val="00003519"/>
    <w:rsid w:val="000036C6"/>
    <w:rsid w:val="00003E0D"/>
    <w:rsid w:val="000046CD"/>
    <w:rsid w:val="00004F4E"/>
    <w:rsid w:val="000053CC"/>
    <w:rsid w:val="000053D3"/>
    <w:rsid w:val="00007C60"/>
    <w:rsid w:val="0001069D"/>
    <w:rsid w:val="00010B0F"/>
    <w:rsid w:val="00010B69"/>
    <w:rsid w:val="0001140A"/>
    <w:rsid w:val="000125C2"/>
    <w:rsid w:val="00012610"/>
    <w:rsid w:val="00013122"/>
    <w:rsid w:val="0001384F"/>
    <w:rsid w:val="000152AB"/>
    <w:rsid w:val="000153E2"/>
    <w:rsid w:val="000160D7"/>
    <w:rsid w:val="0001663C"/>
    <w:rsid w:val="00016704"/>
    <w:rsid w:val="00017DA0"/>
    <w:rsid w:val="00021610"/>
    <w:rsid w:val="00022EEF"/>
    <w:rsid w:val="000233CF"/>
    <w:rsid w:val="00023676"/>
    <w:rsid w:val="00025C6F"/>
    <w:rsid w:val="0002645A"/>
    <w:rsid w:val="00030B2E"/>
    <w:rsid w:val="00032F7D"/>
    <w:rsid w:val="00033809"/>
    <w:rsid w:val="00033A43"/>
    <w:rsid w:val="00033F59"/>
    <w:rsid w:val="00034A2D"/>
    <w:rsid w:val="00034B70"/>
    <w:rsid w:val="00034F06"/>
    <w:rsid w:val="00034F07"/>
    <w:rsid w:val="00035AF0"/>
    <w:rsid w:val="00035B2E"/>
    <w:rsid w:val="000364D8"/>
    <w:rsid w:val="000376C1"/>
    <w:rsid w:val="00037BFF"/>
    <w:rsid w:val="0004087C"/>
    <w:rsid w:val="00040E6E"/>
    <w:rsid w:val="00041CBA"/>
    <w:rsid w:val="00042198"/>
    <w:rsid w:val="000435C8"/>
    <w:rsid w:val="000436A7"/>
    <w:rsid w:val="000443CF"/>
    <w:rsid w:val="00044DB0"/>
    <w:rsid w:val="000460C1"/>
    <w:rsid w:val="0005189C"/>
    <w:rsid w:val="00051FBA"/>
    <w:rsid w:val="000524A6"/>
    <w:rsid w:val="00052E8B"/>
    <w:rsid w:val="000537F8"/>
    <w:rsid w:val="000538CE"/>
    <w:rsid w:val="000542D8"/>
    <w:rsid w:val="000543A4"/>
    <w:rsid w:val="00054BA7"/>
    <w:rsid w:val="00054F3A"/>
    <w:rsid w:val="00055D47"/>
    <w:rsid w:val="00055F51"/>
    <w:rsid w:val="000567F6"/>
    <w:rsid w:val="0005783E"/>
    <w:rsid w:val="00057D89"/>
    <w:rsid w:val="00060041"/>
    <w:rsid w:val="00062D67"/>
    <w:rsid w:val="0006332B"/>
    <w:rsid w:val="000633ED"/>
    <w:rsid w:val="0006488F"/>
    <w:rsid w:val="00064DED"/>
    <w:rsid w:val="0006514E"/>
    <w:rsid w:val="00065306"/>
    <w:rsid w:val="000661E2"/>
    <w:rsid w:val="0006684F"/>
    <w:rsid w:val="00067198"/>
    <w:rsid w:val="00070DFE"/>
    <w:rsid w:val="0007154B"/>
    <w:rsid w:val="00071A28"/>
    <w:rsid w:val="00071A57"/>
    <w:rsid w:val="00071B37"/>
    <w:rsid w:val="0007584F"/>
    <w:rsid w:val="00076F4D"/>
    <w:rsid w:val="0007776A"/>
    <w:rsid w:val="00077BA6"/>
    <w:rsid w:val="00081317"/>
    <w:rsid w:val="000818C0"/>
    <w:rsid w:val="00081BF3"/>
    <w:rsid w:val="00082306"/>
    <w:rsid w:val="00083147"/>
    <w:rsid w:val="00084FD7"/>
    <w:rsid w:val="0008627F"/>
    <w:rsid w:val="000912DE"/>
    <w:rsid w:val="000920E9"/>
    <w:rsid w:val="0009273A"/>
    <w:rsid w:val="00095834"/>
    <w:rsid w:val="00095B57"/>
    <w:rsid w:val="00095DDA"/>
    <w:rsid w:val="00096543"/>
    <w:rsid w:val="00096722"/>
    <w:rsid w:val="00096E4B"/>
    <w:rsid w:val="0009702E"/>
    <w:rsid w:val="00097E2F"/>
    <w:rsid w:val="00097E58"/>
    <w:rsid w:val="000A1C4F"/>
    <w:rsid w:val="000A2B76"/>
    <w:rsid w:val="000A2DB4"/>
    <w:rsid w:val="000A4100"/>
    <w:rsid w:val="000A48FB"/>
    <w:rsid w:val="000A4C1A"/>
    <w:rsid w:val="000A4DF2"/>
    <w:rsid w:val="000A4E57"/>
    <w:rsid w:val="000A5290"/>
    <w:rsid w:val="000A5D6F"/>
    <w:rsid w:val="000A633F"/>
    <w:rsid w:val="000A6881"/>
    <w:rsid w:val="000A715F"/>
    <w:rsid w:val="000B095B"/>
    <w:rsid w:val="000B1338"/>
    <w:rsid w:val="000B1F58"/>
    <w:rsid w:val="000B4402"/>
    <w:rsid w:val="000B5110"/>
    <w:rsid w:val="000B6F50"/>
    <w:rsid w:val="000B7B11"/>
    <w:rsid w:val="000C0102"/>
    <w:rsid w:val="000C11B7"/>
    <w:rsid w:val="000C2837"/>
    <w:rsid w:val="000C45E4"/>
    <w:rsid w:val="000C4A4A"/>
    <w:rsid w:val="000C5846"/>
    <w:rsid w:val="000C68B1"/>
    <w:rsid w:val="000C7190"/>
    <w:rsid w:val="000C75EA"/>
    <w:rsid w:val="000C7C03"/>
    <w:rsid w:val="000D0195"/>
    <w:rsid w:val="000D0259"/>
    <w:rsid w:val="000D0A35"/>
    <w:rsid w:val="000D1E4D"/>
    <w:rsid w:val="000D3DB4"/>
    <w:rsid w:val="000D4427"/>
    <w:rsid w:val="000D49B8"/>
    <w:rsid w:val="000E05D3"/>
    <w:rsid w:val="000E080B"/>
    <w:rsid w:val="000E31B2"/>
    <w:rsid w:val="000E36E1"/>
    <w:rsid w:val="000E450A"/>
    <w:rsid w:val="000E500F"/>
    <w:rsid w:val="000E63CD"/>
    <w:rsid w:val="000E76DE"/>
    <w:rsid w:val="000F0213"/>
    <w:rsid w:val="000F35EA"/>
    <w:rsid w:val="000F3BE4"/>
    <w:rsid w:val="000F4482"/>
    <w:rsid w:val="000F5474"/>
    <w:rsid w:val="000F5682"/>
    <w:rsid w:val="000F5A98"/>
    <w:rsid w:val="000F75BE"/>
    <w:rsid w:val="0010076F"/>
    <w:rsid w:val="00100F5D"/>
    <w:rsid w:val="00101BD6"/>
    <w:rsid w:val="00103300"/>
    <w:rsid w:val="0010451B"/>
    <w:rsid w:val="00104D20"/>
    <w:rsid w:val="00105619"/>
    <w:rsid w:val="00107F0B"/>
    <w:rsid w:val="00110005"/>
    <w:rsid w:val="001115CB"/>
    <w:rsid w:val="001123F8"/>
    <w:rsid w:val="00112E3F"/>
    <w:rsid w:val="0011387B"/>
    <w:rsid w:val="001139EF"/>
    <w:rsid w:val="00114EDB"/>
    <w:rsid w:val="0011501B"/>
    <w:rsid w:val="00115D69"/>
    <w:rsid w:val="00120047"/>
    <w:rsid w:val="00120847"/>
    <w:rsid w:val="00120CA3"/>
    <w:rsid w:val="001213CB"/>
    <w:rsid w:val="00121D21"/>
    <w:rsid w:val="00122C01"/>
    <w:rsid w:val="00122E22"/>
    <w:rsid w:val="00122E75"/>
    <w:rsid w:val="00123982"/>
    <w:rsid w:val="00123BA0"/>
    <w:rsid w:val="00124CEE"/>
    <w:rsid w:val="00125D9D"/>
    <w:rsid w:val="00125DA4"/>
    <w:rsid w:val="00126058"/>
    <w:rsid w:val="00126C67"/>
    <w:rsid w:val="001275EE"/>
    <w:rsid w:val="001314B1"/>
    <w:rsid w:val="00131B23"/>
    <w:rsid w:val="001323D5"/>
    <w:rsid w:val="00133938"/>
    <w:rsid w:val="00135213"/>
    <w:rsid w:val="00135693"/>
    <w:rsid w:val="00135E23"/>
    <w:rsid w:val="00135FB3"/>
    <w:rsid w:val="0013704F"/>
    <w:rsid w:val="00137814"/>
    <w:rsid w:val="00141776"/>
    <w:rsid w:val="00142FA2"/>
    <w:rsid w:val="001433BF"/>
    <w:rsid w:val="00144E89"/>
    <w:rsid w:val="00145CFE"/>
    <w:rsid w:val="0014668A"/>
    <w:rsid w:val="00146877"/>
    <w:rsid w:val="0014729F"/>
    <w:rsid w:val="00147A6A"/>
    <w:rsid w:val="00150A5B"/>
    <w:rsid w:val="00150BA1"/>
    <w:rsid w:val="0015231A"/>
    <w:rsid w:val="00156EE6"/>
    <w:rsid w:val="00157451"/>
    <w:rsid w:val="00157E0E"/>
    <w:rsid w:val="00160D61"/>
    <w:rsid w:val="001617CB"/>
    <w:rsid w:val="001618A4"/>
    <w:rsid w:val="00161AAC"/>
    <w:rsid w:val="00161E63"/>
    <w:rsid w:val="00161F28"/>
    <w:rsid w:val="00162DE1"/>
    <w:rsid w:val="00163EDE"/>
    <w:rsid w:val="00164187"/>
    <w:rsid w:val="00164DB6"/>
    <w:rsid w:val="001655F5"/>
    <w:rsid w:val="001659E8"/>
    <w:rsid w:val="00165EFB"/>
    <w:rsid w:val="001661C4"/>
    <w:rsid w:val="001668C5"/>
    <w:rsid w:val="001676D4"/>
    <w:rsid w:val="00167965"/>
    <w:rsid w:val="0017008F"/>
    <w:rsid w:val="0017164E"/>
    <w:rsid w:val="00173EA0"/>
    <w:rsid w:val="00174BB4"/>
    <w:rsid w:val="00175F4B"/>
    <w:rsid w:val="0017606B"/>
    <w:rsid w:val="00177A26"/>
    <w:rsid w:val="0018248A"/>
    <w:rsid w:val="0018415F"/>
    <w:rsid w:val="00184DB8"/>
    <w:rsid w:val="00185281"/>
    <w:rsid w:val="00186D19"/>
    <w:rsid w:val="00187553"/>
    <w:rsid w:val="001875E1"/>
    <w:rsid w:val="00187D37"/>
    <w:rsid w:val="0019202A"/>
    <w:rsid w:val="00192D2F"/>
    <w:rsid w:val="00194343"/>
    <w:rsid w:val="00196830"/>
    <w:rsid w:val="00196F38"/>
    <w:rsid w:val="00197592"/>
    <w:rsid w:val="00197756"/>
    <w:rsid w:val="001A2D42"/>
    <w:rsid w:val="001A551F"/>
    <w:rsid w:val="001A65BE"/>
    <w:rsid w:val="001A6610"/>
    <w:rsid w:val="001A7F32"/>
    <w:rsid w:val="001B021B"/>
    <w:rsid w:val="001B0A4B"/>
    <w:rsid w:val="001B1847"/>
    <w:rsid w:val="001B26A7"/>
    <w:rsid w:val="001B3C2F"/>
    <w:rsid w:val="001B4654"/>
    <w:rsid w:val="001B5513"/>
    <w:rsid w:val="001B5582"/>
    <w:rsid w:val="001B5DA5"/>
    <w:rsid w:val="001B5FA4"/>
    <w:rsid w:val="001C09F0"/>
    <w:rsid w:val="001C0AC2"/>
    <w:rsid w:val="001C32AB"/>
    <w:rsid w:val="001C3BB3"/>
    <w:rsid w:val="001C4333"/>
    <w:rsid w:val="001C436A"/>
    <w:rsid w:val="001C4BEF"/>
    <w:rsid w:val="001C5225"/>
    <w:rsid w:val="001C63EB"/>
    <w:rsid w:val="001C645C"/>
    <w:rsid w:val="001C6859"/>
    <w:rsid w:val="001C75E1"/>
    <w:rsid w:val="001D198F"/>
    <w:rsid w:val="001D2C71"/>
    <w:rsid w:val="001D5CA2"/>
    <w:rsid w:val="001D7F48"/>
    <w:rsid w:val="001E1DB6"/>
    <w:rsid w:val="001E2181"/>
    <w:rsid w:val="001E30DF"/>
    <w:rsid w:val="001E389A"/>
    <w:rsid w:val="001E3F19"/>
    <w:rsid w:val="001E576D"/>
    <w:rsid w:val="001E6D78"/>
    <w:rsid w:val="001F09EC"/>
    <w:rsid w:val="001F1804"/>
    <w:rsid w:val="001F1C83"/>
    <w:rsid w:val="001F23E5"/>
    <w:rsid w:val="001F2BC4"/>
    <w:rsid w:val="001F2F2C"/>
    <w:rsid w:val="001F444B"/>
    <w:rsid w:val="001F5ADA"/>
    <w:rsid w:val="001F5E53"/>
    <w:rsid w:val="002026EB"/>
    <w:rsid w:val="00203B64"/>
    <w:rsid w:val="00204021"/>
    <w:rsid w:val="002040D1"/>
    <w:rsid w:val="00204CB1"/>
    <w:rsid w:val="0020500B"/>
    <w:rsid w:val="002054C9"/>
    <w:rsid w:val="002058DB"/>
    <w:rsid w:val="002059E9"/>
    <w:rsid w:val="00206443"/>
    <w:rsid w:val="00210304"/>
    <w:rsid w:val="00211484"/>
    <w:rsid w:val="00211868"/>
    <w:rsid w:val="00213A15"/>
    <w:rsid w:val="00213B6D"/>
    <w:rsid w:val="00213D3A"/>
    <w:rsid w:val="00215C50"/>
    <w:rsid w:val="00216352"/>
    <w:rsid w:val="002167B5"/>
    <w:rsid w:val="00220202"/>
    <w:rsid w:val="00221C4E"/>
    <w:rsid w:val="00223C57"/>
    <w:rsid w:val="00224599"/>
    <w:rsid w:val="00224A83"/>
    <w:rsid w:val="00224DE8"/>
    <w:rsid w:val="0022575D"/>
    <w:rsid w:val="00225DE4"/>
    <w:rsid w:val="00225FA9"/>
    <w:rsid w:val="0022605C"/>
    <w:rsid w:val="002260A8"/>
    <w:rsid w:val="0022738F"/>
    <w:rsid w:val="00227F8C"/>
    <w:rsid w:val="00230426"/>
    <w:rsid w:val="0023201A"/>
    <w:rsid w:val="00232B86"/>
    <w:rsid w:val="00235B4B"/>
    <w:rsid w:val="00236A43"/>
    <w:rsid w:val="00236FD6"/>
    <w:rsid w:val="00237DF6"/>
    <w:rsid w:val="0024064E"/>
    <w:rsid w:val="002409D8"/>
    <w:rsid w:val="00241834"/>
    <w:rsid w:val="002419CB"/>
    <w:rsid w:val="00243284"/>
    <w:rsid w:val="00243607"/>
    <w:rsid w:val="00243BD9"/>
    <w:rsid w:val="00243F0E"/>
    <w:rsid w:val="00244CF3"/>
    <w:rsid w:val="00245C2E"/>
    <w:rsid w:val="00246280"/>
    <w:rsid w:val="002469C1"/>
    <w:rsid w:val="00247C61"/>
    <w:rsid w:val="002549BC"/>
    <w:rsid w:val="00254A10"/>
    <w:rsid w:val="00255F7D"/>
    <w:rsid w:val="002561BE"/>
    <w:rsid w:val="00256CB3"/>
    <w:rsid w:val="00257503"/>
    <w:rsid w:val="00257E90"/>
    <w:rsid w:val="002601B9"/>
    <w:rsid w:val="002606D9"/>
    <w:rsid w:val="00261830"/>
    <w:rsid w:val="002627B2"/>
    <w:rsid w:val="00262D35"/>
    <w:rsid w:val="00263AEE"/>
    <w:rsid w:val="00266B0E"/>
    <w:rsid w:val="002674CA"/>
    <w:rsid w:val="00270CD1"/>
    <w:rsid w:val="00270EAE"/>
    <w:rsid w:val="00271499"/>
    <w:rsid w:val="00272AC4"/>
    <w:rsid w:val="002760AE"/>
    <w:rsid w:val="00276788"/>
    <w:rsid w:val="00277941"/>
    <w:rsid w:val="002824D4"/>
    <w:rsid w:val="0028260B"/>
    <w:rsid w:val="00282D68"/>
    <w:rsid w:val="0028344E"/>
    <w:rsid w:val="00284784"/>
    <w:rsid w:val="00284A93"/>
    <w:rsid w:val="002851CA"/>
    <w:rsid w:val="00285504"/>
    <w:rsid w:val="00286044"/>
    <w:rsid w:val="00286564"/>
    <w:rsid w:val="0029177D"/>
    <w:rsid w:val="0029503D"/>
    <w:rsid w:val="0029591A"/>
    <w:rsid w:val="0029600E"/>
    <w:rsid w:val="00296290"/>
    <w:rsid w:val="00296745"/>
    <w:rsid w:val="002A03FE"/>
    <w:rsid w:val="002A067A"/>
    <w:rsid w:val="002A06E9"/>
    <w:rsid w:val="002A0BAD"/>
    <w:rsid w:val="002A1145"/>
    <w:rsid w:val="002A24A1"/>
    <w:rsid w:val="002A31D8"/>
    <w:rsid w:val="002A3599"/>
    <w:rsid w:val="002A3E84"/>
    <w:rsid w:val="002A48BB"/>
    <w:rsid w:val="002A5E43"/>
    <w:rsid w:val="002A724A"/>
    <w:rsid w:val="002A7397"/>
    <w:rsid w:val="002A7964"/>
    <w:rsid w:val="002B0468"/>
    <w:rsid w:val="002B1143"/>
    <w:rsid w:val="002B1AE5"/>
    <w:rsid w:val="002B1DB6"/>
    <w:rsid w:val="002B2354"/>
    <w:rsid w:val="002B2793"/>
    <w:rsid w:val="002B4826"/>
    <w:rsid w:val="002B4E9D"/>
    <w:rsid w:val="002B78A1"/>
    <w:rsid w:val="002C01F7"/>
    <w:rsid w:val="002C0772"/>
    <w:rsid w:val="002C0C26"/>
    <w:rsid w:val="002C344B"/>
    <w:rsid w:val="002C3A50"/>
    <w:rsid w:val="002C3BF6"/>
    <w:rsid w:val="002C46F7"/>
    <w:rsid w:val="002C4A38"/>
    <w:rsid w:val="002C7075"/>
    <w:rsid w:val="002D0DFF"/>
    <w:rsid w:val="002D1F68"/>
    <w:rsid w:val="002D400A"/>
    <w:rsid w:val="002D4276"/>
    <w:rsid w:val="002D4744"/>
    <w:rsid w:val="002D50FD"/>
    <w:rsid w:val="002D7C9A"/>
    <w:rsid w:val="002E017B"/>
    <w:rsid w:val="002E06C2"/>
    <w:rsid w:val="002E2150"/>
    <w:rsid w:val="002E296E"/>
    <w:rsid w:val="002E2DBA"/>
    <w:rsid w:val="002E37F7"/>
    <w:rsid w:val="002E3A50"/>
    <w:rsid w:val="002E3B25"/>
    <w:rsid w:val="002E5A7E"/>
    <w:rsid w:val="002E5F24"/>
    <w:rsid w:val="002E74D2"/>
    <w:rsid w:val="002E7EED"/>
    <w:rsid w:val="002F00C1"/>
    <w:rsid w:val="002F1709"/>
    <w:rsid w:val="002F1B6B"/>
    <w:rsid w:val="002F2261"/>
    <w:rsid w:val="002F31D8"/>
    <w:rsid w:val="002F3D04"/>
    <w:rsid w:val="002F3F75"/>
    <w:rsid w:val="002F401C"/>
    <w:rsid w:val="002F4B00"/>
    <w:rsid w:val="002F5687"/>
    <w:rsid w:val="002F70A7"/>
    <w:rsid w:val="002F7618"/>
    <w:rsid w:val="002F7BD4"/>
    <w:rsid w:val="00301ECE"/>
    <w:rsid w:val="00301F64"/>
    <w:rsid w:val="00303124"/>
    <w:rsid w:val="00303143"/>
    <w:rsid w:val="003038E7"/>
    <w:rsid w:val="00303ECF"/>
    <w:rsid w:val="00303ED3"/>
    <w:rsid w:val="00303EF7"/>
    <w:rsid w:val="00304AC1"/>
    <w:rsid w:val="0030564B"/>
    <w:rsid w:val="0030578D"/>
    <w:rsid w:val="00305AEE"/>
    <w:rsid w:val="00305D0F"/>
    <w:rsid w:val="0031025D"/>
    <w:rsid w:val="003107A7"/>
    <w:rsid w:val="00310CA3"/>
    <w:rsid w:val="003114DA"/>
    <w:rsid w:val="00311FCC"/>
    <w:rsid w:val="00312C97"/>
    <w:rsid w:val="00313158"/>
    <w:rsid w:val="00313775"/>
    <w:rsid w:val="003138FA"/>
    <w:rsid w:val="0031440E"/>
    <w:rsid w:val="003163D7"/>
    <w:rsid w:val="00317C9C"/>
    <w:rsid w:val="0032042F"/>
    <w:rsid w:val="003216A0"/>
    <w:rsid w:val="00321B9D"/>
    <w:rsid w:val="00322FE1"/>
    <w:rsid w:val="003233F2"/>
    <w:rsid w:val="00323D56"/>
    <w:rsid w:val="003256AE"/>
    <w:rsid w:val="003257BE"/>
    <w:rsid w:val="00325849"/>
    <w:rsid w:val="003278C4"/>
    <w:rsid w:val="00327DE0"/>
    <w:rsid w:val="003300E4"/>
    <w:rsid w:val="003306D9"/>
    <w:rsid w:val="00330795"/>
    <w:rsid w:val="0033116A"/>
    <w:rsid w:val="00331C3E"/>
    <w:rsid w:val="0033269E"/>
    <w:rsid w:val="0033318C"/>
    <w:rsid w:val="00333460"/>
    <w:rsid w:val="00333619"/>
    <w:rsid w:val="003339BD"/>
    <w:rsid w:val="003339FB"/>
    <w:rsid w:val="00334943"/>
    <w:rsid w:val="00336723"/>
    <w:rsid w:val="00337929"/>
    <w:rsid w:val="0034026E"/>
    <w:rsid w:val="00340A17"/>
    <w:rsid w:val="00341015"/>
    <w:rsid w:val="00342954"/>
    <w:rsid w:val="00342CC3"/>
    <w:rsid w:val="00342D34"/>
    <w:rsid w:val="0034331A"/>
    <w:rsid w:val="0034379A"/>
    <w:rsid w:val="00346F84"/>
    <w:rsid w:val="0034758A"/>
    <w:rsid w:val="0034770C"/>
    <w:rsid w:val="00351B07"/>
    <w:rsid w:val="003525D8"/>
    <w:rsid w:val="00353452"/>
    <w:rsid w:val="00355533"/>
    <w:rsid w:val="0035578D"/>
    <w:rsid w:val="0035647D"/>
    <w:rsid w:val="00360EF1"/>
    <w:rsid w:val="0036178C"/>
    <w:rsid w:val="00361A2C"/>
    <w:rsid w:val="00362BB5"/>
    <w:rsid w:val="0036675B"/>
    <w:rsid w:val="00366C6C"/>
    <w:rsid w:val="00370DCC"/>
    <w:rsid w:val="00373795"/>
    <w:rsid w:val="00373817"/>
    <w:rsid w:val="00374559"/>
    <w:rsid w:val="00374AB4"/>
    <w:rsid w:val="00376455"/>
    <w:rsid w:val="00376DB3"/>
    <w:rsid w:val="00376F27"/>
    <w:rsid w:val="0037719E"/>
    <w:rsid w:val="003771F4"/>
    <w:rsid w:val="00377B8B"/>
    <w:rsid w:val="00377F34"/>
    <w:rsid w:val="00380CA6"/>
    <w:rsid w:val="00384226"/>
    <w:rsid w:val="00384C64"/>
    <w:rsid w:val="00385B69"/>
    <w:rsid w:val="003865CD"/>
    <w:rsid w:val="003870F7"/>
    <w:rsid w:val="003877B3"/>
    <w:rsid w:val="003879A0"/>
    <w:rsid w:val="00390C8C"/>
    <w:rsid w:val="0039131C"/>
    <w:rsid w:val="0039156A"/>
    <w:rsid w:val="003933C8"/>
    <w:rsid w:val="003939AC"/>
    <w:rsid w:val="003941D9"/>
    <w:rsid w:val="00394782"/>
    <w:rsid w:val="003948D5"/>
    <w:rsid w:val="00394B41"/>
    <w:rsid w:val="003957E8"/>
    <w:rsid w:val="00396171"/>
    <w:rsid w:val="003A077C"/>
    <w:rsid w:val="003A0CF4"/>
    <w:rsid w:val="003A19BA"/>
    <w:rsid w:val="003A511E"/>
    <w:rsid w:val="003A6401"/>
    <w:rsid w:val="003B0D48"/>
    <w:rsid w:val="003B0E69"/>
    <w:rsid w:val="003B1BAE"/>
    <w:rsid w:val="003B1CF7"/>
    <w:rsid w:val="003B2565"/>
    <w:rsid w:val="003B534B"/>
    <w:rsid w:val="003B61E7"/>
    <w:rsid w:val="003B687F"/>
    <w:rsid w:val="003B68F7"/>
    <w:rsid w:val="003C0628"/>
    <w:rsid w:val="003C0EB5"/>
    <w:rsid w:val="003C1AB1"/>
    <w:rsid w:val="003C4451"/>
    <w:rsid w:val="003C4E65"/>
    <w:rsid w:val="003C6952"/>
    <w:rsid w:val="003D1558"/>
    <w:rsid w:val="003D207A"/>
    <w:rsid w:val="003D285D"/>
    <w:rsid w:val="003D4040"/>
    <w:rsid w:val="003D5435"/>
    <w:rsid w:val="003D560F"/>
    <w:rsid w:val="003D5D40"/>
    <w:rsid w:val="003D6AD3"/>
    <w:rsid w:val="003D6BB3"/>
    <w:rsid w:val="003D6ED1"/>
    <w:rsid w:val="003D76DA"/>
    <w:rsid w:val="003E083E"/>
    <w:rsid w:val="003E08A5"/>
    <w:rsid w:val="003E2F2E"/>
    <w:rsid w:val="003E30A7"/>
    <w:rsid w:val="003E5470"/>
    <w:rsid w:val="003F0972"/>
    <w:rsid w:val="003F0EFE"/>
    <w:rsid w:val="003F2E82"/>
    <w:rsid w:val="003F31C3"/>
    <w:rsid w:val="003F39DA"/>
    <w:rsid w:val="003F3C40"/>
    <w:rsid w:val="003F47CD"/>
    <w:rsid w:val="003F49D1"/>
    <w:rsid w:val="003F4BE7"/>
    <w:rsid w:val="003F52AE"/>
    <w:rsid w:val="003F56F6"/>
    <w:rsid w:val="003F64AB"/>
    <w:rsid w:val="003F7063"/>
    <w:rsid w:val="003F7CFA"/>
    <w:rsid w:val="00400512"/>
    <w:rsid w:val="00400876"/>
    <w:rsid w:val="00401132"/>
    <w:rsid w:val="004011BD"/>
    <w:rsid w:val="00404400"/>
    <w:rsid w:val="00405618"/>
    <w:rsid w:val="00405957"/>
    <w:rsid w:val="00405C72"/>
    <w:rsid w:val="00405E9F"/>
    <w:rsid w:val="004065E7"/>
    <w:rsid w:val="00406700"/>
    <w:rsid w:val="00407906"/>
    <w:rsid w:val="00407929"/>
    <w:rsid w:val="00407ECB"/>
    <w:rsid w:val="00410C16"/>
    <w:rsid w:val="00412742"/>
    <w:rsid w:val="004176CB"/>
    <w:rsid w:val="00417E20"/>
    <w:rsid w:val="00420BA5"/>
    <w:rsid w:val="004214F9"/>
    <w:rsid w:val="004218DB"/>
    <w:rsid w:val="00422AAD"/>
    <w:rsid w:val="00424126"/>
    <w:rsid w:val="00424460"/>
    <w:rsid w:val="004249FD"/>
    <w:rsid w:val="00426218"/>
    <w:rsid w:val="00430FCC"/>
    <w:rsid w:val="00431EF3"/>
    <w:rsid w:val="00431F75"/>
    <w:rsid w:val="0043234C"/>
    <w:rsid w:val="004329B7"/>
    <w:rsid w:val="00432F2C"/>
    <w:rsid w:val="004341DD"/>
    <w:rsid w:val="00434C96"/>
    <w:rsid w:val="00434EF7"/>
    <w:rsid w:val="00436C7E"/>
    <w:rsid w:val="00437F28"/>
    <w:rsid w:val="00440028"/>
    <w:rsid w:val="00441192"/>
    <w:rsid w:val="004412DF"/>
    <w:rsid w:val="0044167C"/>
    <w:rsid w:val="0044176E"/>
    <w:rsid w:val="004418ED"/>
    <w:rsid w:val="00444BE5"/>
    <w:rsid w:val="0044543E"/>
    <w:rsid w:val="00446AD9"/>
    <w:rsid w:val="00447FCF"/>
    <w:rsid w:val="004502FC"/>
    <w:rsid w:val="00450567"/>
    <w:rsid w:val="004506C1"/>
    <w:rsid w:val="00451855"/>
    <w:rsid w:val="0045266E"/>
    <w:rsid w:val="00453ED7"/>
    <w:rsid w:val="004541D3"/>
    <w:rsid w:val="0045509D"/>
    <w:rsid w:val="00455302"/>
    <w:rsid w:val="00455982"/>
    <w:rsid w:val="00457150"/>
    <w:rsid w:val="004577F6"/>
    <w:rsid w:val="00460A38"/>
    <w:rsid w:val="004614A5"/>
    <w:rsid w:val="004625EB"/>
    <w:rsid w:val="00463B82"/>
    <w:rsid w:val="0046538A"/>
    <w:rsid w:val="00465A47"/>
    <w:rsid w:val="0046639B"/>
    <w:rsid w:val="00466C7D"/>
    <w:rsid w:val="00466E23"/>
    <w:rsid w:val="0046785C"/>
    <w:rsid w:val="00467901"/>
    <w:rsid w:val="004679CA"/>
    <w:rsid w:val="004718C2"/>
    <w:rsid w:val="00472143"/>
    <w:rsid w:val="00472605"/>
    <w:rsid w:val="004736FF"/>
    <w:rsid w:val="0047487E"/>
    <w:rsid w:val="00476827"/>
    <w:rsid w:val="00476A66"/>
    <w:rsid w:val="0047708F"/>
    <w:rsid w:val="00477182"/>
    <w:rsid w:val="00477702"/>
    <w:rsid w:val="00480241"/>
    <w:rsid w:val="004802C0"/>
    <w:rsid w:val="0048300A"/>
    <w:rsid w:val="004840D2"/>
    <w:rsid w:val="0048426E"/>
    <w:rsid w:val="00484C1E"/>
    <w:rsid w:val="0048529C"/>
    <w:rsid w:val="00486A65"/>
    <w:rsid w:val="00486BFC"/>
    <w:rsid w:val="00490282"/>
    <w:rsid w:val="00491653"/>
    <w:rsid w:val="004927EF"/>
    <w:rsid w:val="00493358"/>
    <w:rsid w:val="00493E20"/>
    <w:rsid w:val="0049448E"/>
    <w:rsid w:val="004946D7"/>
    <w:rsid w:val="00494819"/>
    <w:rsid w:val="00495B9D"/>
    <w:rsid w:val="00496E98"/>
    <w:rsid w:val="004972A5"/>
    <w:rsid w:val="004A0E52"/>
    <w:rsid w:val="004A11A7"/>
    <w:rsid w:val="004A1E5F"/>
    <w:rsid w:val="004A2DCC"/>
    <w:rsid w:val="004A3468"/>
    <w:rsid w:val="004A59DB"/>
    <w:rsid w:val="004A70B7"/>
    <w:rsid w:val="004A71AD"/>
    <w:rsid w:val="004A7B9C"/>
    <w:rsid w:val="004B07B7"/>
    <w:rsid w:val="004B07C9"/>
    <w:rsid w:val="004B09C5"/>
    <w:rsid w:val="004B09D9"/>
    <w:rsid w:val="004B1292"/>
    <w:rsid w:val="004B2838"/>
    <w:rsid w:val="004B351D"/>
    <w:rsid w:val="004B41F9"/>
    <w:rsid w:val="004B43BC"/>
    <w:rsid w:val="004B6901"/>
    <w:rsid w:val="004C0A69"/>
    <w:rsid w:val="004C1450"/>
    <w:rsid w:val="004C5AEE"/>
    <w:rsid w:val="004C6894"/>
    <w:rsid w:val="004C6898"/>
    <w:rsid w:val="004C6DDB"/>
    <w:rsid w:val="004C742C"/>
    <w:rsid w:val="004C7B77"/>
    <w:rsid w:val="004C7CD8"/>
    <w:rsid w:val="004D0221"/>
    <w:rsid w:val="004D0AC9"/>
    <w:rsid w:val="004D0F8D"/>
    <w:rsid w:val="004D21C4"/>
    <w:rsid w:val="004D2BCC"/>
    <w:rsid w:val="004D321A"/>
    <w:rsid w:val="004D3534"/>
    <w:rsid w:val="004D3F33"/>
    <w:rsid w:val="004D4694"/>
    <w:rsid w:val="004D5B34"/>
    <w:rsid w:val="004D7A5B"/>
    <w:rsid w:val="004E051F"/>
    <w:rsid w:val="004E1080"/>
    <w:rsid w:val="004E17B6"/>
    <w:rsid w:val="004E2543"/>
    <w:rsid w:val="004E44C9"/>
    <w:rsid w:val="004E576E"/>
    <w:rsid w:val="004E5DDC"/>
    <w:rsid w:val="004E5FD6"/>
    <w:rsid w:val="004E6003"/>
    <w:rsid w:val="004E6EB4"/>
    <w:rsid w:val="004F0A36"/>
    <w:rsid w:val="004F1563"/>
    <w:rsid w:val="004F2A6C"/>
    <w:rsid w:val="004F2C3D"/>
    <w:rsid w:val="004F37FF"/>
    <w:rsid w:val="004F3B55"/>
    <w:rsid w:val="004F3C1D"/>
    <w:rsid w:val="004F3F43"/>
    <w:rsid w:val="004F423C"/>
    <w:rsid w:val="004F4DC3"/>
    <w:rsid w:val="004F4F0A"/>
    <w:rsid w:val="004F5B37"/>
    <w:rsid w:val="004F6E03"/>
    <w:rsid w:val="004F716D"/>
    <w:rsid w:val="004F7410"/>
    <w:rsid w:val="0050014F"/>
    <w:rsid w:val="00500A7A"/>
    <w:rsid w:val="00501B06"/>
    <w:rsid w:val="0050271C"/>
    <w:rsid w:val="00503D58"/>
    <w:rsid w:val="00505D5D"/>
    <w:rsid w:val="005065A8"/>
    <w:rsid w:val="00510358"/>
    <w:rsid w:val="00510F45"/>
    <w:rsid w:val="005113F4"/>
    <w:rsid w:val="00511808"/>
    <w:rsid w:val="00511EE1"/>
    <w:rsid w:val="00512B81"/>
    <w:rsid w:val="0051335C"/>
    <w:rsid w:val="00515C41"/>
    <w:rsid w:val="00516DBC"/>
    <w:rsid w:val="00517429"/>
    <w:rsid w:val="00520330"/>
    <w:rsid w:val="00520A44"/>
    <w:rsid w:val="00522535"/>
    <w:rsid w:val="005227EE"/>
    <w:rsid w:val="005237EE"/>
    <w:rsid w:val="00526458"/>
    <w:rsid w:val="005300F1"/>
    <w:rsid w:val="00530620"/>
    <w:rsid w:val="00530C8D"/>
    <w:rsid w:val="005333CA"/>
    <w:rsid w:val="00533D85"/>
    <w:rsid w:val="00534A1B"/>
    <w:rsid w:val="00535413"/>
    <w:rsid w:val="0053598F"/>
    <w:rsid w:val="00535A60"/>
    <w:rsid w:val="005377C2"/>
    <w:rsid w:val="00540474"/>
    <w:rsid w:val="00541F46"/>
    <w:rsid w:val="0054288B"/>
    <w:rsid w:val="00543036"/>
    <w:rsid w:val="005510E2"/>
    <w:rsid w:val="00551E24"/>
    <w:rsid w:val="005527A0"/>
    <w:rsid w:val="0055314F"/>
    <w:rsid w:val="00554AC6"/>
    <w:rsid w:val="00554C59"/>
    <w:rsid w:val="00555BF1"/>
    <w:rsid w:val="00555E6A"/>
    <w:rsid w:val="00556895"/>
    <w:rsid w:val="00556EB6"/>
    <w:rsid w:val="005572A4"/>
    <w:rsid w:val="00560BA0"/>
    <w:rsid w:val="00560C4F"/>
    <w:rsid w:val="0056108C"/>
    <w:rsid w:val="0056118A"/>
    <w:rsid w:val="00561CB5"/>
    <w:rsid w:val="00562035"/>
    <w:rsid w:val="0056258E"/>
    <w:rsid w:val="005649FA"/>
    <w:rsid w:val="00566748"/>
    <w:rsid w:val="005678A6"/>
    <w:rsid w:val="00572028"/>
    <w:rsid w:val="00572CCE"/>
    <w:rsid w:val="00573115"/>
    <w:rsid w:val="005739B1"/>
    <w:rsid w:val="005741ED"/>
    <w:rsid w:val="00576A5A"/>
    <w:rsid w:val="00576B97"/>
    <w:rsid w:val="00576BF7"/>
    <w:rsid w:val="005807C0"/>
    <w:rsid w:val="0058244B"/>
    <w:rsid w:val="00582792"/>
    <w:rsid w:val="00585796"/>
    <w:rsid w:val="0058664C"/>
    <w:rsid w:val="00586719"/>
    <w:rsid w:val="00586DD9"/>
    <w:rsid w:val="00586E04"/>
    <w:rsid w:val="00587E53"/>
    <w:rsid w:val="00593183"/>
    <w:rsid w:val="00593848"/>
    <w:rsid w:val="00594017"/>
    <w:rsid w:val="005943B7"/>
    <w:rsid w:val="005955D5"/>
    <w:rsid w:val="00595777"/>
    <w:rsid w:val="00595E75"/>
    <w:rsid w:val="00596928"/>
    <w:rsid w:val="00596A71"/>
    <w:rsid w:val="005976F4"/>
    <w:rsid w:val="005A0441"/>
    <w:rsid w:val="005A0AD9"/>
    <w:rsid w:val="005A0DB5"/>
    <w:rsid w:val="005A141B"/>
    <w:rsid w:val="005A221F"/>
    <w:rsid w:val="005A3AF8"/>
    <w:rsid w:val="005A61F8"/>
    <w:rsid w:val="005A67F9"/>
    <w:rsid w:val="005B01B3"/>
    <w:rsid w:val="005B03B3"/>
    <w:rsid w:val="005B138B"/>
    <w:rsid w:val="005B19C4"/>
    <w:rsid w:val="005B1EC3"/>
    <w:rsid w:val="005B2057"/>
    <w:rsid w:val="005B2876"/>
    <w:rsid w:val="005B2986"/>
    <w:rsid w:val="005B3416"/>
    <w:rsid w:val="005B3E6F"/>
    <w:rsid w:val="005B4A09"/>
    <w:rsid w:val="005B4E05"/>
    <w:rsid w:val="005B4FE2"/>
    <w:rsid w:val="005B5981"/>
    <w:rsid w:val="005B5EC8"/>
    <w:rsid w:val="005B62EE"/>
    <w:rsid w:val="005C1626"/>
    <w:rsid w:val="005C21CE"/>
    <w:rsid w:val="005C2724"/>
    <w:rsid w:val="005C43ED"/>
    <w:rsid w:val="005C45B6"/>
    <w:rsid w:val="005C4F00"/>
    <w:rsid w:val="005C65F4"/>
    <w:rsid w:val="005C7B34"/>
    <w:rsid w:val="005D07C7"/>
    <w:rsid w:val="005D0DC9"/>
    <w:rsid w:val="005D10DE"/>
    <w:rsid w:val="005D18FD"/>
    <w:rsid w:val="005D4DC2"/>
    <w:rsid w:val="005D5EFA"/>
    <w:rsid w:val="005E170C"/>
    <w:rsid w:val="005E178F"/>
    <w:rsid w:val="005E22B7"/>
    <w:rsid w:val="005E2948"/>
    <w:rsid w:val="005E2FB6"/>
    <w:rsid w:val="005E4812"/>
    <w:rsid w:val="005E6C5D"/>
    <w:rsid w:val="005E743F"/>
    <w:rsid w:val="005E7461"/>
    <w:rsid w:val="005E7812"/>
    <w:rsid w:val="005F11C7"/>
    <w:rsid w:val="005F4109"/>
    <w:rsid w:val="005F454B"/>
    <w:rsid w:val="005F4BE0"/>
    <w:rsid w:val="005F5ECB"/>
    <w:rsid w:val="005F7638"/>
    <w:rsid w:val="005F7B28"/>
    <w:rsid w:val="0060011A"/>
    <w:rsid w:val="00601FD8"/>
    <w:rsid w:val="00602998"/>
    <w:rsid w:val="006032A4"/>
    <w:rsid w:val="00604DB7"/>
    <w:rsid w:val="006052E8"/>
    <w:rsid w:val="006055AA"/>
    <w:rsid w:val="006064DA"/>
    <w:rsid w:val="0060674D"/>
    <w:rsid w:val="00606FED"/>
    <w:rsid w:val="006115B3"/>
    <w:rsid w:val="00611C38"/>
    <w:rsid w:val="00611FC6"/>
    <w:rsid w:val="00612546"/>
    <w:rsid w:val="00612A79"/>
    <w:rsid w:val="00612BCC"/>
    <w:rsid w:val="00615C55"/>
    <w:rsid w:val="00616E1C"/>
    <w:rsid w:val="00617974"/>
    <w:rsid w:val="00617CFF"/>
    <w:rsid w:val="00620009"/>
    <w:rsid w:val="006204B1"/>
    <w:rsid w:val="006225B5"/>
    <w:rsid w:val="006229FD"/>
    <w:rsid w:val="00624A22"/>
    <w:rsid w:val="00626E0C"/>
    <w:rsid w:val="006305C8"/>
    <w:rsid w:val="006320E7"/>
    <w:rsid w:val="00632D50"/>
    <w:rsid w:val="00632FE4"/>
    <w:rsid w:val="0063474E"/>
    <w:rsid w:val="00635180"/>
    <w:rsid w:val="00635AD6"/>
    <w:rsid w:val="00636AF5"/>
    <w:rsid w:val="0063732A"/>
    <w:rsid w:val="00640ACD"/>
    <w:rsid w:val="0064119B"/>
    <w:rsid w:val="006416E0"/>
    <w:rsid w:val="00642F12"/>
    <w:rsid w:val="006450D2"/>
    <w:rsid w:val="00645B16"/>
    <w:rsid w:val="00645F99"/>
    <w:rsid w:val="00650567"/>
    <w:rsid w:val="00650BE7"/>
    <w:rsid w:val="00651EB3"/>
    <w:rsid w:val="00651F27"/>
    <w:rsid w:val="0065204B"/>
    <w:rsid w:val="00652DD9"/>
    <w:rsid w:val="00653253"/>
    <w:rsid w:val="00653778"/>
    <w:rsid w:val="00653898"/>
    <w:rsid w:val="00653D97"/>
    <w:rsid w:val="00653E44"/>
    <w:rsid w:val="00654BB9"/>
    <w:rsid w:val="00657170"/>
    <w:rsid w:val="00657BAF"/>
    <w:rsid w:val="0066031B"/>
    <w:rsid w:val="00661018"/>
    <w:rsid w:val="00661143"/>
    <w:rsid w:val="006629A4"/>
    <w:rsid w:val="00663400"/>
    <w:rsid w:val="00664654"/>
    <w:rsid w:val="006647CE"/>
    <w:rsid w:val="00664F4C"/>
    <w:rsid w:val="0066547C"/>
    <w:rsid w:val="00665C62"/>
    <w:rsid w:val="00666FCD"/>
    <w:rsid w:val="00667760"/>
    <w:rsid w:val="00667C55"/>
    <w:rsid w:val="00670012"/>
    <w:rsid w:val="0067078A"/>
    <w:rsid w:val="00671103"/>
    <w:rsid w:val="006723C9"/>
    <w:rsid w:val="006743DF"/>
    <w:rsid w:val="00674410"/>
    <w:rsid w:val="0067545D"/>
    <w:rsid w:val="00680E7C"/>
    <w:rsid w:val="00681F48"/>
    <w:rsid w:val="0068264B"/>
    <w:rsid w:val="00682E83"/>
    <w:rsid w:val="00682F4D"/>
    <w:rsid w:val="00683030"/>
    <w:rsid w:val="00683304"/>
    <w:rsid w:val="00684680"/>
    <w:rsid w:val="006849CC"/>
    <w:rsid w:val="00685BC8"/>
    <w:rsid w:val="00685C2F"/>
    <w:rsid w:val="00686823"/>
    <w:rsid w:val="00687F31"/>
    <w:rsid w:val="00690B50"/>
    <w:rsid w:val="0069150E"/>
    <w:rsid w:val="00693373"/>
    <w:rsid w:val="006935EC"/>
    <w:rsid w:val="0069376A"/>
    <w:rsid w:val="00693854"/>
    <w:rsid w:val="00694A08"/>
    <w:rsid w:val="00694B38"/>
    <w:rsid w:val="00694FE6"/>
    <w:rsid w:val="00696A10"/>
    <w:rsid w:val="00697BCF"/>
    <w:rsid w:val="006A057C"/>
    <w:rsid w:val="006A16CB"/>
    <w:rsid w:val="006A1B32"/>
    <w:rsid w:val="006A1E2C"/>
    <w:rsid w:val="006A21C2"/>
    <w:rsid w:val="006A2288"/>
    <w:rsid w:val="006A41E8"/>
    <w:rsid w:val="006A5BBD"/>
    <w:rsid w:val="006A5D6F"/>
    <w:rsid w:val="006A5FAB"/>
    <w:rsid w:val="006A73C1"/>
    <w:rsid w:val="006A7551"/>
    <w:rsid w:val="006A7A9B"/>
    <w:rsid w:val="006A7F52"/>
    <w:rsid w:val="006B0497"/>
    <w:rsid w:val="006B187B"/>
    <w:rsid w:val="006B31A1"/>
    <w:rsid w:val="006B4D82"/>
    <w:rsid w:val="006B577E"/>
    <w:rsid w:val="006B6970"/>
    <w:rsid w:val="006B72C6"/>
    <w:rsid w:val="006B7FD0"/>
    <w:rsid w:val="006C0BB0"/>
    <w:rsid w:val="006C1B92"/>
    <w:rsid w:val="006C2047"/>
    <w:rsid w:val="006C2103"/>
    <w:rsid w:val="006C427D"/>
    <w:rsid w:val="006D09C4"/>
    <w:rsid w:val="006D19D1"/>
    <w:rsid w:val="006D1D80"/>
    <w:rsid w:val="006D3EAF"/>
    <w:rsid w:val="006D433C"/>
    <w:rsid w:val="006D5563"/>
    <w:rsid w:val="006D55B5"/>
    <w:rsid w:val="006D5887"/>
    <w:rsid w:val="006D6020"/>
    <w:rsid w:val="006D75FB"/>
    <w:rsid w:val="006D797A"/>
    <w:rsid w:val="006D7C53"/>
    <w:rsid w:val="006E19AB"/>
    <w:rsid w:val="006E2EF1"/>
    <w:rsid w:val="006E323C"/>
    <w:rsid w:val="006E32C3"/>
    <w:rsid w:val="006E5445"/>
    <w:rsid w:val="006E56D0"/>
    <w:rsid w:val="006E5B22"/>
    <w:rsid w:val="006E5FAE"/>
    <w:rsid w:val="006E67DF"/>
    <w:rsid w:val="006E7669"/>
    <w:rsid w:val="006E7C47"/>
    <w:rsid w:val="006E7F21"/>
    <w:rsid w:val="006F05B3"/>
    <w:rsid w:val="006F14EC"/>
    <w:rsid w:val="006F1604"/>
    <w:rsid w:val="006F1862"/>
    <w:rsid w:val="006F1993"/>
    <w:rsid w:val="006F243C"/>
    <w:rsid w:val="006F2848"/>
    <w:rsid w:val="006F341E"/>
    <w:rsid w:val="006F5D7D"/>
    <w:rsid w:val="006F7397"/>
    <w:rsid w:val="00703A90"/>
    <w:rsid w:val="00703F80"/>
    <w:rsid w:val="00704465"/>
    <w:rsid w:val="00705069"/>
    <w:rsid w:val="00706186"/>
    <w:rsid w:val="007061BD"/>
    <w:rsid w:val="0070648F"/>
    <w:rsid w:val="00706A89"/>
    <w:rsid w:val="00706FBD"/>
    <w:rsid w:val="00707CD0"/>
    <w:rsid w:val="007101CE"/>
    <w:rsid w:val="007111AE"/>
    <w:rsid w:val="00712E76"/>
    <w:rsid w:val="007134EA"/>
    <w:rsid w:val="007145CB"/>
    <w:rsid w:val="00715CBE"/>
    <w:rsid w:val="00716667"/>
    <w:rsid w:val="0071739A"/>
    <w:rsid w:val="00717EB4"/>
    <w:rsid w:val="007201E2"/>
    <w:rsid w:val="0072067B"/>
    <w:rsid w:val="00721C49"/>
    <w:rsid w:val="00722209"/>
    <w:rsid w:val="00722D42"/>
    <w:rsid w:val="007230A8"/>
    <w:rsid w:val="007235A3"/>
    <w:rsid w:val="00727E16"/>
    <w:rsid w:val="007312E8"/>
    <w:rsid w:val="00731704"/>
    <w:rsid w:val="00733E53"/>
    <w:rsid w:val="00735724"/>
    <w:rsid w:val="00735F82"/>
    <w:rsid w:val="007366B5"/>
    <w:rsid w:val="00736744"/>
    <w:rsid w:val="00736F75"/>
    <w:rsid w:val="00740CF0"/>
    <w:rsid w:val="0074172C"/>
    <w:rsid w:val="00741CDB"/>
    <w:rsid w:val="00741FED"/>
    <w:rsid w:val="00742C64"/>
    <w:rsid w:val="00742CA2"/>
    <w:rsid w:val="007430D4"/>
    <w:rsid w:val="00743102"/>
    <w:rsid w:val="007431AB"/>
    <w:rsid w:val="0074359F"/>
    <w:rsid w:val="007454BA"/>
    <w:rsid w:val="00745C2F"/>
    <w:rsid w:val="00746A9B"/>
    <w:rsid w:val="00746F98"/>
    <w:rsid w:val="0074741D"/>
    <w:rsid w:val="0074748A"/>
    <w:rsid w:val="007477B4"/>
    <w:rsid w:val="00747EBB"/>
    <w:rsid w:val="007502F2"/>
    <w:rsid w:val="0075059F"/>
    <w:rsid w:val="00750B61"/>
    <w:rsid w:val="0075191D"/>
    <w:rsid w:val="0075266D"/>
    <w:rsid w:val="0075319C"/>
    <w:rsid w:val="007540FE"/>
    <w:rsid w:val="00754D71"/>
    <w:rsid w:val="00757802"/>
    <w:rsid w:val="00761ADB"/>
    <w:rsid w:val="0076312B"/>
    <w:rsid w:val="007646CF"/>
    <w:rsid w:val="00765D49"/>
    <w:rsid w:val="00765D60"/>
    <w:rsid w:val="00766117"/>
    <w:rsid w:val="007669BA"/>
    <w:rsid w:val="007675A9"/>
    <w:rsid w:val="00771EC6"/>
    <w:rsid w:val="00775C16"/>
    <w:rsid w:val="007773C0"/>
    <w:rsid w:val="0077746D"/>
    <w:rsid w:val="007801B8"/>
    <w:rsid w:val="007804D8"/>
    <w:rsid w:val="00780729"/>
    <w:rsid w:val="00781965"/>
    <w:rsid w:val="00782CC4"/>
    <w:rsid w:val="00783146"/>
    <w:rsid w:val="00785296"/>
    <w:rsid w:val="00785CF4"/>
    <w:rsid w:val="00790542"/>
    <w:rsid w:val="0079137F"/>
    <w:rsid w:val="007916C2"/>
    <w:rsid w:val="0079249D"/>
    <w:rsid w:val="0079253A"/>
    <w:rsid w:val="00792573"/>
    <w:rsid w:val="00793B0F"/>
    <w:rsid w:val="007968D9"/>
    <w:rsid w:val="007975BA"/>
    <w:rsid w:val="007A301E"/>
    <w:rsid w:val="007A40FE"/>
    <w:rsid w:val="007A5A97"/>
    <w:rsid w:val="007A5BA3"/>
    <w:rsid w:val="007A694F"/>
    <w:rsid w:val="007A6CF8"/>
    <w:rsid w:val="007A724A"/>
    <w:rsid w:val="007B1A7F"/>
    <w:rsid w:val="007B2132"/>
    <w:rsid w:val="007B2D24"/>
    <w:rsid w:val="007B49D4"/>
    <w:rsid w:val="007B4E6D"/>
    <w:rsid w:val="007B55AF"/>
    <w:rsid w:val="007B63EB"/>
    <w:rsid w:val="007B69EA"/>
    <w:rsid w:val="007B6D11"/>
    <w:rsid w:val="007B70C5"/>
    <w:rsid w:val="007C0BC9"/>
    <w:rsid w:val="007C14F2"/>
    <w:rsid w:val="007C295D"/>
    <w:rsid w:val="007C2FCC"/>
    <w:rsid w:val="007C34CF"/>
    <w:rsid w:val="007C44B5"/>
    <w:rsid w:val="007C471D"/>
    <w:rsid w:val="007C48BE"/>
    <w:rsid w:val="007C6B0D"/>
    <w:rsid w:val="007C7874"/>
    <w:rsid w:val="007C7E2F"/>
    <w:rsid w:val="007D100F"/>
    <w:rsid w:val="007D1397"/>
    <w:rsid w:val="007D1617"/>
    <w:rsid w:val="007D1AA4"/>
    <w:rsid w:val="007D1F77"/>
    <w:rsid w:val="007D210D"/>
    <w:rsid w:val="007D251E"/>
    <w:rsid w:val="007D5A13"/>
    <w:rsid w:val="007D5A53"/>
    <w:rsid w:val="007D5AE5"/>
    <w:rsid w:val="007D625F"/>
    <w:rsid w:val="007D71D0"/>
    <w:rsid w:val="007E0851"/>
    <w:rsid w:val="007E0FA5"/>
    <w:rsid w:val="007E1173"/>
    <w:rsid w:val="007E1EB4"/>
    <w:rsid w:val="007E2C21"/>
    <w:rsid w:val="007E3267"/>
    <w:rsid w:val="007E33BC"/>
    <w:rsid w:val="007E3DF0"/>
    <w:rsid w:val="007E65B4"/>
    <w:rsid w:val="007E67B1"/>
    <w:rsid w:val="007F2837"/>
    <w:rsid w:val="007F3581"/>
    <w:rsid w:val="007F444E"/>
    <w:rsid w:val="007F5FC0"/>
    <w:rsid w:val="007F60A3"/>
    <w:rsid w:val="007F65EB"/>
    <w:rsid w:val="0080230E"/>
    <w:rsid w:val="00804AEF"/>
    <w:rsid w:val="00804BB6"/>
    <w:rsid w:val="008053EA"/>
    <w:rsid w:val="00806245"/>
    <w:rsid w:val="008105DE"/>
    <w:rsid w:val="00810B67"/>
    <w:rsid w:val="008115DE"/>
    <w:rsid w:val="00812214"/>
    <w:rsid w:val="008123E6"/>
    <w:rsid w:val="008126A1"/>
    <w:rsid w:val="00813B07"/>
    <w:rsid w:val="00814608"/>
    <w:rsid w:val="008176F6"/>
    <w:rsid w:val="00820156"/>
    <w:rsid w:val="008202AB"/>
    <w:rsid w:val="0082156F"/>
    <w:rsid w:val="00822159"/>
    <w:rsid w:val="0082221A"/>
    <w:rsid w:val="00822DEF"/>
    <w:rsid w:val="008234D3"/>
    <w:rsid w:val="008240D7"/>
    <w:rsid w:val="00824EDF"/>
    <w:rsid w:val="00825C27"/>
    <w:rsid w:val="00826028"/>
    <w:rsid w:val="008267C5"/>
    <w:rsid w:val="00826873"/>
    <w:rsid w:val="008305EB"/>
    <w:rsid w:val="008312F6"/>
    <w:rsid w:val="00831B25"/>
    <w:rsid w:val="00835234"/>
    <w:rsid w:val="00835329"/>
    <w:rsid w:val="00835482"/>
    <w:rsid w:val="00836374"/>
    <w:rsid w:val="00837965"/>
    <w:rsid w:val="00837D84"/>
    <w:rsid w:val="00841282"/>
    <w:rsid w:val="008420CB"/>
    <w:rsid w:val="008436BC"/>
    <w:rsid w:val="008454F6"/>
    <w:rsid w:val="008459BB"/>
    <w:rsid w:val="00845D6F"/>
    <w:rsid w:val="008462BF"/>
    <w:rsid w:val="00853677"/>
    <w:rsid w:val="00853F46"/>
    <w:rsid w:val="008545D0"/>
    <w:rsid w:val="008552C3"/>
    <w:rsid w:val="008557C6"/>
    <w:rsid w:val="0085620F"/>
    <w:rsid w:val="00856D14"/>
    <w:rsid w:val="0085766B"/>
    <w:rsid w:val="0086305F"/>
    <w:rsid w:val="00864A09"/>
    <w:rsid w:val="00865B8D"/>
    <w:rsid w:val="00866A60"/>
    <w:rsid w:val="00866FD5"/>
    <w:rsid w:val="008671D8"/>
    <w:rsid w:val="00867990"/>
    <w:rsid w:val="008713DE"/>
    <w:rsid w:val="008715D5"/>
    <w:rsid w:val="00871F22"/>
    <w:rsid w:val="00872105"/>
    <w:rsid w:val="0087496F"/>
    <w:rsid w:val="0087701D"/>
    <w:rsid w:val="00877CBF"/>
    <w:rsid w:val="00877D15"/>
    <w:rsid w:val="0088146E"/>
    <w:rsid w:val="00881503"/>
    <w:rsid w:val="00881F77"/>
    <w:rsid w:val="0088205F"/>
    <w:rsid w:val="0088265C"/>
    <w:rsid w:val="00882C60"/>
    <w:rsid w:val="00882D52"/>
    <w:rsid w:val="0088732A"/>
    <w:rsid w:val="00887635"/>
    <w:rsid w:val="008876AD"/>
    <w:rsid w:val="00890D34"/>
    <w:rsid w:val="008913EA"/>
    <w:rsid w:val="00891ABB"/>
    <w:rsid w:val="00892B0E"/>
    <w:rsid w:val="008948E4"/>
    <w:rsid w:val="008957E5"/>
    <w:rsid w:val="008958D0"/>
    <w:rsid w:val="0089604B"/>
    <w:rsid w:val="00896659"/>
    <w:rsid w:val="00896A29"/>
    <w:rsid w:val="00896BF6"/>
    <w:rsid w:val="00897E74"/>
    <w:rsid w:val="008A0106"/>
    <w:rsid w:val="008A282E"/>
    <w:rsid w:val="008A2BA5"/>
    <w:rsid w:val="008A37AB"/>
    <w:rsid w:val="008A3BBA"/>
    <w:rsid w:val="008A5158"/>
    <w:rsid w:val="008A5666"/>
    <w:rsid w:val="008A6A46"/>
    <w:rsid w:val="008A6AC5"/>
    <w:rsid w:val="008A7AC5"/>
    <w:rsid w:val="008B0294"/>
    <w:rsid w:val="008B0688"/>
    <w:rsid w:val="008B06B6"/>
    <w:rsid w:val="008B1AA9"/>
    <w:rsid w:val="008B1F3D"/>
    <w:rsid w:val="008B4C25"/>
    <w:rsid w:val="008B5953"/>
    <w:rsid w:val="008B680E"/>
    <w:rsid w:val="008B6F0F"/>
    <w:rsid w:val="008B6F34"/>
    <w:rsid w:val="008B7632"/>
    <w:rsid w:val="008B7A23"/>
    <w:rsid w:val="008C075E"/>
    <w:rsid w:val="008C0D24"/>
    <w:rsid w:val="008C1DDA"/>
    <w:rsid w:val="008C333D"/>
    <w:rsid w:val="008C3D6C"/>
    <w:rsid w:val="008C4273"/>
    <w:rsid w:val="008C44F9"/>
    <w:rsid w:val="008C4509"/>
    <w:rsid w:val="008C51E8"/>
    <w:rsid w:val="008C5EDD"/>
    <w:rsid w:val="008D0C2D"/>
    <w:rsid w:val="008D133B"/>
    <w:rsid w:val="008D186C"/>
    <w:rsid w:val="008D21D6"/>
    <w:rsid w:val="008D261F"/>
    <w:rsid w:val="008D3497"/>
    <w:rsid w:val="008D3869"/>
    <w:rsid w:val="008D5175"/>
    <w:rsid w:val="008D66FA"/>
    <w:rsid w:val="008E10A6"/>
    <w:rsid w:val="008E2FFB"/>
    <w:rsid w:val="008E36B7"/>
    <w:rsid w:val="008E3ABB"/>
    <w:rsid w:val="008E404C"/>
    <w:rsid w:val="008E5706"/>
    <w:rsid w:val="008E5F88"/>
    <w:rsid w:val="008F03D0"/>
    <w:rsid w:val="008F37E7"/>
    <w:rsid w:val="008F3E30"/>
    <w:rsid w:val="008F5785"/>
    <w:rsid w:val="008F7C77"/>
    <w:rsid w:val="008F7FCC"/>
    <w:rsid w:val="00903255"/>
    <w:rsid w:val="00903E02"/>
    <w:rsid w:val="0090408D"/>
    <w:rsid w:val="009042DD"/>
    <w:rsid w:val="009053BD"/>
    <w:rsid w:val="00905A43"/>
    <w:rsid w:val="00905F56"/>
    <w:rsid w:val="009100E6"/>
    <w:rsid w:val="00912CBE"/>
    <w:rsid w:val="00913078"/>
    <w:rsid w:val="009138CA"/>
    <w:rsid w:val="00915C38"/>
    <w:rsid w:val="00915F81"/>
    <w:rsid w:val="009171F4"/>
    <w:rsid w:val="00917AC6"/>
    <w:rsid w:val="00920574"/>
    <w:rsid w:val="00922661"/>
    <w:rsid w:val="00924D8F"/>
    <w:rsid w:val="00926BBC"/>
    <w:rsid w:val="0093092C"/>
    <w:rsid w:val="009309AB"/>
    <w:rsid w:val="00930DE0"/>
    <w:rsid w:val="0093113D"/>
    <w:rsid w:val="00931B81"/>
    <w:rsid w:val="00931CD0"/>
    <w:rsid w:val="00935E5A"/>
    <w:rsid w:val="00935F6D"/>
    <w:rsid w:val="009376EB"/>
    <w:rsid w:val="00937756"/>
    <w:rsid w:val="00941C80"/>
    <w:rsid w:val="009439DD"/>
    <w:rsid w:val="009446D0"/>
    <w:rsid w:val="00944B4A"/>
    <w:rsid w:val="00946128"/>
    <w:rsid w:val="00947F73"/>
    <w:rsid w:val="00951A1F"/>
    <w:rsid w:val="00951BD2"/>
    <w:rsid w:val="00952314"/>
    <w:rsid w:val="00952B44"/>
    <w:rsid w:val="00953804"/>
    <w:rsid w:val="009538E0"/>
    <w:rsid w:val="00954765"/>
    <w:rsid w:val="00954EC7"/>
    <w:rsid w:val="009552C1"/>
    <w:rsid w:val="009567E5"/>
    <w:rsid w:val="00956CAF"/>
    <w:rsid w:val="00957885"/>
    <w:rsid w:val="0095789A"/>
    <w:rsid w:val="00957BCB"/>
    <w:rsid w:val="00957CE3"/>
    <w:rsid w:val="00957F37"/>
    <w:rsid w:val="00960C57"/>
    <w:rsid w:val="00961224"/>
    <w:rsid w:val="00961E72"/>
    <w:rsid w:val="009623A7"/>
    <w:rsid w:val="00964AB6"/>
    <w:rsid w:val="009707F4"/>
    <w:rsid w:val="00971BC2"/>
    <w:rsid w:val="0097335A"/>
    <w:rsid w:val="0097357E"/>
    <w:rsid w:val="00973602"/>
    <w:rsid w:val="00973762"/>
    <w:rsid w:val="00975E0D"/>
    <w:rsid w:val="00975E7D"/>
    <w:rsid w:val="0097656D"/>
    <w:rsid w:val="00976F7A"/>
    <w:rsid w:val="00977548"/>
    <w:rsid w:val="00977E90"/>
    <w:rsid w:val="00980198"/>
    <w:rsid w:val="00980775"/>
    <w:rsid w:val="00981588"/>
    <w:rsid w:val="00982536"/>
    <w:rsid w:val="00982735"/>
    <w:rsid w:val="00982C18"/>
    <w:rsid w:val="00983207"/>
    <w:rsid w:val="00984483"/>
    <w:rsid w:val="009851DE"/>
    <w:rsid w:val="00985CFB"/>
    <w:rsid w:val="00985D69"/>
    <w:rsid w:val="00986696"/>
    <w:rsid w:val="00987353"/>
    <w:rsid w:val="00987ABD"/>
    <w:rsid w:val="009939BC"/>
    <w:rsid w:val="009946E2"/>
    <w:rsid w:val="00994AD2"/>
    <w:rsid w:val="0099564B"/>
    <w:rsid w:val="00995FB5"/>
    <w:rsid w:val="009A2739"/>
    <w:rsid w:val="009A2EBE"/>
    <w:rsid w:val="009A33CD"/>
    <w:rsid w:val="009A4473"/>
    <w:rsid w:val="009A48AE"/>
    <w:rsid w:val="009A53F2"/>
    <w:rsid w:val="009A53F7"/>
    <w:rsid w:val="009A6042"/>
    <w:rsid w:val="009A724D"/>
    <w:rsid w:val="009A7441"/>
    <w:rsid w:val="009B14DF"/>
    <w:rsid w:val="009B34F9"/>
    <w:rsid w:val="009B3628"/>
    <w:rsid w:val="009B3B3D"/>
    <w:rsid w:val="009B4B7B"/>
    <w:rsid w:val="009B6345"/>
    <w:rsid w:val="009B6CA4"/>
    <w:rsid w:val="009B6E53"/>
    <w:rsid w:val="009B7490"/>
    <w:rsid w:val="009B7F60"/>
    <w:rsid w:val="009B7FAB"/>
    <w:rsid w:val="009C1593"/>
    <w:rsid w:val="009C1C68"/>
    <w:rsid w:val="009C2295"/>
    <w:rsid w:val="009C2EE3"/>
    <w:rsid w:val="009C506E"/>
    <w:rsid w:val="009C6638"/>
    <w:rsid w:val="009C6BDA"/>
    <w:rsid w:val="009C6C32"/>
    <w:rsid w:val="009C7B99"/>
    <w:rsid w:val="009D1CD4"/>
    <w:rsid w:val="009D34BE"/>
    <w:rsid w:val="009D37D6"/>
    <w:rsid w:val="009D3814"/>
    <w:rsid w:val="009D45D4"/>
    <w:rsid w:val="009D5514"/>
    <w:rsid w:val="009D55A9"/>
    <w:rsid w:val="009D56C3"/>
    <w:rsid w:val="009E0445"/>
    <w:rsid w:val="009E0C5E"/>
    <w:rsid w:val="009E1FD6"/>
    <w:rsid w:val="009E3609"/>
    <w:rsid w:val="009E3C4F"/>
    <w:rsid w:val="009E3CF3"/>
    <w:rsid w:val="009E4E01"/>
    <w:rsid w:val="009E4FE1"/>
    <w:rsid w:val="009E69D4"/>
    <w:rsid w:val="009F066C"/>
    <w:rsid w:val="009F0697"/>
    <w:rsid w:val="009F06B0"/>
    <w:rsid w:val="009F079C"/>
    <w:rsid w:val="009F166F"/>
    <w:rsid w:val="009F485E"/>
    <w:rsid w:val="009F5C4D"/>
    <w:rsid w:val="009F5E11"/>
    <w:rsid w:val="009F6046"/>
    <w:rsid w:val="009F6E48"/>
    <w:rsid w:val="009F7583"/>
    <w:rsid w:val="00A01187"/>
    <w:rsid w:val="00A01771"/>
    <w:rsid w:val="00A02FB9"/>
    <w:rsid w:val="00A03986"/>
    <w:rsid w:val="00A03E38"/>
    <w:rsid w:val="00A04D15"/>
    <w:rsid w:val="00A04DE1"/>
    <w:rsid w:val="00A07CEA"/>
    <w:rsid w:val="00A11424"/>
    <w:rsid w:val="00A118A7"/>
    <w:rsid w:val="00A11A46"/>
    <w:rsid w:val="00A1220B"/>
    <w:rsid w:val="00A13F1E"/>
    <w:rsid w:val="00A14B1D"/>
    <w:rsid w:val="00A15836"/>
    <w:rsid w:val="00A159BA"/>
    <w:rsid w:val="00A16644"/>
    <w:rsid w:val="00A167A9"/>
    <w:rsid w:val="00A202F0"/>
    <w:rsid w:val="00A2065D"/>
    <w:rsid w:val="00A20CCF"/>
    <w:rsid w:val="00A230AC"/>
    <w:rsid w:val="00A2435D"/>
    <w:rsid w:val="00A2484E"/>
    <w:rsid w:val="00A24BF2"/>
    <w:rsid w:val="00A255D0"/>
    <w:rsid w:val="00A25D7A"/>
    <w:rsid w:val="00A308EC"/>
    <w:rsid w:val="00A30ABA"/>
    <w:rsid w:val="00A316F0"/>
    <w:rsid w:val="00A31AD3"/>
    <w:rsid w:val="00A32355"/>
    <w:rsid w:val="00A335EE"/>
    <w:rsid w:val="00A33AC9"/>
    <w:rsid w:val="00A3486E"/>
    <w:rsid w:val="00A34B8D"/>
    <w:rsid w:val="00A354DA"/>
    <w:rsid w:val="00A35652"/>
    <w:rsid w:val="00A358CF"/>
    <w:rsid w:val="00A36350"/>
    <w:rsid w:val="00A3677E"/>
    <w:rsid w:val="00A371C3"/>
    <w:rsid w:val="00A41579"/>
    <w:rsid w:val="00A4264B"/>
    <w:rsid w:val="00A4372A"/>
    <w:rsid w:val="00A44053"/>
    <w:rsid w:val="00A4521B"/>
    <w:rsid w:val="00A47810"/>
    <w:rsid w:val="00A50287"/>
    <w:rsid w:val="00A50DBC"/>
    <w:rsid w:val="00A557D7"/>
    <w:rsid w:val="00A601E0"/>
    <w:rsid w:val="00A606D9"/>
    <w:rsid w:val="00A61092"/>
    <w:rsid w:val="00A61E6A"/>
    <w:rsid w:val="00A636A6"/>
    <w:rsid w:val="00A65065"/>
    <w:rsid w:val="00A65751"/>
    <w:rsid w:val="00A65BD1"/>
    <w:rsid w:val="00A667B4"/>
    <w:rsid w:val="00A6751A"/>
    <w:rsid w:val="00A67FB7"/>
    <w:rsid w:val="00A7046F"/>
    <w:rsid w:val="00A7182E"/>
    <w:rsid w:val="00A7327A"/>
    <w:rsid w:val="00A734EE"/>
    <w:rsid w:val="00A7465D"/>
    <w:rsid w:val="00A76137"/>
    <w:rsid w:val="00A76DDF"/>
    <w:rsid w:val="00A802AC"/>
    <w:rsid w:val="00A844B5"/>
    <w:rsid w:val="00A846C1"/>
    <w:rsid w:val="00A8497C"/>
    <w:rsid w:val="00A874D6"/>
    <w:rsid w:val="00A90030"/>
    <w:rsid w:val="00A90479"/>
    <w:rsid w:val="00A917A5"/>
    <w:rsid w:val="00A91C06"/>
    <w:rsid w:val="00A9314A"/>
    <w:rsid w:val="00A93788"/>
    <w:rsid w:val="00A93824"/>
    <w:rsid w:val="00A94D8C"/>
    <w:rsid w:val="00A95036"/>
    <w:rsid w:val="00A96405"/>
    <w:rsid w:val="00A96E5A"/>
    <w:rsid w:val="00A978D2"/>
    <w:rsid w:val="00AA000C"/>
    <w:rsid w:val="00AA0DDB"/>
    <w:rsid w:val="00AA1F71"/>
    <w:rsid w:val="00AA471A"/>
    <w:rsid w:val="00AA51FB"/>
    <w:rsid w:val="00AA5A68"/>
    <w:rsid w:val="00AA7488"/>
    <w:rsid w:val="00AB0706"/>
    <w:rsid w:val="00AB1B15"/>
    <w:rsid w:val="00AB239E"/>
    <w:rsid w:val="00AB2A78"/>
    <w:rsid w:val="00AB3D33"/>
    <w:rsid w:val="00AB5A48"/>
    <w:rsid w:val="00AB61AA"/>
    <w:rsid w:val="00AB7341"/>
    <w:rsid w:val="00AB76E3"/>
    <w:rsid w:val="00AC258B"/>
    <w:rsid w:val="00AC5398"/>
    <w:rsid w:val="00AC53EF"/>
    <w:rsid w:val="00AC6F9A"/>
    <w:rsid w:val="00AC7B39"/>
    <w:rsid w:val="00AD02B5"/>
    <w:rsid w:val="00AD08CB"/>
    <w:rsid w:val="00AD0C1D"/>
    <w:rsid w:val="00AD116C"/>
    <w:rsid w:val="00AD16F0"/>
    <w:rsid w:val="00AD2BE5"/>
    <w:rsid w:val="00AD3013"/>
    <w:rsid w:val="00AD42D1"/>
    <w:rsid w:val="00AD507A"/>
    <w:rsid w:val="00AE092C"/>
    <w:rsid w:val="00AE0EAD"/>
    <w:rsid w:val="00AE1169"/>
    <w:rsid w:val="00AE181A"/>
    <w:rsid w:val="00AE2CD0"/>
    <w:rsid w:val="00AE314F"/>
    <w:rsid w:val="00AE4C8A"/>
    <w:rsid w:val="00AE50AC"/>
    <w:rsid w:val="00AE5415"/>
    <w:rsid w:val="00AE6496"/>
    <w:rsid w:val="00AE7386"/>
    <w:rsid w:val="00AE7795"/>
    <w:rsid w:val="00AE7A20"/>
    <w:rsid w:val="00AE7D70"/>
    <w:rsid w:val="00AF030E"/>
    <w:rsid w:val="00AF0DEA"/>
    <w:rsid w:val="00AF1FF5"/>
    <w:rsid w:val="00AF2713"/>
    <w:rsid w:val="00AF2D5C"/>
    <w:rsid w:val="00AF2F0A"/>
    <w:rsid w:val="00AF391C"/>
    <w:rsid w:val="00AF4129"/>
    <w:rsid w:val="00AF4618"/>
    <w:rsid w:val="00AF62B1"/>
    <w:rsid w:val="00AF767F"/>
    <w:rsid w:val="00AF784E"/>
    <w:rsid w:val="00AF7AAB"/>
    <w:rsid w:val="00B01052"/>
    <w:rsid w:val="00B01B2B"/>
    <w:rsid w:val="00B02E79"/>
    <w:rsid w:val="00B0411C"/>
    <w:rsid w:val="00B04B02"/>
    <w:rsid w:val="00B05410"/>
    <w:rsid w:val="00B06207"/>
    <w:rsid w:val="00B06E4F"/>
    <w:rsid w:val="00B1127B"/>
    <w:rsid w:val="00B11F89"/>
    <w:rsid w:val="00B12357"/>
    <w:rsid w:val="00B12DE7"/>
    <w:rsid w:val="00B13113"/>
    <w:rsid w:val="00B14B40"/>
    <w:rsid w:val="00B14F15"/>
    <w:rsid w:val="00B162E6"/>
    <w:rsid w:val="00B16EC4"/>
    <w:rsid w:val="00B1708A"/>
    <w:rsid w:val="00B17674"/>
    <w:rsid w:val="00B17EB0"/>
    <w:rsid w:val="00B2026F"/>
    <w:rsid w:val="00B216AD"/>
    <w:rsid w:val="00B217C6"/>
    <w:rsid w:val="00B2195F"/>
    <w:rsid w:val="00B224E0"/>
    <w:rsid w:val="00B235D4"/>
    <w:rsid w:val="00B23656"/>
    <w:rsid w:val="00B23B36"/>
    <w:rsid w:val="00B23CB5"/>
    <w:rsid w:val="00B23E40"/>
    <w:rsid w:val="00B24151"/>
    <w:rsid w:val="00B276CB"/>
    <w:rsid w:val="00B30C01"/>
    <w:rsid w:val="00B30F8D"/>
    <w:rsid w:val="00B32612"/>
    <w:rsid w:val="00B32E43"/>
    <w:rsid w:val="00B33171"/>
    <w:rsid w:val="00B3379A"/>
    <w:rsid w:val="00B35882"/>
    <w:rsid w:val="00B365BD"/>
    <w:rsid w:val="00B366A2"/>
    <w:rsid w:val="00B3764B"/>
    <w:rsid w:val="00B37FB6"/>
    <w:rsid w:val="00B42938"/>
    <w:rsid w:val="00B44AAE"/>
    <w:rsid w:val="00B45FAD"/>
    <w:rsid w:val="00B46296"/>
    <w:rsid w:val="00B46B61"/>
    <w:rsid w:val="00B50C12"/>
    <w:rsid w:val="00B51236"/>
    <w:rsid w:val="00B5124C"/>
    <w:rsid w:val="00B52EC9"/>
    <w:rsid w:val="00B52F3F"/>
    <w:rsid w:val="00B52F72"/>
    <w:rsid w:val="00B53C4B"/>
    <w:rsid w:val="00B61B5F"/>
    <w:rsid w:val="00B62AF9"/>
    <w:rsid w:val="00B6334D"/>
    <w:rsid w:val="00B63499"/>
    <w:rsid w:val="00B6433B"/>
    <w:rsid w:val="00B6489A"/>
    <w:rsid w:val="00B6681A"/>
    <w:rsid w:val="00B67284"/>
    <w:rsid w:val="00B67757"/>
    <w:rsid w:val="00B7022E"/>
    <w:rsid w:val="00B707A2"/>
    <w:rsid w:val="00B713B2"/>
    <w:rsid w:val="00B7212B"/>
    <w:rsid w:val="00B7228D"/>
    <w:rsid w:val="00B729F1"/>
    <w:rsid w:val="00B72FB0"/>
    <w:rsid w:val="00B737A1"/>
    <w:rsid w:val="00B73A4B"/>
    <w:rsid w:val="00B75385"/>
    <w:rsid w:val="00B76140"/>
    <w:rsid w:val="00B76982"/>
    <w:rsid w:val="00B83454"/>
    <w:rsid w:val="00B835B2"/>
    <w:rsid w:val="00B837BD"/>
    <w:rsid w:val="00B841F2"/>
    <w:rsid w:val="00B87A1C"/>
    <w:rsid w:val="00B933C4"/>
    <w:rsid w:val="00B9392B"/>
    <w:rsid w:val="00B94705"/>
    <w:rsid w:val="00B9594E"/>
    <w:rsid w:val="00B95FAF"/>
    <w:rsid w:val="00B961E2"/>
    <w:rsid w:val="00B96625"/>
    <w:rsid w:val="00B97D0A"/>
    <w:rsid w:val="00BA0153"/>
    <w:rsid w:val="00BA05E2"/>
    <w:rsid w:val="00BA29D1"/>
    <w:rsid w:val="00BA310D"/>
    <w:rsid w:val="00BA3118"/>
    <w:rsid w:val="00BA353A"/>
    <w:rsid w:val="00BA556C"/>
    <w:rsid w:val="00BA5B1A"/>
    <w:rsid w:val="00BA60E9"/>
    <w:rsid w:val="00BB13D0"/>
    <w:rsid w:val="00BB197C"/>
    <w:rsid w:val="00BB276F"/>
    <w:rsid w:val="00BB4464"/>
    <w:rsid w:val="00BB63DB"/>
    <w:rsid w:val="00BB6A1A"/>
    <w:rsid w:val="00BB6B7A"/>
    <w:rsid w:val="00BB723A"/>
    <w:rsid w:val="00BC1820"/>
    <w:rsid w:val="00BC3094"/>
    <w:rsid w:val="00BC3116"/>
    <w:rsid w:val="00BC3214"/>
    <w:rsid w:val="00BC5B7A"/>
    <w:rsid w:val="00BC60EF"/>
    <w:rsid w:val="00BC62A8"/>
    <w:rsid w:val="00BC6C36"/>
    <w:rsid w:val="00BC6C60"/>
    <w:rsid w:val="00BC6D70"/>
    <w:rsid w:val="00BD09D9"/>
    <w:rsid w:val="00BD1205"/>
    <w:rsid w:val="00BD1EDA"/>
    <w:rsid w:val="00BD1FA2"/>
    <w:rsid w:val="00BD25D4"/>
    <w:rsid w:val="00BD286A"/>
    <w:rsid w:val="00BD376E"/>
    <w:rsid w:val="00BD4504"/>
    <w:rsid w:val="00BD5046"/>
    <w:rsid w:val="00BD5CC1"/>
    <w:rsid w:val="00BD6043"/>
    <w:rsid w:val="00BD61D9"/>
    <w:rsid w:val="00BE20EF"/>
    <w:rsid w:val="00BE2B62"/>
    <w:rsid w:val="00BE2C57"/>
    <w:rsid w:val="00BE3B67"/>
    <w:rsid w:val="00BE3C13"/>
    <w:rsid w:val="00BE3F28"/>
    <w:rsid w:val="00BE4859"/>
    <w:rsid w:val="00BE48AE"/>
    <w:rsid w:val="00BE5D3B"/>
    <w:rsid w:val="00BE5F9D"/>
    <w:rsid w:val="00BE6863"/>
    <w:rsid w:val="00BE71EF"/>
    <w:rsid w:val="00BE7279"/>
    <w:rsid w:val="00BE7462"/>
    <w:rsid w:val="00BF2940"/>
    <w:rsid w:val="00BF3369"/>
    <w:rsid w:val="00BF5FF1"/>
    <w:rsid w:val="00BF63AE"/>
    <w:rsid w:val="00BF66A6"/>
    <w:rsid w:val="00BF6EBE"/>
    <w:rsid w:val="00BF6F83"/>
    <w:rsid w:val="00BF7579"/>
    <w:rsid w:val="00C01074"/>
    <w:rsid w:val="00C01326"/>
    <w:rsid w:val="00C01385"/>
    <w:rsid w:val="00C01DF3"/>
    <w:rsid w:val="00C0218C"/>
    <w:rsid w:val="00C027B3"/>
    <w:rsid w:val="00C03338"/>
    <w:rsid w:val="00C04309"/>
    <w:rsid w:val="00C04582"/>
    <w:rsid w:val="00C0483A"/>
    <w:rsid w:val="00C050AD"/>
    <w:rsid w:val="00C05F30"/>
    <w:rsid w:val="00C10855"/>
    <w:rsid w:val="00C13583"/>
    <w:rsid w:val="00C13651"/>
    <w:rsid w:val="00C146CD"/>
    <w:rsid w:val="00C14C8D"/>
    <w:rsid w:val="00C164A2"/>
    <w:rsid w:val="00C17427"/>
    <w:rsid w:val="00C17455"/>
    <w:rsid w:val="00C175C7"/>
    <w:rsid w:val="00C20100"/>
    <w:rsid w:val="00C2179F"/>
    <w:rsid w:val="00C21AD5"/>
    <w:rsid w:val="00C222E1"/>
    <w:rsid w:val="00C2276B"/>
    <w:rsid w:val="00C234B6"/>
    <w:rsid w:val="00C237C2"/>
    <w:rsid w:val="00C23900"/>
    <w:rsid w:val="00C2563F"/>
    <w:rsid w:val="00C27497"/>
    <w:rsid w:val="00C3089C"/>
    <w:rsid w:val="00C30F6E"/>
    <w:rsid w:val="00C315E3"/>
    <w:rsid w:val="00C3207A"/>
    <w:rsid w:val="00C32C0E"/>
    <w:rsid w:val="00C32C89"/>
    <w:rsid w:val="00C336CD"/>
    <w:rsid w:val="00C33867"/>
    <w:rsid w:val="00C33AB0"/>
    <w:rsid w:val="00C34FE4"/>
    <w:rsid w:val="00C357C5"/>
    <w:rsid w:val="00C366F0"/>
    <w:rsid w:val="00C37705"/>
    <w:rsid w:val="00C37F21"/>
    <w:rsid w:val="00C42052"/>
    <w:rsid w:val="00C42FE5"/>
    <w:rsid w:val="00C440AD"/>
    <w:rsid w:val="00C44C18"/>
    <w:rsid w:val="00C472B9"/>
    <w:rsid w:val="00C47CFC"/>
    <w:rsid w:val="00C52A31"/>
    <w:rsid w:val="00C53B43"/>
    <w:rsid w:val="00C5719C"/>
    <w:rsid w:val="00C60B39"/>
    <w:rsid w:val="00C61F19"/>
    <w:rsid w:val="00C6273D"/>
    <w:rsid w:val="00C63961"/>
    <w:rsid w:val="00C63E7D"/>
    <w:rsid w:val="00C63FB6"/>
    <w:rsid w:val="00C64E4D"/>
    <w:rsid w:val="00C65BF0"/>
    <w:rsid w:val="00C6608F"/>
    <w:rsid w:val="00C70456"/>
    <w:rsid w:val="00C71166"/>
    <w:rsid w:val="00C720F1"/>
    <w:rsid w:val="00C72A49"/>
    <w:rsid w:val="00C733DC"/>
    <w:rsid w:val="00C75790"/>
    <w:rsid w:val="00C77276"/>
    <w:rsid w:val="00C77C7D"/>
    <w:rsid w:val="00C77F34"/>
    <w:rsid w:val="00C80D68"/>
    <w:rsid w:val="00C80EF0"/>
    <w:rsid w:val="00C825A5"/>
    <w:rsid w:val="00C830A9"/>
    <w:rsid w:val="00C83782"/>
    <w:rsid w:val="00C843E8"/>
    <w:rsid w:val="00C8488F"/>
    <w:rsid w:val="00C85977"/>
    <w:rsid w:val="00C85D5D"/>
    <w:rsid w:val="00C860A4"/>
    <w:rsid w:val="00C867BD"/>
    <w:rsid w:val="00C875CC"/>
    <w:rsid w:val="00C87691"/>
    <w:rsid w:val="00C87DC3"/>
    <w:rsid w:val="00C90B98"/>
    <w:rsid w:val="00C90D95"/>
    <w:rsid w:val="00C90EB9"/>
    <w:rsid w:val="00C91F2B"/>
    <w:rsid w:val="00C93417"/>
    <w:rsid w:val="00C93AF8"/>
    <w:rsid w:val="00C946C3"/>
    <w:rsid w:val="00C958FF"/>
    <w:rsid w:val="00C96080"/>
    <w:rsid w:val="00C96FDB"/>
    <w:rsid w:val="00CA0ACE"/>
    <w:rsid w:val="00CA10AB"/>
    <w:rsid w:val="00CA1B9C"/>
    <w:rsid w:val="00CA3CE1"/>
    <w:rsid w:val="00CA579D"/>
    <w:rsid w:val="00CA6F21"/>
    <w:rsid w:val="00CA7389"/>
    <w:rsid w:val="00CA7B54"/>
    <w:rsid w:val="00CB01BB"/>
    <w:rsid w:val="00CB0B5D"/>
    <w:rsid w:val="00CB1020"/>
    <w:rsid w:val="00CB2FC7"/>
    <w:rsid w:val="00CB31AC"/>
    <w:rsid w:val="00CB3331"/>
    <w:rsid w:val="00CB43B1"/>
    <w:rsid w:val="00CB43D4"/>
    <w:rsid w:val="00CB4444"/>
    <w:rsid w:val="00CC09A9"/>
    <w:rsid w:val="00CC3CA5"/>
    <w:rsid w:val="00CC42D4"/>
    <w:rsid w:val="00CC43EF"/>
    <w:rsid w:val="00CC4C48"/>
    <w:rsid w:val="00CC5247"/>
    <w:rsid w:val="00CC5B67"/>
    <w:rsid w:val="00CC60F1"/>
    <w:rsid w:val="00CC6D7E"/>
    <w:rsid w:val="00CC6F40"/>
    <w:rsid w:val="00CC7148"/>
    <w:rsid w:val="00CC76C9"/>
    <w:rsid w:val="00CC7982"/>
    <w:rsid w:val="00CD04AA"/>
    <w:rsid w:val="00CD1520"/>
    <w:rsid w:val="00CD1B45"/>
    <w:rsid w:val="00CD1D6F"/>
    <w:rsid w:val="00CD230B"/>
    <w:rsid w:val="00CD3615"/>
    <w:rsid w:val="00CD4657"/>
    <w:rsid w:val="00CD505F"/>
    <w:rsid w:val="00CD56AF"/>
    <w:rsid w:val="00CD59B8"/>
    <w:rsid w:val="00CD5E59"/>
    <w:rsid w:val="00CD7049"/>
    <w:rsid w:val="00CD7582"/>
    <w:rsid w:val="00CE0338"/>
    <w:rsid w:val="00CE12CB"/>
    <w:rsid w:val="00CE191D"/>
    <w:rsid w:val="00CE1C25"/>
    <w:rsid w:val="00CE21E8"/>
    <w:rsid w:val="00CE355C"/>
    <w:rsid w:val="00CE3ABF"/>
    <w:rsid w:val="00CE4B7B"/>
    <w:rsid w:val="00CE50AE"/>
    <w:rsid w:val="00CE59A0"/>
    <w:rsid w:val="00CE5D0A"/>
    <w:rsid w:val="00CE7957"/>
    <w:rsid w:val="00CE7E69"/>
    <w:rsid w:val="00CF029D"/>
    <w:rsid w:val="00CF1791"/>
    <w:rsid w:val="00CF2EA5"/>
    <w:rsid w:val="00CF3177"/>
    <w:rsid w:val="00CF3FAC"/>
    <w:rsid w:val="00CF61CA"/>
    <w:rsid w:val="00CF745B"/>
    <w:rsid w:val="00CF74BC"/>
    <w:rsid w:val="00CF7C57"/>
    <w:rsid w:val="00D01A10"/>
    <w:rsid w:val="00D02311"/>
    <w:rsid w:val="00D07F7B"/>
    <w:rsid w:val="00D11935"/>
    <w:rsid w:val="00D11D15"/>
    <w:rsid w:val="00D123A4"/>
    <w:rsid w:val="00D125E9"/>
    <w:rsid w:val="00D12943"/>
    <w:rsid w:val="00D15884"/>
    <w:rsid w:val="00D1600B"/>
    <w:rsid w:val="00D17B62"/>
    <w:rsid w:val="00D17F18"/>
    <w:rsid w:val="00D21B7C"/>
    <w:rsid w:val="00D21D15"/>
    <w:rsid w:val="00D24553"/>
    <w:rsid w:val="00D25C7D"/>
    <w:rsid w:val="00D26B11"/>
    <w:rsid w:val="00D270BA"/>
    <w:rsid w:val="00D2710D"/>
    <w:rsid w:val="00D27DB2"/>
    <w:rsid w:val="00D3050A"/>
    <w:rsid w:val="00D305BC"/>
    <w:rsid w:val="00D30DDD"/>
    <w:rsid w:val="00D3241B"/>
    <w:rsid w:val="00D328A2"/>
    <w:rsid w:val="00D3416E"/>
    <w:rsid w:val="00D3572D"/>
    <w:rsid w:val="00D367D3"/>
    <w:rsid w:val="00D373F3"/>
    <w:rsid w:val="00D376B5"/>
    <w:rsid w:val="00D37D70"/>
    <w:rsid w:val="00D405FC"/>
    <w:rsid w:val="00D4084F"/>
    <w:rsid w:val="00D40D09"/>
    <w:rsid w:val="00D412D9"/>
    <w:rsid w:val="00D419F2"/>
    <w:rsid w:val="00D42073"/>
    <w:rsid w:val="00D428FB"/>
    <w:rsid w:val="00D4368A"/>
    <w:rsid w:val="00D45637"/>
    <w:rsid w:val="00D46B3D"/>
    <w:rsid w:val="00D47CEA"/>
    <w:rsid w:val="00D47F0D"/>
    <w:rsid w:val="00D5191A"/>
    <w:rsid w:val="00D51A3E"/>
    <w:rsid w:val="00D52B6B"/>
    <w:rsid w:val="00D52DC9"/>
    <w:rsid w:val="00D53484"/>
    <w:rsid w:val="00D539F7"/>
    <w:rsid w:val="00D53D50"/>
    <w:rsid w:val="00D545A3"/>
    <w:rsid w:val="00D54B85"/>
    <w:rsid w:val="00D56E7B"/>
    <w:rsid w:val="00D57118"/>
    <w:rsid w:val="00D57357"/>
    <w:rsid w:val="00D62CE3"/>
    <w:rsid w:val="00D66B7A"/>
    <w:rsid w:val="00D71205"/>
    <w:rsid w:val="00D73E66"/>
    <w:rsid w:val="00D76617"/>
    <w:rsid w:val="00D76A26"/>
    <w:rsid w:val="00D76F5C"/>
    <w:rsid w:val="00D77C91"/>
    <w:rsid w:val="00D8002E"/>
    <w:rsid w:val="00D8011D"/>
    <w:rsid w:val="00D80720"/>
    <w:rsid w:val="00D82B24"/>
    <w:rsid w:val="00D849D3"/>
    <w:rsid w:val="00D85695"/>
    <w:rsid w:val="00D8583D"/>
    <w:rsid w:val="00D85CEC"/>
    <w:rsid w:val="00D87DF6"/>
    <w:rsid w:val="00D900DC"/>
    <w:rsid w:val="00D90B25"/>
    <w:rsid w:val="00D91E0F"/>
    <w:rsid w:val="00D91F86"/>
    <w:rsid w:val="00D91FE0"/>
    <w:rsid w:val="00D92266"/>
    <w:rsid w:val="00D9250B"/>
    <w:rsid w:val="00D939CC"/>
    <w:rsid w:val="00D972CA"/>
    <w:rsid w:val="00DA1191"/>
    <w:rsid w:val="00DA19B1"/>
    <w:rsid w:val="00DA2B84"/>
    <w:rsid w:val="00DA3F11"/>
    <w:rsid w:val="00DA42D5"/>
    <w:rsid w:val="00DA55E3"/>
    <w:rsid w:val="00DA563B"/>
    <w:rsid w:val="00DA633F"/>
    <w:rsid w:val="00DA69B8"/>
    <w:rsid w:val="00DB1C82"/>
    <w:rsid w:val="00DB1ECE"/>
    <w:rsid w:val="00DB1F06"/>
    <w:rsid w:val="00DB3ED2"/>
    <w:rsid w:val="00DB5012"/>
    <w:rsid w:val="00DB58EB"/>
    <w:rsid w:val="00DB5A71"/>
    <w:rsid w:val="00DB6166"/>
    <w:rsid w:val="00DB7649"/>
    <w:rsid w:val="00DC1A77"/>
    <w:rsid w:val="00DC23B7"/>
    <w:rsid w:val="00DC2698"/>
    <w:rsid w:val="00DC34D2"/>
    <w:rsid w:val="00DC3701"/>
    <w:rsid w:val="00DC562F"/>
    <w:rsid w:val="00DC629B"/>
    <w:rsid w:val="00DC65D9"/>
    <w:rsid w:val="00DC716F"/>
    <w:rsid w:val="00DC747F"/>
    <w:rsid w:val="00DC78E5"/>
    <w:rsid w:val="00DD03B1"/>
    <w:rsid w:val="00DD08EA"/>
    <w:rsid w:val="00DD0FC2"/>
    <w:rsid w:val="00DD1999"/>
    <w:rsid w:val="00DD1D48"/>
    <w:rsid w:val="00DD42B4"/>
    <w:rsid w:val="00DD439E"/>
    <w:rsid w:val="00DD451D"/>
    <w:rsid w:val="00DD4D04"/>
    <w:rsid w:val="00DD5112"/>
    <w:rsid w:val="00DD7208"/>
    <w:rsid w:val="00DE0245"/>
    <w:rsid w:val="00DE028E"/>
    <w:rsid w:val="00DE3C09"/>
    <w:rsid w:val="00DE41B7"/>
    <w:rsid w:val="00DE70AA"/>
    <w:rsid w:val="00DF1F2C"/>
    <w:rsid w:val="00DF22FC"/>
    <w:rsid w:val="00DF2E80"/>
    <w:rsid w:val="00DF32C5"/>
    <w:rsid w:val="00DF4182"/>
    <w:rsid w:val="00DF583F"/>
    <w:rsid w:val="00DF65B1"/>
    <w:rsid w:val="00DF6D75"/>
    <w:rsid w:val="00DF7432"/>
    <w:rsid w:val="00E027F5"/>
    <w:rsid w:val="00E0297F"/>
    <w:rsid w:val="00E03E74"/>
    <w:rsid w:val="00E04695"/>
    <w:rsid w:val="00E04D45"/>
    <w:rsid w:val="00E07F2F"/>
    <w:rsid w:val="00E11556"/>
    <w:rsid w:val="00E118CF"/>
    <w:rsid w:val="00E1202E"/>
    <w:rsid w:val="00E122A6"/>
    <w:rsid w:val="00E140F9"/>
    <w:rsid w:val="00E1421B"/>
    <w:rsid w:val="00E14B20"/>
    <w:rsid w:val="00E1516F"/>
    <w:rsid w:val="00E15DAF"/>
    <w:rsid w:val="00E16058"/>
    <w:rsid w:val="00E17D08"/>
    <w:rsid w:val="00E205C5"/>
    <w:rsid w:val="00E2112A"/>
    <w:rsid w:val="00E21396"/>
    <w:rsid w:val="00E219BF"/>
    <w:rsid w:val="00E22561"/>
    <w:rsid w:val="00E226C1"/>
    <w:rsid w:val="00E22753"/>
    <w:rsid w:val="00E23131"/>
    <w:rsid w:val="00E243A9"/>
    <w:rsid w:val="00E25783"/>
    <w:rsid w:val="00E265D1"/>
    <w:rsid w:val="00E272EB"/>
    <w:rsid w:val="00E27DF2"/>
    <w:rsid w:val="00E3282C"/>
    <w:rsid w:val="00E34778"/>
    <w:rsid w:val="00E353C4"/>
    <w:rsid w:val="00E355D5"/>
    <w:rsid w:val="00E37B8B"/>
    <w:rsid w:val="00E408D9"/>
    <w:rsid w:val="00E4128E"/>
    <w:rsid w:val="00E413D2"/>
    <w:rsid w:val="00E4157F"/>
    <w:rsid w:val="00E42742"/>
    <w:rsid w:val="00E42752"/>
    <w:rsid w:val="00E42A2B"/>
    <w:rsid w:val="00E43F9B"/>
    <w:rsid w:val="00E441BF"/>
    <w:rsid w:val="00E44F73"/>
    <w:rsid w:val="00E4561B"/>
    <w:rsid w:val="00E458AF"/>
    <w:rsid w:val="00E45BA6"/>
    <w:rsid w:val="00E45C43"/>
    <w:rsid w:val="00E46A8B"/>
    <w:rsid w:val="00E470C8"/>
    <w:rsid w:val="00E4787A"/>
    <w:rsid w:val="00E514B5"/>
    <w:rsid w:val="00E51D8A"/>
    <w:rsid w:val="00E51F56"/>
    <w:rsid w:val="00E52A10"/>
    <w:rsid w:val="00E53C1B"/>
    <w:rsid w:val="00E5434B"/>
    <w:rsid w:val="00E5462A"/>
    <w:rsid w:val="00E55B8D"/>
    <w:rsid w:val="00E55E9F"/>
    <w:rsid w:val="00E56AFC"/>
    <w:rsid w:val="00E57753"/>
    <w:rsid w:val="00E60F75"/>
    <w:rsid w:val="00E626BE"/>
    <w:rsid w:val="00E62F0E"/>
    <w:rsid w:val="00E62FE1"/>
    <w:rsid w:val="00E64987"/>
    <w:rsid w:val="00E656CC"/>
    <w:rsid w:val="00E6777F"/>
    <w:rsid w:val="00E70B4B"/>
    <w:rsid w:val="00E70F36"/>
    <w:rsid w:val="00E723F9"/>
    <w:rsid w:val="00E73C14"/>
    <w:rsid w:val="00E73EE8"/>
    <w:rsid w:val="00E7670C"/>
    <w:rsid w:val="00E77690"/>
    <w:rsid w:val="00E778F9"/>
    <w:rsid w:val="00E844FF"/>
    <w:rsid w:val="00E852DE"/>
    <w:rsid w:val="00E85A74"/>
    <w:rsid w:val="00E8691E"/>
    <w:rsid w:val="00E91C04"/>
    <w:rsid w:val="00E92F1B"/>
    <w:rsid w:val="00E93998"/>
    <w:rsid w:val="00E93FED"/>
    <w:rsid w:val="00E94635"/>
    <w:rsid w:val="00E94B2C"/>
    <w:rsid w:val="00E95311"/>
    <w:rsid w:val="00E95F94"/>
    <w:rsid w:val="00E96CD5"/>
    <w:rsid w:val="00E97802"/>
    <w:rsid w:val="00EA0439"/>
    <w:rsid w:val="00EA1886"/>
    <w:rsid w:val="00EA256B"/>
    <w:rsid w:val="00EA3A37"/>
    <w:rsid w:val="00EA4338"/>
    <w:rsid w:val="00EA4958"/>
    <w:rsid w:val="00EA4EDD"/>
    <w:rsid w:val="00EA578F"/>
    <w:rsid w:val="00EA5C0F"/>
    <w:rsid w:val="00EA600F"/>
    <w:rsid w:val="00EA7DDC"/>
    <w:rsid w:val="00EB1139"/>
    <w:rsid w:val="00EB15FB"/>
    <w:rsid w:val="00EB1677"/>
    <w:rsid w:val="00EB2461"/>
    <w:rsid w:val="00EB2C20"/>
    <w:rsid w:val="00EB359E"/>
    <w:rsid w:val="00EB4152"/>
    <w:rsid w:val="00EB4337"/>
    <w:rsid w:val="00EB49B8"/>
    <w:rsid w:val="00EB4B0A"/>
    <w:rsid w:val="00EB66EF"/>
    <w:rsid w:val="00EB6AF3"/>
    <w:rsid w:val="00EC03DE"/>
    <w:rsid w:val="00EC041E"/>
    <w:rsid w:val="00EC2215"/>
    <w:rsid w:val="00EC239E"/>
    <w:rsid w:val="00EC55B4"/>
    <w:rsid w:val="00EC64CC"/>
    <w:rsid w:val="00EC7654"/>
    <w:rsid w:val="00ED1A8E"/>
    <w:rsid w:val="00ED2E95"/>
    <w:rsid w:val="00ED323B"/>
    <w:rsid w:val="00ED330A"/>
    <w:rsid w:val="00ED3D82"/>
    <w:rsid w:val="00ED4E58"/>
    <w:rsid w:val="00ED5FE6"/>
    <w:rsid w:val="00ED6401"/>
    <w:rsid w:val="00ED6C46"/>
    <w:rsid w:val="00ED759D"/>
    <w:rsid w:val="00ED75DF"/>
    <w:rsid w:val="00ED7B81"/>
    <w:rsid w:val="00EE001B"/>
    <w:rsid w:val="00EE0DB1"/>
    <w:rsid w:val="00EE279F"/>
    <w:rsid w:val="00EE2824"/>
    <w:rsid w:val="00EE2A8D"/>
    <w:rsid w:val="00EE2AF5"/>
    <w:rsid w:val="00EE45B4"/>
    <w:rsid w:val="00EE4F12"/>
    <w:rsid w:val="00EE5B08"/>
    <w:rsid w:val="00EE61DA"/>
    <w:rsid w:val="00EE6FF8"/>
    <w:rsid w:val="00EF2B20"/>
    <w:rsid w:val="00EF3295"/>
    <w:rsid w:val="00EF3436"/>
    <w:rsid w:val="00EF3B94"/>
    <w:rsid w:val="00EF6641"/>
    <w:rsid w:val="00EF6756"/>
    <w:rsid w:val="00EF733C"/>
    <w:rsid w:val="00EF7B47"/>
    <w:rsid w:val="00EF7D23"/>
    <w:rsid w:val="00F0006C"/>
    <w:rsid w:val="00F030EE"/>
    <w:rsid w:val="00F04462"/>
    <w:rsid w:val="00F04C81"/>
    <w:rsid w:val="00F063E0"/>
    <w:rsid w:val="00F06942"/>
    <w:rsid w:val="00F06DBF"/>
    <w:rsid w:val="00F073AD"/>
    <w:rsid w:val="00F10777"/>
    <w:rsid w:val="00F11462"/>
    <w:rsid w:val="00F12222"/>
    <w:rsid w:val="00F12780"/>
    <w:rsid w:val="00F13083"/>
    <w:rsid w:val="00F13542"/>
    <w:rsid w:val="00F13850"/>
    <w:rsid w:val="00F14AD3"/>
    <w:rsid w:val="00F160D0"/>
    <w:rsid w:val="00F163AD"/>
    <w:rsid w:val="00F16B62"/>
    <w:rsid w:val="00F17DCB"/>
    <w:rsid w:val="00F213C6"/>
    <w:rsid w:val="00F2143C"/>
    <w:rsid w:val="00F2276E"/>
    <w:rsid w:val="00F22B48"/>
    <w:rsid w:val="00F250AE"/>
    <w:rsid w:val="00F258EE"/>
    <w:rsid w:val="00F2658B"/>
    <w:rsid w:val="00F30BC7"/>
    <w:rsid w:val="00F31441"/>
    <w:rsid w:val="00F31755"/>
    <w:rsid w:val="00F317D7"/>
    <w:rsid w:val="00F3231F"/>
    <w:rsid w:val="00F3267E"/>
    <w:rsid w:val="00F329B8"/>
    <w:rsid w:val="00F32B23"/>
    <w:rsid w:val="00F34697"/>
    <w:rsid w:val="00F35F2B"/>
    <w:rsid w:val="00F36077"/>
    <w:rsid w:val="00F3649C"/>
    <w:rsid w:val="00F374E2"/>
    <w:rsid w:val="00F401E0"/>
    <w:rsid w:val="00F40F07"/>
    <w:rsid w:val="00F411FB"/>
    <w:rsid w:val="00F4252C"/>
    <w:rsid w:val="00F42D7D"/>
    <w:rsid w:val="00F42F53"/>
    <w:rsid w:val="00F433BB"/>
    <w:rsid w:val="00F4342B"/>
    <w:rsid w:val="00F44931"/>
    <w:rsid w:val="00F4567B"/>
    <w:rsid w:val="00F46403"/>
    <w:rsid w:val="00F46E66"/>
    <w:rsid w:val="00F52430"/>
    <w:rsid w:val="00F5268A"/>
    <w:rsid w:val="00F538D9"/>
    <w:rsid w:val="00F53B04"/>
    <w:rsid w:val="00F53CBA"/>
    <w:rsid w:val="00F54DAD"/>
    <w:rsid w:val="00F5553D"/>
    <w:rsid w:val="00F56517"/>
    <w:rsid w:val="00F609D1"/>
    <w:rsid w:val="00F615E8"/>
    <w:rsid w:val="00F622C1"/>
    <w:rsid w:val="00F63143"/>
    <w:rsid w:val="00F63A18"/>
    <w:rsid w:val="00F653A7"/>
    <w:rsid w:val="00F66024"/>
    <w:rsid w:val="00F71933"/>
    <w:rsid w:val="00F74151"/>
    <w:rsid w:val="00F749CB"/>
    <w:rsid w:val="00F74CB0"/>
    <w:rsid w:val="00F7690A"/>
    <w:rsid w:val="00F77970"/>
    <w:rsid w:val="00F805CF"/>
    <w:rsid w:val="00F80D3D"/>
    <w:rsid w:val="00F82186"/>
    <w:rsid w:val="00F82523"/>
    <w:rsid w:val="00F82944"/>
    <w:rsid w:val="00F835C0"/>
    <w:rsid w:val="00F866D8"/>
    <w:rsid w:val="00F86C1D"/>
    <w:rsid w:val="00F86D9B"/>
    <w:rsid w:val="00F87C3D"/>
    <w:rsid w:val="00F902A9"/>
    <w:rsid w:val="00F908C1"/>
    <w:rsid w:val="00F90BAE"/>
    <w:rsid w:val="00F9141C"/>
    <w:rsid w:val="00F92A7A"/>
    <w:rsid w:val="00F947E6"/>
    <w:rsid w:val="00F9731B"/>
    <w:rsid w:val="00FA2C41"/>
    <w:rsid w:val="00FA44E7"/>
    <w:rsid w:val="00FA5025"/>
    <w:rsid w:val="00FA5129"/>
    <w:rsid w:val="00FA5D84"/>
    <w:rsid w:val="00FB1790"/>
    <w:rsid w:val="00FB29CF"/>
    <w:rsid w:val="00FB2BF5"/>
    <w:rsid w:val="00FB3A52"/>
    <w:rsid w:val="00FB475A"/>
    <w:rsid w:val="00FB5800"/>
    <w:rsid w:val="00FC018D"/>
    <w:rsid w:val="00FC4795"/>
    <w:rsid w:val="00FC6B2B"/>
    <w:rsid w:val="00FC70E3"/>
    <w:rsid w:val="00FC733B"/>
    <w:rsid w:val="00FC7458"/>
    <w:rsid w:val="00FC7684"/>
    <w:rsid w:val="00FD0963"/>
    <w:rsid w:val="00FD118A"/>
    <w:rsid w:val="00FD3495"/>
    <w:rsid w:val="00FD3671"/>
    <w:rsid w:val="00FD3A92"/>
    <w:rsid w:val="00FD48EA"/>
    <w:rsid w:val="00FD5213"/>
    <w:rsid w:val="00FD53C7"/>
    <w:rsid w:val="00FD5BB3"/>
    <w:rsid w:val="00FD5C06"/>
    <w:rsid w:val="00FD7D6C"/>
    <w:rsid w:val="00FE0AE4"/>
    <w:rsid w:val="00FE1353"/>
    <w:rsid w:val="00FE22AD"/>
    <w:rsid w:val="00FE2857"/>
    <w:rsid w:val="00FE5371"/>
    <w:rsid w:val="00FE6D26"/>
    <w:rsid w:val="00FE7BDF"/>
    <w:rsid w:val="00FF0249"/>
    <w:rsid w:val="00FF192C"/>
    <w:rsid w:val="00FF3136"/>
    <w:rsid w:val="00FF3883"/>
    <w:rsid w:val="00FF38B7"/>
    <w:rsid w:val="00FF39AE"/>
    <w:rsid w:val="00FF469F"/>
    <w:rsid w:val="00FF5098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3150"/>
    </o:shapedefaults>
    <o:shapelayout v:ext="edit">
      <o:idmap v:ext="edit" data="1"/>
    </o:shapelayout>
  </w:shapeDefaults>
  <w:decimalSymbol w:val="."/>
  <w:listSeparator w:val=","/>
  <w14:docId w14:val="65A29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4BE"/>
    <w:pPr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Indent"/>
    <w:link w:val="Heading1Char"/>
    <w:qFormat/>
    <w:rsid w:val="00355533"/>
    <w:pPr>
      <w:keepNext/>
      <w:numPr>
        <w:numId w:val="2"/>
      </w:numPr>
      <w:spacing w:before="120" w:after="240"/>
      <w:ind w:left="792" w:hanging="792"/>
      <w:contextualSpacing/>
      <w:outlineLvl w:val="0"/>
    </w:pPr>
    <w:rPr>
      <w:b/>
      <w:caps/>
      <w:color w:val="006600"/>
      <w:kern w:val="28"/>
    </w:rPr>
  </w:style>
  <w:style w:type="paragraph" w:styleId="Heading2">
    <w:name w:val="heading 2"/>
    <w:basedOn w:val="Normal"/>
    <w:next w:val="NormalIndent"/>
    <w:link w:val="Heading2Char"/>
    <w:qFormat/>
    <w:rsid w:val="004C1450"/>
    <w:pPr>
      <w:keepNext/>
      <w:numPr>
        <w:ilvl w:val="1"/>
        <w:numId w:val="2"/>
      </w:numPr>
      <w:spacing w:after="240"/>
      <w:outlineLvl w:val="1"/>
    </w:pPr>
    <w:rPr>
      <w:b/>
      <w:color w:val="006600"/>
    </w:rPr>
  </w:style>
  <w:style w:type="paragraph" w:styleId="Heading3">
    <w:name w:val="heading 3"/>
    <w:aliases w:val="Heading 3 Ace"/>
    <w:basedOn w:val="Normal"/>
    <w:next w:val="NormalIndent"/>
    <w:link w:val="Heading3Char"/>
    <w:qFormat/>
    <w:rsid w:val="004C1450"/>
    <w:pPr>
      <w:keepNext/>
      <w:numPr>
        <w:ilvl w:val="2"/>
        <w:numId w:val="2"/>
      </w:numPr>
      <w:spacing w:after="240"/>
      <w:outlineLvl w:val="2"/>
    </w:pPr>
    <w:rPr>
      <w:b/>
      <w:color w:val="006600"/>
    </w:rPr>
  </w:style>
  <w:style w:type="paragraph" w:styleId="Heading4">
    <w:name w:val="heading 4"/>
    <w:next w:val="NormalIndent"/>
    <w:link w:val="Heading4Char"/>
    <w:qFormat/>
    <w:rsid w:val="004C1450"/>
    <w:pPr>
      <w:keepNext/>
      <w:widowControl w:val="0"/>
      <w:numPr>
        <w:ilvl w:val="3"/>
        <w:numId w:val="2"/>
      </w:numPr>
      <w:spacing w:after="240"/>
      <w:outlineLvl w:val="3"/>
    </w:pPr>
    <w:rPr>
      <w:b/>
      <w:sz w:val="24"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4C145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8"/>
      <w:szCs w:val="26"/>
    </w:rPr>
  </w:style>
  <w:style w:type="paragraph" w:styleId="Heading6">
    <w:name w:val="heading 6"/>
    <w:basedOn w:val="Normal"/>
    <w:next w:val="Normal"/>
    <w:link w:val="Heading6Char"/>
    <w:qFormat/>
    <w:rsid w:val="004C1450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Indent"/>
    <w:link w:val="Heading7Char"/>
    <w:qFormat/>
    <w:rsid w:val="004C1450"/>
    <w:pPr>
      <w:numPr>
        <w:ilvl w:val="6"/>
        <w:numId w:val="2"/>
      </w:numPr>
      <w:spacing w:after="240"/>
      <w:jc w:val="center"/>
      <w:outlineLvl w:val="6"/>
    </w:pPr>
    <w:rPr>
      <w:b/>
      <w:caps/>
      <w:color w:val="006600"/>
      <w:szCs w:val="22"/>
    </w:rPr>
  </w:style>
  <w:style w:type="paragraph" w:styleId="Heading8">
    <w:name w:val="heading 8"/>
    <w:basedOn w:val="Normal"/>
    <w:next w:val="NormalIndent"/>
    <w:link w:val="Heading8Char"/>
    <w:qFormat/>
    <w:rsid w:val="004C1450"/>
    <w:pPr>
      <w:numPr>
        <w:ilvl w:val="7"/>
        <w:numId w:val="2"/>
      </w:numPr>
      <w:spacing w:after="240"/>
      <w:outlineLvl w:val="7"/>
    </w:pPr>
    <w:rPr>
      <w:b/>
      <w:iCs/>
      <w:color w:val="006600"/>
      <w:szCs w:val="24"/>
    </w:rPr>
  </w:style>
  <w:style w:type="paragraph" w:styleId="Heading9">
    <w:name w:val="heading 9"/>
    <w:basedOn w:val="Normal"/>
    <w:next w:val="NormalIndent"/>
    <w:link w:val="Heading9Char"/>
    <w:qFormat/>
    <w:rsid w:val="009D34BE"/>
    <w:pPr>
      <w:numPr>
        <w:ilvl w:val="8"/>
        <w:numId w:val="2"/>
      </w:numPr>
      <w:spacing w:after="240"/>
      <w:outlineLvl w:val="8"/>
    </w:pPr>
    <w:rPr>
      <w:rFonts w:cs="Arial"/>
      <w:b/>
      <w:color w:val="0066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rsid w:val="00A50DBC"/>
    <w:pPr>
      <w:tabs>
        <w:tab w:val="left" w:pos="794"/>
      </w:tabs>
      <w:ind w:left="794"/>
    </w:pPr>
  </w:style>
  <w:style w:type="numbering" w:styleId="111111">
    <w:name w:val="Outline List 2"/>
    <w:basedOn w:val="NoList"/>
    <w:semiHidden/>
    <w:rsid w:val="005955D5"/>
    <w:pPr>
      <w:numPr>
        <w:numId w:val="13"/>
      </w:numPr>
    </w:pPr>
  </w:style>
  <w:style w:type="table" w:styleId="TableProfessional">
    <w:name w:val="Table Professional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1ai">
    <w:name w:val="Outline List 1"/>
    <w:basedOn w:val="NoList"/>
    <w:semiHidden/>
    <w:rsid w:val="005955D5"/>
    <w:pPr>
      <w:numPr>
        <w:numId w:val="14"/>
      </w:numPr>
    </w:pPr>
  </w:style>
  <w:style w:type="paragraph" w:styleId="Footer">
    <w:name w:val="footer"/>
    <w:basedOn w:val="Normal"/>
    <w:link w:val="FooterChar"/>
    <w:uiPriority w:val="99"/>
    <w:rsid w:val="009A6042"/>
    <w:pPr>
      <w:tabs>
        <w:tab w:val="center" w:pos="4820"/>
        <w:tab w:val="right" w:pos="9639"/>
      </w:tabs>
      <w:jc w:val="right"/>
    </w:pPr>
    <w:rPr>
      <w:color w:val="006600"/>
    </w:rPr>
  </w:style>
  <w:style w:type="paragraph" w:styleId="Header">
    <w:name w:val="header"/>
    <w:basedOn w:val="Normal"/>
    <w:link w:val="HeaderChar"/>
    <w:rsid w:val="004C1450"/>
    <w:rPr>
      <w:rFonts w:cs="Tahoma"/>
      <w:b/>
      <w:color w:val="006600"/>
      <w:sz w:val="20"/>
      <w:szCs w:val="16"/>
    </w:rPr>
  </w:style>
  <w:style w:type="paragraph" w:customStyle="1" w:styleId="Reference">
    <w:name w:val="Reference"/>
    <w:basedOn w:val="Normal"/>
    <w:pPr>
      <w:numPr>
        <w:numId w:val="1"/>
      </w:numPr>
      <w:spacing w:after="240"/>
    </w:pPr>
  </w:style>
  <w:style w:type="paragraph" w:styleId="Caption">
    <w:name w:val="caption"/>
    <w:basedOn w:val="Normal"/>
    <w:next w:val="NormalIndent"/>
    <w:qFormat/>
    <w:rsid w:val="004C1450"/>
    <w:pPr>
      <w:spacing w:before="120" w:after="120"/>
      <w:ind w:left="794"/>
      <w:jc w:val="center"/>
    </w:pPr>
    <w:rPr>
      <w:b/>
    </w:rPr>
  </w:style>
  <w:style w:type="paragraph" w:styleId="TOC1">
    <w:name w:val="toc 1"/>
    <w:next w:val="Normal"/>
    <w:autoRedefine/>
    <w:uiPriority w:val="39"/>
    <w:rsid w:val="002D7C9A"/>
    <w:pPr>
      <w:tabs>
        <w:tab w:val="left" w:pos="794"/>
        <w:tab w:val="right" w:leader="dot" w:pos="9639"/>
      </w:tabs>
      <w:spacing w:before="240"/>
      <w:ind w:left="794" w:hanging="794"/>
      <w:jc w:val="both"/>
    </w:pPr>
    <w:rPr>
      <w:rFonts w:cs="Tahoma"/>
      <w:b/>
      <w:caps/>
      <w:noProof/>
      <w:color w:val="006600"/>
      <w:sz w:val="24"/>
      <w:szCs w:val="22"/>
      <w:lang w:val="en-GB" w:eastAsia="en-US"/>
    </w:rPr>
  </w:style>
  <w:style w:type="paragraph" w:styleId="TOC2">
    <w:name w:val="toc 2"/>
    <w:next w:val="Normal"/>
    <w:autoRedefine/>
    <w:uiPriority w:val="39"/>
    <w:rsid w:val="002D7C9A"/>
    <w:pPr>
      <w:tabs>
        <w:tab w:val="left" w:pos="794"/>
        <w:tab w:val="right" w:leader="dot" w:pos="9639"/>
      </w:tabs>
      <w:ind w:left="794" w:hanging="794"/>
    </w:pPr>
    <w:rPr>
      <w:rFonts w:cs="Tahoma"/>
      <w:noProof/>
      <w:color w:val="006600"/>
      <w:sz w:val="24"/>
      <w:szCs w:val="22"/>
      <w:lang w:val="en-GB" w:eastAsia="en-US"/>
    </w:rPr>
  </w:style>
  <w:style w:type="paragraph" w:styleId="TOC3">
    <w:name w:val="toc 3"/>
    <w:basedOn w:val="Normal"/>
    <w:next w:val="Normal"/>
    <w:autoRedefine/>
    <w:uiPriority w:val="39"/>
    <w:rsid w:val="002D7C9A"/>
    <w:pPr>
      <w:tabs>
        <w:tab w:val="left" w:pos="794"/>
        <w:tab w:val="left" w:pos="851"/>
        <w:tab w:val="right" w:leader="dot" w:pos="9639"/>
      </w:tabs>
      <w:ind w:left="851" w:hanging="851"/>
    </w:pPr>
    <w:rPr>
      <w:rFonts w:cs="Tahoma"/>
      <w:noProof/>
      <w:color w:val="006600"/>
      <w:szCs w:val="22"/>
    </w:rPr>
  </w:style>
  <w:style w:type="numbering" w:styleId="ArticleSection">
    <w:name w:val="Outline List 3"/>
    <w:basedOn w:val="NoList"/>
    <w:semiHidden/>
    <w:rsid w:val="005955D5"/>
    <w:pPr>
      <w:numPr>
        <w:numId w:val="15"/>
      </w:numPr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rsid w:val="002D7C9A"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DocumentMap">
    <w:name w:val="Document Map"/>
    <w:basedOn w:val="Normal"/>
    <w:link w:val="DocumentMapChar"/>
    <w:semiHidden/>
    <w:rsid w:val="004C1450"/>
    <w:pPr>
      <w:shd w:val="clear" w:color="auto" w:fill="000080"/>
    </w:pPr>
    <w:rPr>
      <w:rFonts w:cs="Tahoma"/>
      <w:sz w:val="20"/>
    </w:rPr>
  </w:style>
  <w:style w:type="paragraph" w:styleId="BlockText">
    <w:name w:val="Block Text"/>
    <w:basedOn w:val="Normal"/>
    <w:semiHidden/>
    <w:rsid w:val="004C1450"/>
    <w:pPr>
      <w:spacing w:after="120"/>
      <w:ind w:left="1440" w:right="1440"/>
    </w:pPr>
  </w:style>
  <w:style w:type="character" w:customStyle="1" w:styleId="Heading4Char">
    <w:name w:val="Heading 4 Char"/>
    <w:link w:val="Heading4"/>
    <w:rsid w:val="004C1450"/>
    <w:rPr>
      <w:b/>
      <w:sz w:val="24"/>
      <w:lang w:val="en-GB" w:eastAsia="en-US"/>
    </w:rPr>
  </w:style>
  <w:style w:type="paragraph" w:customStyle="1" w:styleId="NumberedList">
    <w:name w:val="Numbered List"/>
    <w:basedOn w:val="NormalIndent"/>
    <w:rsid w:val="003877B3"/>
    <w:pPr>
      <w:numPr>
        <w:numId w:val="17"/>
      </w:numPr>
      <w:tabs>
        <w:tab w:val="left" w:pos="1276"/>
      </w:tabs>
    </w:pPr>
  </w:style>
  <w:style w:type="paragraph" w:customStyle="1" w:styleId="Figure">
    <w:name w:val="Figure"/>
    <w:basedOn w:val="NormalIndent"/>
    <w:next w:val="NormalIndent"/>
    <w:rsid w:val="004C1450"/>
    <w:pPr>
      <w:ind w:left="720"/>
      <w:jc w:val="center"/>
    </w:pPr>
  </w:style>
  <w:style w:type="paragraph" w:styleId="BodyText">
    <w:name w:val="Body Text"/>
    <w:basedOn w:val="Normal"/>
    <w:link w:val="BodyTextChar"/>
    <w:semiHidden/>
    <w:rsid w:val="004C1450"/>
    <w:pPr>
      <w:spacing w:after="120"/>
    </w:pPr>
  </w:style>
  <w:style w:type="paragraph" w:styleId="BodyText2">
    <w:name w:val="Body Text 2"/>
    <w:basedOn w:val="Normal"/>
    <w:link w:val="BodyText2Char"/>
    <w:semiHidden/>
    <w:rsid w:val="004C1450"/>
    <w:pPr>
      <w:spacing w:after="120" w:line="480" w:lineRule="auto"/>
    </w:pPr>
  </w:style>
  <w:style w:type="paragraph" w:customStyle="1" w:styleId="TableContent">
    <w:name w:val="Table Content"/>
    <w:basedOn w:val="NormalIndent"/>
    <w:rsid w:val="009D34BE"/>
    <w:pPr>
      <w:ind w:left="0"/>
      <w:jc w:val="center"/>
    </w:pPr>
  </w:style>
  <w:style w:type="paragraph" w:styleId="BodyText3">
    <w:name w:val="Body Text 3"/>
    <w:basedOn w:val="Normal"/>
    <w:link w:val="BodyText3Char"/>
    <w:semiHidden/>
    <w:rsid w:val="004C1450"/>
    <w:pPr>
      <w:spacing w:after="120"/>
    </w:pPr>
    <w:rPr>
      <w:sz w:val="20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955D5"/>
    <w:pPr>
      <w:ind w:firstLine="210"/>
    </w:pPr>
  </w:style>
  <w:style w:type="paragraph" w:styleId="BodyTextIndent">
    <w:name w:val="Body Text Indent"/>
    <w:basedOn w:val="Normal"/>
    <w:link w:val="BodyTextIndentChar"/>
    <w:semiHidden/>
    <w:rsid w:val="004C1450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rsid w:val="004C1450"/>
    <w:pPr>
      <w:ind w:firstLine="210"/>
    </w:pPr>
  </w:style>
  <w:style w:type="paragraph" w:styleId="BodyTextIndent2">
    <w:name w:val="Body Text Indent 2"/>
    <w:basedOn w:val="Normal"/>
    <w:link w:val="BodyTextIndent2Char"/>
    <w:semiHidden/>
    <w:rsid w:val="004C1450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rsid w:val="004C1450"/>
    <w:pPr>
      <w:spacing w:after="120"/>
      <w:ind w:left="283"/>
    </w:pPr>
    <w:rPr>
      <w:sz w:val="20"/>
      <w:szCs w:val="16"/>
    </w:rPr>
  </w:style>
  <w:style w:type="paragraph" w:styleId="Closing">
    <w:name w:val="Closing"/>
    <w:basedOn w:val="Normal"/>
    <w:link w:val="ClosingChar"/>
    <w:semiHidden/>
    <w:rsid w:val="004C1450"/>
    <w:pPr>
      <w:ind w:left="4252"/>
    </w:pPr>
  </w:style>
  <w:style w:type="paragraph" w:styleId="Date">
    <w:name w:val="Date"/>
    <w:basedOn w:val="Normal"/>
    <w:next w:val="Normal"/>
    <w:link w:val="DateChar"/>
    <w:semiHidden/>
    <w:rsid w:val="004C1450"/>
  </w:style>
  <w:style w:type="paragraph" w:styleId="E-mailSignature">
    <w:name w:val="E-mail Signature"/>
    <w:basedOn w:val="Normal"/>
    <w:link w:val="E-mailSignatureChar"/>
    <w:semiHidden/>
    <w:rsid w:val="004C1450"/>
  </w:style>
  <w:style w:type="character" w:styleId="Emphasis">
    <w:name w:val="Emphasis"/>
    <w:qFormat/>
    <w:rsid w:val="004C1450"/>
    <w:rPr>
      <w:rFonts w:ascii="Times New Roman" w:hAnsi="Times New Roman"/>
      <w:i/>
      <w:iCs/>
      <w:sz w:val="20"/>
    </w:rPr>
  </w:style>
  <w:style w:type="paragraph" w:styleId="EnvelopeAddress">
    <w:name w:val="envelope address"/>
    <w:basedOn w:val="Normal"/>
    <w:semiHidden/>
    <w:rsid w:val="004C1450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sid w:val="004C1450"/>
    <w:rPr>
      <w:rFonts w:cs="Arial"/>
      <w:sz w:val="20"/>
    </w:rPr>
  </w:style>
  <w:style w:type="character" w:styleId="FollowedHyperlink">
    <w:name w:val="FollowedHyperlink"/>
    <w:semiHidden/>
    <w:rsid w:val="004C1450"/>
    <w:rPr>
      <w:rFonts w:ascii="Times New Roman" w:hAnsi="Times New Roman"/>
      <w:color w:val="800080"/>
      <w:sz w:val="24"/>
      <w:u w:val="single"/>
    </w:rPr>
  </w:style>
  <w:style w:type="character" w:styleId="HTMLAcronym">
    <w:name w:val="HTML Acronym"/>
    <w:basedOn w:val="DefaultParagraphFont"/>
    <w:semiHidden/>
    <w:rsid w:val="009D34BE"/>
    <w:rPr>
      <w:rFonts w:ascii="Times New Roman" w:hAnsi="Times New Roman"/>
      <w:sz w:val="24"/>
    </w:rPr>
  </w:style>
  <w:style w:type="paragraph" w:styleId="HTMLAddress">
    <w:name w:val="HTML Address"/>
    <w:basedOn w:val="Normal"/>
    <w:link w:val="HTMLAddressChar"/>
    <w:semiHidden/>
    <w:rsid w:val="009D34BE"/>
    <w:rPr>
      <w:i/>
      <w:iCs/>
    </w:rPr>
  </w:style>
  <w:style w:type="character" w:styleId="HTMLCite">
    <w:name w:val="HTML Cite"/>
    <w:semiHidden/>
    <w:rsid w:val="009D34BE"/>
    <w:rPr>
      <w:rFonts w:ascii="Times New Roman" w:hAnsi="Times New Roman"/>
      <w:i/>
      <w:iCs/>
      <w:sz w:val="20"/>
    </w:rPr>
  </w:style>
  <w:style w:type="character" w:styleId="HTMLCode">
    <w:name w:val="HTML Code"/>
    <w:semiHidden/>
    <w:rsid w:val="009D34BE"/>
    <w:rPr>
      <w:rFonts w:ascii="Times New Roman" w:hAnsi="Times New Roman" w:cs="Courier New"/>
      <w:sz w:val="20"/>
      <w:szCs w:val="20"/>
    </w:rPr>
  </w:style>
  <w:style w:type="character" w:styleId="HTMLDefinition">
    <w:name w:val="HTML Definition"/>
    <w:semiHidden/>
    <w:rsid w:val="009D34BE"/>
    <w:rPr>
      <w:rFonts w:ascii="Times New Roman" w:hAnsi="Times New Roman"/>
      <w:i/>
      <w:iCs/>
      <w:sz w:val="20"/>
    </w:rPr>
  </w:style>
  <w:style w:type="character" w:styleId="HTMLKeyboard">
    <w:name w:val="HTML Keyboard"/>
    <w:semiHidden/>
    <w:rsid w:val="009D34BE"/>
    <w:rPr>
      <w:rFonts w:ascii="Times New Roman" w:hAnsi="Times New Roman" w:cs="Courier New"/>
      <w:sz w:val="20"/>
      <w:szCs w:val="20"/>
    </w:rPr>
  </w:style>
  <w:style w:type="paragraph" w:customStyle="1" w:styleId="TitlePage-TableContent">
    <w:name w:val="Title Page - Table Content"/>
    <w:basedOn w:val="Normal"/>
    <w:next w:val="Normal"/>
    <w:rsid w:val="002D7C9A"/>
    <w:pPr>
      <w:framePr w:hSpace="181" w:wrap="around" w:vAnchor="text" w:hAnchor="margin" w:x="85" w:y="17"/>
      <w:suppressOverlap/>
      <w:jc w:val="center"/>
    </w:pPr>
    <w:rPr>
      <w:sz w:val="20"/>
    </w:rPr>
  </w:style>
  <w:style w:type="paragraph" w:customStyle="1" w:styleId="TitlePage-TableHeader">
    <w:name w:val="Title Page - Table Header"/>
    <w:basedOn w:val="Normal"/>
    <w:next w:val="Normal"/>
    <w:rsid w:val="001B5DA5"/>
    <w:pPr>
      <w:framePr w:hSpace="181" w:wrap="around" w:vAnchor="text" w:hAnchor="margin" w:x="85" w:y="17"/>
      <w:suppressOverlap/>
      <w:jc w:val="left"/>
    </w:pPr>
    <w:rPr>
      <w:b/>
      <w:bCs/>
      <w:sz w:val="18"/>
    </w:rPr>
  </w:style>
  <w:style w:type="paragraph" w:styleId="HTMLPreformatted">
    <w:name w:val="HTML Preformatted"/>
    <w:basedOn w:val="Normal"/>
    <w:link w:val="HTMLPreformattedChar"/>
    <w:semiHidden/>
    <w:rsid w:val="009D34BE"/>
    <w:rPr>
      <w:rFonts w:cs="Courier New"/>
      <w:sz w:val="20"/>
    </w:rPr>
  </w:style>
  <w:style w:type="character" w:styleId="HTMLSample">
    <w:name w:val="HTML Sample"/>
    <w:semiHidden/>
    <w:rsid w:val="009D34BE"/>
    <w:rPr>
      <w:rFonts w:ascii="Times New Roman" w:hAnsi="Times New Roman" w:cs="Courier New"/>
      <w:sz w:val="20"/>
    </w:rPr>
  </w:style>
  <w:style w:type="paragraph" w:customStyle="1" w:styleId="TitlePage-">
    <w:name w:val="Title Page -"/>
    <w:rsid w:val="009D34BE"/>
    <w:pPr>
      <w:jc w:val="center"/>
    </w:pPr>
    <w:rPr>
      <w:b/>
      <w:bCs/>
      <w:color w:val="006600"/>
      <w:sz w:val="32"/>
      <w:lang w:val="en-GB" w:eastAsia="en-US"/>
    </w:rPr>
  </w:style>
  <w:style w:type="paragraph" w:customStyle="1" w:styleId="TitlePage-ProjectTitle">
    <w:name w:val="Title Page - Project Title"/>
    <w:rsid w:val="002D7C9A"/>
    <w:pPr>
      <w:jc w:val="center"/>
    </w:pPr>
    <w:rPr>
      <w:b/>
      <w:bCs/>
      <w:color w:val="006600"/>
      <w:sz w:val="36"/>
      <w:lang w:val="en-GB" w:eastAsia="en-US"/>
    </w:rPr>
  </w:style>
  <w:style w:type="paragraph" w:customStyle="1" w:styleId="TitlePage-ReportTitle">
    <w:name w:val="Title Page - Report Title"/>
    <w:rsid w:val="002D7C9A"/>
    <w:pPr>
      <w:jc w:val="center"/>
    </w:pPr>
    <w:rPr>
      <w:b/>
      <w:bCs/>
      <w:caps/>
      <w:color w:val="006600"/>
      <w:sz w:val="36"/>
      <w:szCs w:val="40"/>
      <w:lang w:val="en-GB" w:eastAsia="en-US"/>
    </w:rPr>
  </w:style>
  <w:style w:type="paragraph" w:customStyle="1" w:styleId="TitlePage-DocType">
    <w:name w:val="Title Page - Doc Type"/>
    <w:rsid w:val="002D7C9A"/>
    <w:pPr>
      <w:jc w:val="center"/>
    </w:pPr>
    <w:rPr>
      <w:b/>
      <w:bCs/>
      <w:caps/>
      <w:color w:val="006600"/>
      <w:sz w:val="32"/>
      <w:szCs w:val="36"/>
      <w:lang w:val="en-GB" w:eastAsia="en-US"/>
    </w:rPr>
  </w:style>
  <w:style w:type="paragraph" w:customStyle="1" w:styleId="TitlePage-Date">
    <w:name w:val="Title Page - Date"/>
    <w:rsid w:val="002D7C9A"/>
    <w:pPr>
      <w:jc w:val="center"/>
    </w:pPr>
    <w:rPr>
      <w:b/>
      <w:bCs/>
      <w:color w:val="006600"/>
      <w:sz w:val="32"/>
      <w:lang w:val="en-GB" w:eastAsia="en-US"/>
    </w:rPr>
  </w:style>
  <w:style w:type="paragraph" w:customStyle="1" w:styleId="TableTitle-Disclaimer">
    <w:name w:val="Table Title - Disclaimer"/>
    <w:basedOn w:val="Normal"/>
    <w:rsid w:val="001B5DA5"/>
    <w:pPr>
      <w:framePr w:hSpace="181" w:wrap="around" w:vAnchor="text" w:hAnchor="margin" w:x="85" w:y="17"/>
      <w:spacing w:before="40"/>
      <w:suppressOverlap/>
    </w:pPr>
    <w:rPr>
      <w:bCs/>
      <w:sz w:val="14"/>
      <w:szCs w:val="14"/>
    </w:rPr>
  </w:style>
  <w:style w:type="paragraph" w:customStyle="1" w:styleId="TableHeader">
    <w:name w:val="Table Header"/>
    <w:basedOn w:val="NormalIndent"/>
    <w:rsid w:val="003865CD"/>
    <w:pPr>
      <w:ind w:left="0"/>
      <w:jc w:val="center"/>
    </w:pPr>
    <w:rPr>
      <w:b/>
      <w:bCs/>
    </w:rPr>
  </w:style>
  <w:style w:type="paragraph" w:customStyle="1" w:styleId="RevisionTableHeader">
    <w:name w:val="Revision Table Header"/>
    <w:basedOn w:val="TableHeader"/>
    <w:rsid w:val="003865CD"/>
    <w:pPr>
      <w:spacing w:before="60" w:after="60"/>
    </w:pPr>
  </w:style>
  <w:style w:type="paragraph" w:customStyle="1" w:styleId="RevisionTableContents">
    <w:name w:val="Revision Table Contents"/>
    <w:basedOn w:val="Normal"/>
    <w:rsid w:val="003865CD"/>
    <w:pPr>
      <w:widowControl w:val="0"/>
      <w:spacing w:before="60" w:after="60"/>
    </w:pPr>
  </w:style>
  <w:style w:type="paragraph" w:customStyle="1" w:styleId="ContentsPageHeader">
    <w:name w:val="Contents Page Header"/>
    <w:basedOn w:val="Normal"/>
    <w:rsid w:val="004C1450"/>
    <w:pPr>
      <w:jc w:val="center"/>
    </w:pPr>
    <w:rPr>
      <w:b/>
      <w:color w:val="006600"/>
      <w:szCs w:val="22"/>
    </w:rPr>
  </w:style>
  <w:style w:type="paragraph" w:customStyle="1" w:styleId="TableFooter">
    <w:name w:val="Table Footer"/>
    <w:basedOn w:val="NormalIndent"/>
    <w:next w:val="Caption"/>
    <w:rsid w:val="00813B07"/>
    <w:pPr>
      <w:spacing w:before="60"/>
      <w:ind w:left="851"/>
    </w:pPr>
    <w:rPr>
      <w:sz w:val="18"/>
      <w:szCs w:val="18"/>
    </w:rPr>
  </w:style>
  <w:style w:type="character" w:styleId="HTMLTypewriter">
    <w:name w:val="HTML Typewriter"/>
    <w:semiHidden/>
    <w:rsid w:val="009D34BE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semiHidden/>
    <w:rsid w:val="009D34BE"/>
    <w:rPr>
      <w:rFonts w:ascii="Times New Roman" w:hAnsi="Times New Roman"/>
      <w:i/>
      <w:iCs/>
      <w:sz w:val="20"/>
    </w:rPr>
  </w:style>
  <w:style w:type="character" w:styleId="Hyperlink">
    <w:name w:val="Hyperlink"/>
    <w:uiPriority w:val="99"/>
    <w:rsid w:val="009D34BE"/>
    <w:rPr>
      <w:rFonts w:ascii="Times New Roman" w:hAnsi="Times New Roman"/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9D34BE"/>
    <w:rPr>
      <w:rFonts w:ascii="Times New Roman" w:hAnsi="Times New Roman"/>
      <w:sz w:val="24"/>
    </w:rPr>
  </w:style>
  <w:style w:type="paragraph" w:styleId="List">
    <w:name w:val="List"/>
    <w:basedOn w:val="Normal"/>
    <w:semiHidden/>
    <w:rsid w:val="009D34BE"/>
    <w:pPr>
      <w:ind w:left="283" w:hanging="283"/>
    </w:pPr>
  </w:style>
  <w:style w:type="paragraph" w:styleId="List2">
    <w:name w:val="List 2"/>
    <w:basedOn w:val="Normal"/>
    <w:semiHidden/>
    <w:rsid w:val="009D34BE"/>
    <w:pPr>
      <w:ind w:left="566" w:hanging="283"/>
    </w:pPr>
  </w:style>
  <w:style w:type="paragraph" w:styleId="List3">
    <w:name w:val="List 3"/>
    <w:basedOn w:val="Normal"/>
    <w:semiHidden/>
    <w:rsid w:val="009D34BE"/>
    <w:pPr>
      <w:ind w:left="849" w:hanging="283"/>
    </w:pPr>
  </w:style>
  <w:style w:type="paragraph" w:styleId="List4">
    <w:name w:val="List 4"/>
    <w:basedOn w:val="Normal"/>
    <w:semiHidden/>
    <w:rsid w:val="009D34BE"/>
    <w:pPr>
      <w:ind w:left="1132" w:hanging="283"/>
    </w:pPr>
  </w:style>
  <w:style w:type="paragraph" w:styleId="List5">
    <w:name w:val="List 5"/>
    <w:basedOn w:val="Normal"/>
    <w:semiHidden/>
    <w:rsid w:val="009D34BE"/>
    <w:pPr>
      <w:ind w:left="1415" w:hanging="283"/>
    </w:pPr>
  </w:style>
  <w:style w:type="paragraph" w:styleId="ListBullet">
    <w:name w:val="List Bullet"/>
    <w:basedOn w:val="Normal"/>
    <w:semiHidden/>
    <w:rsid w:val="009D34BE"/>
    <w:pPr>
      <w:numPr>
        <w:numId w:val="3"/>
      </w:numPr>
    </w:pPr>
  </w:style>
  <w:style w:type="paragraph" w:styleId="ListBullet2">
    <w:name w:val="List Bullet 2"/>
    <w:basedOn w:val="Normal"/>
    <w:semiHidden/>
    <w:rsid w:val="009D34BE"/>
    <w:pPr>
      <w:numPr>
        <w:numId w:val="4"/>
      </w:numPr>
    </w:pPr>
  </w:style>
  <w:style w:type="paragraph" w:styleId="ListBullet3">
    <w:name w:val="List Bullet 3"/>
    <w:basedOn w:val="Normal"/>
    <w:semiHidden/>
    <w:rsid w:val="009D34BE"/>
    <w:pPr>
      <w:numPr>
        <w:numId w:val="5"/>
      </w:numPr>
    </w:pPr>
  </w:style>
  <w:style w:type="paragraph" w:styleId="ListBullet4">
    <w:name w:val="List Bullet 4"/>
    <w:basedOn w:val="Normal"/>
    <w:semiHidden/>
    <w:rsid w:val="009D34BE"/>
    <w:pPr>
      <w:numPr>
        <w:numId w:val="6"/>
      </w:numPr>
    </w:pPr>
  </w:style>
  <w:style w:type="paragraph" w:styleId="ListBullet5">
    <w:name w:val="List Bullet 5"/>
    <w:basedOn w:val="Normal"/>
    <w:semiHidden/>
    <w:rsid w:val="009D34BE"/>
    <w:pPr>
      <w:numPr>
        <w:numId w:val="7"/>
      </w:numPr>
    </w:pPr>
  </w:style>
  <w:style w:type="paragraph" w:styleId="ListContinue">
    <w:name w:val="List Continue"/>
    <w:basedOn w:val="Normal"/>
    <w:semiHidden/>
    <w:rsid w:val="009D34BE"/>
    <w:pPr>
      <w:spacing w:after="120"/>
      <w:ind w:left="283"/>
    </w:pPr>
  </w:style>
  <w:style w:type="paragraph" w:styleId="ListContinue2">
    <w:name w:val="List Continue 2"/>
    <w:basedOn w:val="Normal"/>
    <w:semiHidden/>
    <w:rsid w:val="009D34BE"/>
    <w:pPr>
      <w:spacing w:after="120"/>
      <w:ind w:left="566"/>
    </w:pPr>
  </w:style>
  <w:style w:type="paragraph" w:styleId="ListContinue3">
    <w:name w:val="List Continue 3"/>
    <w:basedOn w:val="Normal"/>
    <w:semiHidden/>
    <w:rsid w:val="009D34BE"/>
    <w:pPr>
      <w:spacing w:after="120"/>
      <w:ind w:left="849"/>
    </w:pPr>
  </w:style>
  <w:style w:type="paragraph" w:styleId="ListContinue4">
    <w:name w:val="List Continue 4"/>
    <w:basedOn w:val="Normal"/>
    <w:semiHidden/>
    <w:rsid w:val="009D34BE"/>
    <w:pPr>
      <w:spacing w:after="120"/>
      <w:ind w:left="1132"/>
    </w:pPr>
  </w:style>
  <w:style w:type="paragraph" w:styleId="ListContinue5">
    <w:name w:val="List Continue 5"/>
    <w:basedOn w:val="Normal"/>
    <w:semiHidden/>
    <w:rsid w:val="009D34BE"/>
    <w:pPr>
      <w:spacing w:after="120"/>
      <w:ind w:left="1415"/>
    </w:pPr>
  </w:style>
  <w:style w:type="paragraph" w:styleId="ListNumber">
    <w:name w:val="List Number"/>
    <w:basedOn w:val="Normal"/>
    <w:semiHidden/>
    <w:rsid w:val="009D34BE"/>
    <w:pPr>
      <w:numPr>
        <w:numId w:val="8"/>
      </w:numPr>
    </w:pPr>
  </w:style>
  <w:style w:type="paragraph" w:styleId="ListNumber2">
    <w:name w:val="List Number 2"/>
    <w:basedOn w:val="Normal"/>
    <w:semiHidden/>
    <w:rsid w:val="009D34BE"/>
    <w:pPr>
      <w:numPr>
        <w:numId w:val="9"/>
      </w:numPr>
    </w:pPr>
  </w:style>
  <w:style w:type="paragraph" w:styleId="ListNumber3">
    <w:name w:val="List Number 3"/>
    <w:basedOn w:val="Normal"/>
    <w:semiHidden/>
    <w:rsid w:val="009D34BE"/>
    <w:pPr>
      <w:numPr>
        <w:numId w:val="10"/>
      </w:numPr>
    </w:pPr>
  </w:style>
  <w:style w:type="paragraph" w:styleId="ListNumber4">
    <w:name w:val="List Number 4"/>
    <w:basedOn w:val="Normal"/>
    <w:semiHidden/>
    <w:rsid w:val="009D34BE"/>
    <w:pPr>
      <w:numPr>
        <w:numId w:val="11"/>
      </w:numPr>
    </w:pPr>
  </w:style>
  <w:style w:type="paragraph" w:styleId="ListNumber5">
    <w:name w:val="List Number 5"/>
    <w:basedOn w:val="Normal"/>
    <w:semiHidden/>
    <w:rsid w:val="009D34BE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9D34B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0"/>
      <w:szCs w:val="24"/>
    </w:rPr>
  </w:style>
  <w:style w:type="paragraph" w:styleId="NormalWeb">
    <w:name w:val="Normal (Web)"/>
    <w:basedOn w:val="Normal"/>
    <w:semiHidden/>
    <w:rsid w:val="005955D5"/>
    <w:rPr>
      <w:szCs w:val="24"/>
    </w:rPr>
  </w:style>
  <w:style w:type="paragraph" w:styleId="NoteHeading">
    <w:name w:val="Note Heading"/>
    <w:basedOn w:val="Normal"/>
    <w:next w:val="Normal"/>
    <w:link w:val="NoteHeadingChar"/>
    <w:semiHidden/>
    <w:rsid w:val="005955D5"/>
  </w:style>
  <w:style w:type="character" w:styleId="PageNumber">
    <w:name w:val="page number"/>
    <w:basedOn w:val="DefaultParagraphFont"/>
    <w:semiHidden/>
    <w:rsid w:val="009D34BE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semiHidden/>
    <w:rsid w:val="009D34BE"/>
    <w:rPr>
      <w:rFonts w:cs="Courier New"/>
    </w:rPr>
  </w:style>
  <w:style w:type="paragraph" w:styleId="Salutation">
    <w:name w:val="Salutation"/>
    <w:basedOn w:val="Normal"/>
    <w:next w:val="Normal"/>
    <w:link w:val="SalutationChar"/>
    <w:semiHidden/>
    <w:rsid w:val="005955D5"/>
  </w:style>
  <w:style w:type="paragraph" w:styleId="Signature">
    <w:name w:val="Signature"/>
    <w:basedOn w:val="Normal"/>
    <w:link w:val="SignatureChar"/>
    <w:semiHidden/>
    <w:rsid w:val="005955D5"/>
    <w:pPr>
      <w:ind w:left="4252"/>
    </w:pPr>
  </w:style>
  <w:style w:type="character" w:styleId="Strong">
    <w:name w:val="Strong"/>
    <w:qFormat/>
    <w:rsid w:val="009D34BE"/>
    <w:rPr>
      <w:rFonts w:ascii="Times New Roman" w:hAnsi="Times New Roman"/>
      <w:b/>
      <w:bCs/>
      <w:sz w:val="24"/>
    </w:rPr>
  </w:style>
  <w:style w:type="paragraph" w:styleId="Subtitle">
    <w:name w:val="Subtitle"/>
    <w:basedOn w:val="Normal"/>
    <w:link w:val="SubtitleChar"/>
    <w:qFormat/>
    <w:rsid w:val="009D34BE"/>
    <w:pPr>
      <w:spacing w:after="60"/>
      <w:jc w:val="center"/>
      <w:outlineLvl w:val="1"/>
    </w:pPr>
    <w:rPr>
      <w:rFonts w:cs="Arial"/>
      <w:szCs w:val="24"/>
    </w:rPr>
  </w:style>
  <w:style w:type="table" w:styleId="Table3Deffects1">
    <w:name w:val="Table 3D effects 1"/>
    <w:basedOn w:val="TableNormal"/>
    <w:semiHidden/>
    <w:rsid w:val="005955D5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955D5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955D5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955D5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955D5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955D5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955D5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955D5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955D5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955D5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955D5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955D5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955D5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955D5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955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955D5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955D5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955D5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955D5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955D5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955D5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955D5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955D5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955D5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955D5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955D5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1">
    <w:name w:val="Table Simple 1"/>
    <w:basedOn w:val="TableNormal"/>
    <w:semiHidden/>
    <w:rsid w:val="005955D5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955D5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955D5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955D5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955D5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955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955D5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955D5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955D5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9D34B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BulletList">
    <w:name w:val="Bullet List"/>
    <w:basedOn w:val="NormalIndent"/>
    <w:rsid w:val="004C1450"/>
    <w:pPr>
      <w:numPr>
        <w:numId w:val="16"/>
      </w:numPr>
      <w:tabs>
        <w:tab w:val="left" w:pos="1276"/>
      </w:tabs>
      <w:jc w:val="left"/>
    </w:pPr>
  </w:style>
  <w:style w:type="paragraph" w:styleId="BalloonText">
    <w:name w:val="Balloon Text"/>
    <w:basedOn w:val="Normal"/>
    <w:link w:val="BalloonTextChar"/>
    <w:semiHidden/>
    <w:rsid w:val="004C1450"/>
    <w:rPr>
      <w:rFonts w:cs="Tahoma"/>
      <w:sz w:val="20"/>
      <w:szCs w:val="16"/>
    </w:rPr>
  </w:style>
  <w:style w:type="character" w:styleId="CommentReference">
    <w:name w:val="annotation reference"/>
    <w:basedOn w:val="DefaultParagraphFont"/>
    <w:rsid w:val="004C1450"/>
    <w:rPr>
      <w:rFonts w:ascii="Times New Roman" w:hAnsi="Times New Roman"/>
      <w:sz w:val="20"/>
      <w:szCs w:val="16"/>
    </w:rPr>
  </w:style>
  <w:style w:type="paragraph" w:styleId="CommentText">
    <w:name w:val="annotation text"/>
    <w:basedOn w:val="Normal"/>
    <w:link w:val="CommentTextChar"/>
    <w:rsid w:val="004C145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C1450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1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C1450"/>
    <w:rPr>
      <w:b/>
      <w:bCs/>
      <w:lang w:val="en-GB" w:eastAsia="en-US"/>
    </w:rPr>
  </w:style>
  <w:style w:type="character" w:styleId="EndnoteReference">
    <w:name w:val="endnote reference"/>
    <w:basedOn w:val="DefaultParagraphFont"/>
    <w:rsid w:val="004C1450"/>
    <w:rPr>
      <w:rFonts w:ascii="Times New Roman" w:hAnsi="Times New Roman"/>
      <w:sz w:val="20"/>
      <w:vertAlign w:val="superscript"/>
    </w:rPr>
  </w:style>
  <w:style w:type="paragraph" w:styleId="EndnoteText">
    <w:name w:val="endnote text"/>
    <w:basedOn w:val="Normal"/>
    <w:link w:val="EndnoteTextChar"/>
    <w:rsid w:val="004C1450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4C1450"/>
    <w:rPr>
      <w:lang w:val="en-GB" w:eastAsia="en-US"/>
    </w:rPr>
  </w:style>
  <w:style w:type="character" w:styleId="FootnoteReference">
    <w:name w:val="footnote reference"/>
    <w:basedOn w:val="DefaultParagraphFont"/>
    <w:rsid w:val="004C1450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4C1450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4C1450"/>
    <w:rPr>
      <w:lang w:val="en-GB" w:eastAsia="en-US"/>
    </w:rPr>
  </w:style>
  <w:style w:type="paragraph" w:styleId="Index1">
    <w:name w:val="index 1"/>
    <w:basedOn w:val="Normal"/>
    <w:next w:val="Normal"/>
    <w:autoRedefine/>
    <w:rsid w:val="009D34BE"/>
    <w:pPr>
      <w:ind w:left="220" w:hanging="220"/>
    </w:pPr>
  </w:style>
  <w:style w:type="paragraph" w:styleId="Index2">
    <w:name w:val="index 2"/>
    <w:basedOn w:val="Normal"/>
    <w:next w:val="Normal"/>
    <w:autoRedefine/>
    <w:rsid w:val="009D34BE"/>
    <w:pPr>
      <w:ind w:left="440" w:hanging="220"/>
    </w:pPr>
  </w:style>
  <w:style w:type="paragraph" w:styleId="Index3">
    <w:name w:val="index 3"/>
    <w:basedOn w:val="Normal"/>
    <w:next w:val="Normal"/>
    <w:autoRedefine/>
    <w:rsid w:val="009D34BE"/>
    <w:pPr>
      <w:ind w:left="660" w:hanging="220"/>
    </w:pPr>
  </w:style>
  <w:style w:type="paragraph" w:styleId="Index4">
    <w:name w:val="index 4"/>
    <w:basedOn w:val="Normal"/>
    <w:next w:val="Normal"/>
    <w:autoRedefine/>
    <w:rsid w:val="009D34BE"/>
    <w:pPr>
      <w:ind w:left="880" w:hanging="220"/>
    </w:pPr>
  </w:style>
  <w:style w:type="paragraph" w:styleId="Index5">
    <w:name w:val="index 5"/>
    <w:basedOn w:val="Normal"/>
    <w:next w:val="Normal"/>
    <w:autoRedefine/>
    <w:rsid w:val="009D34BE"/>
    <w:pPr>
      <w:ind w:left="1100" w:hanging="220"/>
    </w:pPr>
  </w:style>
  <w:style w:type="paragraph" w:styleId="Index6">
    <w:name w:val="index 6"/>
    <w:basedOn w:val="Normal"/>
    <w:next w:val="Normal"/>
    <w:autoRedefine/>
    <w:rsid w:val="009D34BE"/>
    <w:pPr>
      <w:ind w:left="1320" w:hanging="220"/>
    </w:pPr>
  </w:style>
  <w:style w:type="paragraph" w:styleId="Index7">
    <w:name w:val="index 7"/>
    <w:basedOn w:val="Normal"/>
    <w:next w:val="Normal"/>
    <w:autoRedefine/>
    <w:rsid w:val="009D34BE"/>
    <w:pPr>
      <w:ind w:left="1540" w:hanging="220"/>
    </w:pPr>
  </w:style>
  <w:style w:type="paragraph" w:styleId="Index9">
    <w:name w:val="index 9"/>
    <w:basedOn w:val="Normal"/>
    <w:next w:val="Normal"/>
    <w:autoRedefine/>
    <w:rsid w:val="009D34BE"/>
    <w:pPr>
      <w:ind w:left="1980" w:hanging="220"/>
    </w:pPr>
  </w:style>
  <w:style w:type="paragraph" w:styleId="Index8">
    <w:name w:val="index 8"/>
    <w:basedOn w:val="Normal"/>
    <w:next w:val="Normal"/>
    <w:autoRedefine/>
    <w:rsid w:val="009D34BE"/>
    <w:pPr>
      <w:ind w:left="1760" w:hanging="220"/>
    </w:pPr>
  </w:style>
  <w:style w:type="paragraph" w:styleId="IndexHeading">
    <w:name w:val="index heading"/>
    <w:basedOn w:val="Normal"/>
    <w:next w:val="Index1"/>
    <w:rsid w:val="009D34BE"/>
    <w:rPr>
      <w:rFonts w:eastAsiaTheme="majorEastAsia" w:cstheme="majorBidi"/>
      <w:b/>
      <w:bCs/>
    </w:rPr>
  </w:style>
  <w:style w:type="paragraph" w:styleId="MacroText">
    <w:name w:val="macro"/>
    <w:link w:val="MacroTextChar"/>
    <w:rsid w:val="009D34B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cs="Consolas"/>
      <w:lang w:val="en-GB" w:eastAsia="en-US"/>
    </w:rPr>
  </w:style>
  <w:style w:type="character" w:customStyle="1" w:styleId="MacroTextChar">
    <w:name w:val="Macro Text Char"/>
    <w:basedOn w:val="DefaultParagraphFont"/>
    <w:link w:val="MacroText"/>
    <w:rsid w:val="009D34BE"/>
    <w:rPr>
      <w:rFonts w:cs="Consolas"/>
      <w:lang w:val="en-GB" w:eastAsia="en-US"/>
    </w:rPr>
  </w:style>
  <w:style w:type="paragraph" w:styleId="TOAHeading">
    <w:name w:val="toa heading"/>
    <w:basedOn w:val="Normal"/>
    <w:next w:val="Normal"/>
    <w:rsid w:val="002D7C9A"/>
    <w:pPr>
      <w:spacing w:before="120"/>
    </w:pPr>
    <w:rPr>
      <w:rFonts w:eastAsiaTheme="majorEastAsia" w:cstheme="majorBidi"/>
      <w:b/>
      <w:bCs/>
      <w:szCs w:val="24"/>
    </w:rPr>
  </w:style>
  <w:style w:type="character" w:styleId="SubtleEmphasis">
    <w:name w:val="Subtle Emphasis"/>
    <w:basedOn w:val="DefaultParagraphFont"/>
    <w:uiPriority w:val="19"/>
    <w:qFormat/>
    <w:rsid w:val="002D7C9A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2D7C9A"/>
    <w:rPr>
      <w:rFonts w:ascii="Times New Roman" w:hAnsi="Times New Roman"/>
      <w:i/>
      <w:iCs/>
      <w:color w:val="70AD47" w:themeColor="accent6"/>
      <w:sz w:val="24"/>
    </w:rPr>
  </w:style>
  <w:style w:type="character" w:styleId="SubtleReference">
    <w:name w:val="Subtle Reference"/>
    <w:basedOn w:val="DefaultParagraphFont"/>
    <w:uiPriority w:val="31"/>
    <w:qFormat/>
    <w:rsid w:val="002D7C9A"/>
    <w:rPr>
      <w:smallCaps/>
      <w:color w:val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7C9A"/>
    <w:rPr>
      <w:rFonts w:ascii="Times New Roman" w:hAnsi="Times New Roman"/>
      <w:b/>
      <w:bCs/>
      <w:smallCaps/>
      <w:color w:val="5B9BD5" w:themeColor="accent1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2D7C9A"/>
    <w:rPr>
      <w:rFonts w:ascii="Times New Roman" w:hAnsi="Times New Roman"/>
      <w:b/>
      <w:bCs/>
      <w:i/>
      <w:iCs/>
      <w:spacing w:val="5"/>
      <w:sz w:val="24"/>
    </w:rPr>
  </w:style>
  <w:style w:type="paragraph" w:styleId="ListParagraph">
    <w:name w:val="List Paragraph"/>
    <w:basedOn w:val="Normal"/>
    <w:uiPriority w:val="34"/>
    <w:qFormat/>
    <w:rsid w:val="002D7C9A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2D7C9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C9A"/>
    <w:pPr>
      <w:keepLines/>
      <w:numPr>
        <w:numId w:val="0"/>
      </w:numPr>
      <w:spacing w:before="240" w:after="0"/>
      <w:outlineLvl w:val="9"/>
    </w:pPr>
    <w:rPr>
      <w:rFonts w:eastAsiaTheme="majorEastAsia" w:cstheme="majorBidi"/>
      <w:b w:val="0"/>
      <w:caps w:val="0"/>
      <w:kern w:val="0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2D7C9A"/>
    <w:rPr>
      <w:rFonts w:ascii="Times New Roman" w:hAnsi="Times New Roman"/>
      <w:color w:val="006600"/>
      <w:sz w:val="24"/>
    </w:rPr>
  </w:style>
  <w:style w:type="paragraph" w:styleId="NoSpacing">
    <w:name w:val="No Spacing"/>
    <w:link w:val="NoSpacingChar"/>
    <w:uiPriority w:val="1"/>
    <w:qFormat/>
    <w:rsid w:val="00AE1169"/>
    <w:rPr>
      <w:rFonts w:asciiTheme="minorHAnsi" w:eastAsiaTheme="minorEastAsia" w:hAnsiTheme="minorHAnsi" w:cstheme="minorBidi"/>
      <w:color w:val="006600"/>
      <w:sz w:val="7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1169"/>
    <w:rPr>
      <w:rFonts w:asciiTheme="minorHAnsi" w:eastAsiaTheme="minorEastAsia" w:hAnsiTheme="minorHAnsi" w:cstheme="minorBidi"/>
      <w:color w:val="006600"/>
      <w:sz w:val="72"/>
      <w:szCs w:val="22"/>
      <w:lang w:val="en-US" w:eastAsia="en-US"/>
    </w:rPr>
  </w:style>
  <w:style w:type="paragraph" w:styleId="TableofAuthorities">
    <w:name w:val="table of authorities"/>
    <w:basedOn w:val="Normal"/>
    <w:next w:val="Normal"/>
    <w:rsid w:val="00AE1169"/>
    <w:pPr>
      <w:ind w:left="240" w:hanging="240"/>
    </w:pPr>
  </w:style>
  <w:style w:type="paragraph" w:styleId="TableofFigures">
    <w:name w:val="table of figures"/>
    <w:basedOn w:val="Normal"/>
    <w:next w:val="Normal"/>
    <w:rsid w:val="00AE1169"/>
  </w:style>
  <w:style w:type="character" w:customStyle="1" w:styleId="HeaderChar">
    <w:name w:val="Header Char"/>
    <w:link w:val="Header"/>
    <w:rsid w:val="00440028"/>
    <w:rPr>
      <w:rFonts w:cs="Tahoma"/>
      <w:b/>
      <w:color w:val="006600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A6042"/>
    <w:rPr>
      <w:color w:val="006600"/>
      <w:sz w:val="24"/>
      <w:lang w:val="en-GB" w:eastAsia="en-US"/>
    </w:rPr>
  </w:style>
  <w:style w:type="character" w:customStyle="1" w:styleId="NormalIndentChar">
    <w:name w:val="Normal Indent Char"/>
    <w:link w:val="NormalIndent"/>
    <w:rsid w:val="008D3497"/>
    <w:rPr>
      <w:sz w:val="24"/>
      <w:lang w:val="en-GB" w:eastAsia="en-US"/>
    </w:rPr>
  </w:style>
  <w:style w:type="paragraph" w:styleId="Revision">
    <w:name w:val="Revision"/>
    <w:hidden/>
    <w:uiPriority w:val="99"/>
    <w:semiHidden/>
    <w:rsid w:val="0017008F"/>
    <w:rPr>
      <w:sz w:val="24"/>
      <w:lang w:val="en-GB" w:eastAsia="en-US"/>
    </w:rPr>
  </w:style>
  <w:style w:type="character" w:customStyle="1" w:styleId="Heading3Char">
    <w:name w:val="Heading 3 Char"/>
    <w:aliases w:val="Heading 3 Ace Char"/>
    <w:basedOn w:val="DefaultParagraphFont"/>
    <w:link w:val="Heading3"/>
    <w:rsid w:val="00B2195F"/>
    <w:rPr>
      <w:b/>
      <w:color w:val="006600"/>
      <w:sz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8D66FA"/>
    <w:rPr>
      <w:b/>
      <w:caps/>
      <w:color w:val="006600"/>
      <w:sz w:val="24"/>
      <w:szCs w:val="22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8F3E30"/>
    <w:rPr>
      <w:b/>
      <w:color w:val="006600"/>
      <w:sz w:val="24"/>
      <w:lang w:val="en-GB" w:eastAsia="en-US"/>
    </w:rPr>
  </w:style>
  <w:style w:type="character" w:customStyle="1" w:styleId="im">
    <w:name w:val="im"/>
    <w:basedOn w:val="DefaultParagraphFont"/>
    <w:rsid w:val="00AF391C"/>
  </w:style>
  <w:style w:type="paragraph" w:customStyle="1" w:styleId="m-8786669327266490773msolistparagraph">
    <w:name w:val="m_-8786669327266490773msolistparagraph"/>
    <w:basedOn w:val="Normal"/>
    <w:rsid w:val="00510F45"/>
    <w:pPr>
      <w:spacing w:before="100" w:beforeAutospacing="1" w:after="100" w:afterAutospacing="1"/>
      <w:jc w:val="left"/>
    </w:pPr>
    <w:rPr>
      <w:szCs w:val="24"/>
      <w:lang w:val="en-US"/>
    </w:rPr>
  </w:style>
  <w:style w:type="character" w:customStyle="1" w:styleId="aqj">
    <w:name w:val="aqj"/>
    <w:basedOn w:val="DefaultParagraphFont"/>
    <w:rsid w:val="00E16058"/>
  </w:style>
  <w:style w:type="character" w:customStyle="1" w:styleId="Heading1Char">
    <w:name w:val="Heading 1 Char"/>
    <w:basedOn w:val="DefaultParagraphFont"/>
    <w:link w:val="Heading1"/>
    <w:rsid w:val="003941D9"/>
    <w:rPr>
      <w:b/>
      <w:caps/>
      <w:color w:val="006600"/>
      <w:kern w:val="28"/>
      <w:sz w:val="24"/>
      <w:lang w:val="en-GB" w:eastAsia="en-US"/>
    </w:rPr>
  </w:style>
  <w:style w:type="table" w:styleId="TableGridLight">
    <w:name w:val="Grid Table Light"/>
    <w:basedOn w:val="TableNormal"/>
    <w:uiPriority w:val="40"/>
    <w:rsid w:val="00D456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456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56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56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56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56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431F7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87F31"/>
    <w:rPr>
      <w:b/>
      <w:bCs/>
      <w:i/>
      <w:iCs/>
      <w:sz w:val="28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687F31"/>
    <w:rPr>
      <w:b/>
      <w:bCs/>
      <w:sz w:val="24"/>
      <w:szCs w:val="22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687F31"/>
    <w:rPr>
      <w:b/>
      <w:iCs/>
      <w:color w:val="006600"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687F31"/>
    <w:rPr>
      <w:rFonts w:cs="Arial"/>
      <w:b/>
      <w:color w:val="006600"/>
      <w:sz w:val="24"/>
      <w:szCs w:val="22"/>
      <w:lang w:val="en-GB"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687F31"/>
    <w:rPr>
      <w:rFonts w:cs="Tahoma"/>
      <w:shd w:val="clear" w:color="auto" w:fill="000080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687F31"/>
    <w:rPr>
      <w:sz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687F31"/>
    <w:rPr>
      <w:sz w:val="24"/>
      <w:lang w:val="en-GB" w:eastAsia="en-US"/>
    </w:rPr>
  </w:style>
  <w:style w:type="character" w:customStyle="1" w:styleId="BodyText3Char">
    <w:name w:val="Body Text 3 Char"/>
    <w:basedOn w:val="DefaultParagraphFont"/>
    <w:link w:val="BodyText3"/>
    <w:semiHidden/>
    <w:rsid w:val="00687F31"/>
    <w:rPr>
      <w:szCs w:val="16"/>
      <w:lang w:val="en-GB" w:eastAsia="en-US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687F31"/>
    <w:rPr>
      <w:sz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87F31"/>
    <w:rPr>
      <w:sz w:val="24"/>
      <w:lang w:val="en-GB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87F31"/>
    <w:rPr>
      <w:sz w:val="24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87F31"/>
    <w:rPr>
      <w:sz w:val="24"/>
      <w:lang w:val="en-GB"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87F31"/>
    <w:rPr>
      <w:szCs w:val="16"/>
      <w:lang w:val="en-GB" w:eastAsia="en-US"/>
    </w:rPr>
  </w:style>
  <w:style w:type="character" w:customStyle="1" w:styleId="ClosingChar">
    <w:name w:val="Closing Char"/>
    <w:basedOn w:val="DefaultParagraphFont"/>
    <w:link w:val="Closing"/>
    <w:semiHidden/>
    <w:rsid w:val="00687F31"/>
    <w:rPr>
      <w:sz w:val="24"/>
      <w:lang w:val="en-GB" w:eastAsia="en-US"/>
    </w:rPr>
  </w:style>
  <w:style w:type="character" w:customStyle="1" w:styleId="DateChar">
    <w:name w:val="Date Char"/>
    <w:basedOn w:val="DefaultParagraphFont"/>
    <w:link w:val="Date"/>
    <w:semiHidden/>
    <w:rsid w:val="00687F31"/>
    <w:rPr>
      <w:sz w:val="24"/>
      <w:lang w:val="en-GB" w:eastAsia="en-US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687F31"/>
    <w:rPr>
      <w:sz w:val="24"/>
      <w:lang w:val="en-GB" w:eastAsia="en-US"/>
    </w:rPr>
  </w:style>
  <w:style w:type="character" w:customStyle="1" w:styleId="HTMLAddressChar">
    <w:name w:val="HTML Address Char"/>
    <w:basedOn w:val="DefaultParagraphFont"/>
    <w:link w:val="HTMLAddress"/>
    <w:semiHidden/>
    <w:rsid w:val="00687F31"/>
    <w:rPr>
      <w:i/>
      <w:iCs/>
      <w:sz w:val="24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87F31"/>
    <w:rPr>
      <w:rFonts w:cs="Courier New"/>
      <w:lang w:val="en-GB" w:eastAsia="en-US"/>
    </w:rPr>
  </w:style>
  <w:style w:type="character" w:customStyle="1" w:styleId="MessageHeaderChar">
    <w:name w:val="Message Header Char"/>
    <w:basedOn w:val="DefaultParagraphFont"/>
    <w:link w:val="MessageHeader"/>
    <w:semiHidden/>
    <w:rsid w:val="00687F31"/>
    <w:rPr>
      <w:rFonts w:cs="Arial"/>
      <w:szCs w:val="24"/>
      <w:shd w:val="pct20" w:color="auto" w:fill="auto"/>
      <w:lang w:val="en-GB" w:eastAsia="en-US"/>
    </w:rPr>
  </w:style>
  <w:style w:type="character" w:customStyle="1" w:styleId="NoteHeadingChar">
    <w:name w:val="Note Heading Char"/>
    <w:basedOn w:val="DefaultParagraphFont"/>
    <w:link w:val="NoteHeading"/>
    <w:semiHidden/>
    <w:rsid w:val="00687F31"/>
    <w:rPr>
      <w:sz w:val="24"/>
      <w:lang w:val="en-GB"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687F31"/>
    <w:rPr>
      <w:rFonts w:cs="Courier New"/>
      <w:sz w:val="24"/>
      <w:lang w:val="en-GB" w:eastAsia="en-US"/>
    </w:rPr>
  </w:style>
  <w:style w:type="character" w:customStyle="1" w:styleId="SalutationChar">
    <w:name w:val="Salutation Char"/>
    <w:basedOn w:val="DefaultParagraphFont"/>
    <w:link w:val="Salutation"/>
    <w:semiHidden/>
    <w:rsid w:val="00687F31"/>
    <w:rPr>
      <w:sz w:val="24"/>
      <w:lang w:val="en-GB" w:eastAsia="en-US"/>
    </w:rPr>
  </w:style>
  <w:style w:type="character" w:customStyle="1" w:styleId="SignatureChar">
    <w:name w:val="Signature Char"/>
    <w:basedOn w:val="DefaultParagraphFont"/>
    <w:link w:val="Signature"/>
    <w:semiHidden/>
    <w:rsid w:val="00687F31"/>
    <w:rPr>
      <w:sz w:val="24"/>
      <w:lang w:val="en-GB" w:eastAsia="en-US"/>
    </w:rPr>
  </w:style>
  <w:style w:type="character" w:customStyle="1" w:styleId="SubtitleChar">
    <w:name w:val="Subtitle Char"/>
    <w:basedOn w:val="DefaultParagraphFont"/>
    <w:link w:val="Subtitle"/>
    <w:rsid w:val="00687F31"/>
    <w:rPr>
      <w:rFonts w:cs="Arial"/>
      <w:sz w:val="24"/>
      <w:szCs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687F31"/>
    <w:rPr>
      <w:rFonts w:cs="Arial"/>
      <w:b/>
      <w:bCs/>
      <w:kern w:val="28"/>
      <w:sz w:val="32"/>
      <w:szCs w:val="32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687F31"/>
    <w:rPr>
      <w:rFonts w:cs="Tahoma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15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0656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996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754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691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21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6828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93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1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18616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21834">
                          <w:blockQuote w:val="1"/>
                          <w:marLeft w:val="96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8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0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5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2018-08-20T00:00:00</PublishDate>
  <Abstract/>
  <CompanyAddress>Client Company Address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DE7ECA-55C4-46EB-BD5E-9349B5445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AceEngineer Oil and Gas</vt:lpstr>
    </vt:vector>
  </TitlesOfParts>
  <Manager/>
  <Company/>
  <LinksUpToDate>false</LinksUpToDate>
  <CharactersWithSpaces>2548</CharactersWithSpaces>
  <SharedDoc>false</SharedDoc>
  <HLinks>
    <vt:vector size="102" baseType="variant">
      <vt:variant>
        <vt:i4>3473446</vt:i4>
      </vt:variant>
      <vt:variant>
        <vt:i4>144</vt:i4>
      </vt:variant>
      <vt:variant>
        <vt:i4>0</vt:i4>
      </vt:variant>
      <vt:variant>
        <vt:i4>5</vt:i4>
      </vt:variant>
      <vt:variant>
        <vt:lpwstr>\\2hus115.2hushou1\W\Software\2H Word Macros \Install Appendix Caption Styles Toolbar Office 2003.vbs</vt:lpwstr>
      </vt:variant>
      <vt:variant>
        <vt:lpwstr/>
      </vt:variant>
      <vt:variant>
        <vt:i4>5701726</vt:i4>
      </vt:variant>
      <vt:variant>
        <vt:i4>117</vt:i4>
      </vt:variant>
      <vt:variant>
        <vt:i4>0</vt:i4>
      </vt:variant>
      <vt:variant>
        <vt:i4>5</vt:i4>
      </vt:variant>
      <vt:variant>
        <vt:lpwstr>\\2hus115.2hushou1\w\Software\2H Word Macros\Install Appendix Caption Styles Office 2003.vbs</vt:lpwstr>
      </vt:variant>
      <vt:variant>
        <vt:lpwstr/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_Toc151951164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_Toc151951163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_Toc151951162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_Toc151951161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_Toc151951160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_Toc151951159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_Toc151951158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_Toc151951157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_Toc151951156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_Toc151951155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_Toc151951154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_Toc151951153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_Toc151951152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_Toc151951151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_Toc151951150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AceEngineer Oil and Gas</dc:title>
  <dc:subject>Marine offshore Structural Engineering</dc:subject>
  <dc:creator/>
  <cp:keywords/>
  <dc:description/>
  <cp:lastModifiedBy/>
  <cp:revision>1</cp:revision>
  <dcterms:created xsi:type="dcterms:W3CDTF">2018-07-12T18:16:00Z</dcterms:created>
  <dcterms:modified xsi:type="dcterms:W3CDTF">2018-07-13T17:55:00Z</dcterms:modified>
</cp:coreProperties>
</file>