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4A43E" w14:textId="4F565091" w:rsidR="00E8079D" w:rsidRPr="00E8079D" w:rsidRDefault="00E8079D" w:rsidP="00C945BF">
      <w:pPr>
        <w:ind w:left="-270" w:hanging="360"/>
        <w:rPr>
          <w:b/>
          <w:bCs/>
        </w:rPr>
      </w:pPr>
      <w:r w:rsidRPr="00E8079D">
        <w:rPr>
          <w:b/>
          <w:bCs/>
        </w:rPr>
        <w:t xml:space="preserve">Comparison of AQWA input file to </w:t>
      </w:r>
      <w:proofErr w:type="spellStart"/>
      <w:r w:rsidRPr="00E8079D">
        <w:rPr>
          <w:b/>
          <w:bCs/>
        </w:rPr>
        <w:t>OrcaWave</w:t>
      </w:r>
      <w:proofErr w:type="spellEnd"/>
      <w:r w:rsidRPr="00E8079D">
        <w:rPr>
          <w:b/>
          <w:bCs/>
        </w:rPr>
        <w:t xml:space="preserve"> input file</w:t>
      </w:r>
    </w:p>
    <w:p w14:paraId="0F513FF2" w14:textId="413B2598" w:rsidR="00B669EE" w:rsidRPr="00C945BF" w:rsidRDefault="00B669EE" w:rsidP="00C945BF">
      <w:pPr>
        <w:pStyle w:val="ListParagraph"/>
        <w:numPr>
          <w:ilvl w:val="0"/>
          <w:numId w:val="1"/>
        </w:numPr>
      </w:pPr>
      <w:r w:rsidRPr="00C945BF">
        <w:t xml:space="preserve">AQWA line 21202 Inertia values different than </w:t>
      </w:r>
      <w:proofErr w:type="spellStart"/>
      <w:r w:rsidRPr="00C945BF">
        <w:t>Or</w:t>
      </w:r>
      <w:r w:rsidR="00354CD3">
        <w:t>c</w:t>
      </w:r>
      <w:r w:rsidRPr="00C945BF">
        <w:t>aWave</w:t>
      </w:r>
      <w:proofErr w:type="spellEnd"/>
      <w:r w:rsidRPr="00C945BF">
        <w:t xml:space="preserve"> line</w:t>
      </w:r>
      <w:r w:rsidR="00E8079D">
        <w:t>s</w:t>
      </w:r>
      <w:r w:rsidRPr="00C945BF">
        <w:t xml:space="preserve"> 93-95 </w:t>
      </w:r>
    </w:p>
    <w:p w14:paraId="3BF86E85" w14:textId="28BC7CED" w:rsidR="00E8079D" w:rsidRPr="00D40A62" w:rsidRDefault="00E8079D" w:rsidP="00E8079D">
      <w:pPr>
        <w:ind w:left="-270"/>
        <w:rPr>
          <w:color w:val="275317" w:themeColor="accent6" w:themeShade="80"/>
          <w:u w:val="single"/>
        </w:rPr>
      </w:pPr>
      <w:r w:rsidRPr="00D40A62">
        <w:rPr>
          <w:color w:val="275317" w:themeColor="accent6" w:themeShade="80"/>
          <w:u w:val="single"/>
        </w:rPr>
        <w:t>AQWA</w:t>
      </w:r>
    </w:p>
    <w:p w14:paraId="2952655F" w14:textId="151E06D2" w:rsidR="00B669EE" w:rsidRPr="00D40A62" w:rsidRDefault="00B669EE" w:rsidP="00B669EE">
      <w:pPr>
        <w:ind w:left="-630"/>
        <w:rPr>
          <w:color w:val="275317" w:themeColor="accent6" w:themeShade="80"/>
        </w:rPr>
      </w:pPr>
      <w:r w:rsidRPr="00D40A62">
        <w:rPr>
          <w:color w:val="275317" w:themeColor="accent6" w:themeShade="80"/>
        </w:rPr>
        <w:t xml:space="preserve">98000       PMAS       8.3573E+09  0.0000E+00  </w:t>
      </w:r>
      <w:proofErr w:type="spellStart"/>
      <w:r w:rsidRPr="00D40A62">
        <w:rPr>
          <w:color w:val="275317" w:themeColor="accent6" w:themeShade="80"/>
        </w:rPr>
        <w:t>0.0000E+00</w:t>
      </w:r>
      <w:proofErr w:type="spellEnd"/>
      <w:r w:rsidRPr="00D40A62">
        <w:rPr>
          <w:color w:val="275317" w:themeColor="accent6" w:themeShade="80"/>
        </w:rPr>
        <w:t xml:space="preserve">  1.1296E+11  0.0000E+00  1.2218E+11</w:t>
      </w:r>
    </w:p>
    <w:p w14:paraId="05E0D45A" w14:textId="77777777" w:rsidR="00E8079D" w:rsidRPr="00D40A62" w:rsidRDefault="00E8079D" w:rsidP="00E8079D">
      <w:pPr>
        <w:ind w:left="-630" w:firstLine="360"/>
        <w:rPr>
          <w:color w:val="275317" w:themeColor="accent6" w:themeShade="80"/>
          <w:u w:val="single"/>
        </w:rPr>
      </w:pPr>
      <w:proofErr w:type="spellStart"/>
      <w:r w:rsidRPr="00D40A62">
        <w:rPr>
          <w:color w:val="275317" w:themeColor="accent6" w:themeShade="80"/>
          <w:u w:val="single"/>
        </w:rPr>
        <w:t>OrcaWave</w:t>
      </w:r>
      <w:proofErr w:type="spellEnd"/>
    </w:p>
    <w:p w14:paraId="04E441C2" w14:textId="55CBC8BD" w:rsidR="00B669EE" w:rsidRPr="00D40A62" w:rsidRDefault="00B669EE" w:rsidP="00B669EE">
      <w:pPr>
        <w:ind w:left="-630"/>
        <w:rPr>
          <w:color w:val="275317" w:themeColor="accent6" w:themeShade="80"/>
        </w:rPr>
      </w:pPr>
      <w:proofErr w:type="spellStart"/>
      <w:r w:rsidRPr="00D40A62">
        <w:rPr>
          <w:color w:val="275317" w:themeColor="accent6" w:themeShade="80"/>
        </w:rPr>
        <w:t>BodyInertiaTensorRx</w:t>
      </w:r>
      <w:proofErr w:type="spellEnd"/>
      <w:r w:rsidRPr="00D40A62">
        <w:rPr>
          <w:color w:val="275317" w:themeColor="accent6" w:themeShade="80"/>
        </w:rPr>
        <w:t xml:space="preserve">, </w:t>
      </w:r>
      <w:proofErr w:type="spellStart"/>
      <w:r w:rsidRPr="00D40A62">
        <w:rPr>
          <w:color w:val="275317" w:themeColor="accent6" w:themeShade="80"/>
        </w:rPr>
        <w:t>BodyInertiaTensorRy</w:t>
      </w:r>
      <w:proofErr w:type="spellEnd"/>
      <w:r w:rsidRPr="00D40A62">
        <w:rPr>
          <w:color w:val="275317" w:themeColor="accent6" w:themeShade="80"/>
        </w:rPr>
        <w:t xml:space="preserve">, </w:t>
      </w:r>
      <w:proofErr w:type="spellStart"/>
      <w:r w:rsidRPr="00D40A62">
        <w:rPr>
          <w:color w:val="275317" w:themeColor="accent6" w:themeShade="80"/>
        </w:rPr>
        <w:t>BodyInertiaTensorRz</w:t>
      </w:r>
      <w:proofErr w:type="spellEnd"/>
      <w:r w:rsidRPr="00D40A62">
        <w:rPr>
          <w:color w:val="275317" w:themeColor="accent6" w:themeShade="80"/>
        </w:rPr>
        <w:t>:</w:t>
      </w:r>
    </w:p>
    <w:p w14:paraId="305F2EEC" w14:textId="77777777" w:rsidR="00B669EE" w:rsidRPr="00D40A62" w:rsidRDefault="00B669EE" w:rsidP="00354CD3">
      <w:pPr>
        <w:ind w:left="-630" w:firstLine="450"/>
        <w:rPr>
          <w:color w:val="275317" w:themeColor="accent6" w:themeShade="80"/>
        </w:rPr>
      </w:pPr>
      <w:r w:rsidRPr="00D40A62">
        <w:rPr>
          <w:color w:val="275317" w:themeColor="accent6" w:themeShade="80"/>
        </w:rPr>
        <w:t>[8.35728e6, 0, 0]</w:t>
      </w:r>
    </w:p>
    <w:p w14:paraId="4E97EE2C" w14:textId="77777777" w:rsidR="00B669EE" w:rsidRPr="00D40A62" w:rsidRDefault="00B669EE" w:rsidP="00B669EE">
      <w:pPr>
        <w:ind w:left="-630"/>
        <w:rPr>
          <w:color w:val="275317" w:themeColor="accent6" w:themeShade="80"/>
        </w:rPr>
      </w:pPr>
      <w:r w:rsidRPr="00D40A62">
        <w:rPr>
          <w:color w:val="275317" w:themeColor="accent6" w:themeShade="80"/>
        </w:rPr>
        <w:t xml:space="preserve">      - [0, 112.96e6, 0]</w:t>
      </w:r>
    </w:p>
    <w:p w14:paraId="042DD9B9" w14:textId="3598F10A" w:rsidR="00B669EE" w:rsidRPr="00D40A62" w:rsidRDefault="00B669EE" w:rsidP="00B669EE">
      <w:pPr>
        <w:ind w:left="-630"/>
        <w:rPr>
          <w:color w:val="275317" w:themeColor="accent6" w:themeShade="80"/>
        </w:rPr>
      </w:pPr>
      <w:r w:rsidRPr="00D40A62">
        <w:rPr>
          <w:color w:val="275317" w:themeColor="accent6" w:themeShade="80"/>
        </w:rPr>
        <w:t xml:space="preserve">      - [0, 0, 122.18e6]</w:t>
      </w:r>
    </w:p>
    <w:p w14:paraId="5F4B3917" w14:textId="0AA1902E" w:rsidR="00B669EE" w:rsidRPr="00CA2C40" w:rsidRDefault="006E620E" w:rsidP="00C945BF">
      <w:pPr>
        <w:pStyle w:val="ListParagraph"/>
        <w:numPr>
          <w:ilvl w:val="0"/>
          <w:numId w:val="1"/>
        </w:numPr>
      </w:pPr>
      <w:r>
        <w:t>Wave period selection is too course, need additional periods</w:t>
      </w:r>
      <w:r w:rsidR="00DC5F05">
        <w:t xml:space="preserve">. </w:t>
      </w:r>
      <w:r w:rsidR="00E8079D">
        <w:t xml:space="preserve">New AQWA RAOs do not compare well to previous AQWA RAOs. </w:t>
      </w:r>
      <w:r w:rsidR="00DC5F05">
        <w:t xml:space="preserve">I would suggest using </w:t>
      </w:r>
      <w:r w:rsidR="00DC5F05" w:rsidRPr="00185433">
        <w:rPr>
          <w:color w:val="C00000"/>
        </w:rPr>
        <w:t>4, 5, 6, 6.5, 7, 7.5, 8, 8.5, 9, 10, 11, 13, 17, 22</w:t>
      </w:r>
    </w:p>
    <w:p w14:paraId="39FA7BCF" w14:textId="1328AE89" w:rsidR="00CA2C40" w:rsidRPr="00CA2C40" w:rsidRDefault="00CA2C40" w:rsidP="00CA2C40">
      <w:pPr>
        <w:rPr>
          <w:color w:val="275317" w:themeColor="accent6" w:themeShade="80"/>
        </w:rPr>
      </w:pPr>
      <w:r w:rsidRPr="00CA2C40">
        <w:rPr>
          <w:color w:val="275317" w:themeColor="accent6" w:themeShade="80"/>
        </w:rPr>
        <w:t>Updated</w:t>
      </w:r>
    </w:p>
    <w:p w14:paraId="2D4A5786" w14:textId="60D5C20F" w:rsidR="006E620E" w:rsidRDefault="00C945BF" w:rsidP="00C945BF">
      <w:pPr>
        <w:pStyle w:val="ListParagraph"/>
        <w:numPr>
          <w:ilvl w:val="0"/>
          <w:numId w:val="1"/>
        </w:numPr>
      </w:pPr>
      <w:proofErr w:type="spellStart"/>
      <w:r>
        <w:t>OrcaWave</w:t>
      </w:r>
      <w:proofErr w:type="spellEnd"/>
      <w:r>
        <w:t xml:space="preserve"> – External Damping matrix,</w:t>
      </w:r>
      <w:r w:rsidR="00311634">
        <w:t xml:space="preserve"> </w:t>
      </w:r>
      <w:r>
        <w:t>line</w:t>
      </w:r>
      <w:r w:rsidR="00E8079D">
        <w:t>s</w:t>
      </w:r>
      <w:r>
        <w:t xml:space="preserve"> 105 to 109, Why is there a value of 36.01e3 on line 109 for Mx, wh</w:t>
      </w:r>
      <w:r w:rsidR="00E8079D">
        <w:t>ile</w:t>
      </w:r>
      <w:r>
        <w:t xml:space="preserve"> all other values are 0.0?</w:t>
      </w:r>
    </w:p>
    <w:p w14:paraId="619EE445" w14:textId="737DDA53" w:rsidR="00791AAD" w:rsidRDefault="00C87027" w:rsidP="00C87027">
      <w:pPr>
        <w:rPr>
          <w:color w:val="C00000"/>
        </w:rPr>
      </w:pPr>
      <w:r w:rsidRPr="00C87027">
        <w:rPr>
          <w:color w:val="C00000"/>
        </w:rPr>
        <w:t xml:space="preserve">Add damping </w:t>
      </w:r>
      <w:r w:rsidR="00D40A62" w:rsidRPr="00C87027">
        <w:rPr>
          <w:color w:val="C00000"/>
        </w:rPr>
        <w:t>consistently</w:t>
      </w:r>
      <w:r w:rsidRPr="00C87027">
        <w:rPr>
          <w:color w:val="C00000"/>
        </w:rPr>
        <w:t xml:space="preserve"> between files</w:t>
      </w:r>
      <w:r w:rsidR="00E43520">
        <w:rPr>
          <w:color w:val="C00000"/>
        </w:rPr>
        <w:t>?</w:t>
      </w:r>
      <w:r w:rsidR="00D81A07">
        <w:rPr>
          <w:color w:val="C00000"/>
        </w:rPr>
        <w:t xml:space="preserve"> </w:t>
      </w:r>
      <w:r w:rsidR="00791AAD">
        <w:rPr>
          <w:color w:val="C00000"/>
        </w:rPr>
        <w:t>Add for AQWA consistent external damping</w:t>
      </w:r>
      <w:r w:rsidR="00E43520">
        <w:rPr>
          <w:color w:val="C00000"/>
        </w:rPr>
        <w:t>?</w:t>
      </w:r>
    </w:p>
    <w:p w14:paraId="2DEF1EFE" w14:textId="10B2A638" w:rsidR="00BA3879" w:rsidRDefault="00BA3879" w:rsidP="00C87027">
      <w:pPr>
        <w:rPr>
          <w:color w:val="275317" w:themeColor="accent6" w:themeShade="80"/>
        </w:rPr>
      </w:pPr>
      <w:r w:rsidRPr="00BA3879">
        <w:rPr>
          <w:color w:val="275317" w:themeColor="accent6" w:themeShade="80"/>
        </w:rPr>
        <w:t xml:space="preserve">Made additional damping zero for </w:t>
      </w:r>
      <w:r w:rsidR="004E429D">
        <w:rPr>
          <w:color w:val="275317" w:themeColor="accent6" w:themeShade="80"/>
        </w:rPr>
        <w:t>both runs</w:t>
      </w:r>
      <w:r w:rsidRPr="00BA3879">
        <w:rPr>
          <w:color w:val="275317" w:themeColor="accent6" w:themeShade="80"/>
        </w:rPr>
        <w:t>.</w:t>
      </w:r>
    </w:p>
    <w:p w14:paraId="63D126D8" w14:textId="77777777" w:rsidR="00F85DE4" w:rsidRPr="00BA3879" w:rsidRDefault="00F85DE4" w:rsidP="00C87027">
      <w:pPr>
        <w:rPr>
          <w:color w:val="275317" w:themeColor="accent6" w:themeShade="80"/>
        </w:rPr>
      </w:pPr>
    </w:p>
    <w:p w14:paraId="130F7686" w14:textId="2885550A" w:rsidR="00C945BF" w:rsidRDefault="00CE0745" w:rsidP="00C945BF">
      <w:pPr>
        <w:pStyle w:val="ListParagraph"/>
        <w:numPr>
          <w:ilvl w:val="0"/>
          <w:numId w:val="1"/>
        </w:numPr>
      </w:pPr>
      <w:r>
        <w:t>Body Mass are not identical</w:t>
      </w:r>
    </w:p>
    <w:p w14:paraId="36E02079" w14:textId="294B0D07" w:rsidR="00CE0745" w:rsidRPr="00C87027" w:rsidRDefault="00CE0745" w:rsidP="00CE0745">
      <w:pPr>
        <w:pStyle w:val="ListParagraph"/>
        <w:ind w:left="-270"/>
        <w:rPr>
          <w:color w:val="275317" w:themeColor="accent6" w:themeShade="80"/>
        </w:rPr>
      </w:pPr>
      <w:r>
        <w:t>AQWA – 44.082 E3</w:t>
      </w:r>
      <w:r w:rsidR="00C87027">
        <w:t xml:space="preserve"> (LIS file – cannot be updated)</w:t>
      </w:r>
      <w:r w:rsidR="00F00C79" w:rsidRPr="00F00C79">
        <w:rPr>
          <w:color w:val="275317" w:themeColor="accent6" w:themeShade="80"/>
        </w:rPr>
        <w:t xml:space="preserve"> </w:t>
      </w:r>
      <w:r w:rsidR="00F00C79">
        <w:rPr>
          <w:color w:val="275317" w:themeColor="accent6" w:themeShade="80"/>
        </w:rPr>
        <w:t>(</w:t>
      </w:r>
      <w:r w:rsidR="00F00C79" w:rsidRPr="00C87027">
        <w:rPr>
          <w:color w:val="C00000"/>
        </w:rPr>
        <w:t>Update both to match?</w:t>
      </w:r>
      <w:r w:rsidR="00F00C79">
        <w:rPr>
          <w:color w:val="275317" w:themeColor="accent6" w:themeShade="80"/>
        </w:rPr>
        <w:t>)</w:t>
      </w:r>
    </w:p>
    <w:p w14:paraId="44DB67DC" w14:textId="48E3BCBB" w:rsidR="00CE0745" w:rsidRPr="00C87027" w:rsidRDefault="00CE0745" w:rsidP="00CE0745">
      <w:pPr>
        <w:pStyle w:val="ListParagraph"/>
        <w:ind w:left="-270"/>
        <w:rPr>
          <w:color w:val="275317" w:themeColor="accent6" w:themeShade="80"/>
        </w:rPr>
      </w:pPr>
      <w:proofErr w:type="spellStart"/>
      <w:r w:rsidRPr="00C87027">
        <w:rPr>
          <w:color w:val="275317" w:themeColor="accent6" w:themeShade="80"/>
        </w:rPr>
        <w:t>OrcaWave</w:t>
      </w:r>
      <w:proofErr w:type="spellEnd"/>
      <w:r w:rsidRPr="00C87027">
        <w:rPr>
          <w:color w:val="275317" w:themeColor="accent6" w:themeShade="80"/>
        </w:rPr>
        <w:t xml:space="preserve"> – 45.184 E3</w:t>
      </w:r>
      <w:r w:rsidR="00C87027" w:rsidRPr="00C87027">
        <w:rPr>
          <w:color w:val="275317" w:themeColor="accent6" w:themeShade="80"/>
        </w:rPr>
        <w:t xml:space="preserve"> </w:t>
      </w:r>
    </w:p>
    <w:p w14:paraId="1C2AEDA5" w14:textId="0F35897F" w:rsidR="00DC5F05" w:rsidRDefault="00CE0745" w:rsidP="00E8079D">
      <w:pPr>
        <w:pStyle w:val="ListParagraph"/>
        <w:numPr>
          <w:ilvl w:val="0"/>
          <w:numId w:val="1"/>
        </w:numPr>
      </w:pPr>
      <w:r>
        <w:t xml:space="preserve">Acceleration in AQWA set to 9.807, </w:t>
      </w:r>
      <w:proofErr w:type="spellStart"/>
      <w:r>
        <w:t>OrcaWave</w:t>
      </w:r>
      <w:proofErr w:type="spellEnd"/>
      <w:r>
        <w:t xml:space="preserve"> </w:t>
      </w:r>
      <w:r w:rsidR="00DC5F05">
        <w:t xml:space="preserve">acceleration is </w:t>
      </w:r>
      <w:r>
        <w:t xml:space="preserve">not </w:t>
      </w:r>
      <w:r w:rsidR="00DC5F05">
        <w:t xml:space="preserve">explicitly </w:t>
      </w:r>
      <w:r>
        <w:t>defined in</w:t>
      </w:r>
      <w:r w:rsidR="00DC5F05">
        <w:t xml:space="preserve"> the</w:t>
      </w:r>
      <w:r>
        <w:t xml:space="preserve"> input file.</w:t>
      </w:r>
      <w:r w:rsidR="00DC5F05">
        <w:t xml:space="preserve"> There is a command calling for SI units.</w:t>
      </w:r>
      <w:r w:rsidR="00C87027">
        <w:t xml:space="preserve"> </w:t>
      </w:r>
      <w:r w:rsidR="00185433" w:rsidRPr="00185433">
        <w:rPr>
          <w:color w:val="275317" w:themeColor="accent6" w:themeShade="80"/>
        </w:rPr>
        <w:t>They are same</w:t>
      </w:r>
    </w:p>
    <w:p w14:paraId="3DBD5FFF" w14:textId="77777777" w:rsidR="00C87027" w:rsidRDefault="00C87027" w:rsidP="00E8079D">
      <w:pPr>
        <w:pStyle w:val="ListParagraph"/>
        <w:numPr>
          <w:ilvl w:val="0"/>
          <w:numId w:val="1"/>
        </w:numPr>
      </w:pPr>
    </w:p>
    <w:p w14:paraId="2A83F459" w14:textId="77777777" w:rsidR="00C945BF" w:rsidRDefault="00C945BF" w:rsidP="00B669EE">
      <w:pPr>
        <w:ind w:left="-630"/>
      </w:pPr>
    </w:p>
    <w:p w14:paraId="4296F159" w14:textId="77777777" w:rsidR="00B669EE" w:rsidRDefault="00B669EE" w:rsidP="00B669EE">
      <w:pPr>
        <w:ind w:left="-630"/>
      </w:pPr>
    </w:p>
    <w:sectPr w:rsidR="00B66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562DC6"/>
    <w:multiLevelType w:val="hybridMultilevel"/>
    <w:tmpl w:val="273220C8"/>
    <w:lvl w:ilvl="0" w:tplc="1E1808EC">
      <w:start w:val="1"/>
      <w:numFmt w:val="decimal"/>
      <w:lvlText w:val="%1)"/>
      <w:lvlJc w:val="left"/>
      <w:pPr>
        <w:ind w:left="-27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num w:numId="1" w16cid:durableId="209816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EE"/>
    <w:rsid w:val="00185433"/>
    <w:rsid w:val="002124C4"/>
    <w:rsid w:val="002732CF"/>
    <w:rsid w:val="002E6373"/>
    <w:rsid w:val="00311634"/>
    <w:rsid w:val="00312A21"/>
    <w:rsid w:val="00340813"/>
    <w:rsid w:val="00354CD3"/>
    <w:rsid w:val="003D3515"/>
    <w:rsid w:val="00420BFB"/>
    <w:rsid w:val="00455B1F"/>
    <w:rsid w:val="004C201C"/>
    <w:rsid w:val="004C54F6"/>
    <w:rsid w:val="004E429D"/>
    <w:rsid w:val="00562E61"/>
    <w:rsid w:val="00593B19"/>
    <w:rsid w:val="006A6B29"/>
    <w:rsid w:val="006C7607"/>
    <w:rsid w:val="006E620E"/>
    <w:rsid w:val="00723C34"/>
    <w:rsid w:val="00791AAD"/>
    <w:rsid w:val="007C425A"/>
    <w:rsid w:val="007D077E"/>
    <w:rsid w:val="00801502"/>
    <w:rsid w:val="00874625"/>
    <w:rsid w:val="008930E5"/>
    <w:rsid w:val="009F12A8"/>
    <w:rsid w:val="00B669EE"/>
    <w:rsid w:val="00BA3879"/>
    <w:rsid w:val="00C5543A"/>
    <w:rsid w:val="00C87027"/>
    <w:rsid w:val="00C945BF"/>
    <w:rsid w:val="00CA2C40"/>
    <w:rsid w:val="00CA3681"/>
    <w:rsid w:val="00CE0745"/>
    <w:rsid w:val="00D40A62"/>
    <w:rsid w:val="00D443E5"/>
    <w:rsid w:val="00D81A07"/>
    <w:rsid w:val="00DB2C5E"/>
    <w:rsid w:val="00DC5F05"/>
    <w:rsid w:val="00E43520"/>
    <w:rsid w:val="00E6676A"/>
    <w:rsid w:val="00E8079D"/>
    <w:rsid w:val="00E9374E"/>
    <w:rsid w:val="00F00C79"/>
    <w:rsid w:val="00F2382A"/>
    <w:rsid w:val="00F85DE4"/>
    <w:rsid w:val="00FA0020"/>
    <w:rsid w:val="00FB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C875"/>
  <w15:chartTrackingRefBased/>
  <w15:docId w15:val="{E2F2CD72-D180-4403-AEF6-76C294F9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9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9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9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9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McClure</dc:creator>
  <cp:keywords/>
  <dc:description/>
  <cp:lastModifiedBy>Vamsee Achanta</cp:lastModifiedBy>
  <cp:revision>20</cp:revision>
  <dcterms:created xsi:type="dcterms:W3CDTF">2025-07-03T18:32:00Z</dcterms:created>
  <dcterms:modified xsi:type="dcterms:W3CDTF">2025-07-08T03:52:00Z</dcterms:modified>
</cp:coreProperties>
</file>