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280" w:type="dxa"/>
        <w:shd w:val="clear" w:color="auto" w:fill="FFFFFF"/>
        <w:tblCellMar>
          <w:left w:w="0" w:type="dxa"/>
          <w:right w:w="0" w:type="dxa"/>
        </w:tblCellMar>
        <w:tblLook w:val="04A0"/>
      </w:tblPr>
      <w:tblGrid>
        <w:gridCol w:w="2010"/>
        <w:gridCol w:w="30"/>
        <w:gridCol w:w="30"/>
        <w:gridCol w:w="30"/>
        <w:gridCol w:w="30"/>
        <w:gridCol w:w="170"/>
        <w:gridCol w:w="311"/>
        <w:gridCol w:w="311"/>
        <w:gridCol w:w="278"/>
        <w:gridCol w:w="278"/>
        <w:gridCol w:w="278"/>
        <w:gridCol w:w="278"/>
        <w:gridCol w:w="278"/>
        <w:gridCol w:w="278"/>
        <w:gridCol w:w="278"/>
        <w:gridCol w:w="278"/>
        <w:gridCol w:w="278"/>
        <w:gridCol w:w="278"/>
        <w:gridCol w:w="278"/>
        <w:gridCol w:w="278"/>
        <w:gridCol w:w="278"/>
        <w:gridCol w:w="278"/>
        <w:gridCol w:w="278"/>
        <w:gridCol w:w="278"/>
        <w:gridCol w:w="278"/>
        <w:gridCol w:w="1712"/>
      </w:tblGrid>
      <w:tr w:rsidR="00377395" w:rsidRPr="00377395" w:rsidTr="00377395">
        <w:trPr>
          <w:gridAfter w:val="25"/>
          <w:wAfter w:w="8680" w:type="dxa"/>
          <w:trHeight w:val="300"/>
        </w:trPr>
        <w:tc>
          <w:tcPr>
            <w:tcW w:w="0" w:type="auto"/>
            <w:shd w:val="clear" w:color="auto" w:fill="FFFFFF"/>
            <w:vAlign w:val="center"/>
            <w:hideMark/>
          </w:tcPr>
          <w:p w:rsidR="00377395" w:rsidRPr="00377395" w:rsidRDefault="00377395" w:rsidP="00377395">
            <w:pPr>
              <w:spacing w:after="0" w:line="240" w:lineRule="auto"/>
              <w:rPr>
                <w:rFonts w:ascii="Arial" w:eastAsia="Times New Roman" w:hAnsi="Arial" w:cs="Arial"/>
                <w:color w:val="222222"/>
                <w:sz w:val="24"/>
                <w:szCs w:val="24"/>
              </w:rPr>
            </w:pPr>
          </w:p>
        </w:tc>
      </w:tr>
      <w:tr w:rsidR="00377395" w:rsidRPr="00377395" w:rsidTr="00377395">
        <w:trPr>
          <w:trHeight w:val="375"/>
        </w:trPr>
        <w:tc>
          <w:tcPr>
            <w:tcW w:w="0" w:type="auto"/>
            <w:gridSpan w:val="26"/>
            <w:tcBorders>
              <w:top w:val="nil"/>
              <w:left w:val="nil"/>
              <w:bottom w:val="single" w:sz="8" w:space="0" w:color="808080"/>
              <w:right w:val="nil"/>
            </w:tcBorders>
            <w:shd w:val="clear" w:color="auto" w:fill="FFFFFF"/>
            <w:noWrap/>
            <w:tcMar>
              <w:top w:w="15" w:type="dxa"/>
              <w:left w:w="15" w:type="dxa"/>
              <w:bottom w:w="0" w:type="dxa"/>
              <w:right w:w="15" w:type="dxa"/>
            </w:tcMar>
            <w:vAlign w:val="center"/>
            <w:hideMark/>
          </w:tcPr>
          <w:p w:rsidR="00377395" w:rsidRDefault="00377395" w:rsidP="00377395">
            <w:pPr>
              <w:spacing w:after="0" w:line="240" w:lineRule="auto"/>
              <w:jc w:val="center"/>
              <w:rPr>
                <w:rFonts w:ascii="Times New Roman" w:eastAsia="Times New Roman" w:hAnsi="Times New Roman" w:cs="Times New Roman"/>
                <w:b/>
                <w:bCs/>
                <w:color w:val="FF0000"/>
                <w:sz w:val="28"/>
                <w:szCs w:val="28"/>
              </w:rPr>
            </w:pPr>
          </w:p>
          <w:p w:rsidR="00377395" w:rsidRDefault="00377395" w:rsidP="00377395">
            <w:pPr>
              <w:spacing w:after="0" w:line="240" w:lineRule="auto"/>
              <w:jc w:val="center"/>
              <w:rPr>
                <w:rFonts w:ascii="Times New Roman" w:eastAsia="Times New Roman" w:hAnsi="Times New Roman" w:cs="Times New Roman"/>
                <w:b/>
                <w:bCs/>
                <w:color w:val="FF0000"/>
                <w:sz w:val="28"/>
                <w:szCs w:val="28"/>
              </w:rPr>
            </w:pPr>
          </w:p>
          <w:p w:rsidR="00377395" w:rsidRDefault="00377395" w:rsidP="00377395">
            <w:pPr>
              <w:spacing w:after="0" w:line="240" w:lineRule="auto"/>
              <w:jc w:val="center"/>
              <w:rPr>
                <w:rFonts w:ascii="Times New Roman" w:eastAsia="Times New Roman" w:hAnsi="Times New Roman" w:cs="Times New Roman"/>
                <w:b/>
                <w:bCs/>
                <w:color w:val="FF0000"/>
                <w:sz w:val="28"/>
                <w:szCs w:val="28"/>
              </w:rPr>
            </w:pPr>
          </w:p>
          <w:p w:rsidR="00377395" w:rsidRDefault="00377395" w:rsidP="00377395">
            <w:pPr>
              <w:spacing w:after="0" w:line="240" w:lineRule="auto"/>
              <w:jc w:val="center"/>
              <w:rPr>
                <w:rFonts w:ascii="Times New Roman" w:eastAsia="Times New Roman" w:hAnsi="Times New Roman" w:cs="Times New Roman"/>
                <w:b/>
                <w:bCs/>
                <w:color w:val="FF0000"/>
                <w:sz w:val="28"/>
                <w:szCs w:val="28"/>
              </w:rPr>
            </w:pPr>
          </w:p>
          <w:p w:rsidR="00377395" w:rsidRDefault="00377395" w:rsidP="00377395">
            <w:pPr>
              <w:spacing w:after="0" w:line="240" w:lineRule="auto"/>
              <w:jc w:val="center"/>
              <w:rPr>
                <w:rFonts w:ascii="Times New Roman" w:eastAsia="Times New Roman" w:hAnsi="Times New Roman" w:cs="Times New Roman"/>
                <w:b/>
                <w:bCs/>
                <w:color w:val="FF0000"/>
                <w:sz w:val="28"/>
                <w:szCs w:val="28"/>
              </w:rPr>
            </w:pPr>
          </w:p>
          <w:tbl>
            <w:tblPr>
              <w:tblW w:w="9504" w:type="dxa"/>
              <w:shd w:val="clear" w:color="auto" w:fill="FFFFFF"/>
              <w:tblCellMar>
                <w:left w:w="0" w:type="dxa"/>
                <w:right w:w="0" w:type="dxa"/>
              </w:tblCellMar>
              <w:tblLook w:val="04A0"/>
            </w:tblPr>
            <w:tblGrid>
              <w:gridCol w:w="158"/>
              <w:gridCol w:w="155"/>
              <w:gridCol w:w="150"/>
              <w:gridCol w:w="147"/>
              <w:gridCol w:w="208"/>
              <w:gridCol w:w="201"/>
              <w:gridCol w:w="185"/>
              <w:gridCol w:w="172"/>
              <w:gridCol w:w="88"/>
              <w:gridCol w:w="87"/>
              <w:gridCol w:w="100"/>
              <w:gridCol w:w="100"/>
              <w:gridCol w:w="810"/>
              <w:gridCol w:w="30"/>
              <w:gridCol w:w="4788"/>
              <w:gridCol w:w="34"/>
              <w:gridCol w:w="132"/>
              <w:gridCol w:w="131"/>
              <w:gridCol w:w="30"/>
              <w:gridCol w:w="30"/>
              <w:gridCol w:w="254"/>
              <w:gridCol w:w="30"/>
              <w:gridCol w:w="40"/>
              <w:gridCol w:w="34"/>
              <w:gridCol w:w="30"/>
              <w:gridCol w:w="85"/>
              <w:gridCol w:w="99"/>
              <w:gridCol w:w="30"/>
              <w:gridCol w:w="96"/>
              <w:gridCol w:w="30"/>
              <w:gridCol w:w="186"/>
              <w:gridCol w:w="30"/>
              <w:gridCol w:w="150"/>
              <w:gridCol w:w="97"/>
              <w:gridCol w:w="52"/>
              <w:gridCol w:w="52"/>
              <w:gridCol w:w="30"/>
              <w:gridCol w:w="75"/>
              <w:gridCol w:w="97"/>
              <w:gridCol w:w="97"/>
            </w:tblGrid>
            <w:tr w:rsidR="00377395" w:rsidRPr="00377395" w:rsidTr="00377395">
              <w:trPr>
                <w:gridAfter w:val="39"/>
                <w:wAfter w:w="9324" w:type="dxa"/>
                <w:trHeight w:val="300"/>
              </w:trPr>
              <w:tc>
                <w:tcPr>
                  <w:tcW w:w="0" w:type="auto"/>
                  <w:shd w:val="clear" w:color="auto" w:fill="FFFFFF"/>
                  <w:vAlign w:val="center"/>
                  <w:hideMark/>
                </w:tcPr>
                <w:p w:rsidR="00377395" w:rsidRPr="00377395" w:rsidRDefault="00377395" w:rsidP="00377395">
                  <w:pPr>
                    <w:spacing w:after="0" w:line="240" w:lineRule="auto"/>
                    <w:rPr>
                      <w:rFonts w:ascii="Arial" w:eastAsia="Times New Roman" w:hAnsi="Arial" w:cs="Arial"/>
                      <w:color w:val="222222"/>
                      <w:sz w:val="24"/>
                      <w:szCs w:val="24"/>
                    </w:rPr>
                  </w:pPr>
                </w:p>
              </w:tc>
            </w:tr>
            <w:tr w:rsidR="00377395" w:rsidRPr="00377395" w:rsidTr="00377395">
              <w:trPr>
                <w:gridAfter w:val="4"/>
                <w:wAfter w:w="567" w:type="dxa"/>
                <w:trHeight w:val="300"/>
              </w:trPr>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Arial" w:eastAsia="Times New Roman" w:hAnsi="Arial"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bottom"/>
                  <w:hideMark/>
                </w:tcPr>
                <w:tbl>
                  <w:tblPr>
                    <w:tblW w:w="7280" w:type="dxa"/>
                    <w:shd w:val="clear" w:color="auto" w:fill="FFFFFF"/>
                    <w:tblCellMar>
                      <w:left w:w="0" w:type="dxa"/>
                      <w:right w:w="0" w:type="dxa"/>
                    </w:tblCellMar>
                    <w:tblLook w:val="04A0"/>
                  </w:tblPr>
                  <w:tblGrid>
                    <w:gridCol w:w="339"/>
                    <w:gridCol w:w="339"/>
                    <w:gridCol w:w="338"/>
                    <w:gridCol w:w="338"/>
                    <w:gridCol w:w="394"/>
                    <w:gridCol w:w="392"/>
                    <w:gridCol w:w="392"/>
                    <w:gridCol w:w="392"/>
                    <w:gridCol w:w="133"/>
                    <w:gridCol w:w="133"/>
                    <w:gridCol w:w="133"/>
                    <w:gridCol w:w="276"/>
                    <w:gridCol w:w="276"/>
                    <w:gridCol w:w="78"/>
                    <w:gridCol w:w="340"/>
                    <w:gridCol w:w="337"/>
                    <w:gridCol w:w="406"/>
                    <w:gridCol w:w="113"/>
                    <w:gridCol w:w="75"/>
                    <w:gridCol w:w="340"/>
                    <w:gridCol w:w="383"/>
                    <w:gridCol w:w="383"/>
                    <w:gridCol w:w="250"/>
                    <w:gridCol w:w="234"/>
                    <w:gridCol w:w="233"/>
                    <w:gridCol w:w="233"/>
                  </w:tblGrid>
                  <w:tr w:rsidR="00377395" w:rsidRPr="00377395" w:rsidTr="00377395">
                    <w:trPr>
                      <w:gridAfter w:val="25"/>
                      <w:wAfter w:w="12280" w:type="dxa"/>
                      <w:trHeight w:val="300"/>
                    </w:trPr>
                    <w:tc>
                      <w:tcPr>
                        <w:tcW w:w="0" w:type="auto"/>
                        <w:shd w:val="clear" w:color="auto" w:fill="FFFFFF"/>
                        <w:vAlign w:val="center"/>
                        <w:hideMark/>
                      </w:tcPr>
                      <w:p w:rsidR="00377395" w:rsidRPr="00377395" w:rsidRDefault="00377395" w:rsidP="00377395">
                        <w:pPr>
                          <w:spacing w:after="0" w:line="240" w:lineRule="auto"/>
                          <w:rPr>
                            <w:rFonts w:ascii="Arial" w:eastAsia="Times New Roman" w:hAnsi="Arial" w:cs="Arial"/>
                            <w:color w:val="222222"/>
                            <w:sz w:val="24"/>
                            <w:szCs w:val="24"/>
                          </w:rPr>
                        </w:pP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Date:</w:t>
                        </w:r>
                      </w:p>
                    </w:tc>
                    <w:tc>
                      <w:tcPr>
                        <w:tcW w:w="0" w:type="auto"/>
                        <w:gridSpan w:val="15"/>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FF0000"/>
                            <w:sz w:val="20"/>
                            <w:szCs w:val="20"/>
                          </w:rPr>
                          <w:t>Monday, 14 June, 2021</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Time:</w:t>
                        </w:r>
                      </w:p>
                    </w:tc>
                    <w:tc>
                      <w:tcPr>
                        <w:tcW w:w="0" w:type="auto"/>
                        <w:gridSpan w:val="4"/>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5:30 PM</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Client: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IBM</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Sub-Client: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TD</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Project: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Workstation Refresh</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Event: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Refresh</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Name:</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color w:val="222222"/>
                            <w:sz w:val="20"/>
                            <w:szCs w:val="20"/>
                          </w:rPr>
                          <w:t>Vamseedhar</w:t>
                        </w:r>
                        <w:proofErr w:type="spellEnd"/>
                        <w:r w:rsidRPr="00377395">
                          <w:rPr>
                            <w:rFonts w:ascii="Times New Roman" w:eastAsia="Times New Roman" w:hAnsi="Times New Roman" w:cs="Times New Roman"/>
                            <w:color w:val="222222"/>
                            <w:sz w:val="20"/>
                            <w:szCs w:val="20"/>
                          </w:rPr>
                          <w:t xml:space="preserve"> </w:t>
                        </w:r>
                        <w:proofErr w:type="spellStart"/>
                        <w:r w:rsidRPr="00377395">
                          <w:rPr>
                            <w:rFonts w:ascii="Times New Roman" w:eastAsia="Times New Roman" w:hAnsi="Times New Roman" w:cs="Times New Roman"/>
                            <w:color w:val="222222"/>
                            <w:sz w:val="20"/>
                            <w:szCs w:val="20"/>
                          </w:rPr>
                          <w:t>Ketha</w:t>
                        </w:r>
                        <w:proofErr w:type="spellEnd"/>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Level: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IC5</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Pay Rate:</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$24.00</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Tools:</w:t>
                        </w:r>
                      </w:p>
                    </w:tc>
                    <w:tc>
                      <w:tcPr>
                        <w:tcW w:w="0" w:type="auto"/>
                        <w:gridSpan w:val="2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Standard Tool Kit, Phone, Laptop</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City:</w:t>
                        </w:r>
                      </w:p>
                    </w:tc>
                    <w:tc>
                      <w:tcPr>
                        <w:tcW w:w="0" w:type="auto"/>
                        <w:gridSpan w:val="1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PETERBOROUGH</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b/>
                            <w:bCs/>
                            <w:color w:val="000000"/>
                            <w:sz w:val="16"/>
                            <w:szCs w:val="16"/>
                          </w:rPr>
                          <w:t>Prov</w:t>
                        </w:r>
                        <w:proofErr w:type="spellEnd"/>
                        <w:r w:rsidRPr="00377395">
                          <w:rPr>
                            <w:rFonts w:ascii="Times New Roman" w:eastAsia="Times New Roman" w:hAnsi="Times New Roman" w:cs="Times New Roman"/>
                            <w:b/>
                            <w:bCs/>
                            <w:color w:val="000000"/>
                            <w:sz w:val="16"/>
                            <w:szCs w:val="16"/>
                          </w:rPr>
                          <w: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ON</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Travel:</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Mileage (km):</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264</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Hotel: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Meal: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Flight: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r>
                  <w:tr w:rsidR="00377395" w:rsidRPr="00377395" w:rsidTr="00377395">
                    <w:trPr>
                      <w:trHeight w:val="300"/>
                    </w:trPr>
                    <w:tc>
                      <w:tcPr>
                        <w:tcW w:w="1120" w:type="dxa"/>
                        <w:gridSpan w:val="4"/>
                        <w:tcBorders>
                          <w:top w:val="nil"/>
                          <w:left w:val="nil"/>
                          <w:bottom w:val="nil"/>
                          <w:right w:val="nil"/>
                        </w:tcBorders>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Scope</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7280" w:type="dxa"/>
                        <w:gridSpan w:val="26"/>
                        <w:tcBorders>
                          <w:top w:val="single" w:sz="8" w:space="0" w:color="808080"/>
                          <w:left w:val="single" w:sz="8" w:space="0" w:color="808080"/>
                          <w:bottom w:val="single" w:sz="8" w:space="0" w:color="808080"/>
                          <w:right w:val="single" w:sz="8" w:space="0" w:color="808080"/>
                        </w:tcBorders>
                        <w:shd w:val="clear" w:color="auto" w:fill="FFFFFF"/>
                        <w:tcMar>
                          <w:top w:w="15" w:type="dxa"/>
                          <w:left w:w="15" w:type="dxa"/>
                          <w:bottom w:w="0" w:type="dxa"/>
                          <w:right w:w="15" w:type="dxa"/>
                        </w:tcMa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18"/>
                            <w:szCs w:val="18"/>
                          </w:rPr>
                          <w:t>Bring PPE to each event along with sanitizer and paper towel.</w:t>
                        </w:r>
                        <w:r w:rsidRPr="00377395">
                          <w:rPr>
                            <w:rFonts w:ascii="Times New Roman" w:eastAsia="Times New Roman" w:hAnsi="Times New Roman" w:cs="Times New Roman"/>
                            <w:color w:val="222222"/>
                            <w:sz w:val="18"/>
                            <w:szCs w:val="18"/>
                          </w:rPr>
                          <w:br/>
                          <w:t>It is extremely imperative that you arrive on time for each event. If you are delayed for any reason, call 1-866-889-7273 and provide us with an eta.</w:t>
                        </w:r>
                        <w:r w:rsidRPr="00377395">
                          <w:rPr>
                            <w:rFonts w:ascii="Times New Roman" w:eastAsia="Times New Roman" w:hAnsi="Times New Roman" w:cs="Times New Roman"/>
                            <w:color w:val="222222"/>
                            <w:sz w:val="18"/>
                            <w:szCs w:val="18"/>
                          </w:rPr>
                          <w:br/>
                          <w:t>Please show up at the designated start time in your IMAC schedule. (Found beside your name)</w:t>
                        </w:r>
                        <w:r w:rsidRPr="00377395">
                          <w:rPr>
                            <w:rFonts w:ascii="Times New Roman" w:eastAsia="Times New Roman" w:hAnsi="Times New Roman" w:cs="Times New Roman"/>
                            <w:color w:val="222222"/>
                            <w:sz w:val="18"/>
                            <w:szCs w:val="18"/>
                          </w:rPr>
                          <w:br/>
                          <w:t>Arrive with your printed TD Bank letter of authorization and photo ID.</w:t>
                        </w:r>
                        <w:r w:rsidRPr="00377395">
                          <w:rPr>
                            <w:rFonts w:ascii="Times New Roman" w:eastAsia="Times New Roman" w:hAnsi="Times New Roman" w:cs="Times New Roman"/>
                            <w:color w:val="222222"/>
                            <w:sz w:val="18"/>
                            <w:szCs w:val="18"/>
                          </w:rPr>
                          <w:br/>
                          <w:t>Once the event has started you are not able to leave the branch for any reason or let anyone in (this includes the security companies or cleaners). Make sure to bring any food/drinks with you for the entire duration of the shift.</w:t>
                        </w:r>
                        <w:r w:rsidRPr="00377395">
                          <w:rPr>
                            <w:rFonts w:ascii="Times New Roman" w:eastAsia="Times New Roman" w:hAnsi="Times New Roman" w:cs="Times New Roman"/>
                            <w:color w:val="222222"/>
                            <w:sz w:val="18"/>
                            <w:szCs w:val="18"/>
                          </w:rPr>
                          <w:br/>
                          <w:t xml:space="preserve">You are onsite assisting IBM SSR(s) with a workstation refresh. The first scheduled TES Technician per event will be responsible for the key/codes and identified by TES when scheduled for the event. (That Technician MUST fill out the keys/code checklist and have manager sign the key pick up form - once complete email to Ahmed, Jennifer and IMAC) Make sure you identify ALL keys required for the event with the branch manager </w:t>
                        </w:r>
                        <w:proofErr w:type="spellStart"/>
                        <w:r w:rsidRPr="00377395">
                          <w:rPr>
                            <w:rFonts w:ascii="Times New Roman" w:eastAsia="Times New Roman" w:hAnsi="Times New Roman" w:cs="Times New Roman"/>
                            <w:color w:val="222222"/>
                            <w:sz w:val="18"/>
                            <w:szCs w:val="18"/>
                          </w:rPr>
                          <w:t>ie</w:t>
                        </w:r>
                        <w:proofErr w:type="spellEnd"/>
                        <w:r w:rsidRPr="00377395">
                          <w:rPr>
                            <w:rFonts w:ascii="Times New Roman" w:eastAsia="Times New Roman" w:hAnsi="Times New Roman" w:cs="Times New Roman"/>
                            <w:color w:val="222222"/>
                            <w:sz w:val="18"/>
                            <w:szCs w:val="18"/>
                          </w:rPr>
                          <w:t xml:space="preserve"> LAN keys, LAN cabinet keys, Elevators, any other required access rooms BEFORE the branch closes.</w:t>
                        </w:r>
                        <w:r w:rsidRPr="00377395">
                          <w:rPr>
                            <w:rFonts w:ascii="Times New Roman" w:eastAsia="Times New Roman" w:hAnsi="Times New Roman" w:cs="Times New Roman"/>
                            <w:color w:val="222222"/>
                            <w:sz w:val="18"/>
                            <w:szCs w:val="18"/>
                          </w:rPr>
                          <w:br/>
                          <w:t>You MUST follow the "Method of Procedure" documentation to the letter. IBM is scheduling these events based on a minimum plan of 5 workstations and/or laptops PER technician. Each technician is expected to hit their target nightly.</w:t>
                        </w:r>
                      </w:p>
                    </w:tc>
                  </w:tr>
                  <w:tr w:rsidR="00377395" w:rsidRPr="00377395" w:rsidTr="00377395">
                    <w:trPr>
                      <w:trHeight w:val="300"/>
                    </w:trPr>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Accept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Decline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r>
                </w:tbl>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2"/>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2"/>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75"/>
              </w:trPr>
              <w:tc>
                <w:tcPr>
                  <w:tcW w:w="0" w:type="auto"/>
                  <w:gridSpan w:val="40"/>
                  <w:tcBorders>
                    <w:top w:val="nil"/>
                    <w:left w:val="nil"/>
                    <w:bottom w:val="single" w:sz="8" w:space="0" w:color="808080"/>
                    <w:right w:val="nil"/>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FF0000"/>
                      <w:sz w:val="28"/>
                      <w:szCs w:val="28"/>
                    </w:rPr>
                    <w:t> </w:t>
                  </w:r>
                </w:p>
              </w:tc>
            </w:tr>
            <w:tr w:rsidR="00377395" w:rsidRPr="00377395" w:rsidTr="00377395">
              <w:trPr>
                <w:trHeight w:val="300"/>
              </w:trPr>
              <w:tc>
                <w:tcPr>
                  <w:tcW w:w="6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Date:</w:t>
                  </w:r>
                </w:p>
              </w:tc>
              <w:tc>
                <w:tcPr>
                  <w:tcW w:w="0" w:type="auto"/>
                  <w:gridSpan w:val="2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FF0000"/>
                      <w:sz w:val="20"/>
                      <w:szCs w:val="20"/>
                    </w:rPr>
                    <w:t>Wednesday, 16 June, 2021</w:t>
                  </w:r>
                </w:p>
              </w:tc>
              <w:tc>
                <w:tcPr>
                  <w:tcW w:w="640" w:type="dxa"/>
                  <w:gridSpan w:val="8"/>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Time:</w:t>
                  </w:r>
                </w:p>
              </w:tc>
              <w:tc>
                <w:tcPr>
                  <w:tcW w:w="0" w:type="auto"/>
                  <w:gridSpan w:val="8"/>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5:30 PM</w:t>
                  </w:r>
                </w:p>
              </w:tc>
            </w:tr>
            <w:tr w:rsidR="00377395" w:rsidRPr="00377395" w:rsidTr="00377395">
              <w:trPr>
                <w:trHeight w:val="300"/>
              </w:trPr>
              <w:tc>
                <w:tcPr>
                  <w:tcW w:w="6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Client:</w:t>
                  </w:r>
                </w:p>
              </w:tc>
              <w:tc>
                <w:tcPr>
                  <w:tcW w:w="0" w:type="auto"/>
                  <w:gridSpan w:val="1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IBM</w:t>
                  </w:r>
                </w:p>
              </w:tc>
              <w:tc>
                <w:tcPr>
                  <w:tcW w:w="553" w:type="dxa"/>
                  <w:gridSpan w:val="6"/>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Sub-Client:</w:t>
                  </w:r>
                </w:p>
              </w:tc>
              <w:tc>
                <w:tcPr>
                  <w:tcW w:w="0" w:type="auto"/>
                  <w:gridSpan w:val="18"/>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TD</w:t>
                  </w:r>
                </w:p>
              </w:tc>
            </w:tr>
            <w:tr w:rsidR="00377395" w:rsidRPr="00377395" w:rsidTr="00377395">
              <w:trPr>
                <w:trHeight w:val="300"/>
              </w:trPr>
              <w:tc>
                <w:tcPr>
                  <w:tcW w:w="6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Project:</w:t>
                  </w:r>
                </w:p>
              </w:tc>
              <w:tc>
                <w:tcPr>
                  <w:tcW w:w="0" w:type="auto"/>
                  <w:gridSpan w:val="1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Workstation Refresh</w:t>
                  </w:r>
                </w:p>
              </w:tc>
              <w:tc>
                <w:tcPr>
                  <w:tcW w:w="553" w:type="dxa"/>
                  <w:gridSpan w:val="6"/>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Event:</w:t>
                  </w:r>
                </w:p>
              </w:tc>
              <w:tc>
                <w:tcPr>
                  <w:tcW w:w="0" w:type="auto"/>
                  <w:gridSpan w:val="18"/>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Refresh</w:t>
                  </w:r>
                </w:p>
              </w:tc>
            </w:tr>
            <w:tr w:rsidR="00377395" w:rsidRPr="00377395" w:rsidTr="00377395">
              <w:trPr>
                <w:trHeight w:val="300"/>
              </w:trPr>
              <w:tc>
                <w:tcPr>
                  <w:tcW w:w="6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Name:</w:t>
                  </w:r>
                </w:p>
              </w:tc>
              <w:tc>
                <w:tcPr>
                  <w:tcW w:w="0" w:type="auto"/>
                  <w:gridSpan w:val="1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color w:val="222222"/>
                      <w:sz w:val="20"/>
                      <w:szCs w:val="20"/>
                    </w:rPr>
                    <w:t>Vamseedhar</w:t>
                  </w:r>
                  <w:proofErr w:type="spellEnd"/>
                  <w:r w:rsidRPr="00377395">
                    <w:rPr>
                      <w:rFonts w:ascii="Times New Roman" w:eastAsia="Times New Roman" w:hAnsi="Times New Roman" w:cs="Times New Roman"/>
                      <w:color w:val="222222"/>
                      <w:sz w:val="20"/>
                      <w:szCs w:val="20"/>
                    </w:rPr>
                    <w:t xml:space="preserve"> </w:t>
                  </w:r>
                  <w:proofErr w:type="spellStart"/>
                  <w:r w:rsidRPr="00377395">
                    <w:rPr>
                      <w:rFonts w:ascii="Times New Roman" w:eastAsia="Times New Roman" w:hAnsi="Times New Roman" w:cs="Times New Roman"/>
                      <w:color w:val="222222"/>
                      <w:sz w:val="20"/>
                      <w:szCs w:val="20"/>
                    </w:rPr>
                    <w:t>Ketha</w:t>
                  </w:r>
                  <w:proofErr w:type="spellEnd"/>
                </w:p>
              </w:tc>
              <w:tc>
                <w:tcPr>
                  <w:tcW w:w="553" w:type="dxa"/>
                  <w:gridSpan w:val="6"/>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Level:</w:t>
                  </w:r>
                </w:p>
              </w:tc>
              <w:tc>
                <w:tcPr>
                  <w:tcW w:w="0" w:type="auto"/>
                  <w:gridSpan w:val="6"/>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IC5</w:t>
                  </w:r>
                </w:p>
              </w:tc>
              <w:tc>
                <w:tcPr>
                  <w:tcW w:w="522" w:type="dxa"/>
                  <w:gridSpan w:val="5"/>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Pay Rate:</w:t>
                  </w:r>
                </w:p>
              </w:tc>
              <w:tc>
                <w:tcPr>
                  <w:tcW w:w="0" w:type="auto"/>
                  <w:gridSpan w:val="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$24.00</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Tools:</w:t>
                  </w:r>
                </w:p>
              </w:tc>
              <w:tc>
                <w:tcPr>
                  <w:tcW w:w="0" w:type="auto"/>
                  <w:gridSpan w:val="36"/>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Standard Tool Kit, Phone, Laptop</w:t>
                  </w:r>
                </w:p>
              </w:tc>
            </w:tr>
            <w:tr w:rsidR="00377395" w:rsidRPr="00377395" w:rsidTr="00377395">
              <w:trPr>
                <w:trHeight w:val="300"/>
              </w:trPr>
              <w:tc>
                <w:tcPr>
                  <w:tcW w:w="6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City:</w:t>
                  </w:r>
                </w:p>
              </w:tc>
              <w:tc>
                <w:tcPr>
                  <w:tcW w:w="0" w:type="auto"/>
                  <w:gridSpan w:val="25"/>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KINGSTON</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b/>
                      <w:bCs/>
                      <w:color w:val="000000"/>
                      <w:sz w:val="16"/>
                      <w:szCs w:val="16"/>
                    </w:rPr>
                    <w:t>Prov</w:t>
                  </w:r>
                  <w:proofErr w:type="spellEnd"/>
                  <w:r w:rsidRPr="00377395">
                    <w:rPr>
                      <w:rFonts w:ascii="Times New Roman" w:eastAsia="Times New Roman" w:hAnsi="Times New Roman" w:cs="Times New Roman"/>
                      <w:b/>
                      <w:bCs/>
                      <w:color w:val="000000"/>
                      <w:sz w:val="16"/>
                      <w:szCs w:val="16"/>
                    </w:rPr>
                    <w:t>:</w:t>
                  </w:r>
                </w:p>
              </w:tc>
              <w:tc>
                <w:tcPr>
                  <w:tcW w:w="0" w:type="auto"/>
                  <w:gridSpan w:val="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ON</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Travel:</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Mileage (km):</w:t>
                  </w:r>
                </w:p>
              </w:tc>
              <w:tc>
                <w:tcPr>
                  <w:tcW w:w="429" w:type="dxa"/>
                  <w:gridSpan w:val="5"/>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636</w:t>
                  </w:r>
                </w:p>
              </w:tc>
              <w:tc>
                <w:tcPr>
                  <w:tcW w:w="5587" w:type="dxa"/>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Hotel:</w:t>
                  </w:r>
                </w:p>
              </w:tc>
              <w:tc>
                <w:tcPr>
                  <w:tcW w:w="0" w:type="auto"/>
                  <w:gridSpan w:val="4"/>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Y</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Meal:</w:t>
                  </w:r>
                </w:p>
              </w:tc>
              <w:tc>
                <w:tcPr>
                  <w:tcW w:w="0" w:type="auto"/>
                  <w:gridSpan w:val="6"/>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Y</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Flight:</w:t>
                  </w:r>
                </w:p>
              </w:tc>
              <w:tc>
                <w:tcPr>
                  <w:tcW w:w="0" w:type="auto"/>
                  <w:gridSpan w:val="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r>
            <w:tr w:rsidR="00377395" w:rsidRPr="00377395" w:rsidTr="00377395">
              <w:trPr>
                <w:trHeight w:val="300"/>
              </w:trPr>
              <w:tc>
                <w:tcPr>
                  <w:tcW w:w="620" w:type="dxa"/>
                  <w:gridSpan w:val="4"/>
                  <w:tcBorders>
                    <w:top w:val="nil"/>
                    <w:left w:val="nil"/>
                    <w:bottom w:val="nil"/>
                    <w:right w:val="nil"/>
                  </w:tcBorders>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Scope</w:t>
                  </w:r>
                </w:p>
              </w:tc>
              <w:tc>
                <w:tcPr>
                  <w:tcW w:w="219"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09"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185"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166"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49" w:type="dxa"/>
                  <w:gridSpan w:val="3"/>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50" w:type="dxa"/>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2"/>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2"/>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9330" w:type="dxa"/>
                  <w:gridSpan w:val="40"/>
                  <w:tcBorders>
                    <w:top w:val="single" w:sz="8" w:space="0" w:color="808080"/>
                    <w:left w:val="single" w:sz="8" w:space="0" w:color="808080"/>
                    <w:bottom w:val="single" w:sz="8" w:space="0" w:color="808080"/>
                    <w:right w:val="single" w:sz="8" w:space="0" w:color="808080"/>
                  </w:tcBorders>
                  <w:shd w:val="clear" w:color="auto" w:fill="FFFFFF"/>
                  <w:tcMar>
                    <w:top w:w="15" w:type="dxa"/>
                    <w:left w:w="15" w:type="dxa"/>
                    <w:bottom w:w="0" w:type="dxa"/>
                    <w:right w:w="15" w:type="dxa"/>
                  </w:tcMa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18"/>
                      <w:szCs w:val="18"/>
                    </w:rPr>
                    <w:lastRenderedPageBreak/>
                    <w:t>Bring PPE to each event along with sanitizer and paper towel.</w:t>
                  </w:r>
                  <w:r w:rsidRPr="00377395">
                    <w:rPr>
                      <w:rFonts w:ascii="Times New Roman" w:eastAsia="Times New Roman" w:hAnsi="Times New Roman" w:cs="Times New Roman"/>
                      <w:color w:val="222222"/>
                      <w:sz w:val="18"/>
                      <w:szCs w:val="18"/>
                    </w:rPr>
                    <w:br/>
                    <w:t>It is extremely imperative that you arrive on time for each event. If you are delayed for any reason, call 1-866-889-7273 and provide us with an eta.</w:t>
                  </w:r>
                  <w:r w:rsidRPr="00377395">
                    <w:rPr>
                      <w:rFonts w:ascii="Times New Roman" w:eastAsia="Times New Roman" w:hAnsi="Times New Roman" w:cs="Times New Roman"/>
                      <w:color w:val="222222"/>
                      <w:sz w:val="18"/>
                      <w:szCs w:val="18"/>
                    </w:rPr>
                    <w:br/>
                    <w:t>Please show up at the designated start time in your IMAC schedule. (Found beside your name)</w:t>
                  </w:r>
                  <w:r w:rsidRPr="00377395">
                    <w:rPr>
                      <w:rFonts w:ascii="Times New Roman" w:eastAsia="Times New Roman" w:hAnsi="Times New Roman" w:cs="Times New Roman"/>
                      <w:color w:val="222222"/>
                      <w:sz w:val="18"/>
                      <w:szCs w:val="18"/>
                    </w:rPr>
                    <w:br/>
                    <w:t>Arrive with your printed TD Bank letter of authorization and photo ID.</w:t>
                  </w:r>
                  <w:r w:rsidRPr="00377395">
                    <w:rPr>
                      <w:rFonts w:ascii="Times New Roman" w:eastAsia="Times New Roman" w:hAnsi="Times New Roman" w:cs="Times New Roman"/>
                      <w:color w:val="222222"/>
                      <w:sz w:val="18"/>
                      <w:szCs w:val="18"/>
                    </w:rPr>
                    <w:br/>
                    <w:t>Once the event has started you are not able to leave the branch for any reason or let anyone in (this includes the security companies or cleaners). Make sure to bring any food/drinks with you for the entire duration of the shift.</w:t>
                  </w:r>
                  <w:r w:rsidRPr="00377395">
                    <w:rPr>
                      <w:rFonts w:ascii="Times New Roman" w:eastAsia="Times New Roman" w:hAnsi="Times New Roman" w:cs="Times New Roman"/>
                      <w:color w:val="222222"/>
                      <w:sz w:val="18"/>
                      <w:szCs w:val="18"/>
                    </w:rPr>
                    <w:br/>
                    <w:t xml:space="preserve">You are onsite assisting IBM SSR(s) with a workstation refresh. The first scheduled TES Technician per event will be responsible for the key/codes and identified by TES when scheduled for the event. (That Technician MUST fill out the keys/code checklist and have manager sign the key pick up form - once complete email to Ahmed, Jennifer and IMAC) Make sure you identify ALL keys required for the event with the branch manager </w:t>
                  </w:r>
                  <w:proofErr w:type="spellStart"/>
                  <w:r w:rsidRPr="00377395">
                    <w:rPr>
                      <w:rFonts w:ascii="Times New Roman" w:eastAsia="Times New Roman" w:hAnsi="Times New Roman" w:cs="Times New Roman"/>
                      <w:color w:val="222222"/>
                      <w:sz w:val="18"/>
                      <w:szCs w:val="18"/>
                    </w:rPr>
                    <w:t>ie</w:t>
                  </w:r>
                  <w:proofErr w:type="spellEnd"/>
                  <w:r w:rsidRPr="00377395">
                    <w:rPr>
                      <w:rFonts w:ascii="Times New Roman" w:eastAsia="Times New Roman" w:hAnsi="Times New Roman" w:cs="Times New Roman"/>
                      <w:color w:val="222222"/>
                      <w:sz w:val="18"/>
                      <w:szCs w:val="18"/>
                    </w:rPr>
                    <w:t xml:space="preserve"> LAN keys, LAN cabinet keys, Elevators, any other required access rooms BEFORE the branch closes.</w:t>
                  </w:r>
                  <w:r w:rsidRPr="00377395">
                    <w:rPr>
                      <w:rFonts w:ascii="Times New Roman" w:eastAsia="Times New Roman" w:hAnsi="Times New Roman" w:cs="Times New Roman"/>
                      <w:color w:val="222222"/>
                      <w:sz w:val="18"/>
                      <w:szCs w:val="18"/>
                    </w:rPr>
                    <w:br/>
                    <w:t>You MUST follow the "Method of Procedure" documentation to the letter. IBM is scheduling these events based on a minimum plan of 5 workstations and/or laptops PER technician. Each technician is expected to hit their target nightly.</w:t>
                  </w:r>
                </w:p>
              </w:tc>
            </w:tr>
            <w:tr w:rsidR="00377395" w:rsidRPr="00377395" w:rsidTr="00377395">
              <w:trPr>
                <w:trHeight w:val="300"/>
              </w:trPr>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2"/>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3"/>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2"/>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Accept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6"/>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Decline (x):</w:t>
                  </w:r>
                </w:p>
              </w:tc>
              <w:tc>
                <w:tcPr>
                  <w:tcW w:w="0" w:type="auto"/>
                  <w:gridSpan w:val="6"/>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gridSpan w:val="3"/>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gridSpan w:val="2"/>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gridSpan w:val="4"/>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r>
          </w:tbl>
          <w:p w:rsidR="00377395" w:rsidRDefault="00377395" w:rsidP="00377395">
            <w:pPr>
              <w:spacing w:after="0" w:line="240" w:lineRule="auto"/>
              <w:jc w:val="center"/>
              <w:rPr>
                <w:rFonts w:ascii="Times New Roman" w:eastAsia="Times New Roman" w:hAnsi="Times New Roman" w:cs="Times New Roman"/>
                <w:b/>
                <w:bCs/>
                <w:color w:val="FF0000"/>
                <w:sz w:val="28"/>
                <w:szCs w:val="28"/>
              </w:rPr>
            </w:pPr>
          </w:p>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FF0000"/>
                <w:sz w:val="28"/>
                <w:szCs w:val="28"/>
              </w:rPr>
              <w:t> </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lastRenderedPageBreak/>
              <w:t>Date:</w:t>
            </w:r>
          </w:p>
        </w:tc>
        <w:tc>
          <w:tcPr>
            <w:tcW w:w="0" w:type="auto"/>
            <w:gridSpan w:val="15"/>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FF0000"/>
                <w:sz w:val="20"/>
                <w:szCs w:val="20"/>
              </w:rPr>
              <w:t>Friday, 18 June, 2021</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Time:</w:t>
            </w:r>
          </w:p>
        </w:tc>
        <w:tc>
          <w:tcPr>
            <w:tcW w:w="0" w:type="auto"/>
            <w:gridSpan w:val="4"/>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5:30 PM</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Client: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IBM</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Sub-Client: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TD</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Project: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Workstation Refresh</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Event: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Refresh</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Name:</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color w:val="222222"/>
                <w:sz w:val="20"/>
                <w:szCs w:val="20"/>
              </w:rPr>
              <w:t>Vamseedhar</w:t>
            </w:r>
            <w:proofErr w:type="spellEnd"/>
            <w:r w:rsidRPr="00377395">
              <w:rPr>
                <w:rFonts w:ascii="Times New Roman" w:eastAsia="Times New Roman" w:hAnsi="Times New Roman" w:cs="Times New Roman"/>
                <w:color w:val="222222"/>
                <w:sz w:val="20"/>
                <w:szCs w:val="20"/>
              </w:rPr>
              <w:t xml:space="preserve"> </w:t>
            </w:r>
            <w:proofErr w:type="spellStart"/>
            <w:r w:rsidRPr="00377395">
              <w:rPr>
                <w:rFonts w:ascii="Times New Roman" w:eastAsia="Times New Roman" w:hAnsi="Times New Roman" w:cs="Times New Roman"/>
                <w:color w:val="222222"/>
                <w:sz w:val="20"/>
                <w:szCs w:val="20"/>
              </w:rPr>
              <w:t>Ketha</w:t>
            </w:r>
            <w:proofErr w:type="spellEnd"/>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Level: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IC5</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Pay Rate:</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$24.00</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Tools:</w:t>
            </w:r>
          </w:p>
        </w:tc>
        <w:tc>
          <w:tcPr>
            <w:tcW w:w="0" w:type="auto"/>
            <w:gridSpan w:val="2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Standard Tool Kit, Phone, Laptop</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City:</w:t>
            </w:r>
          </w:p>
        </w:tc>
        <w:tc>
          <w:tcPr>
            <w:tcW w:w="0" w:type="auto"/>
            <w:gridSpan w:val="1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VAUGHAN</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b/>
                <w:bCs/>
                <w:color w:val="000000"/>
                <w:sz w:val="16"/>
                <w:szCs w:val="16"/>
              </w:rPr>
              <w:t>Prov</w:t>
            </w:r>
            <w:proofErr w:type="spellEnd"/>
            <w:r w:rsidRPr="00377395">
              <w:rPr>
                <w:rFonts w:ascii="Times New Roman" w:eastAsia="Times New Roman" w:hAnsi="Times New Roman" w:cs="Times New Roman"/>
                <w:b/>
                <w:bCs/>
                <w:color w:val="000000"/>
                <w:sz w:val="16"/>
                <w:szCs w:val="16"/>
              </w:rPr>
              <w: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ON</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Travel:</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Mileage (km):</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28</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Hotel: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Meal: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Flight: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r>
      <w:tr w:rsidR="00377395" w:rsidRPr="00377395" w:rsidTr="00377395">
        <w:trPr>
          <w:trHeight w:val="300"/>
        </w:trPr>
        <w:tc>
          <w:tcPr>
            <w:tcW w:w="1120" w:type="dxa"/>
            <w:gridSpan w:val="4"/>
            <w:tcBorders>
              <w:top w:val="nil"/>
              <w:left w:val="nil"/>
              <w:bottom w:val="nil"/>
              <w:right w:val="nil"/>
            </w:tcBorders>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Scope</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7280" w:type="dxa"/>
            <w:gridSpan w:val="26"/>
            <w:tcBorders>
              <w:top w:val="single" w:sz="8" w:space="0" w:color="808080"/>
              <w:left w:val="single" w:sz="8" w:space="0" w:color="808080"/>
              <w:bottom w:val="single" w:sz="8" w:space="0" w:color="808080"/>
              <w:right w:val="single" w:sz="8" w:space="0" w:color="808080"/>
            </w:tcBorders>
            <w:shd w:val="clear" w:color="auto" w:fill="FFFFFF"/>
            <w:tcMar>
              <w:top w:w="15" w:type="dxa"/>
              <w:left w:w="15" w:type="dxa"/>
              <w:bottom w:w="0" w:type="dxa"/>
              <w:right w:w="15" w:type="dxa"/>
            </w:tcMa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18"/>
                <w:szCs w:val="18"/>
              </w:rPr>
              <w:t>Bring PPE to each event along with sanitizer and paper towel.</w:t>
            </w:r>
            <w:r w:rsidRPr="00377395">
              <w:rPr>
                <w:rFonts w:ascii="Times New Roman" w:eastAsia="Times New Roman" w:hAnsi="Times New Roman" w:cs="Times New Roman"/>
                <w:color w:val="222222"/>
                <w:sz w:val="18"/>
                <w:szCs w:val="18"/>
              </w:rPr>
              <w:br/>
              <w:t>It is extremely imperative that you arrive on time for each event. If you are delayed for any reason, call 1-866-889-7273 and provide us with an eta.</w:t>
            </w:r>
            <w:r w:rsidRPr="00377395">
              <w:rPr>
                <w:rFonts w:ascii="Times New Roman" w:eastAsia="Times New Roman" w:hAnsi="Times New Roman" w:cs="Times New Roman"/>
                <w:color w:val="222222"/>
                <w:sz w:val="18"/>
                <w:szCs w:val="18"/>
              </w:rPr>
              <w:br/>
              <w:t>Please show up at the designated start time in your IMAC schedule. (Found beside your name)</w:t>
            </w:r>
            <w:r w:rsidRPr="00377395">
              <w:rPr>
                <w:rFonts w:ascii="Times New Roman" w:eastAsia="Times New Roman" w:hAnsi="Times New Roman" w:cs="Times New Roman"/>
                <w:color w:val="222222"/>
                <w:sz w:val="18"/>
                <w:szCs w:val="18"/>
              </w:rPr>
              <w:br/>
              <w:t>Arrive with your printed TD Bank letter of authorization and photo ID.</w:t>
            </w:r>
            <w:r w:rsidRPr="00377395">
              <w:rPr>
                <w:rFonts w:ascii="Times New Roman" w:eastAsia="Times New Roman" w:hAnsi="Times New Roman" w:cs="Times New Roman"/>
                <w:color w:val="222222"/>
                <w:sz w:val="18"/>
                <w:szCs w:val="18"/>
              </w:rPr>
              <w:br/>
              <w:t>Once the event has started you are not able to leave the branch for any reason or let anyone in (this includes the security companies or cleaners). Make sure to bring any food/drinks with you for the entire duration of the shift.</w:t>
            </w:r>
            <w:r w:rsidRPr="00377395">
              <w:rPr>
                <w:rFonts w:ascii="Times New Roman" w:eastAsia="Times New Roman" w:hAnsi="Times New Roman" w:cs="Times New Roman"/>
                <w:color w:val="222222"/>
                <w:sz w:val="18"/>
                <w:szCs w:val="18"/>
              </w:rPr>
              <w:br/>
              <w:t xml:space="preserve">You are onsite assisting IBM SSR(s) with a workstation refresh. The first scheduled TES Technician per event will be responsible for the key/codes and identified by TES when scheduled for the event. (That Technician MUST fill out the keys/code checklist and have manager sign the key pick up form - once complete email to Ahmed, Jennifer and IMAC) Make sure you identify ALL keys required for the event with the branch manager </w:t>
            </w:r>
            <w:proofErr w:type="spellStart"/>
            <w:r w:rsidRPr="00377395">
              <w:rPr>
                <w:rFonts w:ascii="Times New Roman" w:eastAsia="Times New Roman" w:hAnsi="Times New Roman" w:cs="Times New Roman"/>
                <w:color w:val="222222"/>
                <w:sz w:val="18"/>
                <w:szCs w:val="18"/>
              </w:rPr>
              <w:t>ie</w:t>
            </w:r>
            <w:proofErr w:type="spellEnd"/>
            <w:r w:rsidRPr="00377395">
              <w:rPr>
                <w:rFonts w:ascii="Times New Roman" w:eastAsia="Times New Roman" w:hAnsi="Times New Roman" w:cs="Times New Roman"/>
                <w:color w:val="222222"/>
                <w:sz w:val="18"/>
                <w:szCs w:val="18"/>
              </w:rPr>
              <w:t xml:space="preserve"> LAN keys, LAN cabinet keys, Elevators, any other required access rooms BEFORE the branch closes.</w:t>
            </w:r>
            <w:r w:rsidRPr="00377395">
              <w:rPr>
                <w:rFonts w:ascii="Times New Roman" w:eastAsia="Times New Roman" w:hAnsi="Times New Roman" w:cs="Times New Roman"/>
                <w:color w:val="222222"/>
                <w:sz w:val="18"/>
                <w:szCs w:val="18"/>
              </w:rPr>
              <w:br/>
              <w:t>You MUST follow the "Method of Procedure" documentation to the letter. IBM is scheduling these events based on a minimum plan of 5 workstations and/or laptops PER technician. Each technician is expected to hit their target nightly.</w:t>
            </w:r>
          </w:p>
        </w:tc>
      </w:tr>
      <w:tr w:rsidR="00377395" w:rsidRPr="00377395" w:rsidTr="00377395">
        <w:trPr>
          <w:trHeight w:val="300"/>
        </w:trPr>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Accept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Decline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75"/>
        </w:trPr>
        <w:tc>
          <w:tcPr>
            <w:tcW w:w="0" w:type="auto"/>
            <w:gridSpan w:val="26"/>
            <w:tcBorders>
              <w:top w:val="nil"/>
              <w:left w:val="nil"/>
              <w:bottom w:val="single" w:sz="8" w:space="0" w:color="808080"/>
              <w:right w:val="nil"/>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FF0000"/>
                <w:sz w:val="28"/>
                <w:szCs w:val="28"/>
              </w:rPr>
              <w:t> </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Date:</w:t>
            </w:r>
          </w:p>
        </w:tc>
        <w:tc>
          <w:tcPr>
            <w:tcW w:w="0" w:type="auto"/>
            <w:gridSpan w:val="15"/>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FF0000"/>
                <w:sz w:val="20"/>
                <w:szCs w:val="20"/>
              </w:rPr>
              <w:t>Monday, 21 June, 2021</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Time:</w:t>
            </w:r>
          </w:p>
        </w:tc>
        <w:tc>
          <w:tcPr>
            <w:tcW w:w="0" w:type="auto"/>
            <w:gridSpan w:val="4"/>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5:30 PM</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Client: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IBM</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Sub-Client: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TD</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Project: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Workstation Refresh</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Event: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Refresh</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Name:</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color w:val="222222"/>
                <w:sz w:val="20"/>
                <w:szCs w:val="20"/>
              </w:rPr>
              <w:t>Vamseedhar</w:t>
            </w:r>
            <w:proofErr w:type="spellEnd"/>
            <w:r w:rsidRPr="00377395">
              <w:rPr>
                <w:rFonts w:ascii="Times New Roman" w:eastAsia="Times New Roman" w:hAnsi="Times New Roman" w:cs="Times New Roman"/>
                <w:color w:val="222222"/>
                <w:sz w:val="20"/>
                <w:szCs w:val="20"/>
              </w:rPr>
              <w:t xml:space="preserve"> </w:t>
            </w:r>
            <w:proofErr w:type="spellStart"/>
            <w:r w:rsidRPr="00377395">
              <w:rPr>
                <w:rFonts w:ascii="Times New Roman" w:eastAsia="Times New Roman" w:hAnsi="Times New Roman" w:cs="Times New Roman"/>
                <w:color w:val="222222"/>
                <w:sz w:val="20"/>
                <w:szCs w:val="20"/>
              </w:rPr>
              <w:t>Ketha</w:t>
            </w:r>
            <w:proofErr w:type="spellEnd"/>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Level: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IC5</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Pay Rate:</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$24.00</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lastRenderedPageBreak/>
              <w:t>Tools:</w:t>
            </w:r>
          </w:p>
        </w:tc>
        <w:tc>
          <w:tcPr>
            <w:tcW w:w="0" w:type="auto"/>
            <w:gridSpan w:val="2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Standard Tool Kit, Phone, Laptop</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City:</w:t>
            </w:r>
          </w:p>
        </w:tc>
        <w:tc>
          <w:tcPr>
            <w:tcW w:w="0" w:type="auto"/>
            <w:gridSpan w:val="1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MIDLAND</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b/>
                <w:bCs/>
                <w:color w:val="000000"/>
                <w:sz w:val="16"/>
                <w:szCs w:val="16"/>
              </w:rPr>
              <w:t>Prov</w:t>
            </w:r>
            <w:proofErr w:type="spellEnd"/>
            <w:r w:rsidRPr="00377395">
              <w:rPr>
                <w:rFonts w:ascii="Times New Roman" w:eastAsia="Times New Roman" w:hAnsi="Times New Roman" w:cs="Times New Roman"/>
                <w:b/>
                <w:bCs/>
                <w:color w:val="000000"/>
                <w:sz w:val="16"/>
                <w:szCs w:val="16"/>
              </w:rPr>
              <w: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ON</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Travel:</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Mileage (km):</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54</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Hotel: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Meal: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Flight: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r>
      <w:tr w:rsidR="00377395" w:rsidRPr="00377395" w:rsidTr="00377395">
        <w:trPr>
          <w:trHeight w:val="300"/>
        </w:trPr>
        <w:tc>
          <w:tcPr>
            <w:tcW w:w="1120" w:type="dxa"/>
            <w:gridSpan w:val="4"/>
            <w:tcBorders>
              <w:top w:val="nil"/>
              <w:left w:val="nil"/>
              <w:bottom w:val="nil"/>
              <w:right w:val="nil"/>
            </w:tcBorders>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Scope</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7280" w:type="dxa"/>
            <w:gridSpan w:val="26"/>
            <w:tcBorders>
              <w:top w:val="single" w:sz="8" w:space="0" w:color="808080"/>
              <w:left w:val="single" w:sz="8" w:space="0" w:color="808080"/>
              <w:bottom w:val="single" w:sz="8" w:space="0" w:color="808080"/>
              <w:right w:val="single" w:sz="8" w:space="0" w:color="808080"/>
            </w:tcBorders>
            <w:shd w:val="clear" w:color="auto" w:fill="FFFFFF"/>
            <w:tcMar>
              <w:top w:w="15" w:type="dxa"/>
              <w:left w:w="15" w:type="dxa"/>
              <w:bottom w:w="0" w:type="dxa"/>
              <w:right w:w="15" w:type="dxa"/>
            </w:tcMa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18"/>
                <w:szCs w:val="18"/>
              </w:rPr>
              <w:t>Bring PPE to each event along with sanitizer and paper towel.</w:t>
            </w:r>
            <w:r w:rsidRPr="00377395">
              <w:rPr>
                <w:rFonts w:ascii="Times New Roman" w:eastAsia="Times New Roman" w:hAnsi="Times New Roman" w:cs="Times New Roman"/>
                <w:color w:val="222222"/>
                <w:sz w:val="18"/>
                <w:szCs w:val="18"/>
              </w:rPr>
              <w:br/>
              <w:t>It is extremely imperative that you arrive on time for each event. If you are delayed for any reason, call 1-866-889-7273 and provide us with an eta.</w:t>
            </w:r>
            <w:r w:rsidRPr="00377395">
              <w:rPr>
                <w:rFonts w:ascii="Times New Roman" w:eastAsia="Times New Roman" w:hAnsi="Times New Roman" w:cs="Times New Roman"/>
                <w:color w:val="222222"/>
                <w:sz w:val="18"/>
                <w:szCs w:val="18"/>
              </w:rPr>
              <w:br/>
              <w:t>Please show up at the designated start time in your IMAC schedule. (Found beside your name)</w:t>
            </w:r>
            <w:r w:rsidRPr="00377395">
              <w:rPr>
                <w:rFonts w:ascii="Times New Roman" w:eastAsia="Times New Roman" w:hAnsi="Times New Roman" w:cs="Times New Roman"/>
                <w:color w:val="222222"/>
                <w:sz w:val="18"/>
                <w:szCs w:val="18"/>
              </w:rPr>
              <w:br/>
              <w:t>Arrive with your printed TD Bank letter of authorization and photo ID.</w:t>
            </w:r>
            <w:r w:rsidRPr="00377395">
              <w:rPr>
                <w:rFonts w:ascii="Times New Roman" w:eastAsia="Times New Roman" w:hAnsi="Times New Roman" w:cs="Times New Roman"/>
                <w:color w:val="222222"/>
                <w:sz w:val="18"/>
                <w:szCs w:val="18"/>
              </w:rPr>
              <w:br/>
              <w:t>Once the event has started you are not able to leave the branch for any reason or let anyone in (this includes the security companies or cleaners). Make sure to bring any food/drinks with you for the entire duration of the shift.</w:t>
            </w:r>
            <w:r w:rsidRPr="00377395">
              <w:rPr>
                <w:rFonts w:ascii="Times New Roman" w:eastAsia="Times New Roman" w:hAnsi="Times New Roman" w:cs="Times New Roman"/>
                <w:color w:val="222222"/>
                <w:sz w:val="18"/>
                <w:szCs w:val="18"/>
              </w:rPr>
              <w:br/>
              <w:t xml:space="preserve">You are onsite assisting IBM SSR(s) with a workstation refresh. The first scheduled TES Technician per event will be responsible for the key/codes and identified by TES when scheduled for the event. (That Technician MUST fill out the keys/code checklist and have manager sign the key pick up form - once complete email to Ahmed, Jennifer and IMAC) Make sure you identify ALL keys required for the event with the branch manager </w:t>
            </w:r>
            <w:proofErr w:type="spellStart"/>
            <w:r w:rsidRPr="00377395">
              <w:rPr>
                <w:rFonts w:ascii="Times New Roman" w:eastAsia="Times New Roman" w:hAnsi="Times New Roman" w:cs="Times New Roman"/>
                <w:color w:val="222222"/>
                <w:sz w:val="18"/>
                <w:szCs w:val="18"/>
              </w:rPr>
              <w:t>ie</w:t>
            </w:r>
            <w:proofErr w:type="spellEnd"/>
            <w:r w:rsidRPr="00377395">
              <w:rPr>
                <w:rFonts w:ascii="Times New Roman" w:eastAsia="Times New Roman" w:hAnsi="Times New Roman" w:cs="Times New Roman"/>
                <w:color w:val="222222"/>
                <w:sz w:val="18"/>
                <w:szCs w:val="18"/>
              </w:rPr>
              <w:t xml:space="preserve"> LAN keys, LAN cabinet keys, Elevators, any other required access rooms BEFORE the branch closes.</w:t>
            </w:r>
            <w:r w:rsidRPr="00377395">
              <w:rPr>
                <w:rFonts w:ascii="Times New Roman" w:eastAsia="Times New Roman" w:hAnsi="Times New Roman" w:cs="Times New Roman"/>
                <w:color w:val="222222"/>
                <w:sz w:val="18"/>
                <w:szCs w:val="18"/>
              </w:rPr>
              <w:br/>
              <w:t>You MUST follow the "Method of Procedure" documentation to the letter. IBM is scheduling these events based on a minimum plan of 5 workstations and/or laptops PER technician. Each technician is expected to hit their target nightly.</w:t>
            </w:r>
          </w:p>
        </w:tc>
      </w:tr>
      <w:tr w:rsidR="00377395" w:rsidRPr="00377395" w:rsidTr="00377395">
        <w:trPr>
          <w:trHeight w:val="300"/>
        </w:trPr>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Accept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Decline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75"/>
        </w:trPr>
        <w:tc>
          <w:tcPr>
            <w:tcW w:w="0" w:type="auto"/>
            <w:gridSpan w:val="26"/>
            <w:tcBorders>
              <w:top w:val="nil"/>
              <w:left w:val="nil"/>
              <w:bottom w:val="single" w:sz="8" w:space="0" w:color="808080"/>
              <w:right w:val="nil"/>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FF0000"/>
                <w:sz w:val="28"/>
                <w:szCs w:val="28"/>
              </w:rPr>
              <w:t> </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Date:</w:t>
            </w:r>
          </w:p>
        </w:tc>
        <w:tc>
          <w:tcPr>
            <w:tcW w:w="0" w:type="auto"/>
            <w:gridSpan w:val="15"/>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FF0000"/>
                <w:sz w:val="20"/>
                <w:szCs w:val="20"/>
              </w:rPr>
              <w:t>Wednesday, 23 June, 2021</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Time:</w:t>
            </w:r>
          </w:p>
        </w:tc>
        <w:tc>
          <w:tcPr>
            <w:tcW w:w="0" w:type="auto"/>
            <w:gridSpan w:val="4"/>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3:30 PM</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Client: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IBM</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Sub-Client: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TD</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Project: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Workstation Refresh</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Event: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Refresh</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Name:</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color w:val="222222"/>
                <w:sz w:val="20"/>
                <w:szCs w:val="20"/>
              </w:rPr>
              <w:t>Vamseedhar</w:t>
            </w:r>
            <w:proofErr w:type="spellEnd"/>
            <w:r w:rsidRPr="00377395">
              <w:rPr>
                <w:rFonts w:ascii="Times New Roman" w:eastAsia="Times New Roman" w:hAnsi="Times New Roman" w:cs="Times New Roman"/>
                <w:color w:val="222222"/>
                <w:sz w:val="20"/>
                <w:szCs w:val="20"/>
              </w:rPr>
              <w:t xml:space="preserve"> </w:t>
            </w:r>
            <w:proofErr w:type="spellStart"/>
            <w:r w:rsidRPr="00377395">
              <w:rPr>
                <w:rFonts w:ascii="Times New Roman" w:eastAsia="Times New Roman" w:hAnsi="Times New Roman" w:cs="Times New Roman"/>
                <w:color w:val="222222"/>
                <w:sz w:val="20"/>
                <w:szCs w:val="20"/>
              </w:rPr>
              <w:t>Ketha</w:t>
            </w:r>
            <w:proofErr w:type="spellEnd"/>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Level: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IC5</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Pay Rate:</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$24.00</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Tools:</w:t>
            </w:r>
          </w:p>
        </w:tc>
        <w:tc>
          <w:tcPr>
            <w:tcW w:w="0" w:type="auto"/>
            <w:gridSpan w:val="2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Standard Tool Kit, Phone, Laptop</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City:</w:t>
            </w:r>
          </w:p>
        </w:tc>
        <w:tc>
          <w:tcPr>
            <w:tcW w:w="0" w:type="auto"/>
            <w:gridSpan w:val="1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GRAVENHURST</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b/>
                <w:bCs/>
                <w:color w:val="000000"/>
                <w:sz w:val="16"/>
                <w:szCs w:val="16"/>
              </w:rPr>
              <w:t>Prov</w:t>
            </w:r>
            <w:proofErr w:type="spellEnd"/>
            <w:r w:rsidRPr="00377395">
              <w:rPr>
                <w:rFonts w:ascii="Times New Roman" w:eastAsia="Times New Roman" w:hAnsi="Times New Roman" w:cs="Times New Roman"/>
                <w:b/>
                <w:bCs/>
                <w:color w:val="000000"/>
                <w:sz w:val="16"/>
                <w:szCs w:val="16"/>
              </w:rPr>
              <w: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ON</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Travel:</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Mileage (km):</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98</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Hotel: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Meal: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Flight: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r>
      <w:tr w:rsidR="00377395" w:rsidRPr="00377395" w:rsidTr="00377395">
        <w:trPr>
          <w:trHeight w:val="300"/>
        </w:trPr>
        <w:tc>
          <w:tcPr>
            <w:tcW w:w="1120" w:type="dxa"/>
            <w:gridSpan w:val="4"/>
            <w:tcBorders>
              <w:top w:val="nil"/>
              <w:left w:val="nil"/>
              <w:bottom w:val="nil"/>
              <w:right w:val="nil"/>
            </w:tcBorders>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Scope</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7280" w:type="dxa"/>
            <w:gridSpan w:val="26"/>
            <w:tcBorders>
              <w:top w:val="single" w:sz="8" w:space="0" w:color="808080"/>
              <w:left w:val="single" w:sz="8" w:space="0" w:color="808080"/>
              <w:bottom w:val="single" w:sz="8" w:space="0" w:color="808080"/>
              <w:right w:val="single" w:sz="8" w:space="0" w:color="808080"/>
            </w:tcBorders>
            <w:shd w:val="clear" w:color="auto" w:fill="FFFFFF"/>
            <w:tcMar>
              <w:top w:w="15" w:type="dxa"/>
              <w:left w:w="15" w:type="dxa"/>
              <w:bottom w:w="0" w:type="dxa"/>
              <w:right w:w="15" w:type="dxa"/>
            </w:tcMa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18"/>
                <w:szCs w:val="18"/>
              </w:rPr>
              <w:t>Bring PPE to each event along with sanitizer and paper towel.</w:t>
            </w:r>
            <w:r w:rsidRPr="00377395">
              <w:rPr>
                <w:rFonts w:ascii="Times New Roman" w:eastAsia="Times New Roman" w:hAnsi="Times New Roman" w:cs="Times New Roman"/>
                <w:color w:val="222222"/>
                <w:sz w:val="18"/>
                <w:szCs w:val="18"/>
              </w:rPr>
              <w:br/>
              <w:t>It is extremely imperative that you arrive on time for each event. If you are delayed for any reason, call 1-866-889-7273 and provide us with an eta.</w:t>
            </w:r>
            <w:r w:rsidRPr="00377395">
              <w:rPr>
                <w:rFonts w:ascii="Times New Roman" w:eastAsia="Times New Roman" w:hAnsi="Times New Roman" w:cs="Times New Roman"/>
                <w:color w:val="222222"/>
                <w:sz w:val="18"/>
                <w:szCs w:val="18"/>
              </w:rPr>
              <w:br/>
              <w:t>Please show up at the designated start time in your IMAC schedule. (Found beside your name)</w:t>
            </w:r>
            <w:r w:rsidRPr="00377395">
              <w:rPr>
                <w:rFonts w:ascii="Times New Roman" w:eastAsia="Times New Roman" w:hAnsi="Times New Roman" w:cs="Times New Roman"/>
                <w:color w:val="222222"/>
                <w:sz w:val="18"/>
                <w:szCs w:val="18"/>
              </w:rPr>
              <w:br/>
              <w:t>Arrive with your printed TD Bank letter of authorization and photo ID.</w:t>
            </w:r>
            <w:r w:rsidRPr="00377395">
              <w:rPr>
                <w:rFonts w:ascii="Times New Roman" w:eastAsia="Times New Roman" w:hAnsi="Times New Roman" w:cs="Times New Roman"/>
                <w:color w:val="222222"/>
                <w:sz w:val="18"/>
                <w:szCs w:val="18"/>
              </w:rPr>
              <w:br/>
              <w:t>Once the event has started you are not able to leave the branch for any reason or let anyone in (this includes the security companies or cleaners). Make sure to bring any food/drinks with you for the entire duration of the shift.</w:t>
            </w:r>
            <w:r w:rsidRPr="00377395">
              <w:rPr>
                <w:rFonts w:ascii="Times New Roman" w:eastAsia="Times New Roman" w:hAnsi="Times New Roman" w:cs="Times New Roman"/>
                <w:color w:val="222222"/>
                <w:sz w:val="18"/>
                <w:szCs w:val="18"/>
              </w:rPr>
              <w:br/>
              <w:t xml:space="preserve">You are onsite assisting IBM SSR(s) with a workstation refresh. The first scheduled TES Technician per event will be responsible for the key/codes and identified by TES when scheduled for the event. (That Technician MUST fill out the keys/code checklist and have manager sign the key pick up form - once complete email to Ahmed, Jennifer and IMAC) Make sure you identify ALL keys required for the event with the branch manager </w:t>
            </w:r>
            <w:proofErr w:type="spellStart"/>
            <w:r w:rsidRPr="00377395">
              <w:rPr>
                <w:rFonts w:ascii="Times New Roman" w:eastAsia="Times New Roman" w:hAnsi="Times New Roman" w:cs="Times New Roman"/>
                <w:color w:val="222222"/>
                <w:sz w:val="18"/>
                <w:szCs w:val="18"/>
              </w:rPr>
              <w:t>ie</w:t>
            </w:r>
            <w:proofErr w:type="spellEnd"/>
            <w:r w:rsidRPr="00377395">
              <w:rPr>
                <w:rFonts w:ascii="Times New Roman" w:eastAsia="Times New Roman" w:hAnsi="Times New Roman" w:cs="Times New Roman"/>
                <w:color w:val="222222"/>
                <w:sz w:val="18"/>
                <w:szCs w:val="18"/>
              </w:rPr>
              <w:t xml:space="preserve"> LAN keys, LAN cabinet keys, Elevators, any other required access rooms BEFORE the branch closes.</w:t>
            </w:r>
            <w:r w:rsidRPr="00377395">
              <w:rPr>
                <w:rFonts w:ascii="Times New Roman" w:eastAsia="Times New Roman" w:hAnsi="Times New Roman" w:cs="Times New Roman"/>
                <w:color w:val="222222"/>
                <w:sz w:val="18"/>
                <w:szCs w:val="18"/>
              </w:rPr>
              <w:br/>
              <w:t>You MUST follow the "Method of Procedure" documentation to the letter. IBM is scheduling these events based on a minimum plan of 5 workstations and/or laptops PER technician. Each technician is expected to hit their target nightly.</w:t>
            </w:r>
          </w:p>
        </w:tc>
      </w:tr>
      <w:tr w:rsidR="00377395" w:rsidRPr="00377395" w:rsidTr="00377395">
        <w:trPr>
          <w:trHeight w:val="300"/>
        </w:trPr>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Accept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Decline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bottom"/>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75"/>
        </w:trPr>
        <w:tc>
          <w:tcPr>
            <w:tcW w:w="0" w:type="auto"/>
            <w:gridSpan w:val="26"/>
            <w:tcBorders>
              <w:top w:val="nil"/>
              <w:left w:val="nil"/>
              <w:bottom w:val="single" w:sz="8" w:space="0" w:color="808080"/>
              <w:right w:val="nil"/>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FF0000"/>
                <w:sz w:val="28"/>
                <w:szCs w:val="28"/>
              </w:rPr>
              <w:lastRenderedPageBreak/>
              <w:t> </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Date:</w:t>
            </w:r>
          </w:p>
        </w:tc>
        <w:tc>
          <w:tcPr>
            <w:tcW w:w="0" w:type="auto"/>
            <w:gridSpan w:val="15"/>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FF0000"/>
                <w:sz w:val="20"/>
                <w:szCs w:val="20"/>
              </w:rPr>
              <w:t>Thursday, 24 June, 2021</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Time:</w:t>
            </w:r>
          </w:p>
        </w:tc>
        <w:tc>
          <w:tcPr>
            <w:tcW w:w="0" w:type="auto"/>
            <w:gridSpan w:val="4"/>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5:30 PM</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Client: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IBM</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Sub-Client: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TD</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Project:</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Workstation Refresh</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Event:</w:t>
            </w:r>
          </w:p>
        </w:tc>
        <w:tc>
          <w:tcPr>
            <w:tcW w:w="0" w:type="auto"/>
            <w:gridSpan w:val="9"/>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Refresh</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Name:</w:t>
            </w:r>
          </w:p>
        </w:tc>
        <w:tc>
          <w:tcPr>
            <w:tcW w:w="0" w:type="auto"/>
            <w:gridSpan w:val="10"/>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color w:val="222222"/>
                <w:sz w:val="20"/>
                <w:szCs w:val="20"/>
              </w:rPr>
              <w:t>Vamseedhar</w:t>
            </w:r>
            <w:proofErr w:type="spellEnd"/>
            <w:r w:rsidRPr="00377395">
              <w:rPr>
                <w:rFonts w:ascii="Times New Roman" w:eastAsia="Times New Roman" w:hAnsi="Times New Roman" w:cs="Times New Roman"/>
                <w:color w:val="222222"/>
                <w:sz w:val="20"/>
                <w:szCs w:val="20"/>
              </w:rPr>
              <w:t xml:space="preserve"> </w:t>
            </w:r>
            <w:proofErr w:type="spellStart"/>
            <w:r w:rsidRPr="00377395">
              <w:rPr>
                <w:rFonts w:ascii="Times New Roman" w:eastAsia="Times New Roman" w:hAnsi="Times New Roman" w:cs="Times New Roman"/>
                <w:color w:val="222222"/>
                <w:sz w:val="20"/>
                <w:szCs w:val="20"/>
              </w:rPr>
              <w:t>Ketha</w:t>
            </w:r>
            <w:proofErr w:type="spellEnd"/>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Level: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IC5</w:t>
            </w:r>
          </w:p>
        </w:tc>
        <w:tc>
          <w:tcPr>
            <w:tcW w:w="840" w:type="dxa"/>
            <w:gridSpan w:val="3"/>
            <w:tcBorders>
              <w:top w:val="nil"/>
              <w:left w:val="nil"/>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Pay Rate:</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$24.00</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Tools:</w:t>
            </w:r>
          </w:p>
        </w:tc>
        <w:tc>
          <w:tcPr>
            <w:tcW w:w="0" w:type="auto"/>
            <w:gridSpan w:val="22"/>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Standard Tool Kit, Phone, Laptop</w:t>
            </w:r>
          </w:p>
        </w:tc>
      </w:tr>
      <w:tr w:rsidR="00377395" w:rsidRPr="00377395" w:rsidTr="00377395">
        <w:trPr>
          <w:trHeight w:val="300"/>
        </w:trPr>
        <w:tc>
          <w:tcPr>
            <w:tcW w:w="1120" w:type="dxa"/>
            <w:gridSpan w:val="4"/>
            <w:tcBorders>
              <w:top w:val="nil"/>
              <w:left w:val="single" w:sz="8" w:space="0" w:color="808080"/>
              <w:bottom w:val="single" w:sz="8" w:space="0" w:color="808080"/>
              <w:right w:val="single" w:sz="8" w:space="0" w:color="808080"/>
            </w:tcBorders>
            <w:shd w:val="clear" w:color="auto" w:fill="D9D9D9"/>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City:</w:t>
            </w:r>
          </w:p>
        </w:tc>
        <w:tc>
          <w:tcPr>
            <w:tcW w:w="0" w:type="auto"/>
            <w:gridSpan w:val="17"/>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BRADFORD</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proofErr w:type="spellStart"/>
            <w:r w:rsidRPr="00377395">
              <w:rPr>
                <w:rFonts w:ascii="Times New Roman" w:eastAsia="Times New Roman" w:hAnsi="Times New Roman" w:cs="Times New Roman"/>
                <w:b/>
                <w:bCs/>
                <w:color w:val="000000"/>
                <w:sz w:val="16"/>
                <w:szCs w:val="16"/>
              </w:rPr>
              <w:t>Prov</w:t>
            </w:r>
            <w:proofErr w:type="spellEnd"/>
            <w:r w:rsidRPr="00377395">
              <w:rPr>
                <w:rFonts w:ascii="Times New Roman" w:eastAsia="Times New Roman" w:hAnsi="Times New Roman" w:cs="Times New Roman"/>
                <w:b/>
                <w:bCs/>
                <w:color w:val="000000"/>
                <w:sz w:val="16"/>
                <w:szCs w:val="16"/>
              </w:rPr>
              <w: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ON</w:t>
            </w:r>
          </w:p>
        </w:tc>
      </w:tr>
      <w:tr w:rsidR="00377395" w:rsidRPr="00377395" w:rsidTr="00377395">
        <w:trPr>
          <w:trHeight w:val="300"/>
        </w:trPr>
        <w:tc>
          <w:tcPr>
            <w:tcW w:w="0" w:type="auto"/>
            <w:gridSpan w:val="4"/>
            <w:tcBorders>
              <w:top w:val="nil"/>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Travel:</w:t>
            </w:r>
          </w:p>
        </w:tc>
        <w:tc>
          <w:tcPr>
            <w:tcW w:w="0" w:type="auto"/>
            <w:gridSpan w:val="4"/>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Mileage (km):</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30</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Hotel: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Meal:</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gridSpan w:val="2"/>
            <w:tcBorders>
              <w:top w:val="nil"/>
              <w:left w:val="nil"/>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Flight:</w:t>
            </w:r>
          </w:p>
        </w:tc>
        <w:tc>
          <w:tcPr>
            <w:tcW w:w="0" w:type="auto"/>
            <w:gridSpan w:val="3"/>
            <w:tcBorders>
              <w:top w:val="nil"/>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r>
      <w:tr w:rsidR="00377395" w:rsidRPr="00377395" w:rsidTr="00377395">
        <w:trPr>
          <w:trHeight w:val="300"/>
        </w:trPr>
        <w:tc>
          <w:tcPr>
            <w:tcW w:w="1120" w:type="dxa"/>
            <w:gridSpan w:val="4"/>
            <w:tcBorders>
              <w:top w:val="nil"/>
              <w:left w:val="nil"/>
              <w:bottom w:val="nil"/>
              <w:right w:val="nil"/>
            </w:tcBorders>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Scope</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280" w:type="dxa"/>
            <w:shd w:val="clear" w:color="auto" w:fill="FFFFFF"/>
            <w:tcMar>
              <w:top w:w="15" w:type="dxa"/>
              <w:left w:w="15" w:type="dxa"/>
              <w:bottom w:w="0" w:type="dxa"/>
              <w:right w:w="15" w:type="dxa"/>
            </w:tcMar>
            <w:vAlign w:val="cente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8"/>
                <w:szCs w:val="18"/>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7280" w:type="dxa"/>
            <w:gridSpan w:val="26"/>
            <w:tcBorders>
              <w:top w:val="single" w:sz="8" w:space="0" w:color="808080"/>
              <w:left w:val="single" w:sz="8" w:space="0" w:color="808080"/>
              <w:bottom w:val="single" w:sz="8" w:space="0" w:color="808080"/>
              <w:right w:val="single" w:sz="8" w:space="0" w:color="808080"/>
            </w:tcBorders>
            <w:shd w:val="clear" w:color="auto" w:fill="FFFFFF"/>
            <w:tcMar>
              <w:top w:w="15" w:type="dxa"/>
              <w:left w:w="15" w:type="dxa"/>
              <w:bottom w:w="0" w:type="dxa"/>
              <w:right w:w="15" w:type="dxa"/>
            </w:tcMar>
            <w:hideMark/>
          </w:tcPr>
          <w:p w:rsidR="00377395" w:rsidRPr="00377395" w:rsidRDefault="00377395" w:rsidP="00377395">
            <w:pPr>
              <w:spacing w:after="0" w:line="240" w:lineRule="auto"/>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18"/>
                <w:szCs w:val="18"/>
              </w:rPr>
              <w:t>Bring PPE to each event along with sanitizer and paper towel.</w:t>
            </w:r>
            <w:r w:rsidRPr="00377395">
              <w:rPr>
                <w:rFonts w:ascii="Times New Roman" w:eastAsia="Times New Roman" w:hAnsi="Times New Roman" w:cs="Times New Roman"/>
                <w:color w:val="222222"/>
                <w:sz w:val="18"/>
                <w:szCs w:val="18"/>
              </w:rPr>
              <w:br/>
              <w:t>It is extremely imperative that you arrive on time for each event. If you are delayed for any reason, call 1-866-889-7273 and provide us with an eta.</w:t>
            </w:r>
            <w:r w:rsidRPr="00377395">
              <w:rPr>
                <w:rFonts w:ascii="Times New Roman" w:eastAsia="Times New Roman" w:hAnsi="Times New Roman" w:cs="Times New Roman"/>
                <w:color w:val="222222"/>
                <w:sz w:val="18"/>
                <w:szCs w:val="18"/>
              </w:rPr>
              <w:br/>
              <w:t>Please show up at the designated start time in your IMAC schedule. (Found beside your name)</w:t>
            </w:r>
            <w:r w:rsidRPr="00377395">
              <w:rPr>
                <w:rFonts w:ascii="Times New Roman" w:eastAsia="Times New Roman" w:hAnsi="Times New Roman" w:cs="Times New Roman"/>
                <w:color w:val="222222"/>
                <w:sz w:val="18"/>
                <w:szCs w:val="18"/>
              </w:rPr>
              <w:br/>
              <w:t>Arrive with your printed TD Bank letter of authorization and photo ID.</w:t>
            </w:r>
            <w:r w:rsidRPr="00377395">
              <w:rPr>
                <w:rFonts w:ascii="Times New Roman" w:eastAsia="Times New Roman" w:hAnsi="Times New Roman" w:cs="Times New Roman"/>
                <w:color w:val="222222"/>
                <w:sz w:val="18"/>
                <w:szCs w:val="18"/>
              </w:rPr>
              <w:br/>
              <w:t>Once the event has started you are not able to leave the branch for any reason or let anyone in (this includes the security companies or cleaners). Make sure to bring any food/drinks with you for the entire duration of the shift.</w:t>
            </w:r>
            <w:r w:rsidRPr="00377395">
              <w:rPr>
                <w:rFonts w:ascii="Times New Roman" w:eastAsia="Times New Roman" w:hAnsi="Times New Roman" w:cs="Times New Roman"/>
                <w:color w:val="222222"/>
                <w:sz w:val="18"/>
                <w:szCs w:val="18"/>
              </w:rPr>
              <w:br/>
              <w:t xml:space="preserve">You are onsite assisting IBM SSR(s) with a workstation refresh. The first scheduled TES Technician per event will be responsible for the key/codes and identified by TES when scheduled for the event. (That Technician MUST fill out the keys/code checklist and have manager sign the key pick up form - once complete email to Ahmed, Jennifer and IMAC) Make sure you identify ALL keys required for the event with the branch manager </w:t>
            </w:r>
            <w:proofErr w:type="spellStart"/>
            <w:r w:rsidRPr="00377395">
              <w:rPr>
                <w:rFonts w:ascii="Times New Roman" w:eastAsia="Times New Roman" w:hAnsi="Times New Roman" w:cs="Times New Roman"/>
                <w:color w:val="222222"/>
                <w:sz w:val="18"/>
                <w:szCs w:val="18"/>
              </w:rPr>
              <w:t>ie</w:t>
            </w:r>
            <w:proofErr w:type="spellEnd"/>
            <w:r w:rsidRPr="00377395">
              <w:rPr>
                <w:rFonts w:ascii="Times New Roman" w:eastAsia="Times New Roman" w:hAnsi="Times New Roman" w:cs="Times New Roman"/>
                <w:color w:val="222222"/>
                <w:sz w:val="18"/>
                <w:szCs w:val="18"/>
              </w:rPr>
              <w:t xml:space="preserve"> LAN keys, LAN cabinet keys, Elevators, any other required access rooms BEFORE the branch closes.</w:t>
            </w:r>
            <w:r w:rsidRPr="00377395">
              <w:rPr>
                <w:rFonts w:ascii="Times New Roman" w:eastAsia="Times New Roman" w:hAnsi="Times New Roman" w:cs="Times New Roman"/>
                <w:color w:val="222222"/>
                <w:sz w:val="18"/>
                <w:szCs w:val="18"/>
              </w:rPr>
              <w:br/>
              <w:t>You MUST follow the "Method of Procedure" documentation to the letter. IBM is scheduling these events based on a minimum plan of 5 workstations and/or laptops PER technician. Each technician is expected to hit their target nightly.</w:t>
            </w:r>
          </w:p>
        </w:tc>
      </w:tr>
      <w:tr w:rsidR="00377395" w:rsidRPr="00377395" w:rsidTr="00377395">
        <w:trPr>
          <w:trHeight w:val="300"/>
        </w:trPr>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r>
      <w:tr w:rsidR="00377395" w:rsidRPr="00377395" w:rsidTr="00377395">
        <w:trPr>
          <w:trHeight w:val="300"/>
        </w:trPr>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Accept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gridSpan w:val="4"/>
            <w:tcBorders>
              <w:top w:val="single" w:sz="8" w:space="0" w:color="808080"/>
              <w:left w:val="single" w:sz="8" w:space="0" w:color="808080"/>
              <w:bottom w:val="single" w:sz="8" w:space="0" w:color="808080"/>
              <w:right w:val="single" w:sz="8" w:space="0" w:color="808080"/>
            </w:tcBorders>
            <w:shd w:val="clear" w:color="auto" w:fill="D9D9D9"/>
            <w:noWrap/>
            <w:tcMar>
              <w:top w:w="15" w:type="dxa"/>
              <w:left w:w="15" w:type="dxa"/>
              <w:bottom w:w="0" w:type="dxa"/>
              <w:right w:w="15" w:type="dxa"/>
            </w:tcMar>
            <w:vAlign w:val="center"/>
            <w:hideMark/>
          </w:tcPr>
          <w:p w:rsidR="00377395" w:rsidRPr="00377395" w:rsidRDefault="00377395" w:rsidP="00377395">
            <w:pPr>
              <w:spacing w:after="0" w:line="240" w:lineRule="auto"/>
              <w:jc w:val="right"/>
              <w:rPr>
                <w:rFonts w:ascii="Times New Roman" w:eastAsia="Times New Roman" w:hAnsi="Times New Roman" w:cs="Times New Roman"/>
                <w:color w:val="222222"/>
                <w:sz w:val="24"/>
                <w:szCs w:val="24"/>
              </w:rPr>
            </w:pPr>
            <w:r w:rsidRPr="00377395">
              <w:rPr>
                <w:rFonts w:ascii="Times New Roman" w:eastAsia="Times New Roman" w:hAnsi="Times New Roman" w:cs="Times New Roman"/>
                <w:b/>
                <w:bCs/>
                <w:color w:val="000000"/>
                <w:sz w:val="16"/>
                <w:szCs w:val="16"/>
              </w:rPr>
              <w:t>Decline (x):</w:t>
            </w:r>
          </w:p>
        </w:tc>
        <w:tc>
          <w:tcPr>
            <w:tcW w:w="0" w:type="auto"/>
            <w:gridSpan w:val="3"/>
            <w:tcBorders>
              <w:top w:val="single" w:sz="8" w:space="0" w:color="808080"/>
              <w:left w:val="nil"/>
              <w:bottom w:val="single" w:sz="8" w:space="0" w:color="808080"/>
              <w:right w:val="single" w:sz="8" w:space="0" w:color="808080"/>
            </w:tcBorders>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jc w:val="center"/>
              <w:rPr>
                <w:rFonts w:ascii="Times New Roman" w:eastAsia="Times New Roman" w:hAnsi="Times New Roman" w:cs="Times New Roman"/>
                <w:color w:val="222222"/>
                <w:sz w:val="24"/>
                <w:szCs w:val="24"/>
              </w:rPr>
            </w:pPr>
            <w:r w:rsidRPr="00377395">
              <w:rPr>
                <w:rFonts w:ascii="Times New Roman" w:eastAsia="Times New Roman" w:hAnsi="Times New Roman" w:cs="Times New Roman"/>
                <w:color w:val="222222"/>
                <w:sz w:val="20"/>
                <w:szCs w:val="20"/>
              </w:rPr>
              <w:t> </w:t>
            </w:r>
          </w:p>
        </w:tc>
        <w:tc>
          <w:tcPr>
            <w:tcW w:w="0" w:type="auto"/>
            <w:shd w:val="clear" w:color="auto" w:fill="FFFFFF"/>
            <w:noWrap/>
            <w:tcMar>
              <w:top w:w="15" w:type="dxa"/>
              <w:left w:w="15" w:type="dxa"/>
              <w:bottom w:w="0" w:type="dxa"/>
              <w:right w:w="15" w:type="dxa"/>
            </w:tcMar>
            <w:vAlign w:val="center"/>
            <w:hideMark/>
          </w:tcPr>
          <w:p w:rsidR="00377395" w:rsidRPr="00377395" w:rsidRDefault="00377395" w:rsidP="00377395">
            <w:pPr>
              <w:spacing w:after="0" w:line="240" w:lineRule="auto"/>
              <w:rPr>
                <w:rFonts w:ascii="Roboto" w:eastAsia="Times New Roman" w:hAnsi="Roboto" w:cs="Arial"/>
                <w:color w:val="222222"/>
                <w:sz w:val="24"/>
                <w:szCs w:val="24"/>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77395" w:rsidRPr="00377395" w:rsidRDefault="00377395" w:rsidP="00377395">
            <w:pPr>
              <w:spacing w:after="0" w:line="240" w:lineRule="auto"/>
              <w:rPr>
                <w:rFonts w:ascii="Times New Roman" w:eastAsia="Times New Roman" w:hAnsi="Times New Roman" w:cs="Times New Roman"/>
                <w:sz w:val="20"/>
                <w:szCs w:val="20"/>
              </w:rPr>
            </w:pPr>
          </w:p>
        </w:tc>
      </w:tr>
    </w:tbl>
    <w:p w:rsidR="00713699" w:rsidRDefault="00713699"/>
    <w:sectPr w:rsidR="00713699" w:rsidSect="007136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77395"/>
    <w:rsid w:val="00377395"/>
    <w:rsid w:val="00713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7231480">
      <w:bodyDiv w:val="1"/>
      <w:marLeft w:val="0"/>
      <w:marRight w:val="0"/>
      <w:marTop w:val="0"/>
      <w:marBottom w:val="0"/>
      <w:divBdr>
        <w:top w:val="none" w:sz="0" w:space="0" w:color="auto"/>
        <w:left w:val="none" w:sz="0" w:space="0" w:color="auto"/>
        <w:bottom w:val="none" w:sz="0" w:space="0" w:color="auto"/>
        <w:right w:val="none" w:sz="0" w:space="0" w:color="auto"/>
      </w:divBdr>
    </w:div>
    <w:div w:id="668874803">
      <w:bodyDiv w:val="1"/>
      <w:marLeft w:val="0"/>
      <w:marRight w:val="0"/>
      <w:marTop w:val="0"/>
      <w:marBottom w:val="0"/>
      <w:divBdr>
        <w:top w:val="none" w:sz="0" w:space="0" w:color="auto"/>
        <w:left w:val="none" w:sz="0" w:space="0" w:color="auto"/>
        <w:bottom w:val="none" w:sz="0" w:space="0" w:color="auto"/>
        <w:right w:val="none" w:sz="0" w:space="0" w:color="auto"/>
      </w:divBdr>
    </w:div>
    <w:div w:id="1743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dc:creator>
  <cp:lastModifiedBy>Vam</cp:lastModifiedBy>
  <cp:revision>1</cp:revision>
  <dcterms:created xsi:type="dcterms:W3CDTF">2021-06-10T22:10:00Z</dcterms:created>
  <dcterms:modified xsi:type="dcterms:W3CDTF">2021-06-10T22:20:00Z</dcterms:modified>
</cp:coreProperties>
</file>