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sz w:val="26"/>
          <w:szCs w:val="26"/>
          <w:lang w:val="en-IN"/>
        </w:rPr>
      </w:pPr>
      <w:r>
        <w:rPr>
          <w:b/>
          <w:bCs/>
          <w:sz w:val="26"/>
          <w:szCs w:val="26"/>
          <w:lang w:val="en-IN"/>
        </w:rPr>
        <w:t>Class diagram</w:t>
      </w:r>
    </w:p>
    <w:p>
      <w:r>
        <w:drawing>
          <wp:inline distT="0" distB="0" distL="114300" distR="114300">
            <wp:extent cx="5292725" cy="3633470"/>
            <wp:effectExtent l="0" t="0" r="1079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6721" t="14788" r="32128" b="22782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363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6"/>
          <w:szCs w:val="26"/>
          <w:lang w:val="en-IN"/>
        </w:rPr>
      </w:pPr>
      <w:r>
        <w:rPr>
          <w:b/>
          <w:bCs/>
          <w:sz w:val="26"/>
          <w:szCs w:val="26"/>
          <w:lang w:val="en-IN"/>
        </w:rPr>
        <w:t>Sequence diagram</w:t>
      </w:r>
    </w:p>
    <w:p/>
    <w:p/>
    <w:p>
      <w:r>
        <w:drawing>
          <wp:inline distT="0" distB="0" distL="114300" distR="114300">
            <wp:extent cx="5471160" cy="348361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l="13466" t="7201" r="26631" b="24989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48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b/>
          <w:bCs/>
          <w:sz w:val="26"/>
          <w:szCs w:val="26"/>
          <w:lang w:val="en-IN"/>
        </w:rPr>
      </w:pPr>
      <w:r>
        <w:rPr>
          <w:b/>
          <w:bCs/>
          <w:sz w:val="26"/>
          <w:szCs w:val="26"/>
          <w:lang w:val="en-IN"/>
        </w:rPr>
        <w:t>ER diagram</w:t>
      </w:r>
    </w:p>
    <w:p/>
    <w:p/>
    <w:p>
      <w:r>
        <w:drawing>
          <wp:inline distT="0" distB="0" distL="114300" distR="114300">
            <wp:extent cx="5501640" cy="3217545"/>
            <wp:effectExtent l="0" t="0" r="0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9397" t="16245" r="10440" b="10802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6"/>
          <w:szCs w:val="26"/>
          <w:lang w:val="en-IN"/>
        </w:rPr>
      </w:pPr>
      <w:r>
        <w:rPr>
          <w:b/>
          <w:bCs/>
          <w:sz w:val="26"/>
          <w:szCs w:val="26"/>
          <w:lang w:val="en-IN"/>
        </w:rPr>
        <w:t>Use case diagram</w:t>
      </w:r>
    </w:p>
    <w:p/>
    <w:p>
      <w:r>
        <w:drawing>
          <wp:inline distT="0" distB="0" distL="114300" distR="114300">
            <wp:extent cx="5532120" cy="3808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l="13900" t="10116" r="31561" b="23146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80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81DB1"/>
    <w:rsid w:val="090E0E9A"/>
    <w:rsid w:val="66C8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2021-04-02T05:48:00Z</dcterms:created>
  <dc:creator>vamshi addanki</dc:creator>
  <cp:lastModifiedBy>vamshi addanki</cp:lastModifiedBy>
  <dcterms:modified xsi:type="dcterms:W3CDTF">2021-04-02T12:01:45Z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