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E1A" w:rsidRDefault="0066310A">
      <w:r>
        <w:t>XT Upgrade process</w:t>
      </w:r>
    </w:p>
    <w:p w:rsidR="0066310A" w:rsidRPr="00C63CC9" w:rsidRDefault="00C63CC9">
      <w:pPr>
        <w:rPr>
          <w:b/>
          <w:sz w:val="24"/>
          <w:szCs w:val="24"/>
        </w:rPr>
      </w:pPr>
      <w:r>
        <w:rPr>
          <w:b/>
          <w:sz w:val="24"/>
          <w:szCs w:val="24"/>
        </w:rPr>
        <w:t>PACKAGE INFORMATION:</w:t>
      </w:r>
    </w:p>
    <w:p w:rsidR="0050634A" w:rsidRDefault="0066310A">
      <w:r>
        <w:t xml:space="preserve">Changes are made and captured. Each U***** package has a list of Jira issues that the package fixes. </w:t>
      </w:r>
    </w:p>
    <w:p w:rsidR="0050634A" w:rsidRDefault="0050634A">
      <w:r>
        <w:t>Packages include:</w:t>
      </w:r>
    </w:p>
    <w:p w:rsidR="0050634A" w:rsidRPr="00D57127" w:rsidRDefault="0050634A" w:rsidP="00D57127">
      <w:pPr>
        <w:pStyle w:val="ListParagraph"/>
        <w:numPr>
          <w:ilvl w:val="0"/>
          <w:numId w:val="1"/>
        </w:numPr>
        <w:rPr>
          <w:b/>
        </w:rPr>
      </w:pPr>
      <w:r w:rsidRPr="00D57127">
        <w:rPr>
          <w:b/>
        </w:rPr>
        <w:t>Configuration changes</w:t>
      </w:r>
    </w:p>
    <w:p w:rsidR="0050634A" w:rsidRDefault="0050634A">
      <w:pPr>
        <w:rPr>
          <w:b/>
        </w:rPr>
      </w:pPr>
      <w:r>
        <w:rPr>
          <w:b/>
        </w:rPr>
        <w:tab/>
      </w:r>
      <w:r>
        <w:rPr>
          <w:b/>
        </w:rPr>
        <w:tab/>
        <w:t>Configuration artifacts (in node001\delta\data)</w:t>
      </w:r>
    </w:p>
    <w:p w:rsidR="0050634A" w:rsidRPr="0050634A" w:rsidRDefault="0050634A" w:rsidP="0050634A">
      <w:pPr>
        <w:ind w:left="2160"/>
        <w:rPr>
          <w:b/>
        </w:rPr>
      </w:pPr>
      <w:r w:rsidRPr="0066310A">
        <w:rPr>
          <w:b/>
        </w:rPr>
        <w:t>TASK_CONTEXT_COMN.txt</w:t>
      </w:r>
      <w:r>
        <w:rPr>
          <w:b/>
        </w:rPr>
        <w:t xml:space="preserve"> </w:t>
      </w:r>
      <w:r>
        <w:t xml:space="preserve">will be used to update the table of the same name. </w:t>
      </w:r>
    </w:p>
    <w:p w:rsidR="0050634A" w:rsidRDefault="0050634A" w:rsidP="0050634A">
      <w:pPr>
        <w:ind w:left="1440" w:firstLine="720"/>
      </w:pPr>
      <w:r>
        <w:t xml:space="preserve">Fields include: </w:t>
      </w:r>
    </w:p>
    <w:p w:rsidR="0050634A" w:rsidRDefault="0050634A" w:rsidP="0050634A">
      <w:pPr>
        <w:ind w:left="2160" w:firstLine="720"/>
      </w:pPr>
      <w:r w:rsidRPr="0050634A">
        <w:rPr>
          <w:b/>
        </w:rPr>
        <w:t>image_id</w:t>
      </w:r>
      <w:r>
        <w:t xml:space="preserve"> (I01/ in my db, unsure why), </w:t>
      </w:r>
    </w:p>
    <w:p w:rsidR="0050634A" w:rsidRDefault="0050634A" w:rsidP="0050634A">
      <w:pPr>
        <w:ind w:left="2160" w:firstLine="720"/>
      </w:pPr>
      <w:r w:rsidRPr="0050634A">
        <w:rPr>
          <w:b/>
        </w:rPr>
        <w:t>task id</w:t>
      </w:r>
      <w:r>
        <w:t xml:space="preserve"> (XT, as XT process is updating the table), </w:t>
      </w:r>
    </w:p>
    <w:p w:rsidR="0050634A" w:rsidRDefault="0050634A" w:rsidP="0050634A">
      <w:pPr>
        <w:ind w:left="2160" w:firstLine="720"/>
      </w:pPr>
      <w:r w:rsidRPr="0050634A">
        <w:rPr>
          <w:b/>
        </w:rPr>
        <w:t>context_type</w:t>
      </w:r>
      <w:r>
        <w:t xml:space="preserve"> (?), </w:t>
      </w:r>
    </w:p>
    <w:p w:rsidR="0050634A" w:rsidRDefault="0050634A" w:rsidP="00D57127">
      <w:pPr>
        <w:ind w:left="2880"/>
      </w:pPr>
      <w:r w:rsidRPr="0050634A">
        <w:rPr>
          <w:b/>
        </w:rPr>
        <w:t>context_key</w:t>
      </w:r>
      <w:r>
        <w:t xml:space="preserve">, </w:t>
      </w:r>
      <w:r w:rsidR="00D57127">
        <w:t>(PRULES, SRULE, presumably P for prod environment, s for s environment?</w:t>
      </w:r>
      <w:r>
        <w:t>)</w:t>
      </w:r>
    </w:p>
    <w:p w:rsidR="0050634A" w:rsidRDefault="0050634A" w:rsidP="0050634A">
      <w:pPr>
        <w:ind w:left="2160" w:firstLine="720"/>
      </w:pPr>
      <w:r w:rsidRPr="0050634A">
        <w:rPr>
          <w:b/>
        </w:rPr>
        <w:t xml:space="preserve">context_data </w:t>
      </w:r>
      <w:r>
        <w:t>(version and package number)</w:t>
      </w:r>
    </w:p>
    <w:p w:rsidR="00C63CC9" w:rsidRDefault="00C63CC9" w:rsidP="00C63CC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Database table and column changes</w:t>
      </w:r>
      <w:r>
        <w:rPr>
          <w:b/>
        </w:rPr>
        <w:tab/>
      </w:r>
    </w:p>
    <w:p w:rsidR="0050634A" w:rsidRPr="00C63CC9" w:rsidRDefault="00C63CC9" w:rsidP="00C63CC9">
      <w:pPr>
        <w:ind w:left="2880"/>
      </w:pPr>
      <w:r w:rsidRPr="00C63CC9">
        <w:t>Txt files l</w:t>
      </w:r>
      <w:r>
        <w:t>isted in CXOLCRDL.txt template will be used to update database</w:t>
      </w:r>
    </w:p>
    <w:p w:rsidR="0050634A" w:rsidRDefault="0050634A" w:rsidP="00D57127">
      <w:pPr>
        <w:pStyle w:val="ListParagraph"/>
        <w:numPr>
          <w:ilvl w:val="0"/>
          <w:numId w:val="1"/>
        </w:numPr>
      </w:pPr>
      <w:r w:rsidRPr="00D57127">
        <w:rPr>
          <w:b/>
        </w:rPr>
        <w:t xml:space="preserve">Various Template Changes </w:t>
      </w:r>
      <w:r>
        <w:t>as needed in current package.</w:t>
      </w:r>
    </w:p>
    <w:p w:rsidR="0050634A" w:rsidRDefault="0050634A" w:rsidP="0050634A">
      <w:pPr>
        <w:rPr>
          <w:b/>
        </w:rPr>
      </w:pPr>
      <w:r>
        <w:tab/>
      </w:r>
      <w:r>
        <w:tab/>
      </w:r>
      <w:r>
        <w:rPr>
          <w:b/>
        </w:rPr>
        <w:t>Template artifacts located in node001\delta\source</w:t>
      </w:r>
    </w:p>
    <w:p w:rsidR="00C63CC9" w:rsidRDefault="00C63CC9" w:rsidP="0050634A"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CXOLCRDL.txt </w:t>
      </w:r>
      <w:r>
        <w:t xml:space="preserve">contains database </w:t>
      </w:r>
      <w:r w:rsidR="00D57127">
        <w:t xml:space="preserve">changes. </w:t>
      </w:r>
    </w:p>
    <w:p w:rsidR="00D57127" w:rsidRDefault="00D57127" w:rsidP="0050634A">
      <w:r>
        <w:tab/>
      </w:r>
      <w:r>
        <w:tab/>
      </w:r>
      <w:r>
        <w:tab/>
        <w:t xml:space="preserve">Fields include: </w:t>
      </w:r>
    </w:p>
    <w:p w:rsidR="00D57127" w:rsidRDefault="00D57127" w:rsidP="00D57127">
      <w:r>
        <w:tab/>
      </w:r>
      <w:r>
        <w:tab/>
      </w:r>
      <w:r>
        <w:tab/>
      </w:r>
      <w:r>
        <w:tab/>
      </w:r>
      <w:r w:rsidRPr="00D57127">
        <w:rPr>
          <w:b/>
        </w:rPr>
        <w:t>First byte</w:t>
      </w:r>
      <w:r>
        <w:t>: # install and replace, @ install,~ replace will remove all rows</w:t>
      </w:r>
    </w:p>
    <w:p w:rsidR="00D57127" w:rsidRPr="00D57127" w:rsidRDefault="00D57127" w:rsidP="00D57127">
      <w:pPr>
        <w:rPr>
          <w:b/>
        </w:rPr>
      </w:pPr>
      <w:r>
        <w:tab/>
      </w:r>
      <w:r>
        <w:tab/>
      </w:r>
      <w:r>
        <w:tab/>
      </w:r>
      <w:r>
        <w:tab/>
      </w:r>
      <w:r w:rsidRPr="00D57127">
        <w:rPr>
          <w:b/>
        </w:rPr>
        <w:t>Table</w:t>
      </w:r>
    </w:p>
    <w:p w:rsidR="00D57127" w:rsidRDefault="00D57127" w:rsidP="00D57127">
      <w:pPr>
        <w:rPr>
          <w:b/>
        </w:rPr>
      </w:pPr>
      <w:r w:rsidRPr="00D57127">
        <w:rPr>
          <w:b/>
        </w:rPr>
        <w:tab/>
      </w:r>
      <w:r w:rsidRPr="00D57127">
        <w:rPr>
          <w:b/>
        </w:rPr>
        <w:tab/>
      </w:r>
      <w:r w:rsidRPr="00D57127">
        <w:rPr>
          <w:b/>
        </w:rPr>
        <w:tab/>
      </w:r>
      <w:r w:rsidRPr="00D57127">
        <w:rPr>
          <w:b/>
        </w:rPr>
        <w:tab/>
        <w:t>Member</w:t>
      </w:r>
    </w:p>
    <w:p w:rsidR="00DF52E7" w:rsidRDefault="00D57127" w:rsidP="0050634A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Key length</w:t>
      </w:r>
      <w:r>
        <w:rPr>
          <w:b/>
        </w:rPr>
        <w:tab/>
      </w:r>
      <w:r>
        <w:tab/>
      </w:r>
      <w:r>
        <w:tab/>
      </w:r>
    </w:p>
    <w:p w:rsidR="00D57127" w:rsidRPr="00D57127" w:rsidRDefault="00DF52E7" w:rsidP="00DF52E7">
      <w:pPr>
        <w:ind w:left="2160"/>
        <w:rPr>
          <w:b/>
        </w:rPr>
      </w:pPr>
      <w:r w:rsidRPr="00974706">
        <w:rPr>
          <w:b/>
        </w:rPr>
        <w:t>U*****.txt</w:t>
      </w:r>
      <w:r>
        <w:t xml:space="preserve"> contains database ALTER statements (copied from project\Dn\Platform\Common\Rule)</w:t>
      </w:r>
    </w:p>
    <w:p w:rsidR="0050634A" w:rsidRPr="00D57127" w:rsidRDefault="0050634A" w:rsidP="00D57127">
      <w:pPr>
        <w:pStyle w:val="ListParagraph"/>
        <w:numPr>
          <w:ilvl w:val="0"/>
          <w:numId w:val="1"/>
        </w:numPr>
        <w:rPr>
          <w:b/>
        </w:rPr>
      </w:pPr>
      <w:r w:rsidRPr="00D57127">
        <w:rPr>
          <w:b/>
        </w:rPr>
        <w:t>Server code changes</w:t>
      </w:r>
    </w:p>
    <w:p w:rsidR="0050634A" w:rsidRDefault="0050634A" w:rsidP="0050634A">
      <w:pPr>
        <w:rPr>
          <w:b/>
        </w:rPr>
      </w:pPr>
      <w:r>
        <w:rPr>
          <w:b/>
        </w:rPr>
        <w:tab/>
      </w:r>
      <w:r>
        <w:rPr>
          <w:b/>
        </w:rPr>
        <w:tab/>
        <w:t>Server code changes located in node001\delta\bin</w:t>
      </w:r>
    </w:p>
    <w:p w:rsidR="0050634A" w:rsidRPr="00D57127" w:rsidRDefault="0050634A" w:rsidP="00D57127">
      <w:pPr>
        <w:pStyle w:val="ListParagraph"/>
        <w:numPr>
          <w:ilvl w:val="0"/>
          <w:numId w:val="1"/>
        </w:numPr>
        <w:rPr>
          <w:b/>
        </w:rPr>
      </w:pPr>
      <w:r w:rsidRPr="00D57127">
        <w:rPr>
          <w:b/>
        </w:rPr>
        <w:t>Rules changes</w:t>
      </w:r>
    </w:p>
    <w:p w:rsidR="0050634A" w:rsidRDefault="0050634A" w:rsidP="0050634A">
      <w:pPr>
        <w:rPr>
          <w:b/>
        </w:rPr>
      </w:pPr>
      <w:r>
        <w:rPr>
          <w:b/>
        </w:rPr>
        <w:lastRenderedPageBreak/>
        <w:tab/>
      </w:r>
      <w:r>
        <w:rPr>
          <w:b/>
        </w:rPr>
        <w:tab/>
        <w:t>Rules artifacts (in node001\delta\rules)</w:t>
      </w:r>
    </w:p>
    <w:p w:rsidR="0050634A" w:rsidRPr="000F786E" w:rsidRDefault="0050634A" w:rsidP="0050634A"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ALLRULES.txt </w:t>
      </w:r>
      <w:r>
        <w:t>conta</w:t>
      </w:r>
      <w:r w:rsidR="00D57127">
        <w:t>ins updates to EMS Rules tables</w:t>
      </w:r>
    </w:p>
    <w:p w:rsidR="000F786E" w:rsidRDefault="000F786E">
      <w:pPr>
        <w:rPr>
          <w:b/>
        </w:rPr>
      </w:pPr>
    </w:p>
    <w:p w:rsidR="0050634A" w:rsidRDefault="00C63CC9">
      <w:pPr>
        <w:rPr>
          <w:b/>
        </w:rPr>
      </w:pPr>
      <w:r>
        <w:rPr>
          <w:b/>
        </w:rPr>
        <w:t>PROCESS INFORMATION:</w:t>
      </w:r>
    </w:p>
    <w:p w:rsidR="000F786E" w:rsidRDefault="000F786E">
      <w:r>
        <w:t xml:space="preserve">The customer will download the package from the FIS secure ftp server. They will need to decrypt using a SHA-512 hash value. The customer may wish to upgrade custspec and sitespec. The customer will port changes to their </w:t>
      </w:r>
      <w:r w:rsidR="00DF52E7">
        <w:t>appropriate application server.</w:t>
      </w:r>
    </w:p>
    <w:p w:rsidR="000F786E" w:rsidRDefault="000F786E">
      <w:r>
        <w:t xml:space="preserve">The customer will </w:t>
      </w:r>
      <w:r w:rsidR="00DF52E7">
        <w:t xml:space="preserve">run osql -S {Database server} -U </w:t>
      </w:r>
      <w:r w:rsidR="00DF52E7">
        <w:rPr>
          <w:i/>
          <w:iCs/>
        </w:rPr>
        <w:t>userid</w:t>
      </w:r>
      <w:r w:rsidR="00DF52E7">
        <w:t xml:space="preserve"> -P </w:t>
      </w:r>
      <w:r w:rsidR="00DF52E7">
        <w:rPr>
          <w:i/>
          <w:iCs/>
        </w:rPr>
        <w:t>password</w:t>
      </w:r>
      <w:r w:rsidR="00DF52E7">
        <w:t xml:space="preserve"> -i U*****.txt -o U******.stdout -e -m -l to apply database schema changes.</w:t>
      </w:r>
    </w:p>
    <w:p w:rsidR="00DF52E7" w:rsidRDefault="00DF52E7">
      <w:r>
        <w:t>To apply database con</w:t>
      </w:r>
      <w:r w:rsidR="002E51FF">
        <w:t>f</w:t>
      </w:r>
      <w:r>
        <w:t>iguration or rule changes, the customer will, from the mmc console, select DataNavigator XT : Reset : CR : Upgrade.</w:t>
      </w:r>
    </w:p>
    <w:p w:rsidR="00DF52E7" w:rsidRDefault="00DF52E7">
      <w:r>
        <w:t xml:space="preserve">This process will first update tables with values from </w:t>
      </w:r>
      <w:r w:rsidRPr="00DF52E7">
        <w:t>node001\delta\data</w:t>
      </w:r>
      <w:r>
        <w:t xml:space="preserve">, then update rules from </w:t>
      </w:r>
      <w:r w:rsidRPr="00DF52E7">
        <w:t>node001\delta\rules\ALLRULES.txt.</w:t>
      </w:r>
    </w:p>
    <w:p w:rsidR="00974706" w:rsidRDefault="00974706"/>
    <w:p w:rsidR="00DF52E7" w:rsidRDefault="00DF52E7">
      <w:pPr>
        <w:rPr>
          <w:b/>
        </w:rPr>
      </w:pPr>
      <w:r w:rsidRPr="00DF52E7">
        <w:rPr>
          <w:b/>
        </w:rPr>
        <w:t>Configuration Data Process</w:t>
      </w:r>
    </w:p>
    <w:p w:rsidR="00DF52E7" w:rsidRDefault="00DF52E7">
      <w:r>
        <w:t>XT will c</w:t>
      </w:r>
      <w:r w:rsidR="00E26E94">
        <w:t>all CommonTableLoad-&gt;upgrade (XF</w:t>
      </w:r>
      <w:bookmarkStart w:id="0" w:name="_GoBack"/>
      <w:bookmarkEnd w:id="0"/>
      <w:r>
        <w:t>04). If this flow is not successful, the database wil</w:t>
      </w:r>
      <w:r w:rsidR="002E51FF">
        <w:t>l</w:t>
      </w:r>
      <w:r>
        <w:t xml:space="preserve"> be rolled back. </w:t>
      </w:r>
    </w:p>
    <w:p w:rsidR="009E63A3" w:rsidRDefault="009E63A3">
      <w:r>
        <w:t xml:space="preserve">upgrade() will read </w:t>
      </w:r>
      <w:r w:rsidR="00DF52E7" w:rsidRPr="00DF52E7">
        <w:t>CXOLCRDL</w:t>
      </w:r>
      <w:r>
        <w:t>.txt</w:t>
      </w:r>
      <w:r w:rsidR="00DF52E7">
        <w:t xml:space="preserve"> for a list of tables, members, and key lengths that it will cross reference </w:t>
      </w:r>
      <w:r>
        <w:t xml:space="preserve"> in DDATA (set in XT.txt) in the modify() method to identify changes that will be made. </w:t>
      </w:r>
    </w:p>
    <w:p w:rsidR="009E63A3" w:rsidRDefault="009E63A3">
      <w:r>
        <w:t xml:space="preserve">modify() will attempt to open each </w:t>
      </w:r>
      <w:r w:rsidRPr="00DF52E7">
        <w:t>CXOLCRDL</w:t>
      </w:r>
      <w:r>
        <w:t xml:space="preserve">.txt member field’s corresponding file in </w:t>
      </w:r>
      <w:r w:rsidRPr="009E63A3">
        <w:t>node001\delta\data</w:t>
      </w:r>
      <w:r>
        <w:t xml:space="preserve">. </w:t>
      </w:r>
    </w:p>
    <w:p w:rsidR="009E63A3" w:rsidRDefault="009E63A3">
      <w:r>
        <w:t>modify() will then check to make sure that the delta\data\</w:t>
      </w:r>
      <w:r w:rsidR="00785086">
        <w:t>table</w:t>
      </w:r>
      <w:r>
        <w:t xml:space="preserve">.txt file is properly sorted from least to greatest. </w:t>
      </w:r>
      <w:r w:rsidR="00785086">
        <w:t xml:space="preserve">Lines must be sorted as they will be compared later. </w:t>
      </w:r>
    </w:p>
    <w:p w:rsidR="009E63A3" w:rsidRDefault="00C60724">
      <w:r>
        <w:t>modify() checks the database catalog column information for the table being changed against its listing in alpha\control.</w:t>
      </w:r>
    </w:p>
    <w:p w:rsidR="009E63A3" w:rsidRDefault="00C60724">
      <w:r>
        <w:t xml:space="preserve">modify() </w:t>
      </w:r>
      <w:r w:rsidR="00785086">
        <w:t>compares, line by line, information contained in alpha\data\table.txt</w:t>
      </w:r>
      <w:r w:rsidR="00A838A2">
        <w:t xml:space="preserve"> with delta\data\table.txt</w:t>
      </w:r>
      <w:r w:rsidR="00785086">
        <w:t xml:space="preserve">. </w:t>
      </w:r>
      <w:r w:rsidR="00A838A2">
        <w:t>These files were previously sorted, so when lines are equal for key length, update the database using an update statement in CommontableSegment.loadRow()</w:t>
      </w:r>
      <w:r w:rsidR="002E51FF">
        <w:t xml:space="preserve"> using the delta value</w:t>
      </w:r>
    </w:p>
    <w:p w:rsidR="002E51FF" w:rsidRDefault="00A838A2">
      <w:r>
        <w:t xml:space="preserve">When alpha is less than delta, </w:t>
      </w:r>
      <w:r w:rsidR="002E51FF">
        <w:t>delete the row, corresponding to the alpha value, in the appropriate table</w:t>
      </w:r>
    </w:p>
    <w:p w:rsidR="002E51FF" w:rsidRDefault="002E51FF">
      <w:r>
        <w:t>Else, add an entry with an insert statement to the table.</w:t>
      </w:r>
    </w:p>
    <w:p w:rsidR="00974706" w:rsidRDefault="00974706"/>
    <w:p w:rsidR="00974706" w:rsidRDefault="00974706"/>
    <w:p w:rsidR="00974706" w:rsidRDefault="00974706"/>
    <w:p w:rsidR="002E51FF" w:rsidRDefault="002E51FF">
      <w:pPr>
        <w:rPr>
          <w:b/>
        </w:rPr>
      </w:pPr>
      <w:r w:rsidRPr="002E51FF">
        <w:rPr>
          <w:b/>
        </w:rPr>
        <w:lastRenderedPageBreak/>
        <w:t>Rules Process</w:t>
      </w:r>
    </w:p>
    <w:p w:rsidR="002E51FF" w:rsidRDefault="002E51FF">
      <w:r>
        <w:t>upgrade()</w:t>
      </w:r>
      <w:r w:rsidR="007F32B8">
        <w:t xml:space="preserve"> will call EMSRuleSet</w:t>
      </w:r>
      <w:r>
        <w:t>-&gt;upgrade</w:t>
      </w:r>
      <w:r w:rsidRPr="002E51FF">
        <w:t xml:space="preserve"> </w:t>
      </w:r>
      <w:r w:rsidR="00E26E94">
        <w:t>(XF</w:t>
      </w:r>
      <w:r>
        <w:t>08)</w:t>
      </w:r>
      <w:r w:rsidR="007F32B8">
        <w:t>.</w:t>
      </w:r>
      <w:r>
        <w:t xml:space="preserve"> If this flow is not successful, the database will be rolled back.</w:t>
      </w:r>
    </w:p>
    <w:p w:rsidR="007F32B8" w:rsidRPr="00234B1F" w:rsidRDefault="008371F9">
      <w:r>
        <w:t>u</w:t>
      </w:r>
      <w:r w:rsidR="007F32B8">
        <w:t>pgrade</w:t>
      </w:r>
      <w:r>
        <w:t>()</w:t>
      </w:r>
      <w:r w:rsidR="007F32B8">
        <w:t xml:space="preserve"> checks the database for MAX </w:t>
      </w:r>
      <w:r w:rsidRPr="008371F9">
        <w:t>EMSR_DATA_DEF_ID</w:t>
      </w:r>
      <w:r>
        <w:t xml:space="preserve">, </w:t>
      </w:r>
      <w:r w:rsidRPr="008371F9">
        <w:t>EMSR_ACTION_INSTR</w:t>
      </w:r>
      <w:r>
        <w:t xml:space="preserve">, </w:t>
      </w:r>
      <w:r w:rsidRPr="008371F9">
        <w:t>EMSR_DATA_GRP_ID</w:t>
      </w:r>
      <w:r>
        <w:t xml:space="preserve">, </w:t>
      </w:r>
      <w:r w:rsidRPr="008371F9">
        <w:t>EMSR_DEFINED_VALUE</w:t>
      </w:r>
      <w:r>
        <w:t xml:space="preserve">  </w:t>
      </w:r>
      <w:r w:rsidR="00234B1F">
        <w:t>to use as base to set new ones</w:t>
      </w:r>
    </w:p>
    <w:p w:rsidR="008371F9" w:rsidRDefault="008371F9">
      <w:r>
        <w:t xml:space="preserve">upgrade() reads CXOXEMDL.txt , directed to location by </w:t>
      </w:r>
      <w:r w:rsidRPr="008371F9">
        <w:t xml:space="preserve">DFILES  SCRIPT  *\Source\%member.txt  </w:t>
      </w:r>
      <w:r>
        <w:t>in XT.txt. CXOXEMDL gives members which are passed to load()</w:t>
      </w:r>
    </w:p>
    <w:p w:rsidR="008371F9" w:rsidRDefault="008371F9">
      <w:r>
        <w:t>load()</w:t>
      </w:r>
      <w:r w:rsidR="002979A5">
        <w:t xml:space="preserve"> </w:t>
      </w:r>
      <w:r w:rsidR="00597D0F">
        <w:t>opens</w:t>
      </w:r>
      <w:r w:rsidR="002979A5">
        <w:t xml:space="preserve"> ALLRULES.txt in </w:t>
      </w:r>
      <w:r w:rsidR="00597D0F">
        <w:t>the DRULES location provided in XT.txt</w:t>
      </w:r>
    </w:p>
    <w:p w:rsidR="00665813" w:rsidRDefault="00665813">
      <w:r>
        <w:t>load() processes rules listed in ALLRULES.txt</w:t>
      </w:r>
    </w:p>
    <w:p w:rsidR="00665813" w:rsidRDefault="00B3117C">
      <w:r>
        <w:t xml:space="preserve">load() inserts </w:t>
      </w:r>
      <w:r w:rsidR="00405700">
        <w:t xml:space="preserve">the </w:t>
      </w:r>
      <w:r>
        <w:t>rules listed in ALLRULES.txt</w:t>
      </w:r>
      <w:r w:rsidR="00405700">
        <w:t xml:space="preserve"> into appropriate tables</w:t>
      </w:r>
    </w:p>
    <w:p w:rsidR="00974706" w:rsidRDefault="00974706">
      <w:r>
        <w:t>upgrade() moves members from delta to alpha</w:t>
      </w:r>
    </w:p>
    <w:p w:rsidR="00B3117C" w:rsidRPr="002E51FF" w:rsidRDefault="00B3117C"/>
    <w:sectPr w:rsidR="00B3117C" w:rsidRPr="002E5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763A5"/>
    <w:multiLevelType w:val="hybridMultilevel"/>
    <w:tmpl w:val="DCAA04F4"/>
    <w:lvl w:ilvl="0" w:tplc="B726E20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10A"/>
    <w:rsid w:val="000F786E"/>
    <w:rsid w:val="00234B1F"/>
    <w:rsid w:val="002979A5"/>
    <w:rsid w:val="002E51FF"/>
    <w:rsid w:val="00405700"/>
    <w:rsid w:val="0050634A"/>
    <w:rsid w:val="00597D0F"/>
    <w:rsid w:val="005E37BD"/>
    <w:rsid w:val="0066310A"/>
    <w:rsid w:val="00665813"/>
    <w:rsid w:val="006B5CB1"/>
    <w:rsid w:val="00785086"/>
    <w:rsid w:val="007F32B8"/>
    <w:rsid w:val="008371F9"/>
    <w:rsid w:val="00974706"/>
    <w:rsid w:val="009E63A3"/>
    <w:rsid w:val="00A838A2"/>
    <w:rsid w:val="00B3117C"/>
    <w:rsid w:val="00B83E1A"/>
    <w:rsid w:val="00C60724"/>
    <w:rsid w:val="00C63CC9"/>
    <w:rsid w:val="00D57127"/>
    <w:rsid w:val="00DF52E7"/>
    <w:rsid w:val="00E2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836F4"/>
  <w15:chartTrackingRefBased/>
  <w15:docId w15:val="{A61FE678-7649-4D37-A029-E892185B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5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Flaig, Steven</dc:creator>
  <cp:keywords/>
  <dc:description/>
  <cp:lastModifiedBy>Flaig, Steven</cp:lastModifiedBy>
  <cp:revision>4</cp:revision>
  <dcterms:created xsi:type="dcterms:W3CDTF">2018-08-02T19:39:00Z</dcterms:created>
  <dcterms:modified xsi:type="dcterms:W3CDTF">2018-10-15T21:08:00Z</dcterms:modified>
</cp:coreProperties>
</file>