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headerReference w:type="default" r:id="rId9"/>
      <w:footerReference w:type="default" r:id="rId10"/>
      <w:pgSz w:w="12240" w:h="15840"/>
      <w:pgMar w:top="576" w:right="720" w:bottom="576" w:left="720" w:header="576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60" w:after="0"/>
      <w:jc w:val="center"/>
      <w:pBdr>
        <w:top w:val="single" w:sz="4" w:space="1" w:color="0077B5"/>
      </w:pBdr>
    </w:pPr>
    <w:r>
      <w:rPr>
        <w:color w:val="888888"/>
        <w:sz w:val="14"/>
      </w:rPr>
      <w:t xml:space="preserve">Page </w:t>
    </w:r>
    <w:r>
      <w:rPr>
        <w:color w:val="888888"/>
        <w:sz w:val="14"/>
      </w:rPr>
      <w:fldChar w:fldCharType="begin"/>
      <w:instrText xml:space="preserve"> PAGE </w:instrText>
      <w:fldChar w:fldCharType="separate"/>
      <w:fldChar w:fldCharType="end"/>
    </w:r>
    <w:r>
      <w:rPr>
        <w:color w:val="888888"/>
        <w:sz w:val="14"/>
      </w:rPr>
      <w:t xml:space="preserve"> of </w:t>
    </w:r>
    <w:r>
      <w:rPr>
        <w:color w:val="888888"/>
        <w:sz w:val="14"/>
      </w:rPr>
      <w:fldChar w:fldCharType="begin"/>
      <w:instrText xml:space="preserve"> NUMPAGES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pct" w:w="5000"/>
      <w:jc w:val="center"/>
      <w:tblLayout w:type="autofit"/>
      <w:tblLook w:firstColumn="1" w:firstRow="1" w:lastColumn="0" w:lastRow="0" w:noHBand="0" w:noVBand="1" w:val="04A0"/>
      <w:tblBorders>
        <w:top w:val="none" w:sz="0" w:space="0" w:color="auto"/>
        <w:left w:val="none" w:sz="0" w:space="0" w:color="auto"/>
        <w:bottom w:val="single" w:sz="6" w:space="1" w:color="0077B5"/>
        <w:right w:val="none" w:sz="0" w:space="0" w:color="auto"/>
        <w:insideH w:val="none" w:sz="0" w:space="0" w:color="auto"/>
        <w:insideV w:val="none" w:sz="0" w:space="0" w:color="auto"/>
      </w:tblBorders>
    </w:tblPr>
    <w:tblGrid>
      <w:gridCol w:w="5400"/>
      <w:gridCol w:w="5400"/>
    </w:tblGrid>
    <w:tr>
      <w:tc>
        <w:tcPr>
          <w:tcW w:type="dxa" w:w="5400"/>
          <w:tcMar>
            <w:top w:w="0" w:type="dxa"/>
            <w:bottom w:w="20" w:type="dxa"/>
            <w:left w:w="0" w:type="dxa"/>
            <w:right w:w="0" w:type="dxa"/>
          </w:tcMar>
        </w:tcPr>
        <w:p>
          <w:pPr>
            <w:spacing w:after="20" w:before="0"/>
            <w:jc w:val="left"/>
          </w:pPr>
          <w:r>
            <w:rPr>
              <w:b/>
              <w:color w:val="1A1A1A"/>
              <w:sz w:val="18"/>
            </w:rPr>
            <w:t>Vamshi Singam</w:t>
          </w:r>
          <w:r>
            <w:rPr>
              <w:color w:val="AAAAAA"/>
              <w:sz w:val="14"/>
            </w:rPr>
            <w:t xml:space="preserve">  •  </w:t>
          </w:r>
          <w:r>
            <w:rPr>
              <w:color w:val="444444"/>
              <w:sz w:val="15"/>
            </w:rPr>
            <w:t>+1 346-666-1192</w:t>
          </w:r>
          <w:r>
            <w:rPr>
              <w:color w:val="AAAAAA"/>
              <w:sz w:val="14"/>
            </w:rPr>
            <w:t xml:space="preserve">  •  </w:t>
          </w:r>
          <w:r>
            <w:rPr>
              <w:color w:val="444444"/>
              <w:sz w:val="15"/>
            </w:rPr>
            <w:t>vamshi455@gmail.com</w:t>
          </w:r>
        </w:p>
      </w:tc>
      <w:tc>
        <w:tcPr>
          <w:tcW w:type="dxa" w:w="5400"/>
          <w:tcMar>
            <w:top w:w="0" w:type="dxa"/>
            <w:bottom w:w="20" w:type="dxa"/>
            <w:left w:w="0" w:type="dxa"/>
            <w:right w:w="0" w:type="dxa"/>
          </w:tcMar>
        </w:tcPr>
        <w:p>
          <w:pPr>
            <w:spacing w:after="20" w:before="0"/>
            <w:jc w:val="right"/>
          </w:pPr>
          <w:hyperlink r:id="rId1">
            <w:r>
              <w:rPr>
                <w:rStyle w:val="Hyperlink"/>
                <w:color w:val="0077B5"/>
                <w:sz w:val="15"/>
                <w:szCs w:val="15"/>
                <w:u w:val="single"/>
              </w:rPr>
              <w:t>LinkedIn</w:t>
            </w:r>
          </w:hyperlink>
          <w:r>
            <w:rPr>
              <w:color w:val="AAAAAA"/>
              <w:sz w:val="14"/>
            </w:rPr>
            <w:t xml:space="preserve">  •  </w:t>
          </w:r>
          <w:hyperlink r:id="rId2">
            <w:r>
              <w:rPr>
                <w:rStyle w:val="Hyperlink"/>
                <w:color w:val="333333"/>
                <w:sz w:val="15"/>
                <w:szCs w:val="15"/>
                <w:u w:val="single"/>
              </w:rPr>
              <w:t>GitHub</w:t>
            </w:r>
          </w:hyperlink>
        </w:p>
      </w:tc>
    </w:tr>
  </w:tbl>
  <w:p>
    <w:pPr>
      <w:spacing w:after="0" w:before="0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" o:spid="_x0000_s2049" type="#_x0000_t136" style="position:absolute;margin-left:0;margin-top:0;      width:500pt;height:100pt;rotation:315;      z-index:-251658752;mso-position-horizontal:center;      mso-position-horizontal-relative:margin;      mso-position-vertical:center;      mso-position-vertical-relative:margin" o:allowincell="f" fillcolor="#F0F0F0" stroked="f">
          <v:fill opacity=".12"/>
          <v:textpath style="font-family:&quot;Calibri&quot;;font-size:1pt" string="CONFIDENTIAL"/>
        </v:shape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20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60" w:after="40"/>
      <w:outlineLvl w:val="0"/>
    </w:pPr>
    <w:rPr>
      <w:rFonts w:asciiTheme="majorHAnsi" w:eastAsiaTheme="majorEastAsia" w:hAnsiTheme="majorHAnsi" w:cstheme="majorBidi" w:ascii="Calibri" w:hAnsi="Calibri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60" w:after="40"/>
      <w:outlineLvl w:val="1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60" w:after="40"/>
      <w:outlineLvl w:val="2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60" w:after="4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sz w:val="1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18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18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4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2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8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0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18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18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18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18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hyperlink" Target="https://www.linkedin.com/in/vamshi-singam-82963556/" TargetMode="External"/><Relationship Id="rId2" Type="http://schemas.openxmlformats.org/officeDocument/2006/relationships/hyperlink" Target="https://github.com/vamshi45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