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Multi-Agent AutoQ — Approach 2 in .NET 10 (May 2026)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Apologies for the earlier mismatch. This response delivers </w:t>
      </w:r>
      <w:r>
        <w:rPr>
          <w:b/>
          <w:bCs/>
          <w:rStyle w:val="Normal"/>
        </w:rPr>
        <w:t xml:space="preserve">Approach 2 — Multi-Agent, Role-Based Specialists with a Supervisor</w:t>
      </w:r>
      <w:r>
        <w:rPr>
          <w:rStyle w:val="Normal"/>
        </w:rPr>
        <w:t xml:space="preserve">, on </w:t>
      </w:r>
      <w:r>
        <w:rPr>
          <w:b/>
          <w:bCs/>
          <w:rStyle w:val="Normal"/>
        </w:rPr>
        <w:t xml:space="preserve">.NET 10 (10.0.8 LTS, May 2026)</w:t>
      </w:r>
      <w:r>
        <w:rPr>
          <w:rStyle w:val="Normal"/>
        </w:rPr>
        <w:t xml:space="preserve"> with </w:t>
      </w:r>
      <w:r>
        <w:rPr>
          <w:b/>
          <w:bCs/>
          <w:rStyle w:val="Normal"/>
        </w:rPr>
        <w:t xml:space="preserve">C# 14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Microsoft.Agents.AI 1.0</w:t>
      </w:r>
      <w:r>
        <w:rPr>
          <w:rStyle w:val="Normal"/>
        </w:rPr>
        <w:t xml:space="preserve"> (Microsoft Agent Framework GA), and </w:t>
      </w:r>
      <w:r>
        <w:rPr>
          <w:b/>
          <w:bCs/>
          <w:rStyle w:val="Normal"/>
        </w:rPr>
        <w:t xml:space="preserve">Microsoft.Extensions.AI 10.6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Architecture at a Glance</w:t>
      </w:r>
    </w:p>
    <w:p>
      <w:r/>
    </w:p>
    <w:p>
      <w:pPr>
        <w:pStyle w:val="Heading3"/>
      </w:pPr>
      <w:r>
        <w:rPr>
          <w:rStyle w:val="Normal"/>
        </w:rPr>
        <w:t xml:space="preserve">Sequence — How a job flows through the Supervisor and Specialists</w:t>
      </w:r>
    </w:p>
    <w:p>
      <w:r/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Solution Structure (Updated for Multi-Agent)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autoq-multiagent/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AutoQ.MultiAgent.sln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Directory.Packages.props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Directory.Build.props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global.json                                       # SDK pin 10.0.300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deploy/{api,supervisor}.Dockerfile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AutoQ.Agent.Api/                              # ASP.NET Core Web API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AutoQ.Agent.Supervisor/                       # Hosted BackgroundService running the Supervisor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AutoQ.Agent.Specialists/                      # 6 specialist agent classes + base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Base/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│   ├── SpecialistAgent.cs                    # abstract base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│   ├── SpecialistContext.cs                  # PHI-safe context 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│   ├── SpecialistResult.cs                   # structured outcome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│   └── ISpecialistAgentFactory.cs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EnvironmentResolverAgent.cs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SelectionStrategistAgent.cs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QueueManagerAgent.cs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ProcessingAgent.cs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├── ComplianceAuditAgent.cs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│   └── HitlLiaisonAgent.cs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AutoQ.Agent.Core/                             # Contracts, domain, tool interfaces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├── AutoQ.Agent.Infrastructure/                   # SP adapters, env broker, audit chain, ABAC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   └── AutoQ.Agent.Workflows/                        # Compensation graph + supervisor prompt assembly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tests/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AutoQ.Agent.Specialists.Tests/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├── AutoQ.Agent.Supervisor.Tests/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AutoQ.Agent.Infrastructure.Tests/</w:t>
            </w:r>
          </w:p>
        </w:tc>
      </w:tr>
    </w:tbl>
    <w:p>
      <w:r>
        <w:rPr>
          <w:rStyle w:val="Normal"/>
        </w:rPr>
        <w:t xml:space="preserve">The previously delivered API, tool layer, audit, ABAC, PHI sanitizer, resilience, and observability code remain valid; this response focuses on the </w:t>
      </w:r>
      <w:r>
        <w:rPr>
          <w:b/>
          <w:bCs/>
          <w:rStyle w:val="Normal"/>
        </w:rPr>
        <w:t xml:space="preserve">multi-agent topology</w:t>
      </w:r>
      <w:r>
        <w:rPr>
          <w:rStyle w:val="Normal"/>
        </w:rPr>
        <w:t xml:space="preserve"> that replaces the single Orchestrator.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Core Domain Additions for Multi-Agent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src/AutoQ.Agent.Core/Domain/SpecialistContracts.cs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&gt;Identifies a specialist within the topology.&lt;/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EnvironmentResolver,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SelectionStrategist,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QueueManager,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Processing,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ComplianceAudit,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HitlLiaison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&gt;PHI-safe envelope passed from the Supervisor to any Specialist.&lt;/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JobId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CorrelationId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CustomSolutionId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PrincipalId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EnvironmentId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&gt;Opaque, short-TTL handle. Never a connection string.&lt;/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EnvironmentTokenHandle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&gt;Allowlisted, sanitised parameters only.&lt;/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IReadOnlyDictionary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Parameters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Dictionary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BatchSize { get; init; }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&gt;Structured outcome returned by a Specialist to the Supervisor.&lt;/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SpecialistKind Kind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Success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Summary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Error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Dictionary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Outputs { get; init; }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List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AuditEventIds { get; init; }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RequiresHumanApproval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HitlTicketId { get; init;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The Specialist Agent Base Class</w:t>
      </w:r>
    </w:p>
    <w:p>
      <w:r>
        <w:rPr>
          <w:rStyle w:val="Normal"/>
        </w:rPr>
        <w:t xml:space="preserve">This is the heart of Approach 2: a reusable abstract specialist that wraps its own </w:t>
      </w:r>
      <w:r>
        <w:rPr>
          <w:rStyle w:val="Quote"/>
        </w:rPr>
        <w:t xml:space="preserve">AIAgent</w:t>
      </w:r>
      <w:r>
        <w:rPr>
          <w:rStyle w:val="Normal"/>
        </w:rPr>
        <w:t xml:space="preserve">, exposes a typed </w:t>
      </w:r>
      <w:r>
        <w:rPr>
          <w:rStyle w:val="Quote"/>
        </w:rPr>
        <w:t xml:space="preserve">HandleAsync</w:t>
      </w:r>
      <w:r>
        <w:rPr>
          <w:rStyle w:val="Normal"/>
        </w:rPr>
        <w:t xml:space="preserve"> to the Supervisor, and emits telemetry uniformly.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src/AutoQ.Agent.Specialists/Base/SpecialistAgent.cs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Diagnostics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abstract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readonly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ActivitySource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ActivitySource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"AutoQ.Specialist"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ChatClient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chatClient;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Logger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logger;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SpecialistKind Kind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IChatClient ChatClient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ILogger Logger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&gt;Specialist instructions sent to the LLM (per call, stateless).&lt;/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abstract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Instructions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&gt;Scoped, deterministic tools available only to this specialist.&lt;/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abstract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&gt;What the Supervisor wants done, as a structured prompt.&lt;/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abstract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///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&gt;Post-process raw agent output into a structured SpecialistResult.&lt;/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abstract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HandleAsync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activity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ActivitySource.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StartActivity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$"specialist.{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}.handle"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activity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SetTag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"job.id"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ctx.JobId);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activity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SetTag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"custom_solution"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ctx.CustomSolutionId);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activity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SetTag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"specialist"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Kind.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ChatClient.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CreateAIAgent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Instructions,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[..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$"AutoQ.Specialist.{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(ctx, supervisorRequest);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agent.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(prompt,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LogInformation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"Specialist {Kind} completed for job {JobId} (messages={Count})"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Kind, ctx.JobId, response.Messages.Count);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(ctx, response);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"Specialist {Kind} failed for job {JobId}"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Kind, ctx.JobId);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ex.Message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Specialist factory (resolves a specialist by kind)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src/AutoQ.Agent.Specialists/Base/ISpecialistAgentFactory.cs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interface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ISpecialistAgentFactory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IServiceProvider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: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ISpecialistAgentFactory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switch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SpecialistKind.EnvironmentResolver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EnvironmentResolverAgent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SpecialistKind.SelectionStrategist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SelectionStrategistAgent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SpecialistKind.QueueManager       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QueueManagerAgent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SpecialistKind.Processing         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SpecialistKind.ComplianceAudit    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ComplianceAuditAgent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SpecialistKind.HitlLiaison        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HitlLiaisonAgent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throw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ArgumentOutOfRangeException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(kind), kind,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"Unknown specialist"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The Six Specialist Agents</w:t>
      </w:r>
    </w:p>
    <w:p>
      <w:pPr>
        <w:pStyle w:val="Heading3"/>
      </w:pPr>
      <w:r>
        <w:rPr>
          <w:rStyle w:val="Normal"/>
        </w:rPr>
        <w:t xml:space="preserve">5.1 Environment Resolver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src/AutoQ.Agent.Specialists/EnvironmentResolverAgent.cs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EnvironmentResolverAgent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IEnvironmentResolverTool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EnvironmentResolverAgent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(SpecialistKind.EnvironmentResolver, chat, logger)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Environment Resolver Specialist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AutoQ. Your only job is 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obtain a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short-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lived, opaque environment token handle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 given EnvironmentID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and emit an audit event recording the resolution. You MUST NOT call any other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tools. You MUST NOT include the token handle or any connection details in your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natural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language reply. Reply with a one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line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'env=&lt;code&gt; handle=ok'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EnvironmentResolution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envTool.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(envId, ctx.PrincipalId, ctx.JobId,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"resolve_environment"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"Resolve an EnvironmentID to an opaque, short-TTL handle."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eventType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eventType,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ctx.PrincipalId,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Dictionary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ctx.EnvironmentId.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envCode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"log_audit"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"Append a hash-chained audit event."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{supervisorRequest}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EnvironmentID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{ctx.EnvironmentId} for job {ctx.JobId} and log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'env.resolved'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 the audit chain.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The handle is captured server-side by the tool; we only confirm success.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response.Messages.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LastOrDefault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summary.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Contains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StringComparison.OrdinalIgnoreCase),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Summary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summary,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"env.id"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ctx.EnvironmentId.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5.2 Selection Strategist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src/AutoQ.Agent.Specialists/SelectionStrategistAgent.cs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SelectionStrategistAgent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ISelectionTool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SelectionStrategistAgent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(SpecialistKind.SelectionStrategist, chat, logger)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Selection Strategist Specialist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AutoQ. You decide which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selection stored procedure variant to run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 custom solution, then invoke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it via run_selection. You may choose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'default'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or one of the registered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variants based on supervisor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provided parameters. You MUST log 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'selection.completed'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 event with the count. Output a JSON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object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"variant"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"count"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"exec_id"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Dictionary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SelectionResult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variant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parameters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idemKey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IdempotencyKey.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$"select:{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variant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selectionTool.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RunSelectionAsync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ctx.CustomSolutionId,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ctx.EnvironmentTokenHandle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throw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InvalidOperationException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"Env token missing"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idemKey,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parameters,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c);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"run_selection"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"Execute the selection stored procedure for the active custom solution."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eventType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execId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eventType,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ctx.PrincipalId,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count.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exec_id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execId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"log_audit"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"Append a hash-chained audit event."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{supervisorRequest}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Custom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solution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{ctx.CustomSolutionId}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Parameters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{JsonSerializer.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Serialize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(ctx.Parameters)}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Choose an appropriate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variant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unless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parameters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indicate a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run_selection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log_audit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with eventType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'selection.completed'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response.Messages.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LastOrDefault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JsonDocument.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root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doc.RootElement;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variant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"variant"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"default"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"default"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Summary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$"Selected 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count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} claims via variant '{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variant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}'"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count.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variant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variant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"Unparseable response"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'{'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'}'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start)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s[start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5.3 Queue Manager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src/AutoQ.Agent.Specialists/QueueManagerAgent.cs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QueueManagerAgent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IQueueTool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QueueManagerAgent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(SpecialistKind.QueueManager, chat, logger)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Queue Manager Specialist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AutoQ. You enqueue selected claims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idempotently and may peek the queue to inform prioritisation. You MUST NOT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process claims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yourself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After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enqueueing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'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enqueued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'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event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Output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"enqueued"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"skipped"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"depth"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&lt;long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[],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EnqueueResult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queueTool.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EnqueueAsync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ctx.CustomSolutionId,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ctx.EnvironmentTokenHandle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throw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InvalidOperationException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"env handle"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ids,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IdempotencyKey.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"enqueue"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"enqueue_claims"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"Enqueue the given claim IDs into the work queue (idempotent)."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QueueSnapshot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max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queueTool.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PeekAsync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ctx.CustomSolutionId,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ctx.EnvironmentTokenHandle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max,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"peek_queue"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"Read current queue depth and next N claim IDs."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skip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depth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"queue.enqueued"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ctx.PrincipalId,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enqueued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enq.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skipped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skip.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depth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depth.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"log_audit"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"Append a queue-enqueued audit event."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{supervisorRequest}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Enqueue the supplied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claim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using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enqueue_claims, then peek_queue to learn the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depth, then call log_audit.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response.Messages.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LastOrDefault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JsonDocument.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root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doc.RootElement;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enqueued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"enqueued"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skipped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"skipped"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depth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"depth"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"Unparseable response"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'{'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'}'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start)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s[start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5.4 Processing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src/AutoQ.Agent.Specialists/ProcessingAgent.cs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IProcessingTool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(SpecialistKind.Processing, chat, logger)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Processing Specialist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AutoQ. You execute the concern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processing stored procedure on a batch of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claim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classify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codes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returned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surface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unknown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codes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escalation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MUST NOT directly call the HITL specialist — only flag in your output.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Retry transient errors up to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times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idempotency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key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Output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"pended"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"failed"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"novel_codes"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["..."],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"requires_hitl"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&lt;bool&gt;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readonly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HashSet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KnownPendCodes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"ELIG_DENY"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"DUP_CLAIM"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"MISSING_AUTH"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"PROVIDER_INACTIVE"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"COB_PENDING"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&lt;long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[],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ProcessingBatchResult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processingTool.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RunProcessingAsync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ctx.CustomSolutionId,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ctx.EnvironmentTokenHandle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throw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InvalidOperationException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"env handle"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batch,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IdempotencyKey.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$"process:{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Join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('-',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batch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)}"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"run_processing"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"Run the concern processing SP on a batch of claim IDs."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Func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[],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&gt;)(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codes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codes.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Any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KnownPendCodes.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Contains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(c))),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"are_pend_codes_novel"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"Return true if any of the given pend codes is unknown to the system."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[],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pend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fail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codes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"processing.batch_completed"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ctx.PrincipalId,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proc.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pended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pend.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fail.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novel_codes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Join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','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codes)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"log_audit"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"Append a processing-completed audit event."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{supervisorRequest}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For the claim batch provided in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run_processing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custom solution {ctx.CustomSolutionId}. Extract distinct pend codes from the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result,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are_pend_codes_novel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log_audit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requires_hitl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any code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&gt; 5%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response.Messages.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LastOrDefault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JsonDocument.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root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doc.RootElement;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requiresHitl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"requires_hitl"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GetBoolean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RequiresHumanApproval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requiresHitl,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pended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"pended"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"failed"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GetInt32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"novel_codes"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Join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','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n.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EnumerateArray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"Unparseable response"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'{'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'}'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start)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s[start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5.5 Compliance &amp; Audit Agent</w:t>
      </w:r>
    </w:p>
    <w:p>
      <w:r>
        <w:rPr>
          <w:rStyle w:val="Normal"/>
        </w:rPr>
        <w:t xml:space="preserve">This specialist is the single chain-of-custody guarantee for the system. It validates the hash chain and can be invoked as a step or as a cross-cutting verifier.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src/AutoQ.Agent.Specialists/ComplianceAuditAgent.cs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Security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ComplianceAuditAgent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IAuditChainStore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IAuditSigner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signer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IPhiSanitizer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sanitizer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ComplianceAuditAgent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(SpecialistKind.ComplianceAudit, chat, logger)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Compliance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 Specialist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AutoQ. You ensure every job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has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valid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tamper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evident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PHI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leaked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any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recorded payload. You MUST call verify_chain and scan_for_phi before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reporting success. Output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"chain_valid"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&lt;bool&gt;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"phi_findings"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&lt;int&gt;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"head_hash"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Dictionary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eventType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attrs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eventType,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ctx.PrincipalId,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attrs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"log_audit"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"Append a hash-chained audit event."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ChainVerification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head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GetLastHashAsync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(ctx.JobId, c);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        // In production: walk the chain and re-verify each link.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ChainVerification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(head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head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"verify_chain"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"Verify the hash chain for the current job."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Func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&gt;)(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sanitizer.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ContainsPotentialPhi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"scan_for_phi"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"Scan a given text for any PHI indicators."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{supervisorRequest}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Validate the audit chain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 {ctx.JobId}, scan any provided 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PHI, and log 'compliance.checked' at the end.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response.Messages.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LastOrDefault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JsonDocument.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root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doc.RootElement;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valid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"chain_valid"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GetBoolean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head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"head_hash"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Summary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valid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"Audit chain intact"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"Audit chain integrity check FAILED"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"audit.head_hash"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head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"Unparseable response"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'{'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'}'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start)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s[start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ChainVerification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Valid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HeadHash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5.6 HITL Liaison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src/AutoQ.Agent.Specialists/HitlLiaisonAgent.cs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HitlLiaisonAgent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IHitlTool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HitlLiaisonAgent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SpecialistAgent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(SpecialistKind.HitlLiaison, chat, logger)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HITL Liaison Specialist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AutoQ. You package a human-review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request with the supervisor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's rationale, create the HITL ticket, and emi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an audit event. You MUST NOT include PHI in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rationale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only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counts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codes, and a one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line summary are allowed.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Output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"ticket_id"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"risk"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"Low|Medium|High|Critical"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Dictionary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HitlTicket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reason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rationale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riskLevel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contextAttrs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Enum.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HitlRiskLevel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&gt;(riskLevel,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risk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risk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HitlRiskLevel.Medium;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hitlTool.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RequestApprovalAsync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HitlRequest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Reason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reason,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AgentRationale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rationale,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RiskLevel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risk,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Context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contextAttrs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}, c);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"request_human_approval"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"Create a HITL ticket and notify the reviewer."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risk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"hitl.requested"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ctx.PrincipalId,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ticket_id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ticketId,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risk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risk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"log_audit"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"Append a HITL-requested audit event."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{supervisorRequest}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Create a HITL ticket reflecting the reason and risk in the supervisor request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 {ctx.JobId}, then log_audit.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response.Messages.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LastOrDefault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.Text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JsonDocument.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(text));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root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doc.RootElement;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"ticket_id"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risk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root.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TryGetProperty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"risk"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"Medium"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"Medium"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IsNullOrEmpty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(ticket),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RequiresHumanApproval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HitlTicketId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ticket,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"hitl.risk"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risk,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"hitl.ticket_id"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ticket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Error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"Unparseable response"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ExtractJson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'{'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LastIndexOf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'}'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(start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start)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s[start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..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"{}"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The Supervisor Agent</w:t>
      </w:r>
    </w:p>
    <w:p>
      <w:r>
        <w:rPr>
          <w:rStyle w:val="Normal"/>
        </w:rPr>
        <w:t xml:space="preserve">The Supervisor itself is an </w:t>
      </w:r>
      <w:r>
        <w:rPr>
          <w:rStyle w:val="Quote"/>
        </w:rPr>
        <w:t xml:space="preserve">AIAgent</w:t>
      </w:r>
      <w:r>
        <w:rPr>
          <w:rStyle w:val="Normal"/>
        </w:rPr>
        <w:t xml:space="preserve">. It does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access tools directly — it accesses the </w:t>
      </w:r>
      <w:r>
        <w:rPr>
          <w:b/>
          <w:bCs/>
          <w:rStyle w:val="Normal"/>
        </w:rPr>
        <w:t xml:space="preserve">specialists as tools</w:t>
      </w:r>
      <w:r>
        <w:rPr>
          <w:rStyle w:val="Normal"/>
        </w:rPr>
        <w:t xml:space="preserve">. The Supervisor also coordinates compensation by remembering each successful step.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src/AutoQ.Agent.Supervisor/SupervisorAgent.cs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Diagnostics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Workflows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ISpecialistAgentFactory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IJobStateStore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ICompensationCoordinator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compensation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readonly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ActivitySource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ActivitySource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"AutoQ.Supervisor"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activity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ActivitySource.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StartActivity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"supervisor.run"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activity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SetTag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"job.id"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state.JobId);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CorrelationId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state.Ticket.CorrelationId,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CustomSolutionId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state.Ticket.SubmittedBy,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EnvironmentId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state.Ticket.EnvironmentId,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BatchSize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state.Ticket.BatchSizeOverride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Parameters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state.Ticket.Parameters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executedSteps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BuildSpecialistTools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(jobCtx, executedSteps, state);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SupervisorPrompt.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(jobCtx);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chat.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CreateAIAgent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instructions,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[..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"AutoQ.Supervisor"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state.Status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JobStatus.Planning;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goal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SupervisorPrompt.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BuildGoal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(jobCtx);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supervisor.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(goal,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state.Status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state.HitlTicketId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JobStatus.AwaitingHumanApproval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JobStatus.Completed;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LogInformation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"Supervisor finished job {JobId} status={Status} (messages={Count})"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state.JobId, state.Status, response.Messages.Count);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"Supervisor failed; triggering compensation for job {JobId}"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state.JobId);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state.Status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JobStatus.Compensating;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CancellationToken.None);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compensation.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executedSteps, CancellationToken.None);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state.Status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JobStatus.Compensated;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state.FailureReason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ex.Message;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throw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finally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state.UpdatedAt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DateTimeOffset.UtcNow;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CancellationToken.None);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BuildSpecialistTools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executedSteps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The Supervisor calls specialists via these AIFunctions.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Each function: (1) builds a fresh context including the latest env handle,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              (2) delegates to the specialist,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              (3) updates job state and execution trail.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ctxNow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jobCtx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with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EnvironmentTokenHandle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state.EnvironmentTokenHandle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(kind);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HandleAsync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(ctxNow, request, c);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103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    // Capture state mutations from result outputs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ApplyOutputsToState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result);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(result.Success) executedSteps.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(kind);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state.UpdatedAt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DateTimeOffset.UtcNow;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(SpecialistKind.EnvironmentResolver, req,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"delegate_to_environment_resolver"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 the Environment Resolver Specialist to obtain a token handle for the job's EnvironmentID."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(SpecialistKind.SelectionStrategist, req,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"delegate_to_selection_strategist"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 the Selection Strategist to run a selection variant and return the count and exec id."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(SpecialistKind.QueueManager, req,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"delegate_to_queue_manager"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 the Queue Manager to enqueue selected claims and report queue depth."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(SpecialistKind.Processing, req,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"delegate_to_processing"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 the Processing Specialist to run the processing SP on a batch."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(SpecialistKind.ComplianceAudit, req,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"delegate_to_compliance"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 Compliance &amp; Audit to verify the chain and run PHI scans."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AIFunctionFactory.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(Func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CancellationToken, Task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((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(SpecialistKind.HitlLiaison, req, c)),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"delegate_to_hitl"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"Ask the HITL Liaison to create a human-approval ticket and pause."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void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ApplyOutputsToState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(r.Outputs.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TryGetValue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"env.id"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156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    // Env handle is captured server-side; not pushed into LLM context.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(r.Outputs.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TryGetValue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"selection.count"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(sc,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state.SelectedClaimCount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(r.Outputs.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TryGetValue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"processing.processed"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(p,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state.ProcessedClaimCount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pn;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(r.Outputs.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TryGetValue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"processing.failed"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&amp;&amp;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TryParse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(f,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state.FailedClaimCount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+=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fn;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IsNullOrEmpty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(r.HitlTicketId))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state.HitlTicketId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r.HitlTicketId;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3"/>
      </w:pPr>
      <w:r>
        <w:rPr>
          <w:rStyle w:val="Normal"/>
        </w:rPr>
        <w:t xml:space="preserve">Supervisor prompt assembly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src/AutoQ.Agent.Workflows/SupervisorPrompt.cs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Workflows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internal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SupervisorPrompt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You are the AutoQ Supervisor Agent. You coordinate six specialist agents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to execute a healthcare claims processing job aligned with QNXT. You 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NOT call SQL or APIs directly. You only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delegate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 specialists.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Specialists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available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• delegate_to_environment_resolver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• delegate_to_selection_strategist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• delegate_to_queue_manager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• delegate_to_processing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• delegate_to_compliance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• delegate_to_hitl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Strict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rules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Always begin with delegate_to_environment_resolver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EnvironmentID = {{ctx.EnvironmentId}}.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Then delegate_to_selection_strategist with the customSolutionId and parameters.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Then delegate_to_queue_manager with the claim IDs returned.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4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Process claims in batches of {{ctx.BatchSize}} via delegate_to_processing.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If any specialist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returns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requires_human_approval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delegate_to_hitl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with a sanitised rationale and pause subsequent processing.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6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After every two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batches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delegate_to_compliance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verify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the audit chain.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7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Never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include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PHI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connection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strings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handles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your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replies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 Final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reply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a single JSON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object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summarising the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{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"selected"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"failed"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"hitl_ticket"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or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Custom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solution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{{ctx.CustomSolutionId}}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{{ctx.JobId}};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Correlation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{{ctx.CorrelationId}}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BuildGoal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$"""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Execute the AutoQ workflow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custom solution {ctx.CustomSolutionId}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in EnvironmentID {ctx.EnvironmentId}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 {ctx.JobId}.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Apply the rules in your instructions. Stop and request human approval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when any specialist flags it.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""";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Compensation Coordinator (Supervisor-Driven Rollback)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src/AutoQ.Agent.Workflows/CompensationCoordinator.cs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Workflows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interface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ICompensationCoordinator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executedSteps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CompensationCoordinator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ICompensationTool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compensationTool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auditTool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CompensationCoordinator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ICompensationCoordinator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executedSteps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LogWarning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"Compensating job {JobId} for steps [{Steps}]"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state.JobId,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Join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","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executedSteps));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foreach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step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executedSteps.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Reverse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switch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(step)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case SpecialistKind.Processing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compensationTool.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CompensateProcessingAsync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state.Ticket.CustomSolutionId,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state.EnvironmentTokenHandle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state.JobId,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break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case SpecialistKind.QueueManager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compensationTool.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RemoveQueuedAsync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state.Ticket.CustomSolutionId,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state.EnvironmentTokenHandle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    state.JobId,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break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            // Selection/Env do not require compensation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"compensation.completed"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state.Ticket.SubmittedBy,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{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"step"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step.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"Compensation failed for step {Step} of job {JobId}"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step, state.JobId);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auditTool.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AuditEntry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EventType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"compensation.failed"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PrincipalId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state.Ticket.SubmittedBy,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Attributes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step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step.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ex.Message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}, CancellationToken.None);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A tiny new tool to back compensation: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src/AutoQ.Agent.Core/Tools/ICompensationTool.cs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interface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ICompensationTool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CompensateProcessingAsync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solutionId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envHandle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RemoveQueuedAsync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solutionId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envHandle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8. The Supervisor Background Service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src/AutoQ.Agent.Supervisor/SupervisorWorker.cs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Threading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Channels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Services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SupervisorWorker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Channel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JobTicket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intake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IServiceScopeFactory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scopeFactory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IJobStateStore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SupervisorWorker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IOptions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SupervisorOptions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options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BackgroundService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ExecuteAsync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stoppingToken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LogInformation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 Supervisor Worker started; maxConcurrency={N}"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options.Value.MaxConcurrentJobs);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gate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SemaphoreSlim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(options.Value.MaxConcurrentJobs);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foreach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intake.Reader.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ReadAllAsync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(stoppingToken))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gate.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WaitAsync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(stoppingToken);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_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Task.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RunOneAsync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(ticket, stoppingToken);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finally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gate.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Release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}, stoppingToken);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RunOneAsync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JobTicket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scope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scopeFactory.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CreateScope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logScope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BeginScope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Dictionary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object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ticket.JobId,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CorrelationId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ticket.CorrelationId,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["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CustomSolution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"]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ticket.CustomSolutionId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(ticket,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scope.ServiceProvider.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GetRequiredService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try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supervisor.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OperationCanceledException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(ct.IsCancellationRequested)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state.Status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JobStatus.Cancelled;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CancellationToken.None);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Exception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logger.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LogError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(ex,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"Supervisor job {JobId} failed permanently"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ticket.JobId);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state.Status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JobStatus.Failed;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state.FailureReason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ex.Message;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stateStore.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SaveAsync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(state, CancellationToken.None);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SupervisorOptions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MaxConcurrentJobs { get; init; }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9. Tool Layer (Unchanged Contracts, Used by Specialists Only)</w:t>
      </w:r>
    </w:p>
    <w:p>
      <w:r>
        <w:rPr>
          <w:rStyle w:val="Normal"/>
        </w:rPr>
        <w:t xml:space="preserve">The tool interfaces (</w:t>
      </w:r>
      <w:r>
        <w:rPr>
          <w:rStyle w:val="Quote"/>
        </w:rPr>
        <w:t xml:space="preserve">IEnvironmentResolverTool</w:t>
      </w:r>
      <w:r>
        <w:rPr>
          <w:rStyle w:val="Normal"/>
        </w:rPr>
        <w:t xml:space="preserve">, </w:t>
      </w:r>
      <w:r>
        <w:rPr>
          <w:rStyle w:val="Quote"/>
        </w:rPr>
        <w:t xml:space="preserve">ISelectionTool</w:t>
      </w:r>
      <w:r>
        <w:rPr>
          <w:rStyle w:val="Normal"/>
        </w:rPr>
        <w:t xml:space="preserve">, </w:t>
      </w:r>
      <w:r>
        <w:rPr>
          <w:rStyle w:val="Quote"/>
        </w:rPr>
        <w:t xml:space="preserve">IQueueTool</w:t>
      </w:r>
      <w:r>
        <w:rPr>
          <w:rStyle w:val="Normal"/>
        </w:rPr>
        <w:t xml:space="preserve">, </w:t>
      </w:r>
      <w:r>
        <w:rPr>
          <w:rStyle w:val="Quote"/>
        </w:rPr>
        <w:t xml:space="preserve">IProcessingTool</w:t>
      </w:r>
      <w:r>
        <w:rPr>
          <w:rStyle w:val="Normal"/>
        </w:rPr>
        <w:t xml:space="preserve">, </w:t>
      </w:r>
      <w:r>
        <w:rPr>
          <w:rStyle w:val="Quote"/>
        </w:rPr>
        <w:t xml:space="preserve">IAuditTool</w:t>
      </w:r>
      <w:r>
        <w:rPr>
          <w:rStyle w:val="Normal"/>
        </w:rPr>
        <w:t xml:space="preserve">, </w:t>
      </w:r>
      <w:r>
        <w:rPr>
          <w:rStyle w:val="Quote"/>
        </w:rPr>
        <w:t xml:space="preserve">IHitlTool</w:t>
      </w:r>
      <w:r>
        <w:rPr>
          <w:rStyle w:val="Normal"/>
        </w:rPr>
        <w:t xml:space="preserve">) and their adapter implementations (Dapper-based SP execution, env credential broker, hash-chained audit, ABAC evaluator, PHI sanitizer, resilience pipelines) remain exactly as previously defined. </w:t>
      </w:r>
      <w:r>
        <w:rPr>
          <w:b/>
          <w:bCs/>
          <w:rStyle w:val="Normal"/>
        </w:rPr>
        <w:t xml:space="preserve">In Approach 2, only specialists hold references to these tools — the Supervisor does not.</w:t>
      </w:r>
      <w:r>
        <w:rPr>
          <w:rStyle w:val="Normal"/>
        </w:rPr>
        <w:t xml:space="preserve"> This enforces the architectural rule that every deterministic action is wrapped by a reasoning specialist.</w:t>
      </w:r>
    </w:p>
    <w:p>
      <w:r>
        <w:rPr>
          <w:rStyle w:val="Normal"/>
        </w:rPr>
        <w:t xml:space="preserve">A quick recap of how a specialist wires a tool through the firewall decorator: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src/AutoQ.Agent.Specialists/Base/SpecialistAgent.Decoration.cs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Security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partial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Firewall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ToolFirewall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firewall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inner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firewall.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Wrap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(inner,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actorId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ctx.PrincipalId,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ctx.JobId);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Each specialist may opt into </w:t>
      </w:r>
      <w:r>
        <w:rPr>
          <w:rStyle w:val="Quote"/>
        </w:rPr>
        <w:t xml:space="preserve">Firewall(...)</w:t>
      </w:r>
      <w:r>
        <w:rPr>
          <w:rStyle w:val="Normal"/>
        </w:rPr>
        <w:t xml:space="preserve"> to layer PHI/ABAC enforcement around any AIFunction.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10. ASP.NET Core API Surface (Same Shape, Multi-Agent Aware)</w:t>
      </w:r>
    </w:p>
    <w:p>
      <w:r>
        <w:rPr>
          <w:rStyle w:val="Normal"/>
        </w:rPr>
        <w:t xml:space="preserve">The API is largely identical to the previous response — job submission, HITL callback, status — but the status endpoint now also reports per-specialist step outcomes.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src/AutoQ.Agent.Api/Endpoints/JobEndpoints.cs (extended)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Api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Endpoints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JobStatusResponse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SelectedClaims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ProcessedClaims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FailedClaims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?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HitlTicketId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SpecialistStepView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JobStatusResponse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s.JobId, s.Status.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s.SelectedClaimCount, s.ProcessedClaimCount, s.FailedClaimCount,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s.HitlTicketId,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[..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SpecialistStepView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st.Name, st.Outcome.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 st.StartedAt, st.CompletedAt, st.Error))]);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SpecialistStepView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Outcome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DateTimeOffset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StartedAt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DateTimeOffset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?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CompletedAt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?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</w:tc>
      </w:tr>
    </w:tbl>
    <w:p>
      <w:r>
        <w:rPr>
          <w:rStyle w:val="Normal"/>
        </w:rPr>
        <w:t xml:space="preserve">The HITL callback now also signals the Supervisor to resume: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group.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MapPost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"/{ticketId}/decision"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ticketId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Validate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HitlDecisionRequest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body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HttpContext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http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IHitlDecisionService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svc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IJobResumptionService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resume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CancellationToken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svc.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RecordDecisionAsync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ticketId, body.Approved, body.Notes, http.User.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GetPrincipalId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resume.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SignalAsync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(jobId, body.Approved, ct);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Results.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Accepted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});</w:t>
            </w:r>
          </w:p>
        </w:tc>
      </w:tr>
    </w:tbl>
    <w:p>
      <w:r>
        <w:rPr>
          <w:rStyle w:val="Quote"/>
        </w:rPr>
        <w:t xml:space="preserve">IJobResumptionService</w:t>
      </w:r>
      <w:r>
        <w:rPr>
          <w:rStyle w:val="Normal"/>
        </w:rPr>
        <w:t xml:space="preserve"> re-enqueues a </w:t>
      </w:r>
      <w:r>
        <w:rPr>
          <w:rStyle w:val="Quote"/>
        </w:rPr>
        <w:t xml:space="preserve">JobTicket</w:t>
      </w:r>
      <w:r>
        <w:rPr>
          <w:rStyle w:val="Normal"/>
        </w:rPr>
        <w:t xml:space="preserve"> flagged with a continuation marker so the Supervisor can resume from </w:t>
      </w:r>
      <w:r>
        <w:rPr>
          <w:rStyle w:val="Quote"/>
        </w:rPr>
        <w:t xml:space="preserve">AwaitingHumanApproval</w:t>
      </w:r>
      <w:r>
        <w:rPr>
          <w:rStyle w:val="Normal"/>
        </w:rPr>
        <w:t xml:space="preserve"> without re-running prior steps.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11. DI Composition (Updated for Multi-Agent)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src/AutoQ.Agent.Infrastructure/DependencyInjection/MultiAgentComposition.cs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DependencyInjection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Workflows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Azure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OpenAI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Azure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Identity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MultiAgentComposition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static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IServiceCollection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AddAutoQAgentFramework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this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IServiceCollection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IConfiguration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endpoint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Uri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"AzureOpenAI:Endpoint"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deployment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"AzureOpenAI:Deployment"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AddSingleton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azure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AzureOpenAIClient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(endpoint,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ManagedIdentityCredential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azure.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(deployment).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AsIChatClient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Specialist agents (scoped, since each carries a logger + per-job state)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EnvironmentResolverAgent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SelectionStrategistAgent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QueueManagerAgent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ProcessingAgent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ComplianceAuditAgent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HitlLiaisonAgent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ISpecialistAgentFactory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Supervisor + compensation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AddScoped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ICompensationCoordinator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CompensationCoordinator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AddOptions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SupervisorOptions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GetSection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"Supervisor"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The Supervisor </w:t>
      </w:r>
      <w:r>
        <w:rPr>
          <w:rStyle w:val="Quote"/>
        </w:rPr>
        <w:t xml:space="preserve">Program.cs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src/AutoQ.Agent.Supervisor/Program.cs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Threading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Channels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DependencyInjection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builder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Host.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CreateApplicationBuilder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(args);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builder.Configuration.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AddEnvironmentVariables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"AUTOQ_"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builder.Services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(builder.Configuration)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(builder.Configuration)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AddAutoQSecurity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(builder.Configuration)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AddAutoQObservability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(builder.Configuration,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"AutoQ.Agent.Supervisor"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AddAutoQResilience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(builder.Configuration)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AddAutoQAgentFramework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(builder.Configuration);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builder.Services.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AddSingleton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(Channel.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CreateBounded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JobTicket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BoundedChannelOptions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2048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FullMode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BoundedChannelFullMode.Wait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}));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builder.Services.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AddHostedService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SupervisorWorker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await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builder.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RunAsync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12. Configuration Additions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"Supervisor"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"MaxConcurrentJobs"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"AzureOpenAI"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"Endpoint"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"https://aoai-autoq.openai.azure.com/"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"Deployment"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"gpt-4o-mini"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"CustomSolutions"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"Solutions"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"OON-LOA"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"DisplayName"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"Out-of-Network Letter of Agreement"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"SelectionSpName"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"autoq.usp_Select_OON_LOA"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"EnqueueSpName"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"autoq.usp_Enqueue_Claims"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"PeekSpName"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"autoq.usp_Peek_Queue"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"QueueDepthSpName"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"autoq.usp_Queue_Depth"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"ProcessingSpName"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"autoq.usp_Process_OON_LOA"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"CompensationSpName"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"autoq.usp_Compensate_OON_LOA"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13. Resilience, Observability, Security — Reused</w:t>
      </w:r>
    </w:p>
    <w:p>
      <w:r>
        <w:rPr>
          <w:rStyle w:val="Normal"/>
        </w:rPr>
        <w:t xml:space="preserve">The standard resilience pipeline (</w:t>
      </w:r>
      <w:r>
        <w:rPr>
          <w:rStyle w:val="Quote"/>
        </w:rPr>
        <w:t xml:space="preserve">AddStandardResilienceHandler</w:t>
      </w:r>
      <w:r>
        <w:rPr>
          <w:rStyle w:val="Normal"/>
        </w:rPr>
        <w:t xml:space="preserve"> for HTTP, Polly v8 pipeline for SQL), OpenTelemetry traces (</w:t>
      </w:r>
      <w:r>
        <w:rPr>
          <w:rStyle w:val="Quote"/>
        </w:rPr>
        <w:t xml:space="preserve">AutoQ.Specialist</w:t>
      </w:r>
      <w:r>
        <w:rPr>
          <w:rStyle w:val="Normal"/>
        </w:rPr>
        <w:t xml:space="preserve">, </w:t>
      </w:r>
      <w:r>
        <w:rPr>
          <w:rStyle w:val="Quote"/>
        </w:rPr>
        <w:t xml:space="preserve">AutoQ.Supervisor</w:t>
      </w:r>
      <w:r>
        <w:rPr>
          <w:rStyle w:val="Normal"/>
        </w:rPr>
        <w:t xml:space="preserve">, </w:t>
      </w:r>
      <w:r>
        <w:rPr>
          <w:rStyle w:val="Quote"/>
        </w:rPr>
        <w:t xml:space="preserve">AutoQ.Tools.*</w:t>
      </w:r>
      <w:r>
        <w:rPr>
          <w:rStyle w:val="Normal"/>
        </w:rPr>
        <w:t xml:space="preserve"> activity sources), ABAC policy evaluator, PHI sanitizer with </w:t>
      </w:r>
      <w:r>
        <w:rPr>
          <w:rStyle w:val="Quote"/>
        </w:rPr>
        <w:t xml:space="preserve">[GeneratedRegex]</w:t>
      </w:r>
      <w:r>
        <w:rPr>
          <w:rStyle w:val="Normal"/>
        </w:rPr>
        <w:t xml:space="preserve">, JWT bearer + policy authorization, and the hash-chained audit store all carry over unchanged. The only meaningful additions for multi-agent are: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new </w:t>
      </w:r>
      <w:r>
        <w:rPr>
          <w:rStyle w:val="Quote"/>
        </w:rPr>
        <w:t xml:space="preserve">Meter("AutoQ.Specialist")</w:t>
      </w:r>
      <w:r>
        <w:rPr>
          <w:rStyle w:val="Normal"/>
        </w:rPr>
        <w:t xml:space="preserve"> with counters per specialist invocation.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 new tracing convention: every specialist call produces a child span of the Supervisor's span, so a single distributed trace shows the supervisor's reasoning loop plus each specialist's internal tool calls.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src/AutoQ.Agent.Infrastructure/Observability/MultiAgentMetrics.cs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Infrastructure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Observability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Diagnostics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Metrics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MultiAgentMetrics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readonly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Meter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_meter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"AutoQ.Specialist"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"1.0.0"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Counter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&lt;long&gt;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SpecialistInvocations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Counter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&lt;long&gt;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SpecialistFailures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Histogram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&lt;double&gt;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SpecialistLatencyMs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MultiAgentMetrics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SpecialistInvocations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_meter.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CreateCounter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long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"autoq.specialist.invocations"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SpecialistFailures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_meter.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CreateCounter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long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"autoq.specialist.failures"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SpecialistLatencyMs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_meter.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CreateHistogram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double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"autoq.specialist.latency_ms"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void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RecordInvocation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SpecialistKind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success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double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tags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KeyValuePair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object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?&gt;[] {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"specialist"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k.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ToString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())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SpecialistInvocations.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tags);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!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success) SpecialistFailures.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Add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tags);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SpecialistLatencyMs.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(ms, tags);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r>
        <w:rPr>
          <w:rStyle w:val="Normal"/>
        </w:rPr>
        <w:t xml:space="preserve">Inject and call </w:t>
      </w:r>
      <w:r>
        <w:rPr>
          <w:rStyle w:val="Quote"/>
        </w:rPr>
        <w:t xml:space="preserve">RecordInvocation</w:t>
      </w:r>
      <w:r>
        <w:rPr>
          <w:rStyle w:val="Normal"/>
        </w:rPr>
        <w:t xml:space="preserve"> inside </w:t>
      </w:r>
      <w:r>
        <w:rPr>
          <w:rStyle w:val="Quote"/>
        </w:rPr>
        <w:t xml:space="preserve">SpecialistAgent.HandleAsync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14. Sample Unit Test for the Supervisor (xUnit v3 + NSubstitute)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File: tests/AutoQ.Agent.Supervisor.Tests/SupervisorAgentTests.cs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namespace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Tests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Domain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AutoQ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Workflows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FluentAssertions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Logging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Abstractions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NSubstitute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Xunit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SupervisorAgentTests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[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async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Task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Supervisor_DelegatesEnvFirst_ThenSelection_ThenEnqueue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chat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Substitute.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Substitute.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ISpecialistAgentFactory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Substitute.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IJobStateStore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compensation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Substitute.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ICompensationCoordinator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Fake specialists that return success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envSpecialist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FakeSpecialist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(SpecialistKind.EnvironmentResolver,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succeed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selSpecialist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FakeSpecialist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(SpecialistKind.SelectionStrategist,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succeed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outputs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{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"selection.count"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"1240"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queueSpecialist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FakeSpecialist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(SpecialistKind.QueueManager,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succeed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(SpecialistKind.EnvironmentResolver).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Returns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(envSpecialist);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(SpecialistKind.SelectionStrategist).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Returns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(selSpecialist);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specialists.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Resolve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(SpecialistKind.QueueManager).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Returns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(queueSpecialist);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chat, specialists, jobStore, compensation,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NullLogger&lt;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SupervisorAgent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&gt;.Instance);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var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JobState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"j-1"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Ticket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JobTicket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JobId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"j-1"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CustomSolutionId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"OON-LOA"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EnvironmentId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7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CorrelationId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"c-1"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SubmittedBy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"user@org"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SubmittedAt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DateTimeOffset.UtcNow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For a true E2E test, stub IChatClient to script tool calls.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        // Here we just assert the SupervisorAgent type-checks and wires correctly.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supervisor.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Should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NotBeNull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private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sealed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class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FakeSpecialist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: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SpecialistAgent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FakeSpecialist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(SpecialistKind kind,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succeed,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Dictionary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&gt;?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outputs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: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base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(kind, Substitute.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For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IChatClient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&gt;(), NullLogger&lt;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FakeSpecialist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&gt;.Instance)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Succeed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succeed;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??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bool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Succeed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public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Dictionary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Outputs { get;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Instructions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"fake"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IReadOnlyList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Extensions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BuildTools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[];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BuildTaskPrompt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string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__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"fake"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protected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SpecialistResult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InterpretResponse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SpecialistContext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ctx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Microsoft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AgentRunResponse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=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{ Kind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Kind, Success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Succeed, Outputs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Outputs };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15. Containerization for Multi-Agent Deployment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deploy/supervisor.Dockerfile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syntax=docker/dockerfile:1.7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mcr.microsoft.com/dotnet/sdk:10.0-noble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build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WORKDIR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/src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. 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dotnet restore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"src/AutoQ.Agent.Supervisor/AutoQ.Agent.Supervisor.csproj"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dotnet publish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"src/AutoQ.Agent.Supervisor/AutoQ.Agent.Supervisor.csproj"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-c Release -o /app /p:UseAppHost=false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mcr.microsoft.com/dotnet/aspnet:10.0-noble-chiseled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final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WORKDIR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/app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COPY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--from=build /app 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1654:1654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ENV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DOTNET_EnableDiagnostics=0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ENTRYPOINT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"dotnet"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"AutoQ.Agent.Supervisor.dll"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r>
        <w:rPr>
          <w:rStyle w:val="Normal"/>
        </w:rPr>
        <w:t xml:space="preserve">Both API and Supervisor scale independently in Kubernetes. The Supervisor pods carry an HPA tuned on </w:t>
      </w:r>
      <w:r>
        <w:rPr>
          <w:rStyle w:val="Quote"/>
        </w:rPr>
        <w:t xml:space="preserve">autoq.specialist.invocations</w:t>
      </w:r>
      <w:r>
        <w:rPr>
          <w:rStyle w:val="Normal"/>
        </w:rPr>
        <w:t xml:space="preserve"> and queue depth.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16. Key Multi-Agent Design Decisions Recap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17. Production Hardening Checklist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Area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Action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Durable transport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Replace the in-process </w:t>
            </w:r>
            <w:r>
              <w:rPr>
                <w:rStyle w:val="Quote"/>
              </w:rPr>
              <w:t xml:space="preserve">Channel&lt;JobTicket&gt;</w:t>
            </w:r>
            <w:r>
              <w:rPr>
                <w:rStyle w:val="Normal"/>
              </w:rPr>
              <w:t xml:space="preserve"> with Azure Service Bus topic subscriptions per priority class.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Resumable workflows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Persist </w:t>
            </w:r>
            <w:r>
              <w:rPr>
                <w:rStyle w:val="Quote"/>
              </w:rPr>
              <w:t xml:space="preserve">JobState</w:t>
            </w:r>
            <w:r>
              <w:rPr>
                <w:rStyle w:val="Normal"/>
              </w:rPr>
              <w:t xml:space="preserve"> after every specialist call; on restart, the Supervisor resumes from the last </w:t>
            </w:r>
            <w:r>
              <w:rPr>
                <w:rStyle w:val="Quote"/>
              </w:rPr>
              <w:t xml:space="preserve">JobStep</w:t>
            </w:r>
            <w:r>
              <w:rPr>
                <w:rStyle w:val="Normal"/>
              </w:rPr>
              <w:t xml:space="preserve">. Consider a durable workflow runtime (Dapr Workflows or Azure Durable Functions) if SLAs grow strict.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Specialist isolation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Deploy each specialist as a separate microservice when scale demands; the </w:t>
            </w:r>
            <w:r>
              <w:rPr>
                <w:rStyle w:val="Quote"/>
              </w:rPr>
              <w:t xml:space="preserve">ISpecialistAgentFactory</w:t>
            </w:r>
            <w:r>
              <w:rPr>
                <w:rStyle w:val="Normal"/>
              </w:rPr>
              <w:t xml:space="preserve"> becomes an HTTP client to the specialist's API.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Prompt regression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Pin both model version and prompt hash; run a nightly golden-set replay; alert on any change in specialist output schema.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Token caps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Enforce per-job token and step budgets at the Supervisor level; cancel and HITL on breach.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Threat model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Specifically model prompt injection via claim notes, exfiltration through tool arguments, and supervisor-specialist confused-deputy patterns; mitigate with the </w:t>
            </w:r>
            <w:r>
              <w:rPr>
                <w:rStyle w:val="Quote"/>
              </w:rPr>
              <w:t xml:space="preserve">ToolFirewall</w:t>
            </w:r>
            <w:r>
              <w:rPr>
                <w:rStyle w:val="Normal"/>
              </w:rPr>
              <w:t xml:space="preserve"> decorator.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HITL UX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Replace stub notification with Teams Adaptive Cards + an SLA-monitored inbox; resume via </w:t>
            </w:r>
            <w:r>
              <w:rPr>
                <w:rStyle w:val="Quote"/>
              </w:rPr>
              <w:t xml:space="preserve">IJobResumptionService</w:t>
            </w:r>
            <w:r>
              <w:rPr>
                <w:rStyle w:val="Normal"/>
              </w:rPr>
              <w:t xml:space="preserve">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Cost guardrails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Use a small/cheap model for the Supervisor's routing reasoning and a larger model only inside Processing and Compliance specialists where reasoning quality matters.</w:t>
            </w:r>
          </w:p>
        </w:tc>
      </w:tr>
    </w:tbl>
    <w:p>
      <w:r>
        <w:rPr>
          <w:rStyle w:val="Normal"/>
        </w:rPr>
        <w:t xml:space="preserve">This implementation delivers a defensible Approach‑2 baseline: a senior .NET engineer can clone, set the Azure OpenAI deployment, register custom solution SP mappings, and have the Supervisor + six specialists running against a UAT QNXT environment in a single sprint — with production hardening targeted via the checklist above.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2026-06-01T19:41:36.351Z</dcterms:created>
  <dcterms:modified xsi:type="dcterms:W3CDTF">2026-06-01T19:41:36.351Z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