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4DEC" w:rsidRDefault="00AF4DEC" w:rsidP="00AF4DEC">
      <w:pPr>
        <w:pStyle w:val="Heading2"/>
        <w:pBdr>
          <w:left w:val="single" w:sz="24" w:space="5" w:color="499CD2"/>
        </w:pBdr>
        <w:shd w:val="clear" w:color="auto" w:fill="FFFFFF"/>
        <w:spacing w:before="480" w:beforeAutospacing="0" w:after="210" w:afterAutospacing="0"/>
        <w:ind w:left="-150"/>
        <w:rPr>
          <w:sz w:val="32"/>
          <w:szCs w:val="32"/>
        </w:rPr>
      </w:pPr>
      <w:r>
        <w:rPr>
          <w:sz w:val="32"/>
          <w:szCs w:val="32"/>
        </w:rPr>
        <w:t>Checking the logs</w:t>
      </w:r>
    </w:p>
    <w:p w:rsidR="00AF4DEC" w:rsidRDefault="00AF4DEC" w:rsidP="00AF4DEC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>If you're having trouble starting your server for the first time (or any subsequent time!) the first thing to do is check your server logs. You'll find them in </w:t>
      </w:r>
      <w:r>
        <w:rPr>
          <w:rStyle w:val="HTMLCode"/>
        </w:rPr>
        <w:t>$SONARQUBE_HOME/logs</w:t>
      </w:r>
      <w:r>
        <w:rPr>
          <w:rFonts w:ascii="Segoe UI" w:hAnsi="Segoe UI" w:cs="Segoe UI"/>
          <w:sz w:val="23"/>
          <w:szCs w:val="23"/>
        </w:rPr>
        <w:t>:</w:t>
      </w:r>
    </w:p>
    <w:p w:rsidR="00AF4DEC" w:rsidRDefault="00AF4DEC" w:rsidP="00AF4DEC">
      <w:pPr>
        <w:numPr>
          <w:ilvl w:val="0"/>
          <w:numId w:val="1"/>
        </w:numPr>
        <w:shd w:val="clear" w:color="auto" w:fill="FFFFFF"/>
        <w:spacing w:before="100" w:beforeAutospacing="1" w:after="9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sz w:val="23"/>
          <w:szCs w:val="23"/>
        </w:rPr>
        <w:t>sonar.log - Log for the main process. Holds general information about startup and shutdown. You'll get overall status here but not details. Look to the other logs for that.</w:t>
      </w:r>
    </w:p>
    <w:p w:rsidR="00AF4DEC" w:rsidRDefault="00AF4DEC" w:rsidP="00AF4DEC">
      <w:pPr>
        <w:numPr>
          <w:ilvl w:val="0"/>
          <w:numId w:val="1"/>
        </w:numPr>
        <w:shd w:val="clear" w:color="auto" w:fill="FFFFFF"/>
        <w:spacing w:before="100" w:beforeAutospacing="1" w:after="90" w:line="240" w:lineRule="auto"/>
        <w:rPr>
          <w:sz w:val="23"/>
          <w:szCs w:val="23"/>
        </w:rPr>
      </w:pPr>
      <w:r>
        <w:rPr>
          <w:sz w:val="23"/>
          <w:szCs w:val="23"/>
        </w:rPr>
        <w:t xml:space="preserve">web.log - Information about initial connection to the database, database migration and </w:t>
      </w:r>
      <w:proofErr w:type="spellStart"/>
      <w:r>
        <w:rPr>
          <w:sz w:val="23"/>
          <w:szCs w:val="23"/>
        </w:rPr>
        <w:t>reindexing</w:t>
      </w:r>
      <w:proofErr w:type="spellEnd"/>
      <w:r>
        <w:rPr>
          <w:sz w:val="23"/>
          <w:szCs w:val="23"/>
        </w:rPr>
        <w:t>, and the processing of HTTP requests. This includes database and search engine logs related to those requests.</w:t>
      </w:r>
    </w:p>
    <w:p w:rsidR="00AF4DEC" w:rsidRDefault="00AF4DEC" w:rsidP="00AF4DEC">
      <w:pPr>
        <w:numPr>
          <w:ilvl w:val="0"/>
          <w:numId w:val="1"/>
        </w:numPr>
        <w:shd w:val="clear" w:color="auto" w:fill="FFFFFF"/>
        <w:spacing w:before="100" w:beforeAutospacing="1" w:after="90" w:line="240" w:lineRule="auto"/>
        <w:rPr>
          <w:sz w:val="23"/>
          <w:szCs w:val="23"/>
        </w:rPr>
      </w:pPr>
      <w:r>
        <w:rPr>
          <w:sz w:val="23"/>
          <w:szCs w:val="23"/>
        </w:rPr>
        <w:t>ce.log - Information about background task processing and the database and search engine logs related to those tasks.</w:t>
      </w:r>
    </w:p>
    <w:p w:rsidR="00AF4DEC" w:rsidRDefault="00AF4DEC" w:rsidP="00AF4DEC">
      <w:pPr>
        <w:numPr>
          <w:ilvl w:val="0"/>
          <w:numId w:val="1"/>
        </w:numPr>
        <w:shd w:val="clear" w:color="auto" w:fill="FFFFFF"/>
        <w:spacing w:before="100" w:beforeAutospacing="1" w:after="90" w:line="240" w:lineRule="auto"/>
        <w:rPr>
          <w:sz w:val="23"/>
          <w:szCs w:val="23"/>
        </w:rPr>
      </w:pPr>
      <w:r>
        <w:rPr>
          <w:sz w:val="23"/>
          <w:szCs w:val="23"/>
        </w:rPr>
        <w:t xml:space="preserve">es.log - Ops information from the search engine, such as </w:t>
      </w:r>
      <w:proofErr w:type="spellStart"/>
      <w:r>
        <w:rPr>
          <w:sz w:val="23"/>
          <w:szCs w:val="23"/>
        </w:rPr>
        <w:t>Elasticsearch</w:t>
      </w:r>
      <w:proofErr w:type="spellEnd"/>
      <w:r>
        <w:rPr>
          <w:sz w:val="23"/>
          <w:szCs w:val="23"/>
        </w:rPr>
        <w:t xml:space="preserve"> startup, health status changes, cluster-, node- and index-level operations, etc.</w:t>
      </w:r>
    </w:p>
    <w:p w:rsidR="00AF4DEC" w:rsidRDefault="00AF4DEC" w:rsidP="00AF4DEC"/>
    <w:p w:rsidR="00822840" w:rsidRPr="00822840" w:rsidRDefault="00822840" w:rsidP="00822840">
      <w:pPr>
        <w:shd w:val="clear" w:color="auto" w:fill="FFFFFF"/>
        <w:spacing w:before="480" w:after="210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822840">
        <w:rPr>
          <w:rFonts w:ascii="Times New Roman" w:eastAsia="Times New Roman" w:hAnsi="Times New Roman" w:cs="Times New Roman"/>
          <w:b/>
          <w:bCs/>
          <w:sz w:val="32"/>
          <w:szCs w:val="32"/>
        </w:rPr>
        <w:t>Analysis Parameters</w:t>
      </w:r>
    </w:p>
    <w:p w:rsidR="00822840" w:rsidRPr="00822840" w:rsidRDefault="00822840" w:rsidP="00822840">
      <w:pPr>
        <w:shd w:val="clear" w:color="auto" w:fill="FFFFFF"/>
        <w:spacing w:after="210" w:line="240" w:lineRule="auto"/>
        <w:rPr>
          <w:rFonts w:ascii="Segoe UI" w:eastAsia="Times New Roman" w:hAnsi="Segoe UI" w:cs="Segoe UI"/>
          <w:sz w:val="23"/>
          <w:szCs w:val="23"/>
        </w:rPr>
      </w:pPr>
      <w:r w:rsidRPr="00822840">
        <w:rPr>
          <w:rFonts w:ascii="Segoe UI" w:eastAsia="Times New Roman" w:hAnsi="Segoe UI" w:cs="Segoe UI"/>
          <w:sz w:val="23"/>
          <w:szCs w:val="23"/>
        </w:rPr>
        <w:t>These parameters enable PR analysis:</w:t>
      </w:r>
    </w:p>
    <w:tbl>
      <w:tblPr>
        <w:tblW w:w="972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81"/>
        <w:gridCol w:w="6839"/>
      </w:tblGrid>
      <w:tr w:rsidR="00822840" w:rsidRPr="00822840" w:rsidTr="00822840">
        <w:trPr>
          <w:tblHeader/>
        </w:trPr>
        <w:tc>
          <w:tcPr>
            <w:tcW w:w="0" w:type="auto"/>
            <w:shd w:val="clear" w:color="auto" w:fill="FFFFFF"/>
            <w:vAlign w:val="center"/>
            <w:hideMark/>
          </w:tcPr>
          <w:p w:rsidR="00822840" w:rsidRPr="00822840" w:rsidRDefault="00822840" w:rsidP="0082284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  <w:r w:rsidRPr="0082284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Parameter Name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22840" w:rsidRPr="00822840" w:rsidRDefault="00822840" w:rsidP="0082284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  <w:r w:rsidRPr="0082284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Description</w:t>
            </w:r>
          </w:p>
        </w:tc>
      </w:tr>
      <w:tr w:rsidR="00822840" w:rsidRPr="00822840" w:rsidTr="00822840">
        <w:tc>
          <w:tcPr>
            <w:tcW w:w="0" w:type="auto"/>
            <w:shd w:val="clear" w:color="auto" w:fill="FFFFFF"/>
            <w:vAlign w:val="center"/>
            <w:hideMark/>
          </w:tcPr>
          <w:p w:rsidR="00822840" w:rsidRPr="00822840" w:rsidRDefault="00822840" w:rsidP="00822840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proofErr w:type="spellStart"/>
            <w:r w:rsidRPr="00822840">
              <w:rPr>
                <w:rFonts w:ascii="Courier New" w:eastAsia="Times New Roman" w:hAnsi="Courier New" w:cs="Courier New"/>
                <w:sz w:val="20"/>
                <w:szCs w:val="20"/>
              </w:rPr>
              <w:t>sonar.pullrequest.key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22840" w:rsidRPr="00822840" w:rsidRDefault="00822840" w:rsidP="00822840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822840">
              <w:rPr>
                <w:rFonts w:ascii="Times New Roman" w:eastAsia="Times New Roman" w:hAnsi="Times New Roman" w:cs="Times New Roman"/>
                <w:sz w:val="23"/>
                <w:szCs w:val="23"/>
              </w:rPr>
              <w:t>Unique identifier of your Pull Request. Must correspond to the key of the Pull Request in your ALM.</w:t>
            </w:r>
            <w:r w:rsidRPr="00822840">
              <w:rPr>
                <w:rFonts w:ascii="Times New Roman" w:eastAsia="Times New Roman" w:hAnsi="Times New Roman" w:cs="Times New Roman"/>
                <w:sz w:val="23"/>
                <w:szCs w:val="23"/>
              </w:rPr>
              <w:br/>
              <w:t>e.g.: </w:t>
            </w:r>
            <w:proofErr w:type="spellStart"/>
            <w:r w:rsidRPr="00822840">
              <w:rPr>
                <w:rFonts w:ascii="Courier New" w:eastAsia="Times New Roman" w:hAnsi="Courier New" w:cs="Courier New"/>
                <w:sz w:val="20"/>
                <w:szCs w:val="20"/>
              </w:rPr>
              <w:t>sonar.pullrequest.key</w:t>
            </w:r>
            <w:proofErr w:type="spellEnd"/>
            <w:r w:rsidRPr="00822840">
              <w:rPr>
                <w:rFonts w:ascii="Courier New" w:eastAsia="Times New Roman" w:hAnsi="Courier New" w:cs="Courier New"/>
                <w:sz w:val="20"/>
                <w:szCs w:val="20"/>
              </w:rPr>
              <w:t>=5</w:t>
            </w:r>
          </w:p>
        </w:tc>
      </w:tr>
      <w:tr w:rsidR="00822840" w:rsidRPr="00822840" w:rsidTr="00822840">
        <w:tc>
          <w:tcPr>
            <w:tcW w:w="0" w:type="auto"/>
            <w:shd w:val="clear" w:color="auto" w:fill="FFFFFF"/>
            <w:vAlign w:val="center"/>
            <w:hideMark/>
          </w:tcPr>
          <w:p w:rsidR="00822840" w:rsidRPr="00822840" w:rsidRDefault="00822840" w:rsidP="00822840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proofErr w:type="spellStart"/>
            <w:r w:rsidRPr="00822840">
              <w:rPr>
                <w:rFonts w:ascii="Courier New" w:eastAsia="Times New Roman" w:hAnsi="Courier New" w:cs="Courier New"/>
                <w:sz w:val="20"/>
                <w:szCs w:val="20"/>
              </w:rPr>
              <w:t>sonar.pullrequest.branch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22840" w:rsidRPr="00822840" w:rsidRDefault="00822840" w:rsidP="00822840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822840">
              <w:rPr>
                <w:rFonts w:ascii="Times New Roman" w:eastAsia="Times New Roman" w:hAnsi="Times New Roman" w:cs="Times New Roman"/>
                <w:sz w:val="23"/>
                <w:szCs w:val="23"/>
              </w:rPr>
              <w:t>The name of the branch that contains the changes to be merged.</w:t>
            </w:r>
            <w:r w:rsidRPr="00822840">
              <w:rPr>
                <w:rFonts w:ascii="Times New Roman" w:eastAsia="Times New Roman" w:hAnsi="Times New Roman" w:cs="Times New Roman"/>
                <w:sz w:val="23"/>
                <w:szCs w:val="23"/>
              </w:rPr>
              <w:br/>
              <w:t>e.g.: </w:t>
            </w:r>
            <w:proofErr w:type="spellStart"/>
            <w:r w:rsidRPr="00822840">
              <w:rPr>
                <w:rFonts w:ascii="Courier New" w:eastAsia="Times New Roman" w:hAnsi="Courier New" w:cs="Courier New"/>
                <w:sz w:val="20"/>
                <w:szCs w:val="20"/>
              </w:rPr>
              <w:t>sonar.pullrequest.branch</w:t>
            </w:r>
            <w:proofErr w:type="spellEnd"/>
            <w:r w:rsidRPr="00822840">
              <w:rPr>
                <w:rFonts w:ascii="Courier New" w:eastAsia="Times New Roman" w:hAnsi="Courier New" w:cs="Courier New"/>
                <w:sz w:val="20"/>
                <w:szCs w:val="20"/>
              </w:rPr>
              <w:t>=feature/my-new-feature</w:t>
            </w:r>
          </w:p>
        </w:tc>
      </w:tr>
      <w:tr w:rsidR="00822840" w:rsidRPr="00822840" w:rsidTr="00822840">
        <w:tc>
          <w:tcPr>
            <w:tcW w:w="0" w:type="auto"/>
            <w:shd w:val="clear" w:color="auto" w:fill="FFFFFF"/>
            <w:vAlign w:val="center"/>
            <w:hideMark/>
          </w:tcPr>
          <w:p w:rsidR="00822840" w:rsidRPr="00822840" w:rsidRDefault="00822840" w:rsidP="00822840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proofErr w:type="spellStart"/>
            <w:r w:rsidRPr="00822840">
              <w:rPr>
                <w:rFonts w:ascii="Courier New" w:eastAsia="Times New Roman" w:hAnsi="Courier New" w:cs="Courier New"/>
                <w:sz w:val="20"/>
                <w:szCs w:val="20"/>
              </w:rPr>
              <w:t>sonar.pullrequest.base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22840" w:rsidRPr="00822840" w:rsidRDefault="00822840" w:rsidP="00822840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822840">
              <w:rPr>
                <w:rFonts w:ascii="Times New Roman" w:eastAsia="Times New Roman" w:hAnsi="Times New Roman" w:cs="Times New Roman"/>
                <w:sz w:val="23"/>
                <w:szCs w:val="23"/>
              </w:rPr>
              <w:t>The branch into which the Pull Request will be merged.</w:t>
            </w:r>
            <w:r w:rsidRPr="00822840">
              <w:rPr>
                <w:rFonts w:ascii="Times New Roman" w:eastAsia="Times New Roman" w:hAnsi="Times New Roman" w:cs="Times New Roman"/>
                <w:sz w:val="23"/>
                <w:szCs w:val="23"/>
              </w:rPr>
              <w:br/>
              <w:t>Default: master</w:t>
            </w:r>
            <w:r w:rsidRPr="00822840">
              <w:rPr>
                <w:rFonts w:ascii="Times New Roman" w:eastAsia="Times New Roman" w:hAnsi="Times New Roman" w:cs="Times New Roman"/>
                <w:sz w:val="23"/>
                <w:szCs w:val="23"/>
              </w:rPr>
              <w:br/>
              <w:t>e.g.: </w:t>
            </w:r>
            <w:proofErr w:type="spellStart"/>
            <w:r w:rsidRPr="00822840">
              <w:rPr>
                <w:rFonts w:ascii="Courier New" w:eastAsia="Times New Roman" w:hAnsi="Courier New" w:cs="Courier New"/>
                <w:sz w:val="20"/>
                <w:szCs w:val="20"/>
              </w:rPr>
              <w:t>sonar.pullrequest.base</w:t>
            </w:r>
            <w:proofErr w:type="spellEnd"/>
            <w:r w:rsidRPr="00822840">
              <w:rPr>
                <w:rFonts w:ascii="Courier New" w:eastAsia="Times New Roman" w:hAnsi="Courier New" w:cs="Courier New"/>
                <w:sz w:val="20"/>
                <w:szCs w:val="20"/>
              </w:rPr>
              <w:t>=master</w:t>
            </w:r>
          </w:p>
        </w:tc>
      </w:tr>
    </w:tbl>
    <w:p w:rsidR="00822840" w:rsidRDefault="00822840"/>
    <w:p w:rsidR="00822840" w:rsidRDefault="00822840"/>
    <w:tbl>
      <w:tblPr>
        <w:tblW w:w="972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1"/>
        <w:gridCol w:w="1979"/>
        <w:gridCol w:w="6180"/>
      </w:tblGrid>
      <w:tr w:rsidR="00822840" w:rsidRPr="00822840" w:rsidTr="00822840">
        <w:tc>
          <w:tcPr>
            <w:tcW w:w="0" w:type="auto"/>
            <w:shd w:val="clear" w:color="auto" w:fill="FFFFFF"/>
            <w:vAlign w:val="center"/>
            <w:hideMark/>
          </w:tcPr>
          <w:p w:rsidR="00822840" w:rsidRPr="00822840" w:rsidRDefault="00822840" w:rsidP="00822840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proofErr w:type="spellStart"/>
            <w:r w:rsidRPr="00822840">
              <w:rPr>
                <w:rFonts w:ascii="Courier New" w:eastAsia="Times New Roman" w:hAnsi="Courier New" w:cs="Courier New"/>
                <w:sz w:val="20"/>
                <w:szCs w:val="20"/>
              </w:rPr>
              <w:t>sonar.sources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22840" w:rsidRPr="00822840" w:rsidRDefault="00822840" w:rsidP="00822840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822840"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Comma-separated </w:t>
            </w:r>
            <w:r w:rsidR="00AF4DEC"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  </w:t>
            </w:r>
            <w:r w:rsidRPr="00822840">
              <w:rPr>
                <w:rFonts w:ascii="Times New Roman" w:eastAsia="Times New Roman" w:hAnsi="Times New Roman" w:cs="Times New Roman"/>
                <w:sz w:val="23"/>
                <w:szCs w:val="23"/>
              </w:rPr>
              <w:t>paths to directories containing main source files.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22840" w:rsidRPr="00822840" w:rsidRDefault="00822840" w:rsidP="00822840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822840"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Read from build system for Maven, </w:t>
            </w:r>
            <w:proofErr w:type="spellStart"/>
            <w:r w:rsidRPr="00822840">
              <w:rPr>
                <w:rFonts w:ascii="Times New Roman" w:eastAsia="Times New Roman" w:hAnsi="Times New Roman" w:cs="Times New Roman"/>
                <w:sz w:val="23"/>
                <w:szCs w:val="23"/>
              </w:rPr>
              <w:t>Gradle</w:t>
            </w:r>
            <w:proofErr w:type="spellEnd"/>
            <w:r w:rsidRPr="00822840"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, </w:t>
            </w:r>
            <w:proofErr w:type="spellStart"/>
            <w:proofErr w:type="gramStart"/>
            <w:r w:rsidRPr="00822840">
              <w:rPr>
                <w:rFonts w:ascii="Times New Roman" w:eastAsia="Times New Roman" w:hAnsi="Times New Roman" w:cs="Times New Roman"/>
                <w:sz w:val="23"/>
                <w:szCs w:val="23"/>
              </w:rPr>
              <w:t>MSBuild</w:t>
            </w:r>
            <w:proofErr w:type="spellEnd"/>
            <w:proofErr w:type="gramEnd"/>
            <w:r w:rsidRPr="00822840"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 projects. Defaults to project base directory when neither </w:t>
            </w:r>
            <w:proofErr w:type="spellStart"/>
            <w:r w:rsidRPr="00822840">
              <w:rPr>
                <w:rFonts w:ascii="Courier New" w:eastAsia="Times New Roman" w:hAnsi="Courier New" w:cs="Courier New"/>
                <w:sz w:val="20"/>
                <w:szCs w:val="20"/>
              </w:rPr>
              <w:t>sonar.sources</w:t>
            </w:r>
            <w:proofErr w:type="spellEnd"/>
            <w:r w:rsidRPr="00822840">
              <w:rPr>
                <w:rFonts w:ascii="Times New Roman" w:eastAsia="Times New Roman" w:hAnsi="Times New Roman" w:cs="Times New Roman"/>
                <w:sz w:val="23"/>
                <w:szCs w:val="23"/>
              </w:rPr>
              <w:t> nor </w:t>
            </w:r>
            <w:proofErr w:type="spellStart"/>
            <w:r w:rsidRPr="00822840">
              <w:rPr>
                <w:rFonts w:ascii="Courier New" w:eastAsia="Times New Roman" w:hAnsi="Courier New" w:cs="Courier New"/>
                <w:sz w:val="20"/>
                <w:szCs w:val="20"/>
              </w:rPr>
              <w:t>sonar.tests</w:t>
            </w:r>
            <w:proofErr w:type="spellEnd"/>
            <w:r w:rsidRPr="00822840">
              <w:rPr>
                <w:rFonts w:ascii="Times New Roman" w:eastAsia="Times New Roman" w:hAnsi="Times New Roman" w:cs="Times New Roman"/>
                <w:sz w:val="23"/>
                <w:szCs w:val="23"/>
              </w:rPr>
              <w:t> is provided.</w:t>
            </w:r>
          </w:p>
        </w:tc>
      </w:tr>
    </w:tbl>
    <w:p w:rsidR="00822840" w:rsidRDefault="00822840"/>
    <w:tbl>
      <w:tblPr>
        <w:tblW w:w="99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2"/>
        <w:gridCol w:w="4321"/>
        <w:gridCol w:w="5260"/>
      </w:tblGrid>
      <w:tr w:rsidR="00AF4DEC" w:rsidRPr="00AF4DEC" w:rsidTr="00AF4DEC">
        <w:tc>
          <w:tcPr>
            <w:tcW w:w="0" w:type="auto"/>
            <w:shd w:val="clear" w:color="auto" w:fill="FFFFFF"/>
            <w:vAlign w:val="center"/>
            <w:hideMark/>
          </w:tcPr>
          <w:p w:rsidR="00AF4DEC" w:rsidRPr="00AF4DEC" w:rsidRDefault="00AF4DEC" w:rsidP="00AF4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AF4DEC"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Java / </w:t>
            </w:r>
            <w:proofErr w:type="spellStart"/>
            <w:r w:rsidRPr="00AF4DEC">
              <w:rPr>
                <w:rFonts w:ascii="Times New Roman" w:eastAsia="Times New Roman" w:hAnsi="Times New Roman" w:cs="Times New Roman"/>
                <w:sz w:val="23"/>
                <w:szCs w:val="23"/>
              </w:rPr>
              <w:t>Kotlin</w:t>
            </w:r>
            <w:proofErr w:type="spellEnd"/>
            <w:r w:rsidRPr="00AF4DEC"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 / Scala / JVM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F4DEC" w:rsidRPr="00AF4DEC" w:rsidRDefault="00AF4DEC" w:rsidP="00AF4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bookmarkStart w:id="0" w:name="_GoBack"/>
            <w:proofErr w:type="spellStart"/>
            <w:r w:rsidRPr="00AF4DEC">
              <w:rPr>
                <w:rFonts w:ascii="Courier New" w:eastAsia="Times New Roman" w:hAnsi="Courier New" w:cs="Courier New"/>
                <w:sz w:val="20"/>
                <w:szCs w:val="20"/>
              </w:rPr>
              <w:t>sonar.coverage.jacoco.xmlReportPaths</w:t>
            </w:r>
            <w:bookmarkEnd w:id="0"/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F4DEC" w:rsidRPr="00AF4DEC" w:rsidRDefault="00AF4DEC" w:rsidP="00AF4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AF4DEC"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Path to </w:t>
            </w:r>
            <w:proofErr w:type="spellStart"/>
            <w:r w:rsidRPr="00AF4DEC">
              <w:rPr>
                <w:rFonts w:ascii="Times New Roman" w:eastAsia="Times New Roman" w:hAnsi="Times New Roman" w:cs="Times New Roman"/>
                <w:sz w:val="23"/>
                <w:szCs w:val="23"/>
              </w:rPr>
              <w:t>JaCoCo</w:t>
            </w:r>
            <w:proofErr w:type="spellEnd"/>
            <w:r w:rsidRPr="00AF4DEC"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 XML coverage reports. Path wildcards are supported (see above).</w:t>
            </w:r>
          </w:p>
        </w:tc>
      </w:tr>
      <w:tr w:rsidR="00AF4DEC" w:rsidRPr="00AF4DEC" w:rsidTr="00AF4DEC">
        <w:tc>
          <w:tcPr>
            <w:tcW w:w="0" w:type="auto"/>
            <w:shd w:val="clear" w:color="auto" w:fill="FFFFFF"/>
            <w:vAlign w:val="center"/>
            <w:hideMark/>
          </w:tcPr>
          <w:p w:rsidR="00AF4DEC" w:rsidRPr="00AF4DEC" w:rsidRDefault="00AF4DEC" w:rsidP="00AF4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AF4DEC">
              <w:rPr>
                <w:rFonts w:ascii="Times New Roman" w:eastAsia="Times New Roman" w:hAnsi="Times New Roman" w:cs="Times New Roman"/>
                <w:sz w:val="23"/>
                <w:szCs w:val="23"/>
              </w:rPr>
              <w:lastRenderedPageBreak/>
              <w:t>Java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F4DEC" w:rsidRPr="00AF4DEC" w:rsidRDefault="00AF4DEC" w:rsidP="00AF4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proofErr w:type="spellStart"/>
            <w:r w:rsidRPr="00AF4DEC">
              <w:rPr>
                <w:rFonts w:ascii="Courier New" w:eastAsia="Times New Roman" w:hAnsi="Courier New" w:cs="Courier New"/>
                <w:sz w:val="20"/>
                <w:szCs w:val="20"/>
              </w:rPr>
              <w:t>sonar.jacoco.reportPaths</w:t>
            </w:r>
            <w:proofErr w:type="spellEnd"/>
            <w:r w:rsidRPr="00AF4DEC">
              <w:rPr>
                <w:rFonts w:ascii="Times New Roman" w:eastAsia="Times New Roman" w:hAnsi="Times New Roman" w:cs="Times New Roman"/>
                <w:noProof/>
                <w:sz w:val="23"/>
                <w:szCs w:val="23"/>
              </w:rPr>
              <mc:AlternateContent>
                <mc:Choice Requires="wps">
                  <w:drawing>
                    <wp:inline distT="0" distB="0" distL="0" distR="0">
                      <wp:extent cx="307340" cy="307340"/>
                      <wp:effectExtent l="0" t="0" r="0" b="0"/>
                      <wp:docPr id="1" name="Rectangle 1" descr="https://docs.sonarqube.org/latest/images/cross.sv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7340" cy="3073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2B4D4E4" id="Rectangle 1" o:spid="_x0000_s1026" alt="https://docs.sonarqube.org/latest/images/cross.svg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F4DEC" w:rsidRPr="00AF4DEC" w:rsidRDefault="00AF4DEC" w:rsidP="00AF4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AF4DEC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Deprecated. Use </w:t>
            </w:r>
            <w:proofErr w:type="spellStart"/>
            <w:r w:rsidRPr="00AF4DEC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sonar.coverage.jacoco.xmlReportPaths</w:t>
            </w:r>
            <w:proofErr w:type="spellEnd"/>
            <w:r w:rsidRPr="00AF4DEC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.</w:t>
            </w:r>
            <w:r w:rsidRPr="00AF4DEC"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 Path to </w:t>
            </w:r>
            <w:proofErr w:type="spellStart"/>
            <w:r w:rsidRPr="00AF4DEC">
              <w:rPr>
                <w:rFonts w:ascii="Times New Roman" w:eastAsia="Times New Roman" w:hAnsi="Times New Roman" w:cs="Times New Roman"/>
                <w:sz w:val="23"/>
                <w:szCs w:val="23"/>
              </w:rPr>
              <w:t>JaCoCo</w:t>
            </w:r>
            <w:proofErr w:type="spellEnd"/>
            <w:r w:rsidRPr="00AF4DEC"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 reports in binary format. </w:t>
            </w:r>
            <w:r w:rsidRPr="00AF4DEC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Supported only for Java</w:t>
            </w:r>
            <w:r w:rsidRPr="00AF4DEC">
              <w:rPr>
                <w:rFonts w:ascii="Times New Roman" w:eastAsia="Times New Roman" w:hAnsi="Times New Roman" w:cs="Times New Roman"/>
                <w:sz w:val="23"/>
                <w:szCs w:val="23"/>
              </w:rPr>
              <w:t>.</w:t>
            </w:r>
          </w:p>
        </w:tc>
      </w:tr>
      <w:tr w:rsidR="00AF4DEC" w:rsidRPr="00AF4DEC" w:rsidTr="00AF4DEC">
        <w:tc>
          <w:tcPr>
            <w:tcW w:w="0" w:type="auto"/>
            <w:shd w:val="clear" w:color="auto" w:fill="FFFFFF"/>
            <w:vAlign w:val="center"/>
            <w:hideMark/>
          </w:tcPr>
          <w:p w:rsidR="00AF4DEC" w:rsidRPr="00AF4DEC" w:rsidRDefault="00AF4DEC" w:rsidP="00AF4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AF4DEC"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JavaScript / </w:t>
            </w:r>
            <w:proofErr w:type="spellStart"/>
            <w:r w:rsidRPr="00AF4DEC">
              <w:rPr>
                <w:rFonts w:ascii="Times New Roman" w:eastAsia="Times New Roman" w:hAnsi="Times New Roman" w:cs="Times New Roman"/>
                <w:sz w:val="23"/>
                <w:szCs w:val="23"/>
              </w:rPr>
              <w:t>TypeScript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F4DEC" w:rsidRPr="00AF4DEC" w:rsidRDefault="00AF4DEC" w:rsidP="00AF4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proofErr w:type="spellStart"/>
            <w:r w:rsidRPr="00AF4DEC">
              <w:rPr>
                <w:rFonts w:ascii="Courier New" w:eastAsia="Times New Roman" w:hAnsi="Courier New" w:cs="Courier New"/>
                <w:sz w:val="20"/>
                <w:szCs w:val="20"/>
              </w:rPr>
              <w:t>sonar.javascript.lcov.reportPaths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F4DEC" w:rsidRPr="00AF4DEC" w:rsidRDefault="00AF4DEC" w:rsidP="00AF4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AF4DEC">
              <w:rPr>
                <w:rFonts w:ascii="Times New Roman" w:eastAsia="Times New Roman" w:hAnsi="Times New Roman" w:cs="Times New Roman"/>
                <w:sz w:val="23"/>
                <w:szCs w:val="23"/>
              </w:rPr>
              <w:t>Comma-delimited list of paths to LCOV coverage report files. Paths may be absolute or relative to project root.</w:t>
            </w:r>
          </w:p>
        </w:tc>
      </w:tr>
    </w:tbl>
    <w:p w:rsidR="00AF4DEC" w:rsidRDefault="00AF4DEC"/>
    <w:sectPr w:rsidR="00AF4D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3A2CB1"/>
    <w:multiLevelType w:val="multilevel"/>
    <w:tmpl w:val="85A80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840"/>
    <w:rsid w:val="0031763C"/>
    <w:rsid w:val="00822840"/>
    <w:rsid w:val="00AF4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0312EE-A453-49EB-BD11-A4EAAE76B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228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2284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228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2284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F4D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46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1583</TotalTime>
  <Pages>1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vamshidhar bejugama</dc:creator>
  <cp:keywords/>
  <dc:description/>
  <cp:lastModifiedBy>vamshidhar bejugama</cp:lastModifiedBy>
  <cp:revision>2</cp:revision>
  <dcterms:created xsi:type="dcterms:W3CDTF">2020-08-09T15:13:00Z</dcterms:created>
  <dcterms:modified xsi:type="dcterms:W3CDTF">2020-08-10T17:36:00Z</dcterms:modified>
</cp:coreProperties>
</file>