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92A4" w14:textId="15A27A19" w:rsidR="00845556" w:rsidRPr="00845556" w:rsidRDefault="00845556" w:rsidP="00845556">
      <w:pPr>
        <w:rPr>
          <w:rFonts w:ascii="Times New Roman" w:eastAsia="Times New Roman" w:hAnsi="Times New Roman" w:cs="Times New Roman"/>
          <w:lang w:eastAsia="en-GB"/>
        </w:rPr>
      </w:pPr>
    </w:p>
    <w:p w14:paraId="2F9F7086"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t>Competitive Position Analysis: Tesla, Inc.</w:t>
      </w:r>
    </w:p>
    <w:p w14:paraId="12ACA172"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Introduction:</w:t>
      </w:r>
    </w:p>
    <w:p w14:paraId="03BA40F3"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Tesla, Inc. is an American electric vehicle (EV) manufacturer that has disrupted the automotive industry by promoting clean energy alternatives and producing electric vehicles that combine performance, style, and sustainability. Tesla's mission is to accelerate the world’s transition to sustainable energy. The company has achieved remarkable success by pioneering the EV market and establishing itself as the market leader in electric vehicle production. However, as the industry matures, Tesla faces increasing competition and challenges that affect its competitive position.</w:t>
      </w:r>
    </w:p>
    <w:p w14:paraId="1B5A560A"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 xml:space="preserve">This report </w:t>
      </w:r>
      <w:proofErr w:type="spellStart"/>
      <w:r w:rsidRPr="00845556">
        <w:rPr>
          <w:rFonts w:ascii="Times New Roman" w:eastAsia="Times New Roman" w:hAnsi="Times New Roman" w:cs="Times New Roman"/>
          <w:lang w:eastAsia="en-GB"/>
        </w:rPr>
        <w:t>analyzes</w:t>
      </w:r>
      <w:proofErr w:type="spellEnd"/>
      <w:r w:rsidRPr="00845556">
        <w:rPr>
          <w:rFonts w:ascii="Times New Roman" w:eastAsia="Times New Roman" w:hAnsi="Times New Roman" w:cs="Times New Roman"/>
          <w:lang w:eastAsia="en-GB"/>
        </w:rPr>
        <w:t xml:space="preserve"> Tesla’s competitive position within the automotive industry, focusing on industry dynamics, strategic positioning, and competitive forces. By using the </w:t>
      </w:r>
      <w:r w:rsidRPr="00845556">
        <w:rPr>
          <w:rFonts w:ascii="Times New Roman" w:eastAsia="Times New Roman" w:hAnsi="Times New Roman" w:cs="Times New Roman"/>
          <w:b/>
          <w:bCs/>
          <w:lang w:eastAsia="en-GB"/>
        </w:rPr>
        <w:t>Five Forces</w:t>
      </w:r>
      <w:r w:rsidRPr="00845556">
        <w:rPr>
          <w:rFonts w:ascii="Times New Roman" w:eastAsia="Times New Roman" w:hAnsi="Times New Roman" w:cs="Times New Roman"/>
          <w:lang w:eastAsia="en-GB"/>
        </w:rPr>
        <w:t xml:space="preserve"> model and </w:t>
      </w:r>
      <w:proofErr w:type="spellStart"/>
      <w:r w:rsidRPr="00845556">
        <w:rPr>
          <w:rFonts w:ascii="Times New Roman" w:eastAsia="Times New Roman" w:hAnsi="Times New Roman" w:cs="Times New Roman"/>
          <w:lang w:eastAsia="en-GB"/>
        </w:rPr>
        <w:t>analyzing</w:t>
      </w:r>
      <w:proofErr w:type="spellEnd"/>
      <w:r w:rsidRPr="00845556">
        <w:rPr>
          <w:rFonts w:ascii="Times New Roman" w:eastAsia="Times New Roman" w:hAnsi="Times New Roman" w:cs="Times New Roman"/>
          <w:lang w:eastAsia="en-GB"/>
        </w:rPr>
        <w:t xml:space="preserve"> Tesla’s distinctive capabilities, we aim to assess the company’s strategic direction and recommend ways it can maintain its competitive advantage in an increasingly competitive environment.</w:t>
      </w:r>
    </w:p>
    <w:p w14:paraId="73A3741A" w14:textId="1DBA7836" w:rsidR="00845556" w:rsidRPr="00845556" w:rsidRDefault="00845556" w:rsidP="00845556">
      <w:pPr>
        <w:rPr>
          <w:rFonts w:ascii="Times New Roman" w:eastAsia="Times New Roman" w:hAnsi="Times New Roman" w:cs="Times New Roman"/>
          <w:lang w:eastAsia="en-GB"/>
        </w:rPr>
      </w:pPr>
    </w:p>
    <w:p w14:paraId="60AA0BAB"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t>1. Industry Overview and Strategic Groups</w:t>
      </w:r>
    </w:p>
    <w:p w14:paraId="768E93A2"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 xml:space="preserve">The automotive industry can be broadly categorized into </w:t>
      </w:r>
      <w:r w:rsidRPr="00845556">
        <w:rPr>
          <w:rFonts w:ascii="Times New Roman" w:eastAsia="Times New Roman" w:hAnsi="Times New Roman" w:cs="Times New Roman"/>
          <w:b/>
          <w:bCs/>
          <w:lang w:eastAsia="en-GB"/>
        </w:rPr>
        <w:t>traditional combustion engine vehicles</w:t>
      </w:r>
      <w:r w:rsidRPr="00845556">
        <w:rPr>
          <w:rFonts w:ascii="Times New Roman" w:eastAsia="Times New Roman" w:hAnsi="Times New Roman" w:cs="Times New Roman"/>
          <w:lang w:eastAsia="en-GB"/>
        </w:rPr>
        <w:t xml:space="preserve"> and </w:t>
      </w:r>
      <w:r w:rsidRPr="00845556">
        <w:rPr>
          <w:rFonts w:ascii="Times New Roman" w:eastAsia="Times New Roman" w:hAnsi="Times New Roman" w:cs="Times New Roman"/>
          <w:b/>
          <w:bCs/>
          <w:lang w:eastAsia="en-GB"/>
        </w:rPr>
        <w:t>electric vehicles (EVs)</w:t>
      </w:r>
      <w:r w:rsidRPr="00845556">
        <w:rPr>
          <w:rFonts w:ascii="Times New Roman" w:eastAsia="Times New Roman" w:hAnsi="Times New Roman" w:cs="Times New Roman"/>
          <w:lang w:eastAsia="en-GB"/>
        </w:rPr>
        <w:t>. While both segments are part of the overall automobile market, electric vehicles represent a rapidly growing niche with significant potential for growth.</w:t>
      </w:r>
    </w:p>
    <w:p w14:paraId="56C298FF" w14:textId="77777777" w:rsidR="00845556" w:rsidRPr="00845556" w:rsidRDefault="00845556" w:rsidP="00845556">
      <w:pPr>
        <w:numPr>
          <w:ilvl w:val="0"/>
          <w:numId w:val="1"/>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Industry Overview:</w:t>
      </w:r>
      <w:r w:rsidRPr="00845556">
        <w:rPr>
          <w:rFonts w:ascii="Times New Roman" w:eastAsia="Times New Roman" w:hAnsi="Times New Roman" w:cs="Times New Roman"/>
          <w:lang w:eastAsia="en-GB"/>
        </w:rPr>
        <w:br/>
        <w:t>The automotive industry is highly capital-intensive, with large-scale manufacturers such as General Motors, Ford, Toyota, and Volkswagen competing in the traditional segment. However, the rise of electric vehicles (EVs) has introduced a new wave of competition. EVs represent the future of the automotive industry, driven by consumer demand for cleaner, more energy-efficient transportation solutions. Tesla has emerged as the leader in the EV segment.</w:t>
      </w:r>
    </w:p>
    <w:p w14:paraId="02746541" w14:textId="77777777" w:rsidR="00845556" w:rsidRPr="00845556" w:rsidRDefault="00845556" w:rsidP="00845556">
      <w:pPr>
        <w:numPr>
          <w:ilvl w:val="0"/>
          <w:numId w:val="1"/>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Strategic Groups:</w:t>
      </w:r>
    </w:p>
    <w:p w14:paraId="465D1055" w14:textId="77777777" w:rsidR="00845556" w:rsidRPr="00845556" w:rsidRDefault="00845556" w:rsidP="00845556">
      <w:pPr>
        <w:numPr>
          <w:ilvl w:val="1"/>
          <w:numId w:val="1"/>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Luxury EV Manufacturers:</w:t>
      </w:r>
      <w:r w:rsidRPr="00845556">
        <w:rPr>
          <w:rFonts w:ascii="Times New Roman" w:eastAsia="Times New Roman" w:hAnsi="Times New Roman" w:cs="Times New Roman"/>
          <w:lang w:eastAsia="en-GB"/>
        </w:rPr>
        <w:t xml:space="preserve"> Tesla, Lucid Motors, </w:t>
      </w:r>
      <w:proofErr w:type="spellStart"/>
      <w:r w:rsidRPr="00845556">
        <w:rPr>
          <w:rFonts w:ascii="Times New Roman" w:eastAsia="Times New Roman" w:hAnsi="Times New Roman" w:cs="Times New Roman"/>
          <w:lang w:eastAsia="en-GB"/>
        </w:rPr>
        <w:t>Rivian</w:t>
      </w:r>
      <w:proofErr w:type="spellEnd"/>
    </w:p>
    <w:p w14:paraId="7B485CAD" w14:textId="77777777" w:rsidR="00845556" w:rsidRPr="00845556" w:rsidRDefault="00845556" w:rsidP="00845556">
      <w:pPr>
        <w:numPr>
          <w:ilvl w:val="1"/>
          <w:numId w:val="1"/>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Mass-Market EV Manufacturers:</w:t>
      </w:r>
      <w:r w:rsidRPr="00845556">
        <w:rPr>
          <w:rFonts w:ascii="Times New Roman" w:eastAsia="Times New Roman" w:hAnsi="Times New Roman" w:cs="Times New Roman"/>
          <w:lang w:eastAsia="en-GB"/>
        </w:rPr>
        <w:t xml:space="preserve"> General Motors (Chevrolet Bolt), Nissan (Leaf), Ford (Mustang Mach-E)</w:t>
      </w:r>
    </w:p>
    <w:p w14:paraId="22185ADA" w14:textId="77777777" w:rsidR="00845556" w:rsidRPr="00845556" w:rsidRDefault="00845556" w:rsidP="00845556">
      <w:pPr>
        <w:numPr>
          <w:ilvl w:val="1"/>
          <w:numId w:val="1"/>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Traditional Automakers Entering the EV Market:</w:t>
      </w:r>
      <w:r w:rsidRPr="00845556">
        <w:rPr>
          <w:rFonts w:ascii="Times New Roman" w:eastAsia="Times New Roman" w:hAnsi="Times New Roman" w:cs="Times New Roman"/>
          <w:lang w:eastAsia="en-GB"/>
        </w:rPr>
        <w:t xml:space="preserve"> Volkswagen, BMW, Audi, Toyota</w:t>
      </w:r>
    </w:p>
    <w:p w14:paraId="1B62165E" w14:textId="77777777" w:rsidR="00845556" w:rsidRPr="00845556" w:rsidRDefault="00845556" w:rsidP="00845556">
      <w:pPr>
        <w:spacing w:before="100" w:beforeAutospacing="1" w:after="100" w:afterAutospacing="1"/>
        <w:ind w:left="720"/>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 xml:space="preserve">Tesla is a dominant player in the </w:t>
      </w:r>
      <w:r w:rsidRPr="00845556">
        <w:rPr>
          <w:rFonts w:ascii="Times New Roman" w:eastAsia="Times New Roman" w:hAnsi="Times New Roman" w:cs="Times New Roman"/>
          <w:b/>
          <w:bCs/>
          <w:lang w:eastAsia="en-GB"/>
        </w:rPr>
        <w:t>luxury EV market</w:t>
      </w:r>
      <w:r w:rsidRPr="00845556">
        <w:rPr>
          <w:rFonts w:ascii="Times New Roman" w:eastAsia="Times New Roman" w:hAnsi="Times New Roman" w:cs="Times New Roman"/>
          <w:lang w:eastAsia="en-GB"/>
        </w:rPr>
        <w:t xml:space="preserve">, but also competes in the </w:t>
      </w:r>
      <w:r w:rsidRPr="00845556">
        <w:rPr>
          <w:rFonts w:ascii="Times New Roman" w:eastAsia="Times New Roman" w:hAnsi="Times New Roman" w:cs="Times New Roman"/>
          <w:b/>
          <w:bCs/>
          <w:lang w:eastAsia="en-GB"/>
        </w:rPr>
        <w:t>mass-market segment</w:t>
      </w:r>
      <w:r w:rsidRPr="00845556">
        <w:rPr>
          <w:rFonts w:ascii="Times New Roman" w:eastAsia="Times New Roman" w:hAnsi="Times New Roman" w:cs="Times New Roman"/>
          <w:lang w:eastAsia="en-GB"/>
        </w:rPr>
        <w:t xml:space="preserve"> through its Model 3 and Model Y, which are designed to be more affordable. </w:t>
      </w:r>
      <w:proofErr w:type="spellStart"/>
      <w:r w:rsidRPr="00845556">
        <w:rPr>
          <w:rFonts w:ascii="Times New Roman" w:eastAsia="Times New Roman" w:hAnsi="Times New Roman" w:cs="Times New Roman"/>
          <w:lang w:eastAsia="en-GB"/>
        </w:rPr>
        <w:t>Rivian</w:t>
      </w:r>
      <w:proofErr w:type="spellEnd"/>
      <w:r w:rsidRPr="00845556">
        <w:rPr>
          <w:rFonts w:ascii="Times New Roman" w:eastAsia="Times New Roman" w:hAnsi="Times New Roman" w:cs="Times New Roman"/>
          <w:lang w:eastAsia="en-GB"/>
        </w:rPr>
        <w:t xml:space="preserve"> and Lucid Motors are also competitors in the luxury EV space, but Tesla’s economies of scale and brand loyalty make it difficult for these companies to catch up.</w:t>
      </w:r>
    </w:p>
    <w:p w14:paraId="1D00DE54" w14:textId="40A53A4D" w:rsidR="00845556" w:rsidRPr="00845556" w:rsidRDefault="00845556" w:rsidP="00845556">
      <w:pPr>
        <w:rPr>
          <w:rFonts w:ascii="Times New Roman" w:eastAsia="Times New Roman" w:hAnsi="Times New Roman" w:cs="Times New Roman"/>
          <w:lang w:eastAsia="en-GB"/>
        </w:rPr>
      </w:pPr>
    </w:p>
    <w:p w14:paraId="455E0F9C"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lastRenderedPageBreak/>
        <w:t>2. Analysis of the Five Competitive Forces</w:t>
      </w:r>
    </w:p>
    <w:p w14:paraId="4489BE5F" w14:textId="77777777" w:rsidR="00845556" w:rsidRPr="00845556" w:rsidRDefault="00845556" w:rsidP="00845556">
      <w:pPr>
        <w:spacing w:before="100" w:beforeAutospacing="1" w:after="100" w:afterAutospacing="1"/>
        <w:outlineLvl w:val="3"/>
        <w:rPr>
          <w:rFonts w:ascii="Times New Roman" w:eastAsia="Times New Roman" w:hAnsi="Times New Roman" w:cs="Times New Roman"/>
          <w:b/>
          <w:bCs/>
          <w:lang w:eastAsia="en-GB"/>
        </w:rPr>
      </w:pPr>
      <w:r w:rsidRPr="00845556">
        <w:rPr>
          <w:rFonts w:ascii="Times New Roman" w:eastAsia="Times New Roman" w:hAnsi="Times New Roman" w:cs="Times New Roman"/>
          <w:b/>
          <w:bCs/>
          <w:lang w:eastAsia="en-GB"/>
        </w:rPr>
        <w:t>2.1 Threat of New Entrants (Moderate to High)</w:t>
      </w:r>
    </w:p>
    <w:p w14:paraId="73590F29" w14:textId="77777777" w:rsidR="00845556" w:rsidRPr="00845556" w:rsidRDefault="00845556" w:rsidP="00845556">
      <w:pPr>
        <w:numPr>
          <w:ilvl w:val="0"/>
          <w:numId w:val="2"/>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Barriers to Entry:</w:t>
      </w:r>
      <w:r w:rsidRPr="00845556">
        <w:rPr>
          <w:rFonts w:ascii="Times New Roman" w:eastAsia="Times New Roman" w:hAnsi="Times New Roman" w:cs="Times New Roman"/>
          <w:lang w:eastAsia="en-GB"/>
        </w:rPr>
        <w:t xml:space="preserve"> The automotive industry, especially EVs, requires significant capital investment in R&amp;D, production facilities, and supply chain management. However, the barriers are lowering as more technology companies (e.g., Apple, Google) and </w:t>
      </w:r>
      <w:proofErr w:type="spellStart"/>
      <w:r w:rsidRPr="00845556">
        <w:rPr>
          <w:rFonts w:ascii="Times New Roman" w:eastAsia="Times New Roman" w:hAnsi="Times New Roman" w:cs="Times New Roman"/>
          <w:lang w:eastAsia="en-GB"/>
        </w:rPr>
        <w:t>startups</w:t>
      </w:r>
      <w:proofErr w:type="spellEnd"/>
      <w:r w:rsidRPr="00845556">
        <w:rPr>
          <w:rFonts w:ascii="Times New Roman" w:eastAsia="Times New Roman" w:hAnsi="Times New Roman" w:cs="Times New Roman"/>
          <w:lang w:eastAsia="en-GB"/>
        </w:rPr>
        <w:t xml:space="preserve"> (e.g., </w:t>
      </w:r>
      <w:proofErr w:type="spellStart"/>
      <w:r w:rsidRPr="00845556">
        <w:rPr>
          <w:rFonts w:ascii="Times New Roman" w:eastAsia="Times New Roman" w:hAnsi="Times New Roman" w:cs="Times New Roman"/>
          <w:lang w:eastAsia="en-GB"/>
        </w:rPr>
        <w:t>Rivian</w:t>
      </w:r>
      <w:proofErr w:type="spellEnd"/>
      <w:r w:rsidRPr="00845556">
        <w:rPr>
          <w:rFonts w:ascii="Times New Roman" w:eastAsia="Times New Roman" w:hAnsi="Times New Roman" w:cs="Times New Roman"/>
          <w:lang w:eastAsia="en-GB"/>
        </w:rPr>
        <w:t>, Lucid Motors) venture into EV production. These companies benefit from existing technological capabilities, and the demand for EVs is expected to rise as governments introduce stricter emissions standards.</w:t>
      </w:r>
    </w:p>
    <w:p w14:paraId="3AA79121" w14:textId="77777777" w:rsidR="00845556" w:rsidRPr="00845556" w:rsidRDefault="00845556" w:rsidP="00845556">
      <w:pPr>
        <w:numPr>
          <w:ilvl w:val="0"/>
          <w:numId w:val="2"/>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Tesla’s Position:</w:t>
      </w:r>
      <w:r w:rsidRPr="00845556">
        <w:rPr>
          <w:rFonts w:ascii="Times New Roman" w:eastAsia="Times New Roman" w:hAnsi="Times New Roman" w:cs="Times New Roman"/>
          <w:lang w:eastAsia="en-GB"/>
        </w:rPr>
        <w:t xml:space="preserve"> Tesla has a strong brand, established manufacturing plants, and significant economies of scale, making it difficult for new entrants to compete on the same level, but competition is increasing.</w:t>
      </w:r>
    </w:p>
    <w:p w14:paraId="497774EE" w14:textId="77777777" w:rsidR="00845556" w:rsidRPr="00845556" w:rsidRDefault="00845556" w:rsidP="00845556">
      <w:pPr>
        <w:spacing w:before="100" w:beforeAutospacing="1" w:after="100" w:afterAutospacing="1"/>
        <w:outlineLvl w:val="3"/>
        <w:rPr>
          <w:rFonts w:ascii="Times New Roman" w:eastAsia="Times New Roman" w:hAnsi="Times New Roman" w:cs="Times New Roman"/>
          <w:b/>
          <w:bCs/>
          <w:lang w:eastAsia="en-GB"/>
        </w:rPr>
      </w:pPr>
      <w:r w:rsidRPr="00845556">
        <w:rPr>
          <w:rFonts w:ascii="Times New Roman" w:eastAsia="Times New Roman" w:hAnsi="Times New Roman" w:cs="Times New Roman"/>
          <w:b/>
          <w:bCs/>
          <w:lang w:eastAsia="en-GB"/>
        </w:rPr>
        <w:t>2.2 Bargaining Power of Suppliers (Moderate)</w:t>
      </w:r>
    </w:p>
    <w:p w14:paraId="06CDB56B" w14:textId="77777777" w:rsidR="00845556" w:rsidRPr="00845556" w:rsidRDefault="00845556" w:rsidP="00845556">
      <w:pPr>
        <w:numPr>
          <w:ilvl w:val="0"/>
          <w:numId w:val="3"/>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Supplier Power:</w:t>
      </w:r>
      <w:r w:rsidRPr="00845556">
        <w:rPr>
          <w:rFonts w:ascii="Times New Roman" w:eastAsia="Times New Roman" w:hAnsi="Times New Roman" w:cs="Times New Roman"/>
          <w:lang w:eastAsia="en-GB"/>
        </w:rPr>
        <w:t xml:space="preserve"> Tesla’s suppliers provide critical components such as batteries (from suppliers like Panasonic), semiconductors, and rare earth materials for electric motors. Given the increasing demand for EVs globally, some suppliers may exert more bargaining power as they scale up their production.</w:t>
      </w:r>
    </w:p>
    <w:p w14:paraId="1CB56D04" w14:textId="77777777" w:rsidR="00845556" w:rsidRPr="00845556" w:rsidRDefault="00845556" w:rsidP="00845556">
      <w:pPr>
        <w:numPr>
          <w:ilvl w:val="0"/>
          <w:numId w:val="3"/>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Tesla’s Position:</w:t>
      </w:r>
      <w:r w:rsidRPr="00845556">
        <w:rPr>
          <w:rFonts w:ascii="Times New Roman" w:eastAsia="Times New Roman" w:hAnsi="Times New Roman" w:cs="Times New Roman"/>
          <w:lang w:eastAsia="en-GB"/>
        </w:rPr>
        <w:t xml:space="preserve"> Tesla has established long-term relationships with key suppliers and has begun vertically integrating its supply chain (e.g., building its own battery production facility through </w:t>
      </w:r>
      <w:proofErr w:type="spellStart"/>
      <w:r w:rsidRPr="00845556">
        <w:rPr>
          <w:rFonts w:ascii="Times New Roman" w:eastAsia="Times New Roman" w:hAnsi="Times New Roman" w:cs="Times New Roman"/>
          <w:b/>
          <w:bCs/>
          <w:lang w:eastAsia="en-GB"/>
        </w:rPr>
        <w:t>Gigafactories</w:t>
      </w:r>
      <w:proofErr w:type="spellEnd"/>
      <w:r w:rsidRPr="00845556">
        <w:rPr>
          <w:rFonts w:ascii="Times New Roman" w:eastAsia="Times New Roman" w:hAnsi="Times New Roman" w:cs="Times New Roman"/>
          <w:lang w:eastAsia="en-GB"/>
        </w:rPr>
        <w:t>). This gives Tesla more control over costs, but the global shortage of semiconductor chips has shown Tesla's vulnerability to supply chain disruptions.</w:t>
      </w:r>
    </w:p>
    <w:p w14:paraId="7723ED32" w14:textId="77777777" w:rsidR="00845556" w:rsidRPr="00845556" w:rsidRDefault="00845556" w:rsidP="00845556">
      <w:pPr>
        <w:spacing w:before="100" w:beforeAutospacing="1" w:after="100" w:afterAutospacing="1"/>
        <w:outlineLvl w:val="3"/>
        <w:rPr>
          <w:rFonts w:ascii="Times New Roman" w:eastAsia="Times New Roman" w:hAnsi="Times New Roman" w:cs="Times New Roman"/>
          <w:b/>
          <w:bCs/>
          <w:lang w:eastAsia="en-GB"/>
        </w:rPr>
      </w:pPr>
      <w:r w:rsidRPr="00845556">
        <w:rPr>
          <w:rFonts w:ascii="Times New Roman" w:eastAsia="Times New Roman" w:hAnsi="Times New Roman" w:cs="Times New Roman"/>
          <w:b/>
          <w:bCs/>
          <w:lang w:eastAsia="en-GB"/>
        </w:rPr>
        <w:t>2.3 Bargaining Power of Buyers (Moderate to High)</w:t>
      </w:r>
    </w:p>
    <w:p w14:paraId="384F8097" w14:textId="77777777" w:rsidR="00845556" w:rsidRPr="00845556" w:rsidRDefault="00845556" w:rsidP="00845556">
      <w:pPr>
        <w:numPr>
          <w:ilvl w:val="0"/>
          <w:numId w:val="4"/>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Buyer Power:</w:t>
      </w:r>
      <w:r w:rsidRPr="00845556">
        <w:rPr>
          <w:rFonts w:ascii="Times New Roman" w:eastAsia="Times New Roman" w:hAnsi="Times New Roman" w:cs="Times New Roman"/>
          <w:lang w:eastAsia="en-GB"/>
        </w:rPr>
        <w:t xml:space="preserve"> Buyers in the automotive industry are increasingly price-sensitive, with many options available in both the traditional and EV segments. In the case of EVs, Tesla’s customers are willing to pay a premium for the technology, performance, and sustainability that Tesla offers. However, as competition intensifies, customers may become more price-sensitive.</w:t>
      </w:r>
    </w:p>
    <w:p w14:paraId="5D04EA35" w14:textId="77777777" w:rsidR="00845556" w:rsidRPr="00845556" w:rsidRDefault="00845556" w:rsidP="00845556">
      <w:pPr>
        <w:numPr>
          <w:ilvl w:val="0"/>
          <w:numId w:val="4"/>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Tesla’s Position:</w:t>
      </w:r>
      <w:r w:rsidRPr="00845556">
        <w:rPr>
          <w:rFonts w:ascii="Times New Roman" w:eastAsia="Times New Roman" w:hAnsi="Times New Roman" w:cs="Times New Roman"/>
          <w:lang w:eastAsia="en-GB"/>
        </w:rPr>
        <w:t xml:space="preserve"> While Tesla’s brand loyalty is strong, the company must continue to innovate and offer features (e.g., Autopilot, energy efficiency) that justify a premium price. Additionally, as more affordable EV options are introduced by companies like Ford and Volkswagen, Tesla could face pressure on pricing.</w:t>
      </w:r>
    </w:p>
    <w:p w14:paraId="2099ECCA" w14:textId="77777777" w:rsidR="00845556" w:rsidRPr="00845556" w:rsidRDefault="00845556" w:rsidP="00845556">
      <w:pPr>
        <w:spacing w:before="100" w:beforeAutospacing="1" w:after="100" w:afterAutospacing="1"/>
        <w:outlineLvl w:val="3"/>
        <w:rPr>
          <w:rFonts w:ascii="Times New Roman" w:eastAsia="Times New Roman" w:hAnsi="Times New Roman" w:cs="Times New Roman"/>
          <w:b/>
          <w:bCs/>
          <w:lang w:eastAsia="en-GB"/>
        </w:rPr>
      </w:pPr>
      <w:r w:rsidRPr="00845556">
        <w:rPr>
          <w:rFonts w:ascii="Times New Roman" w:eastAsia="Times New Roman" w:hAnsi="Times New Roman" w:cs="Times New Roman"/>
          <w:b/>
          <w:bCs/>
          <w:lang w:eastAsia="en-GB"/>
        </w:rPr>
        <w:t>2.4 Threat of Substitutes (Low to Moderate)</w:t>
      </w:r>
    </w:p>
    <w:p w14:paraId="4C1DCCAF" w14:textId="77777777" w:rsidR="00845556" w:rsidRPr="00845556" w:rsidRDefault="00845556" w:rsidP="00845556">
      <w:pPr>
        <w:numPr>
          <w:ilvl w:val="0"/>
          <w:numId w:val="5"/>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Substitutes:</w:t>
      </w:r>
      <w:r w:rsidRPr="00845556">
        <w:rPr>
          <w:rFonts w:ascii="Times New Roman" w:eastAsia="Times New Roman" w:hAnsi="Times New Roman" w:cs="Times New Roman"/>
          <w:lang w:eastAsia="en-GB"/>
        </w:rPr>
        <w:t xml:space="preserve"> The threat of substitutes for Tesla’s vehicles is primarily from traditional combustion engine vehicles and hybrid vehicles. However, with stricter environmental regulations and the global push for cleaner energy, the long-term substitution threat from gasoline-powered cars is declining.</w:t>
      </w:r>
    </w:p>
    <w:p w14:paraId="2E424478" w14:textId="77777777" w:rsidR="00845556" w:rsidRPr="00845556" w:rsidRDefault="00845556" w:rsidP="00845556">
      <w:pPr>
        <w:numPr>
          <w:ilvl w:val="0"/>
          <w:numId w:val="5"/>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Tesla’s Position:</w:t>
      </w:r>
      <w:r w:rsidRPr="00845556">
        <w:rPr>
          <w:rFonts w:ascii="Times New Roman" w:eastAsia="Times New Roman" w:hAnsi="Times New Roman" w:cs="Times New Roman"/>
          <w:lang w:eastAsia="en-GB"/>
        </w:rPr>
        <w:t xml:space="preserve"> Tesla's position in the EV market is strong due to its early mover advantage and brand loyalty. While hybrid vehicles and other alternative energy sources (e.g., hydrogen-powered cars) may emerge, Tesla’s advanced technology and infrastructure (e.g., Supercharger network) reduce the risk of substitution.</w:t>
      </w:r>
    </w:p>
    <w:p w14:paraId="3F4982D7" w14:textId="77777777" w:rsidR="00845556" w:rsidRPr="00845556" w:rsidRDefault="00845556" w:rsidP="00845556">
      <w:pPr>
        <w:spacing w:before="100" w:beforeAutospacing="1" w:after="100" w:afterAutospacing="1"/>
        <w:outlineLvl w:val="3"/>
        <w:rPr>
          <w:rFonts w:ascii="Times New Roman" w:eastAsia="Times New Roman" w:hAnsi="Times New Roman" w:cs="Times New Roman"/>
          <w:b/>
          <w:bCs/>
          <w:lang w:eastAsia="en-GB"/>
        </w:rPr>
      </w:pPr>
      <w:r w:rsidRPr="00845556">
        <w:rPr>
          <w:rFonts w:ascii="Times New Roman" w:eastAsia="Times New Roman" w:hAnsi="Times New Roman" w:cs="Times New Roman"/>
          <w:b/>
          <w:bCs/>
          <w:lang w:eastAsia="en-GB"/>
        </w:rPr>
        <w:t>2.5 Industry Rivalry (High)</w:t>
      </w:r>
    </w:p>
    <w:p w14:paraId="022D4461" w14:textId="77777777" w:rsidR="00845556" w:rsidRPr="00845556" w:rsidRDefault="00845556" w:rsidP="00845556">
      <w:pPr>
        <w:numPr>
          <w:ilvl w:val="0"/>
          <w:numId w:val="6"/>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lastRenderedPageBreak/>
        <w:t>Rivalry:</w:t>
      </w:r>
      <w:r w:rsidRPr="00845556">
        <w:rPr>
          <w:rFonts w:ascii="Times New Roman" w:eastAsia="Times New Roman" w:hAnsi="Times New Roman" w:cs="Times New Roman"/>
          <w:lang w:eastAsia="en-GB"/>
        </w:rPr>
        <w:t xml:space="preserve"> The competition in the automotive industry, especially in the EV market, is intense. Traditional automakers are shifting production toward EVs, and newer entrants like </w:t>
      </w:r>
      <w:proofErr w:type="spellStart"/>
      <w:r w:rsidRPr="00845556">
        <w:rPr>
          <w:rFonts w:ascii="Times New Roman" w:eastAsia="Times New Roman" w:hAnsi="Times New Roman" w:cs="Times New Roman"/>
          <w:lang w:eastAsia="en-GB"/>
        </w:rPr>
        <w:t>Rivian</w:t>
      </w:r>
      <w:proofErr w:type="spellEnd"/>
      <w:r w:rsidRPr="00845556">
        <w:rPr>
          <w:rFonts w:ascii="Times New Roman" w:eastAsia="Times New Roman" w:hAnsi="Times New Roman" w:cs="Times New Roman"/>
          <w:lang w:eastAsia="en-GB"/>
        </w:rPr>
        <w:t xml:space="preserve">, Lucid Motors, and </w:t>
      </w:r>
      <w:proofErr w:type="spellStart"/>
      <w:r w:rsidRPr="00845556">
        <w:rPr>
          <w:rFonts w:ascii="Times New Roman" w:eastAsia="Times New Roman" w:hAnsi="Times New Roman" w:cs="Times New Roman"/>
          <w:lang w:eastAsia="en-GB"/>
        </w:rPr>
        <w:t>Fisker</w:t>
      </w:r>
      <w:proofErr w:type="spellEnd"/>
      <w:r w:rsidRPr="00845556">
        <w:rPr>
          <w:rFonts w:ascii="Times New Roman" w:eastAsia="Times New Roman" w:hAnsi="Times New Roman" w:cs="Times New Roman"/>
          <w:lang w:eastAsia="en-GB"/>
        </w:rPr>
        <w:t xml:space="preserve"> are vying for market share in the luxury and mass-market segments.</w:t>
      </w:r>
    </w:p>
    <w:p w14:paraId="1DA501A6" w14:textId="77777777" w:rsidR="00845556" w:rsidRPr="00845556" w:rsidRDefault="00845556" w:rsidP="00845556">
      <w:pPr>
        <w:numPr>
          <w:ilvl w:val="0"/>
          <w:numId w:val="6"/>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Tesla’s Position:</w:t>
      </w:r>
      <w:r w:rsidRPr="00845556">
        <w:rPr>
          <w:rFonts w:ascii="Times New Roman" w:eastAsia="Times New Roman" w:hAnsi="Times New Roman" w:cs="Times New Roman"/>
          <w:lang w:eastAsia="en-GB"/>
        </w:rPr>
        <w:t xml:space="preserve"> Tesla benefits from its first-mover advantage, strong brand, and extensive charging infrastructure. However, competition is increasing, and established automakers such as Volkswagen and Ford are accelerating their EV investments, which will heighten rivalry. The battle for innovation (battery technology, autonomous driving features) is also intensifying.</w:t>
      </w:r>
    </w:p>
    <w:p w14:paraId="5E3D10ED" w14:textId="762D390C" w:rsidR="00845556" w:rsidRPr="00845556" w:rsidRDefault="00845556" w:rsidP="00845556">
      <w:pPr>
        <w:rPr>
          <w:rFonts w:ascii="Times New Roman" w:eastAsia="Times New Roman" w:hAnsi="Times New Roman" w:cs="Times New Roman"/>
          <w:lang w:eastAsia="en-GB"/>
        </w:rPr>
      </w:pPr>
    </w:p>
    <w:p w14:paraId="67BF39D9"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t>3. General Environment Factors Affecting Tesla</w:t>
      </w:r>
    </w:p>
    <w:p w14:paraId="2E1B2D4C"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Several factors in the general environment are significantly impacting Tesla's competitive position:</w:t>
      </w:r>
    </w:p>
    <w:p w14:paraId="63A592ED" w14:textId="77777777" w:rsidR="00845556" w:rsidRPr="00845556" w:rsidRDefault="00845556" w:rsidP="00845556">
      <w:pPr>
        <w:numPr>
          <w:ilvl w:val="0"/>
          <w:numId w:val="7"/>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Technological Factors:</w:t>
      </w:r>
      <w:r w:rsidRPr="00845556">
        <w:rPr>
          <w:rFonts w:ascii="Times New Roman" w:eastAsia="Times New Roman" w:hAnsi="Times New Roman" w:cs="Times New Roman"/>
          <w:lang w:eastAsia="en-GB"/>
        </w:rPr>
        <w:t xml:space="preserve"> Advances in battery technology, autonomous driving, and renewable energy (solar, energy storage) provide opportunities for Tesla to further differentiate its products. The company's investment in self-driving technology and AI for its </w:t>
      </w:r>
      <w:r w:rsidRPr="00845556">
        <w:rPr>
          <w:rFonts w:ascii="Times New Roman" w:eastAsia="Times New Roman" w:hAnsi="Times New Roman" w:cs="Times New Roman"/>
          <w:b/>
          <w:bCs/>
          <w:lang w:eastAsia="en-GB"/>
        </w:rPr>
        <w:t>Autopilot</w:t>
      </w:r>
      <w:r w:rsidRPr="00845556">
        <w:rPr>
          <w:rFonts w:ascii="Times New Roman" w:eastAsia="Times New Roman" w:hAnsi="Times New Roman" w:cs="Times New Roman"/>
          <w:lang w:eastAsia="en-GB"/>
        </w:rPr>
        <w:t xml:space="preserve"> system is a major strategic differentiator.</w:t>
      </w:r>
    </w:p>
    <w:p w14:paraId="62027187" w14:textId="77777777" w:rsidR="00845556" w:rsidRPr="00845556" w:rsidRDefault="00845556" w:rsidP="00845556">
      <w:pPr>
        <w:numPr>
          <w:ilvl w:val="0"/>
          <w:numId w:val="7"/>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Economic Factors:</w:t>
      </w:r>
      <w:r w:rsidRPr="00845556">
        <w:rPr>
          <w:rFonts w:ascii="Times New Roman" w:eastAsia="Times New Roman" w:hAnsi="Times New Roman" w:cs="Times New Roman"/>
          <w:lang w:eastAsia="en-GB"/>
        </w:rPr>
        <w:t xml:space="preserve"> Economic conditions, such as the global economic downturn and inflation, can impact consumer purchasing power and demand for premium products like electric vehicles. However, the push toward sustainability may support demand for EVs, particularly as governments introduce incentives.</w:t>
      </w:r>
    </w:p>
    <w:p w14:paraId="12CA234F" w14:textId="77777777" w:rsidR="00845556" w:rsidRPr="00845556" w:rsidRDefault="00845556" w:rsidP="00845556">
      <w:pPr>
        <w:numPr>
          <w:ilvl w:val="0"/>
          <w:numId w:val="7"/>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Political and Legal Factors:</w:t>
      </w:r>
      <w:r w:rsidRPr="00845556">
        <w:rPr>
          <w:rFonts w:ascii="Times New Roman" w:eastAsia="Times New Roman" w:hAnsi="Times New Roman" w:cs="Times New Roman"/>
          <w:lang w:eastAsia="en-GB"/>
        </w:rPr>
        <w:t xml:space="preserve"> Government policies regarding emissions standards, tax incentives for EV buyers, and subsidies for clean energy technologies are </w:t>
      </w:r>
      <w:proofErr w:type="spellStart"/>
      <w:r w:rsidRPr="00845556">
        <w:rPr>
          <w:rFonts w:ascii="Times New Roman" w:eastAsia="Times New Roman" w:hAnsi="Times New Roman" w:cs="Times New Roman"/>
          <w:lang w:eastAsia="en-GB"/>
        </w:rPr>
        <w:t>favorable</w:t>
      </w:r>
      <w:proofErr w:type="spellEnd"/>
      <w:r w:rsidRPr="00845556">
        <w:rPr>
          <w:rFonts w:ascii="Times New Roman" w:eastAsia="Times New Roman" w:hAnsi="Times New Roman" w:cs="Times New Roman"/>
          <w:lang w:eastAsia="en-GB"/>
        </w:rPr>
        <w:t xml:space="preserve"> for Tesla’s growth. However, changes in regulatory policies, particularly in key markets like Europe and China, could impact profitability.</w:t>
      </w:r>
    </w:p>
    <w:p w14:paraId="6FB94A50" w14:textId="3FF26670" w:rsidR="00845556" w:rsidRPr="00845556" w:rsidRDefault="00845556" w:rsidP="00845556">
      <w:pPr>
        <w:rPr>
          <w:rFonts w:ascii="Times New Roman" w:eastAsia="Times New Roman" w:hAnsi="Times New Roman" w:cs="Times New Roman"/>
          <w:lang w:eastAsia="en-GB"/>
        </w:rPr>
      </w:pPr>
    </w:p>
    <w:p w14:paraId="3264DD3E"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t>4. Tesla’s Capabilities and Competitive Advantage</w:t>
      </w:r>
    </w:p>
    <w:p w14:paraId="628868DD" w14:textId="77777777" w:rsidR="00845556" w:rsidRPr="00845556" w:rsidRDefault="00845556" w:rsidP="00845556">
      <w:pPr>
        <w:numPr>
          <w:ilvl w:val="0"/>
          <w:numId w:val="8"/>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Distinctive Capabilities:</w:t>
      </w:r>
      <w:r w:rsidRPr="00845556">
        <w:rPr>
          <w:rFonts w:ascii="Times New Roman" w:eastAsia="Times New Roman" w:hAnsi="Times New Roman" w:cs="Times New Roman"/>
          <w:lang w:eastAsia="en-GB"/>
        </w:rPr>
        <w:t xml:space="preserve"> Tesla’s capabilities in </w:t>
      </w:r>
      <w:r w:rsidRPr="00845556">
        <w:rPr>
          <w:rFonts w:ascii="Times New Roman" w:eastAsia="Times New Roman" w:hAnsi="Times New Roman" w:cs="Times New Roman"/>
          <w:b/>
          <w:bCs/>
          <w:lang w:eastAsia="en-GB"/>
        </w:rPr>
        <w:t>battery technology</w:t>
      </w:r>
      <w:r w:rsidRPr="00845556">
        <w:rPr>
          <w:rFonts w:ascii="Times New Roman" w:eastAsia="Times New Roman" w:hAnsi="Times New Roman" w:cs="Times New Roman"/>
          <w:lang w:eastAsia="en-GB"/>
        </w:rPr>
        <w:t xml:space="preserve">, </w:t>
      </w:r>
      <w:r w:rsidRPr="00845556">
        <w:rPr>
          <w:rFonts w:ascii="Times New Roman" w:eastAsia="Times New Roman" w:hAnsi="Times New Roman" w:cs="Times New Roman"/>
          <w:b/>
          <w:bCs/>
          <w:lang w:eastAsia="en-GB"/>
        </w:rPr>
        <w:t>autonomous driving software</w:t>
      </w:r>
      <w:r w:rsidRPr="00845556">
        <w:rPr>
          <w:rFonts w:ascii="Times New Roman" w:eastAsia="Times New Roman" w:hAnsi="Times New Roman" w:cs="Times New Roman"/>
          <w:lang w:eastAsia="en-GB"/>
        </w:rPr>
        <w:t xml:space="preserve">, and </w:t>
      </w:r>
      <w:r w:rsidRPr="00845556">
        <w:rPr>
          <w:rFonts w:ascii="Times New Roman" w:eastAsia="Times New Roman" w:hAnsi="Times New Roman" w:cs="Times New Roman"/>
          <w:b/>
          <w:bCs/>
          <w:lang w:eastAsia="en-GB"/>
        </w:rPr>
        <w:t>charging infrastructure</w:t>
      </w:r>
      <w:r w:rsidRPr="00845556">
        <w:rPr>
          <w:rFonts w:ascii="Times New Roman" w:eastAsia="Times New Roman" w:hAnsi="Times New Roman" w:cs="Times New Roman"/>
          <w:lang w:eastAsia="en-GB"/>
        </w:rPr>
        <w:t xml:space="preserve"> set it apart from competitors. Tesla's </w:t>
      </w:r>
      <w:proofErr w:type="spellStart"/>
      <w:r w:rsidRPr="00845556">
        <w:rPr>
          <w:rFonts w:ascii="Times New Roman" w:eastAsia="Times New Roman" w:hAnsi="Times New Roman" w:cs="Times New Roman"/>
          <w:b/>
          <w:bCs/>
          <w:lang w:eastAsia="en-GB"/>
        </w:rPr>
        <w:t>Gigafactories</w:t>
      </w:r>
      <w:proofErr w:type="spellEnd"/>
      <w:r w:rsidRPr="00845556">
        <w:rPr>
          <w:rFonts w:ascii="Times New Roman" w:eastAsia="Times New Roman" w:hAnsi="Times New Roman" w:cs="Times New Roman"/>
          <w:lang w:eastAsia="en-GB"/>
        </w:rPr>
        <w:t xml:space="preserve"> give it economies of scale, enabling lower production costs while ensuring high-quality production.</w:t>
      </w:r>
    </w:p>
    <w:p w14:paraId="262BE238" w14:textId="77777777" w:rsidR="00845556" w:rsidRPr="00845556" w:rsidRDefault="00845556" w:rsidP="00845556">
      <w:pPr>
        <w:numPr>
          <w:ilvl w:val="0"/>
          <w:numId w:val="8"/>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Competitive Advantage:</w:t>
      </w:r>
      <w:r w:rsidRPr="00845556">
        <w:rPr>
          <w:rFonts w:ascii="Times New Roman" w:eastAsia="Times New Roman" w:hAnsi="Times New Roman" w:cs="Times New Roman"/>
          <w:lang w:eastAsia="en-GB"/>
        </w:rPr>
        <w:t xml:space="preserve"> Tesla’s unique </w:t>
      </w:r>
      <w:r w:rsidRPr="00845556">
        <w:rPr>
          <w:rFonts w:ascii="Times New Roman" w:eastAsia="Times New Roman" w:hAnsi="Times New Roman" w:cs="Times New Roman"/>
          <w:b/>
          <w:bCs/>
          <w:lang w:eastAsia="en-GB"/>
        </w:rPr>
        <w:t>value proposition</w:t>
      </w:r>
      <w:r w:rsidRPr="00845556">
        <w:rPr>
          <w:rFonts w:ascii="Times New Roman" w:eastAsia="Times New Roman" w:hAnsi="Times New Roman" w:cs="Times New Roman"/>
          <w:lang w:eastAsia="en-GB"/>
        </w:rPr>
        <w:t xml:space="preserve"> is its combination of cutting-edge technology, performance, and sustainability. It also has the first-mover advantage, having established its EV dominance early, while other automakers are still ramping up EV production.</w:t>
      </w:r>
    </w:p>
    <w:p w14:paraId="7C924273" w14:textId="77777777" w:rsidR="00845556" w:rsidRPr="00845556" w:rsidRDefault="00845556" w:rsidP="00845556">
      <w:pPr>
        <w:numPr>
          <w:ilvl w:val="0"/>
          <w:numId w:val="8"/>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Alignment with Industry Forces:</w:t>
      </w:r>
      <w:r w:rsidRPr="00845556">
        <w:rPr>
          <w:rFonts w:ascii="Times New Roman" w:eastAsia="Times New Roman" w:hAnsi="Times New Roman" w:cs="Times New Roman"/>
          <w:lang w:eastAsia="en-GB"/>
        </w:rPr>
        <w:t xml:space="preserve"> Tesla’s capabilities align well with the Five Forces analysis. Its strong brand, technological innovation, and investment in infrastructure help mitigate competitive rivalry, supplier power, and buyer bargaining power. Tesla’s continuous R&amp;D in battery tech and autonomous driving further strengthens its position against substitutes and new entrants.</w:t>
      </w:r>
    </w:p>
    <w:p w14:paraId="120C3A41" w14:textId="5150B1E0" w:rsidR="00845556" w:rsidRPr="00845556" w:rsidRDefault="00845556" w:rsidP="00845556">
      <w:pPr>
        <w:rPr>
          <w:rFonts w:ascii="Times New Roman" w:eastAsia="Times New Roman" w:hAnsi="Times New Roman" w:cs="Times New Roman"/>
          <w:lang w:eastAsia="en-GB"/>
        </w:rPr>
      </w:pPr>
    </w:p>
    <w:p w14:paraId="7A23887B"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lastRenderedPageBreak/>
        <w:t>5. Conclusion and Recommendations</w:t>
      </w:r>
    </w:p>
    <w:p w14:paraId="4037D1B7"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 xml:space="preserve">Tesla holds a </w:t>
      </w:r>
      <w:r w:rsidRPr="00845556">
        <w:rPr>
          <w:rFonts w:ascii="Times New Roman" w:eastAsia="Times New Roman" w:hAnsi="Times New Roman" w:cs="Times New Roman"/>
          <w:b/>
          <w:bCs/>
          <w:lang w:eastAsia="en-GB"/>
        </w:rPr>
        <w:t>strong competitive position</w:t>
      </w:r>
      <w:r w:rsidRPr="00845556">
        <w:rPr>
          <w:rFonts w:ascii="Times New Roman" w:eastAsia="Times New Roman" w:hAnsi="Times New Roman" w:cs="Times New Roman"/>
          <w:lang w:eastAsia="en-GB"/>
        </w:rPr>
        <w:t xml:space="preserve"> in the EV market, driven by its unique combination of technological innovation, brand loyalty, and first-mover advantage. However, as the industry evolves and competition increases, Tesla must continue to focus on </w:t>
      </w:r>
      <w:r w:rsidRPr="00845556">
        <w:rPr>
          <w:rFonts w:ascii="Times New Roman" w:eastAsia="Times New Roman" w:hAnsi="Times New Roman" w:cs="Times New Roman"/>
          <w:b/>
          <w:bCs/>
          <w:lang w:eastAsia="en-GB"/>
        </w:rPr>
        <w:t>innovation</w:t>
      </w:r>
      <w:r w:rsidRPr="00845556">
        <w:rPr>
          <w:rFonts w:ascii="Times New Roman" w:eastAsia="Times New Roman" w:hAnsi="Times New Roman" w:cs="Times New Roman"/>
          <w:lang w:eastAsia="en-GB"/>
        </w:rPr>
        <w:t xml:space="preserve"> and </w:t>
      </w:r>
      <w:r w:rsidRPr="00845556">
        <w:rPr>
          <w:rFonts w:ascii="Times New Roman" w:eastAsia="Times New Roman" w:hAnsi="Times New Roman" w:cs="Times New Roman"/>
          <w:b/>
          <w:bCs/>
          <w:lang w:eastAsia="en-GB"/>
        </w:rPr>
        <w:t>cost leadership</w:t>
      </w:r>
      <w:r w:rsidRPr="00845556">
        <w:rPr>
          <w:rFonts w:ascii="Times New Roman" w:eastAsia="Times New Roman" w:hAnsi="Times New Roman" w:cs="Times New Roman"/>
          <w:lang w:eastAsia="en-GB"/>
        </w:rPr>
        <w:t xml:space="preserve"> while defending its market share in the face of new entrants and established competitors.</w:t>
      </w:r>
    </w:p>
    <w:p w14:paraId="38753D36" w14:textId="77777777" w:rsidR="00845556" w:rsidRPr="00845556" w:rsidRDefault="00845556" w:rsidP="00845556">
      <w:p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Recommendations:</w:t>
      </w:r>
    </w:p>
    <w:p w14:paraId="04BA1165" w14:textId="77777777" w:rsidR="00845556" w:rsidRPr="00845556" w:rsidRDefault="00845556" w:rsidP="00845556">
      <w:pPr>
        <w:numPr>
          <w:ilvl w:val="0"/>
          <w:numId w:val="9"/>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Expand Global Manufacturing Capabilities:</w:t>
      </w:r>
      <w:r w:rsidRPr="00845556">
        <w:rPr>
          <w:rFonts w:ascii="Times New Roman" w:eastAsia="Times New Roman" w:hAnsi="Times New Roman" w:cs="Times New Roman"/>
          <w:lang w:eastAsia="en-GB"/>
        </w:rPr>
        <w:t xml:space="preserve"> Continue to build out </w:t>
      </w:r>
      <w:proofErr w:type="spellStart"/>
      <w:r w:rsidRPr="00845556">
        <w:rPr>
          <w:rFonts w:ascii="Times New Roman" w:eastAsia="Times New Roman" w:hAnsi="Times New Roman" w:cs="Times New Roman"/>
          <w:lang w:eastAsia="en-GB"/>
        </w:rPr>
        <w:t>Gigafactories</w:t>
      </w:r>
      <w:proofErr w:type="spellEnd"/>
      <w:r w:rsidRPr="00845556">
        <w:rPr>
          <w:rFonts w:ascii="Times New Roman" w:eastAsia="Times New Roman" w:hAnsi="Times New Roman" w:cs="Times New Roman"/>
          <w:lang w:eastAsia="en-GB"/>
        </w:rPr>
        <w:t xml:space="preserve"> in key regions to reduce production costs and increase market reach.</w:t>
      </w:r>
    </w:p>
    <w:p w14:paraId="7139FBD2" w14:textId="77777777" w:rsidR="00845556" w:rsidRPr="00845556" w:rsidRDefault="00845556" w:rsidP="00845556">
      <w:pPr>
        <w:numPr>
          <w:ilvl w:val="0"/>
          <w:numId w:val="9"/>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Focus on Affordability:</w:t>
      </w:r>
      <w:r w:rsidRPr="00845556">
        <w:rPr>
          <w:rFonts w:ascii="Times New Roman" w:eastAsia="Times New Roman" w:hAnsi="Times New Roman" w:cs="Times New Roman"/>
          <w:lang w:eastAsia="en-GB"/>
        </w:rPr>
        <w:t xml:space="preserve"> Introduce lower-priced EV models to appeal to a broader consumer base and counter increasing competition from mass-market players.</w:t>
      </w:r>
    </w:p>
    <w:p w14:paraId="587EA6F7" w14:textId="77777777" w:rsidR="00845556" w:rsidRPr="00845556" w:rsidRDefault="00845556" w:rsidP="00845556">
      <w:pPr>
        <w:numPr>
          <w:ilvl w:val="0"/>
          <w:numId w:val="9"/>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Enhance Autonomous Driving Technology:</w:t>
      </w:r>
      <w:r w:rsidRPr="00845556">
        <w:rPr>
          <w:rFonts w:ascii="Times New Roman" w:eastAsia="Times New Roman" w:hAnsi="Times New Roman" w:cs="Times New Roman"/>
          <w:lang w:eastAsia="en-GB"/>
        </w:rPr>
        <w:t xml:space="preserve"> Invest heavily in autonomous driving and AI to maintain its edge in self-driving technology, which could become a key differentiator in the future.</w:t>
      </w:r>
    </w:p>
    <w:p w14:paraId="0DD83F5B" w14:textId="77777777" w:rsidR="00845556" w:rsidRPr="00845556" w:rsidRDefault="00845556" w:rsidP="00845556">
      <w:pPr>
        <w:numPr>
          <w:ilvl w:val="0"/>
          <w:numId w:val="9"/>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b/>
          <w:bCs/>
          <w:lang w:eastAsia="en-GB"/>
        </w:rPr>
        <w:t>Build Strategic Partnerships:</w:t>
      </w:r>
      <w:r w:rsidRPr="00845556">
        <w:rPr>
          <w:rFonts w:ascii="Times New Roman" w:eastAsia="Times New Roman" w:hAnsi="Times New Roman" w:cs="Times New Roman"/>
          <w:lang w:eastAsia="en-GB"/>
        </w:rPr>
        <w:t xml:space="preserve"> Forge partnerships with key suppliers (e.g., battery manufacturers) to ensure long-term supply stability, especially with increasing demand for EVs.</w:t>
      </w:r>
    </w:p>
    <w:p w14:paraId="3C032F92" w14:textId="1FC4BA64" w:rsidR="00845556" w:rsidRPr="00845556" w:rsidRDefault="00845556" w:rsidP="00845556">
      <w:pPr>
        <w:rPr>
          <w:rFonts w:ascii="Times New Roman" w:eastAsia="Times New Roman" w:hAnsi="Times New Roman" w:cs="Times New Roman"/>
          <w:lang w:eastAsia="en-GB"/>
        </w:rPr>
      </w:pPr>
    </w:p>
    <w:p w14:paraId="6144BFA4" w14:textId="77777777" w:rsidR="00845556" w:rsidRPr="00845556" w:rsidRDefault="00845556" w:rsidP="00845556">
      <w:pPr>
        <w:spacing w:before="100" w:beforeAutospacing="1" w:after="100" w:afterAutospacing="1"/>
        <w:outlineLvl w:val="2"/>
        <w:rPr>
          <w:rFonts w:ascii="Times New Roman" w:eastAsia="Times New Roman" w:hAnsi="Times New Roman" w:cs="Times New Roman"/>
          <w:b/>
          <w:bCs/>
          <w:sz w:val="27"/>
          <w:szCs w:val="27"/>
          <w:lang w:eastAsia="en-GB"/>
        </w:rPr>
      </w:pPr>
      <w:r w:rsidRPr="00845556">
        <w:rPr>
          <w:rFonts w:ascii="Times New Roman" w:eastAsia="Times New Roman" w:hAnsi="Times New Roman" w:cs="Times New Roman"/>
          <w:b/>
          <w:bCs/>
          <w:sz w:val="27"/>
          <w:szCs w:val="27"/>
          <w:lang w:eastAsia="en-GB"/>
        </w:rPr>
        <w:t>References:</w:t>
      </w:r>
    </w:p>
    <w:p w14:paraId="2578DAFC" w14:textId="77777777" w:rsidR="00845556" w:rsidRPr="00845556" w:rsidRDefault="00845556" w:rsidP="00845556">
      <w:pPr>
        <w:numPr>
          <w:ilvl w:val="0"/>
          <w:numId w:val="10"/>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Tesla, Inc. 2023 Annual Report</w:t>
      </w:r>
    </w:p>
    <w:p w14:paraId="2875B84F" w14:textId="77777777" w:rsidR="00845556" w:rsidRPr="00845556" w:rsidRDefault="00845556" w:rsidP="00845556">
      <w:pPr>
        <w:numPr>
          <w:ilvl w:val="0"/>
          <w:numId w:val="10"/>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Industry reports on Electric Vehicle Market (Source: Bloomberg, McKinsey)</w:t>
      </w:r>
    </w:p>
    <w:p w14:paraId="472C8278" w14:textId="77777777" w:rsidR="00845556" w:rsidRPr="00845556" w:rsidRDefault="00845556" w:rsidP="00845556">
      <w:pPr>
        <w:numPr>
          <w:ilvl w:val="0"/>
          <w:numId w:val="10"/>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News articles on Tesla and the automotive industry (Source: The Wall Street Journal, Reuters)</w:t>
      </w:r>
    </w:p>
    <w:p w14:paraId="11961249" w14:textId="77777777" w:rsidR="00845556" w:rsidRPr="00845556" w:rsidRDefault="00845556" w:rsidP="00845556">
      <w:pPr>
        <w:numPr>
          <w:ilvl w:val="0"/>
          <w:numId w:val="10"/>
        </w:numPr>
        <w:spacing w:before="100" w:beforeAutospacing="1" w:after="100" w:afterAutospacing="1"/>
        <w:rPr>
          <w:rFonts w:ascii="Times New Roman" w:eastAsia="Times New Roman" w:hAnsi="Times New Roman" w:cs="Times New Roman"/>
          <w:lang w:eastAsia="en-GB"/>
        </w:rPr>
      </w:pPr>
      <w:r w:rsidRPr="00845556">
        <w:rPr>
          <w:rFonts w:ascii="Times New Roman" w:eastAsia="Times New Roman" w:hAnsi="Times New Roman" w:cs="Times New Roman"/>
          <w:lang w:eastAsia="en-GB"/>
        </w:rPr>
        <w:t>Various market analyses on EV competition and general market conditions</w:t>
      </w:r>
    </w:p>
    <w:p w14:paraId="1697F2AE" w14:textId="77777777" w:rsidR="00266C8A" w:rsidRDefault="00266C8A"/>
    <w:sectPr w:rsidR="0026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34DC"/>
    <w:multiLevelType w:val="multilevel"/>
    <w:tmpl w:val="1A4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65577"/>
    <w:multiLevelType w:val="multilevel"/>
    <w:tmpl w:val="101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A414C"/>
    <w:multiLevelType w:val="multilevel"/>
    <w:tmpl w:val="99BC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F00BD"/>
    <w:multiLevelType w:val="multilevel"/>
    <w:tmpl w:val="14D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A54F3"/>
    <w:multiLevelType w:val="multilevel"/>
    <w:tmpl w:val="644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C2F03"/>
    <w:multiLevelType w:val="multilevel"/>
    <w:tmpl w:val="92EAB8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F1340"/>
    <w:multiLevelType w:val="multilevel"/>
    <w:tmpl w:val="87AA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51F70"/>
    <w:multiLevelType w:val="multilevel"/>
    <w:tmpl w:val="8234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D30A4"/>
    <w:multiLevelType w:val="multilevel"/>
    <w:tmpl w:val="699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B4024"/>
    <w:multiLevelType w:val="multilevel"/>
    <w:tmpl w:val="BF8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
  </w:num>
  <w:num w:numId="4">
    <w:abstractNumId w:val="0"/>
  </w:num>
  <w:num w:numId="5">
    <w:abstractNumId w:val="3"/>
  </w:num>
  <w:num w:numId="6">
    <w:abstractNumId w:val="2"/>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56"/>
    <w:rsid w:val="00266C8A"/>
    <w:rsid w:val="0084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A68"/>
  <w15:chartTrackingRefBased/>
  <w15:docId w15:val="{BF7E166C-4ADD-E047-B7EC-907B2DC1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555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4555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55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45556"/>
    <w:rPr>
      <w:rFonts w:ascii="Times New Roman" w:eastAsia="Times New Roman" w:hAnsi="Times New Roman" w:cs="Times New Roman"/>
      <w:b/>
      <w:bCs/>
      <w:lang w:eastAsia="en-GB"/>
    </w:rPr>
  </w:style>
  <w:style w:type="character" w:styleId="Strong">
    <w:name w:val="Strong"/>
    <w:basedOn w:val="DefaultParagraphFont"/>
    <w:uiPriority w:val="22"/>
    <w:qFormat/>
    <w:rsid w:val="00845556"/>
    <w:rPr>
      <w:b/>
      <w:bCs/>
    </w:rPr>
  </w:style>
  <w:style w:type="paragraph" w:styleId="NormalWeb">
    <w:name w:val="Normal (Web)"/>
    <w:basedOn w:val="Normal"/>
    <w:uiPriority w:val="99"/>
    <w:semiHidden/>
    <w:unhideWhenUsed/>
    <w:rsid w:val="0084555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5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HEGDE - 232621744 - DOCMPL</dc:creator>
  <cp:keywords/>
  <dc:description/>
  <cp:lastModifiedBy>AASHNA HEGDE - 232621744 - DOCMPL</cp:lastModifiedBy>
  <cp:revision>1</cp:revision>
  <dcterms:created xsi:type="dcterms:W3CDTF">2024-11-05T14:12:00Z</dcterms:created>
  <dcterms:modified xsi:type="dcterms:W3CDTF">2024-11-05T14:13:00Z</dcterms:modified>
</cp:coreProperties>
</file>