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SALES &amp; OPERATIONS MIS AUTOMATION</w:t>
      </w:r>
    </w:p>
    <w:p>
      <w:pPr>
        <w:jc w:val="center"/>
      </w:pPr>
      <w:r>
        <w:rPr>
          <w:color w:val="0F6B78"/>
          <w:sz w:val="24"/>
        </w:rPr>
        <w:t>Portfolio Project Report | Excel • SQL • Power BI</w:t>
      </w:r>
    </w:p>
    <w:p>
      <w:pPr>
        <w:jc w:val="center"/>
      </w:pPr>
      <w:r>
        <w:rPr>
          <w:i/>
        </w:rPr>
        <w:t>Prepared for resume portfolio showcase</w:t>
      </w:r>
    </w:p>
    <w:p>
      <w:pPr>
        <w:pStyle w:val="Heading1"/>
      </w:pPr>
      <w:r>
        <w:t>1. Executive Summary</w:t>
      </w:r>
    </w:p>
    <w:p>
      <w:r>
        <w:t>This project demonstrates an end-to-end MIS reporting workflow using an India sales/order dataset. It combines 1,500 order-line transactions, 500 unique orders and 36 monthly category target records. The workflow covers data preparation, target tracking, daily/weekly/monthly reporting, operational status reporting, SQL query design and a Power BI dashboard blueprint.</w:t>
      </w:r>
    </w:p>
    <w:p>
      <w:r>
        <w:t>The source data covers 01 April 2018 to 31 March 2019. It is historical data, not live market data.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Create a clean transaction-level sales dataset and a separate order-level operations dataset.</w:t>
      </w:r>
    </w:p>
    <w:p>
      <w:pPr>
        <w:pStyle w:val="ListBullet"/>
      </w:pPr>
      <w:r>
        <w:t>Monitor sales, profit, quantity and unique orders by day, week, month, category and region.</w:t>
      </w:r>
    </w:p>
    <w:p>
      <w:pPr>
        <w:pStyle w:val="ListBullet"/>
      </w:pPr>
      <w:r>
        <w:t>Compare actual sales with targets at the correct month/category grain.</w:t>
      </w:r>
    </w:p>
    <w:p>
      <w:pPr>
        <w:pStyle w:val="ListBullet"/>
      </w:pPr>
      <w:r>
        <w:t>Track order status, processing duration, delivery SLA and sample on-time/delay KPIs.</w:t>
      </w:r>
    </w:p>
    <w:p>
      <w:pPr>
        <w:pStyle w:val="ListBullet"/>
      </w:pPr>
      <w:r>
        <w:t>Prepare reusable SQL queries and a Power BI model/report plan.</w:t>
      </w:r>
    </w:p>
    <w:p>
      <w:pPr>
        <w:pStyle w:val="Heading1"/>
      </w:pPr>
      <w:r>
        <w:t>3. Data Sources and Grain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Dataset</w:t>
            </w:r>
          </w:p>
        </w:tc>
        <w:tc>
          <w:tcPr>
            <w:tcW w:type="dxa" w:w="3360"/>
          </w:tcPr>
          <w:p>
            <w:r>
              <w:t>Rows / records</w:t>
            </w:r>
          </w:p>
        </w:tc>
        <w:tc>
          <w:tcPr>
            <w:tcW w:type="dxa" w:w="3360"/>
          </w:tcPr>
          <w:p>
            <w:r>
              <w:t>Grain / purpose</w:t>
            </w:r>
          </w:p>
        </w:tc>
      </w:tr>
      <w:tr>
        <w:tc>
          <w:tcPr>
            <w:tcW w:type="dxa" w:w="3360"/>
          </w:tcPr>
          <w:p>
            <w:r>
              <w:t>Master sales</w:t>
            </w:r>
          </w:p>
        </w:tc>
        <w:tc>
          <w:tcPr>
            <w:tcW w:type="dxa" w:w="3360"/>
          </w:tcPr>
          <w:p>
            <w:r>
              <w:t>1,500</w:t>
            </w:r>
          </w:p>
        </w:tc>
        <w:tc>
          <w:tcPr>
            <w:tcW w:type="dxa" w:w="3360"/>
          </w:tcPr>
          <w:p>
            <w:r>
              <w:t>One row per order line; sales/profit/quantity</w:t>
            </w:r>
          </w:p>
        </w:tc>
      </w:tr>
      <w:tr>
        <w:tc>
          <w:tcPr>
            <w:tcW w:type="dxa" w:w="3360"/>
          </w:tcPr>
          <w:p>
            <w:r>
              <w:t>Operations MIS</w:t>
            </w:r>
          </w:p>
        </w:tc>
        <w:tc>
          <w:tcPr>
            <w:tcW w:type="dxa" w:w="3360"/>
          </w:tcPr>
          <w:p>
            <w:r>
              <w:t>500</w:t>
            </w:r>
          </w:p>
        </w:tc>
        <w:tc>
          <w:tcPr>
            <w:tcW w:type="dxa" w:w="3360"/>
          </w:tcPr>
          <w:p>
            <w:r>
              <w:t>One row per unique order; status and fulfillment fields</w:t>
            </w:r>
          </w:p>
        </w:tc>
      </w:tr>
      <w:tr>
        <w:tc>
          <w:tcPr>
            <w:tcW w:type="dxa" w:w="3360"/>
          </w:tcPr>
          <w:p>
            <w:r>
              <w:t>Sales targets</w:t>
            </w:r>
          </w:p>
        </w:tc>
        <w:tc>
          <w:tcPr>
            <w:tcW w:type="dxa" w:w="3360"/>
          </w:tcPr>
          <w:p>
            <w:r>
              <w:t>36</w:t>
            </w:r>
          </w:p>
        </w:tc>
        <w:tc>
          <w:tcPr>
            <w:tcW w:type="dxa" w:w="3360"/>
          </w:tcPr>
          <w:p>
            <w:r>
              <w:t>One row per month/category target</w:t>
            </w:r>
          </w:p>
        </w:tc>
      </w:tr>
    </w:tbl>
    <w:p>
      <w:pPr>
        <w:pStyle w:val="Heading1"/>
      </w:pPr>
      <w:r>
        <w:t>4. Data Preparation and Quality Controls</w:t>
      </w:r>
    </w:p>
    <w:p>
      <w:r>
        <w:t>The previous cleaning stage removed 60 fully blank order records, kept valid orders, joined order details to order headers, and attached monthly category targets. Negative-profit records were retained because they may represent genuine loss-making transactions and are useful for analysis.</w:t>
      </w:r>
    </w:p>
    <w:p>
      <w:pPr>
        <w:pStyle w:val="ListBullet"/>
      </w:pPr>
      <w:r>
        <w:t xml:space="preserve">Operations row count: observed 500; expected 500; status PASS. </w:t>
      </w:r>
    </w:p>
    <w:p>
      <w:pPr>
        <w:pStyle w:val="ListBullet"/>
      </w:pPr>
      <w:r>
        <w:t xml:space="preserve">Unique order IDs: observed 500; expected 500; status PASS. </w:t>
      </w:r>
    </w:p>
    <w:p>
      <w:pPr>
        <w:pStyle w:val="ListBullet"/>
      </w:pPr>
      <w:r>
        <w:t xml:space="preserve">Sales transaction rows: observed 1500; expected 1500; status PASS. </w:t>
      </w:r>
    </w:p>
    <w:p>
      <w:pPr>
        <w:pStyle w:val="ListBullet"/>
      </w:pPr>
      <w:r>
        <w:t xml:space="preserve">Unique order IDs in sales: observed 500; expected 500; status PASS. </w:t>
      </w:r>
    </w:p>
    <w:p>
      <w:pPr>
        <w:pStyle w:val="ListBullet"/>
      </w:pPr>
      <w:r>
        <w:t xml:space="preserve">Missing region values: observed 0; expected 0; status PASS. </w:t>
      </w:r>
    </w:p>
    <w:p>
      <w:pPr>
        <w:pStyle w:val="ListBullet"/>
      </w:pPr>
      <w:r>
        <w:t xml:space="preserve">Missing employee IDs: observed 0; expected 0; status PASS. </w:t>
      </w:r>
    </w:p>
    <w:p>
      <w:pPr>
        <w:pStyle w:val="ListBullet"/>
      </w:pPr>
      <w:r>
        <w:t xml:space="preserve">Missing expected delivery dates: observed 0; expected 0; status PASS. </w:t>
      </w:r>
    </w:p>
    <w:p>
      <w:pPr>
        <w:pStyle w:val="ListBullet"/>
      </w:pPr>
      <w:r>
        <w:t xml:space="preserve">Orders with valid statuses: observed 500; expected 500; status PASS. </w:t>
      </w:r>
    </w:p>
    <w:p>
      <w:pPr>
        <w:pStyle w:val="ListBullet"/>
      </w:pPr>
      <w:r>
        <w:t xml:space="preserve">Orphan sales order IDs: observed 0; expected 0; status PASS. </w:t>
      </w:r>
    </w:p>
    <w:p>
      <w:pPr>
        <w:pStyle w:val="ListBullet"/>
      </w:pPr>
      <w:r>
        <w:t xml:space="preserve">Cancelled flag consistency: observed 0; expected 0; status PASS. </w:t>
      </w:r>
    </w:p>
    <w:p>
      <w:pPr>
        <w:pStyle w:val="ListBullet"/>
      </w:pPr>
      <w:r>
        <w:t xml:space="preserve">Return flag consistency: observed 0; expected 0; status PASS. </w:t>
      </w:r>
    </w:p>
    <w:p>
      <w:pPr>
        <w:pStyle w:val="ListBullet"/>
      </w:pPr>
      <w:r>
        <w:t xml:space="preserve">Actual dates blank for open/cancelled statuses: observed 0; expected 0; status PASS. </w:t>
      </w:r>
    </w:p>
    <w:p>
      <w:pPr>
        <w:pStyle w:val="ListBullet"/>
      </w:pPr>
      <w:r>
        <w:t>Negative profit transaction lines retained: observed 503; expected 503; status PASS. Negative-profit records retained for analysis; not treated as data errors.</w:t>
      </w:r>
    </w:p>
    <w:p>
      <w:pPr>
        <w:pStyle w:val="Heading1"/>
      </w:pPr>
      <w:r>
        <w:t>5. Reporting Outputs</w:t>
      </w:r>
    </w:p>
    <w:p>
      <w:pPr>
        <w:pStyle w:val="ListBullet"/>
      </w:pPr>
      <w:r>
        <w:t>Executive dashboard: total sales, profit, orders, units, target attainment, cancellation rate and on-time delivered rate.</w:t>
      </w:r>
    </w:p>
    <w:p>
      <w:pPr>
        <w:pStyle w:val="ListBullet"/>
      </w:pPr>
      <w:r>
        <w:t>Daily MIS: sales, profit, units, unique orders and profit margin.</w:t>
      </w:r>
    </w:p>
    <w:p>
      <w:pPr>
        <w:pStyle w:val="ListBullet"/>
      </w:pPr>
      <w:r>
        <w:t>Weekly MIS: Monday-start weekly aggregation.</w:t>
      </w:r>
    </w:p>
    <w:p>
      <w:pPr>
        <w:pStyle w:val="ListBullet"/>
      </w:pPr>
      <w:r>
        <w:t>Monthly MIS: sales/profit/units/orders, monthly target, variance and attainment.</w:t>
      </w:r>
    </w:p>
    <w:p>
      <w:pPr>
        <w:pStyle w:val="ListBullet"/>
      </w:pPr>
      <w:r>
        <w:t>Monthly/category target report: target achievement at month/category level to avoid double-counting targets.</w:t>
      </w:r>
    </w:p>
    <w:p>
      <w:pPr>
        <w:pStyle w:val="ListBullet"/>
      </w:pPr>
      <w:r>
        <w:t>Category and region reports: sales, profit, units and distinct orders.</w:t>
      </w:r>
    </w:p>
    <w:p>
      <w:pPr>
        <w:pStyle w:val="ListBullet"/>
      </w:pPr>
      <w:r>
        <w:t>Operations status report: delivered, processing, pending, cancelled and returned orders.</w:t>
      </w:r>
    </w:p>
    <w:p>
      <w:pPr>
        <w:pStyle w:val="Heading1"/>
      </w:pPr>
      <w:r>
        <w:t>6. Key KPI Definitions</w:t>
      </w:r>
    </w:p>
    <w:p>
      <w:pPr>
        <w:pStyle w:val="ListBullet"/>
      </w:pPr>
      <w:r>
        <w:t>Total Sales = sum of sales amount across transaction lines.</w:t>
      </w:r>
    </w:p>
    <w:p>
      <w:pPr>
        <w:pStyle w:val="ListBullet"/>
      </w:pPr>
      <w:r>
        <w:t>Total Profit = sum of transaction profit; negative values are retained.</w:t>
      </w:r>
    </w:p>
    <w:p>
      <w:pPr>
        <w:pStyle w:val="ListBullet"/>
      </w:pPr>
      <w:r>
        <w:t>Unique Orders = distinct count of order IDs, not transaction row count.</w:t>
      </w:r>
    </w:p>
    <w:p>
      <w:pPr>
        <w:pStyle w:val="ListBullet"/>
      </w:pPr>
      <w:r>
        <w:t>Target Achievement % = actual sales for a month/category ÷ its target × 100.</w:t>
      </w:r>
    </w:p>
    <w:p>
      <w:pPr>
        <w:pStyle w:val="ListBullet"/>
      </w:pPr>
      <w:r>
        <w:t>Cancellation Rate = cancelled orders ÷ all unique orders.</w:t>
      </w:r>
    </w:p>
    <w:p>
      <w:pPr>
        <w:pStyle w:val="ListBullet"/>
      </w:pPr>
      <w:r>
        <w:t>On-Time Delivery % = delivered orders with on-time flag Yes ÷ all delivered orders.</w:t>
      </w:r>
    </w:p>
    <w:p>
      <w:pPr>
        <w:pStyle w:val="Heading1"/>
      </w:pPr>
      <w:r>
        <w:t>7. Tools and Technical Skills Demonstrated</w:t>
      </w:r>
    </w:p>
    <w:p>
      <w:r>
        <w:t>Microsoft Excel (structured tables, formulas, aggregation, charts and MIS workbook design); Power Query workflow concepts; SQL (table design, joins, grouping, KPI queries); Power BI (data model, DAX measures and report-page design); data validation and documentation.</w:t>
      </w:r>
    </w:p>
    <w:p>
      <w:pPr>
        <w:pStyle w:val="Heading1"/>
      </w:pPr>
      <w:r>
        <w:t>8. Important Data Limitations and Transparency</w:t>
      </w:r>
    </w:p>
    <w:p>
      <w:r>
        <w:t>The provided operations workbook contains status, processing and expected delivery fields. To demonstrate a complete operations MIS, employee assignment, warehouse/courier mapping and actual delivery dates were added as simulated portfolio fields. Any delivery-day, delay and on-time metrics derived from those fields are illustrative and must not be represented as verified historical business performance. The dataset is historical (2018–2019), so this project is not a live-data integration.</w:t>
      </w:r>
    </w:p>
    <w:p>
      <w:pPr>
        <w:pStyle w:val="Heading1"/>
      </w:pPr>
      <w:r>
        <w:t>9. Suggested Resume Entry</w:t>
      </w:r>
    </w:p>
    <w:p>
      <w:r>
        <w:t>Sales &amp; Operations MIS Automation | Excel, SQL, Power BI | Portfolio Project</w:t>
      </w:r>
    </w:p>
    <w:p>
      <w:pPr>
        <w:pStyle w:val="ListBullet"/>
      </w:pPr>
      <w:r>
        <w:t>Prepared a reporting-ready sales dataset of 1,500 transaction lines and a separate 500-order operations dataset; validated order keys, target mappings and core data-quality checks.</w:t>
      </w:r>
    </w:p>
    <w:p>
      <w:pPr>
        <w:pStyle w:val="ListBullet"/>
      </w:pPr>
      <w:r>
        <w:t>Built daily, weekly, monthly, category and regional MIS reports to track sales, profit, quantity, unique orders and monthly target achievement.</w:t>
      </w:r>
    </w:p>
    <w:p>
      <w:pPr>
        <w:pStyle w:val="ListBullet"/>
      </w:pPr>
      <w:r>
        <w:t>Developed PostgreSQL reporting queries and a Power BI dashboard blueprint with DAX measures for sales, profitability, targets and order operations; documented simulated fields transparently.</w:t>
      </w:r>
    </w:p>
    <w:p>
      <w:pPr>
        <w:pStyle w:val="Heading1"/>
      </w:pPr>
      <w:r>
        <w:t>10. Interview Walkthrough (STAR-style)</w:t>
      </w:r>
    </w:p>
    <w:p>
      <w:r>
        <w:t>Situation: Sales/order records and target tables needed to be organized for management reporting. Task: create a reliable MIS workflow that separated transaction-level metrics from order-level operations. Action: cleaned and joined sales data, retained negative-profit lines, built target comparisons at month/category grain, added quality checks, prepared Excel summaries and SQL queries, and documented a Power BI model. Result: produced a repeatable reporting pack across 1,500 line items and 500 unique orders, with clear lineage and explicit disclosure of simulated operational fields.</w:t>
      </w:r>
    </w:p>
    <w:p>
      <w:pPr>
        <w:pStyle w:val="Heading1"/>
      </w:pPr>
      <w:r>
        <w:t>Appendix: Included Files</w:t>
      </w:r>
    </w:p>
    <w:p>
      <w:pPr>
        <w:pStyle w:val="ListBullet"/>
      </w:pPr>
      <w:r>
        <w:t>Sales_Operations_MIS_Automation.xlsx — dashboard and reporting workbook.</w:t>
      </w:r>
    </w:p>
    <w:p>
      <w:pPr>
        <w:pStyle w:val="ListBullet"/>
      </w:pPr>
      <w:r>
        <w:t>data/ — clean CSV tables and reporting extracts.</w:t>
      </w:r>
    </w:p>
    <w:p>
      <w:pPr>
        <w:pStyle w:val="ListBullet"/>
      </w:pPr>
      <w:r>
        <w:t>sql/ — PostgreSQL schema and reporting queries.</w:t>
      </w:r>
    </w:p>
    <w:p>
      <w:pPr>
        <w:pStyle w:val="ListBullet"/>
      </w:pPr>
      <w:r>
        <w:t>power_bi/ — DAX measures and dashboard build guide.</w:t>
      </w:r>
    </w:p>
    <w:p>
      <w:pPr>
        <w:pStyle w:val="ListBullet"/>
      </w:pPr>
      <w:r>
        <w:t>visuals/ — charts for portfolio/README.</w:t>
      </w:r>
    </w:p>
    <w:p>
      <w:pPr>
        <w:pStyle w:val="ListBullet"/>
      </w:pPr>
      <w:r>
        <w:t>README.md — project overview and reproducibility notes.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