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6C65D" w14:textId="77777777" w:rsidR="009E3BF3" w:rsidRDefault="009E3BF3">
      <w:pPr>
        <w:pStyle w:val="BodyText"/>
        <w:rPr>
          <w:rFonts w:ascii="Times New Roman"/>
        </w:rPr>
      </w:pPr>
    </w:p>
    <w:p w14:paraId="5724B394" w14:textId="77777777" w:rsidR="009E3BF3" w:rsidRDefault="009E3BF3">
      <w:pPr>
        <w:pStyle w:val="BodyText"/>
        <w:rPr>
          <w:rFonts w:ascii="Times New Roman"/>
        </w:rPr>
      </w:pPr>
    </w:p>
    <w:p w14:paraId="360A0DC8" w14:textId="77777777" w:rsidR="009E3BF3" w:rsidRDefault="009E3BF3">
      <w:pPr>
        <w:pStyle w:val="BodyText"/>
        <w:spacing w:before="9"/>
        <w:rPr>
          <w:rFonts w:ascii="Times New Roman"/>
          <w:sz w:val="22"/>
        </w:rPr>
      </w:pPr>
    </w:p>
    <w:p w14:paraId="3ABF8367" w14:textId="72ABAC82" w:rsidR="009E3BF3" w:rsidRDefault="005F23A1">
      <w:pPr>
        <w:pStyle w:val="BodyText"/>
        <w:ind w:left="100"/>
        <w:rPr>
          <w:rFonts w:ascii="Times New Roman"/>
        </w:rPr>
      </w:pPr>
      <w:r>
        <w:rPr>
          <w:rFonts w:ascii="Times New Roman"/>
        </w:rPr>
      </w:r>
      <w:r>
        <w:rPr>
          <w:rFonts w:ascii="Times New Roman"/>
        </w:rPr>
        <w:pict w14:anchorId="17810985">
          <v:shapetype id="_x0000_t202" coordsize="21600,21600" o:spt="202" path="m,l,21600r21600,l21600,xe">
            <v:stroke joinstyle="miter"/>
            <v:path gradientshapeok="t" o:connecttype="rect"/>
          </v:shapetype>
          <v:shape id="_x0000_s1042" type="#_x0000_t202" style="width:799.5pt;height:327.1pt;mso-left-percent:-10001;mso-top-percent:-10001;mso-position-horizontal:absolute;mso-position-horizontal-relative:char;mso-position-vertical:absolute;mso-position-vertical-relative:line;mso-left-percent:-10001;mso-top-percent:-10001" filled="f" strokecolor="#aeabab" strokeweight="1pt">
            <v:textbox inset="0,0,0,0">
              <w:txbxContent>
                <w:p w14:paraId="393F0B82" w14:textId="77777777" w:rsidR="009E3BF3" w:rsidRDefault="00A7670F">
                  <w:pPr>
                    <w:spacing w:before="72"/>
                    <w:ind w:left="7516" w:right="7511"/>
                    <w:jc w:val="center"/>
                    <w:rPr>
                      <w:rFonts w:ascii="Caladea"/>
                    </w:rPr>
                  </w:pPr>
                  <w:r>
                    <w:rPr>
                      <w:rFonts w:ascii="Caladea"/>
                    </w:rPr>
                    <w:t>Overview</w:t>
                  </w:r>
                </w:p>
                <w:p w14:paraId="740DED3A" w14:textId="78D7B7A5" w:rsidR="009E3BF3" w:rsidRPr="00F8225F" w:rsidRDefault="00A7670F" w:rsidP="00F8225F">
                  <w:pPr>
                    <w:pStyle w:val="BodyText"/>
                    <w:numPr>
                      <w:ilvl w:val="0"/>
                      <w:numId w:val="4"/>
                    </w:numPr>
                    <w:tabs>
                      <w:tab w:val="left" w:pos="864"/>
                      <w:tab w:val="left" w:pos="865"/>
                    </w:tabs>
                    <w:spacing w:before="10" w:line="259" w:lineRule="auto"/>
                    <w:ind w:right="145"/>
                    <w:rPr>
                      <w:sz w:val="23"/>
                    </w:rPr>
                  </w:pPr>
                  <w:r w:rsidRPr="00F8225F">
                    <w:rPr>
                      <w:b/>
                    </w:rPr>
                    <w:t xml:space="preserve">Objective: </w:t>
                  </w:r>
                  <w:r w:rsidR="00F8225F" w:rsidRPr="00F8225F">
                    <w:t>The objective to be achieved from the data set is to perform the customer segmentation based on the Recency, Frequency and Monetary values of the customers in the given dataset.</w:t>
                  </w:r>
                </w:p>
                <w:p w14:paraId="2E50EA64" w14:textId="77777777" w:rsidR="00F8225F" w:rsidRPr="00F8225F" w:rsidRDefault="00F8225F" w:rsidP="00F8225F">
                  <w:pPr>
                    <w:pStyle w:val="BodyText"/>
                    <w:tabs>
                      <w:tab w:val="left" w:pos="864"/>
                      <w:tab w:val="left" w:pos="865"/>
                    </w:tabs>
                    <w:spacing w:before="10" w:line="259" w:lineRule="auto"/>
                    <w:ind w:left="864" w:right="145"/>
                    <w:rPr>
                      <w:sz w:val="23"/>
                    </w:rPr>
                  </w:pPr>
                </w:p>
                <w:p w14:paraId="5552B4D8" w14:textId="77777777" w:rsidR="009E3BF3" w:rsidRDefault="00A7670F">
                  <w:pPr>
                    <w:numPr>
                      <w:ilvl w:val="0"/>
                      <w:numId w:val="4"/>
                    </w:numPr>
                    <w:tabs>
                      <w:tab w:val="left" w:pos="864"/>
                      <w:tab w:val="left" w:pos="865"/>
                    </w:tabs>
                    <w:ind w:hanging="361"/>
                    <w:rPr>
                      <w:sz w:val="20"/>
                    </w:rPr>
                  </w:pPr>
                  <w:r>
                    <w:rPr>
                      <w:b/>
                      <w:sz w:val="20"/>
                    </w:rPr>
                    <w:t xml:space="preserve">Methodology: </w:t>
                  </w:r>
                  <w:r>
                    <w:rPr>
                      <w:sz w:val="20"/>
                    </w:rPr>
                    <w:t>CRISP-DM</w:t>
                  </w:r>
                </w:p>
                <w:p w14:paraId="60F09629" w14:textId="77777777" w:rsidR="009E3BF3" w:rsidRDefault="009E3BF3">
                  <w:pPr>
                    <w:pStyle w:val="BodyText"/>
                    <w:spacing w:before="3"/>
                    <w:rPr>
                      <w:sz w:val="23"/>
                    </w:rPr>
                  </w:pPr>
                </w:p>
                <w:p w14:paraId="08BD9EFB" w14:textId="77777777" w:rsidR="009E3BF3" w:rsidRDefault="00A7670F">
                  <w:pPr>
                    <w:pStyle w:val="BodyText"/>
                    <w:ind w:left="864"/>
                  </w:pPr>
                  <w:r>
                    <w:t>We create a Machine Learning pipeline, which consists of the following steps:</w:t>
                  </w:r>
                </w:p>
                <w:p w14:paraId="6D88AEDD" w14:textId="0C162891" w:rsidR="009E3BF3" w:rsidRDefault="00A7670F">
                  <w:pPr>
                    <w:pStyle w:val="BodyText"/>
                    <w:numPr>
                      <w:ilvl w:val="1"/>
                      <w:numId w:val="4"/>
                    </w:numPr>
                    <w:tabs>
                      <w:tab w:val="left" w:pos="1062"/>
                    </w:tabs>
                    <w:spacing w:before="20" w:line="256" w:lineRule="auto"/>
                    <w:ind w:right="537" w:firstLine="0"/>
                    <w:rPr>
                      <w:i/>
                    </w:rPr>
                  </w:pPr>
                  <w:r>
                    <w:rPr>
                      <w:u w:val="single"/>
                    </w:rPr>
                    <w:t>Problem Understanding:</w:t>
                  </w:r>
                  <w:r>
                    <w:t xml:space="preserve"> </w:t>
                  </w:r>
                  <w:r w:rsidR="00F8225F">
                    <w:t>Online retail market is huge sector and having customers across the globe. We need to analyze customer purchase patterns using RFM scores and prioritize/focus on the customers where more revenue is generated.</w:t>
                  </w:r>
                </w:p>
                <w:p w14:paraId="2FA95085" w14:textId="77777777" w:rsidR="009E3BF3" w:rsidRDefault="009E3BF3">
                  <w:pPr>
                    <w:pStyle w:val="BodyText"/>
                    <w:spacing w:before="11"/>
                    <w:rPr>
                      <w:i/>
                      <w:sz w:val="21"/>
                    </w:rPr>
                  </w:pPr>
                </w:p>
                <w:p w14:paraId="0D82B817" w14:textId="5414C47F" w:rsidR="009E3BF3" w:rsidRDefault="00A7670F">
                  <w:pPr>
                    <w:pStyle w:val="BodyText"/>
                    <w:numPr>
                      <w:ilvl w:val="1"/>
                      <w:numId w:val="4"/>
                    </w:numPr>
                    <w:tabs>
                      <w:tab w:val="left" w:pos="1062"/>
                    </w:tabs>
                    <w:spacing w:line="259" w:lineRule="auto"/>
                    <w:ind w:right="152" w:firstLine="0"/>
                  </w:pPr>
                  <w:r>
                    <w:rPr>
                      <w:u w:val="single"/>
                    </w:rPr>
                    <w:t>Data Understanding:</w:t>
                  </w:r>
                  <w:r>
                    <w:t xml:space="preserve"> This includes the collection, description, and exploration of data. The dataset </w:t>
                  </w:r>
                  <w:r w:rsidR="007234EB">
                    <w:rPr>
                      <w:i/>
                    </w:rPr>
                    <w:t>Online Retail.xlsx</w:t>
                  </w:r>
                  <w:r>
                    <w:rPr>
                      <w:i/>
                    </w:rPr>
                    <w:t xml:space="preserve"> </w:t>
                  </w:r>
                  <w:r>
                    <w:t xml:space="preserve">is used for the Analytics. The </w:t>
                  </w:r>
                  <w:r w:rsidR="007234EB">
                    <w:t xml:space="preserve">data generated is from different regions. </w:t>
                  </w:r>
                  <w:r w:rsidR="00CB19EB">
                    <w:t xml:space="preserve">As we are performing clustering techniques, we need not divide it into training/testing data. There are 8 features in the dataset. </w:t>
                  </w:r>
                </w:p>
                <w:p w14:paraId="6ADCFF8D" w14:textId="77777777" w:rsidR="009E3BF3" w:rsidRDefault="009E3BF3">
                  <w:pPr>
                    <w:pStyle w:val="BodyText"/>
                    <w:spacing w:before="6"/>
                    <w:rPr>
                      <w:sz w:val="21"/>
                    </w:rPr>
                  </w:pPr>
                </w:p>
                <w:p w14:paraId="3B44C314" w14:textId="3BC313CE" w:rsidR="009E3BF3" w:rsidRDefault="00A7670F">
                  <w:pPr>
                    <w:pStyle w:val="BodyText"/>
                    <w:numPr>
                      <w:ilvl w:val="1"/>
                      <w:numId w:val="4"/>
                    </w:numPr>
                    <w:tabs>
                      <w:tab w:val="left" w:pos="1062"/>
                    </w:tabs>
                    <w:spacing w:before="1"/>
                    <w:ind w:left="1061" w:hanging="198"/>
                  </w:pPr>
                  <w:r>
                    <w:rPr>
                      <w:u w:val="single"/>
                    </w:rPr>
                    <w:t>Data</w:t>
                  </w:r>
                  <w:r>
                    <w:rPr>
                      <w:spacing w:val="-2"/>
                      <w:u w:val="single"/>
                    </w:rPr>
                    <w:t xml:space="preserve"> </w:t>
                  </w:r>
                  <w:r>
                    <w:rPr>
                      <w:u w:val="single"/>
                    </w:rPr>
                    <w:t>Preparation:</w:t>
                  </w:r>
                  <w:r>
                    <w:t xml:space="preserve"> This</w:t>
                  </w:r>
                  <w:r>
                    <w:rPr>
                      <w:spacing w:val="-3"/>
                    </w:rPr>
                    <w:t xml:space="preserve"> </w:t>
                  </w:r>
                  <w:r>
                    <w:t>includes</w:t>
                  </w:r>
                  <w:r>
                    <w:rPr>
                      <w:spacing w:val="-3"/>
                    </w:rPr>
                    <w:t xml:space="preserve"> </w:t>
                  </w:r>
                  <w:r>
                    <w:t>the</w:t>
                  </w:r>
                  <w:r>
                    <w:rPr>
                      <w:spacing w:val="-2"/>
                    </w:rPr>
                    <w:t xml:space="preserve"> </w:t>
                  </w:r>
                  <w:r>
                    <w:t>cleaning of</w:t>
                  </w:r>
                  <w:r>
                    <w:rPr>
                      <w:spacing w:val="-3"/>
                    </w:rPr>
                    <w:t xml:space="preserve"> </w:t>
                  </w:r>
                  <w:r>
                    <w:t>data.</w:t>
                  </w:r>
                  <w:r>
                    <w:rPr>
                      <w:spacing w:val="-1"/>
                    </w:rPr>
                    <w:t xml:space="preserve"> </w:t>
                  </w:r>
                  <w:r>
                    <w:t>Additionally,</w:t>
                  </w:r>
                  <w:r>
                    <w:rPr>
                      <w:spacing w:val="-1"/>
                    </w:rPr>
                    <w:t xml:space="preserve"> </w:t>
                  </w:r>
                  <w:r>
                    <w:t>feature</w:t>
                  </w:r>
                  <w:r>
                    <w:rPr>
                      <w:spacing w:val="-2"/>
                    </w:rPr>
                    <w:t xml:space="preserve"> </w:t>
                  </w:r>
                  <w:r>
                    <w:t>construction</w:t>
                  </w:r>
                  <w:r>
                    <w:rPr>
                      <w:spacing w:val="-1"/>
                    </w:rPr>
                    <w:t xml:space="preserve"> </w:t>
                  </w:r>
                  <w:r>
                    <w:t>and</w:t>
                  </w:r>
                  <w:r>
                    <w:rPr>
                      <w:spacing w:val="-1"/>
                    </w:rPr>
                    <w:t xml:space="preserve"> </w:t>
                  </w:r>
                  <w:r>
                    <w:t>feature</w:t>
                  </w:r>
                  <w:r>
                    <w:rPr>
                      <w:spacing w:val="-2"/>
                    </w:rPr>
                    <w:t xml:space="preserve"> </w:t>
                  </w:r>
                  <w:r>
                    <w:t>selection</w:t>
                  </w:r>
                  <w:r>
                    <w:rPr>
                      <w:spacing w:val="-1"/>
                    </w:rPr>
                    <w:t xml:space="preserve"> </w:t>
                  </w:r>
                  <w:r>
                    <w:t>are</w:t>
                  </w:r>
                  <w:r>
                    <w:rPr>
                      <w:spacing w:val="-2"/>
                    </w:rPr>
                    <w:t xml:space="preserve"> </w:t>
                  </w:r>
                  <w:r>
                    <w:t>performed.</w:t>
                  </w:r>
                  <w:r>
                    <w:rPr>
                      <w:spacing w:val="-1"/>
                    </w:rPr>
                    <w:t xml:space="preserve"> </w:t>
                  </w:r>
                </w:p>
                <w:p w14:paraId="57FC9DAC" w14:textId="77777777" w:rsidR="009E3BF3" w:rsidRDefault="009E3BF3">
                  <w:pPr>
                    <w:pStyle w:val="BodyText"/>
                    <w:spacing w:before="2"/>
                    <w:rPr>
                      <w:sz w:val="23"/>
                    </w:rPr>
                  </w:pPr>
                </w:p>
                <w:p w14:paraId="1139AD4C" w14:textId="71CC3BA5" w:rsidR="009E3BF3" w:rsidRDefault="00A7670F" w:rsidP="003E0CAB">
                  <w:pPr>
                    <w:pStyle w:val="BodyText"/>
                    <w:numPr>
                      <w:ilvl w:val="1"/>
                      <w:numId w:val="4"/>
                    </w:numPr>
                    <w:tabs>
                      <w:tab w:val="left" w:pos="1062"/>
                    </w:tabs>
                    <w:spacing w:before="1"/>
                    <w:ind w:left="1061" w:hanging="198"/>
                  </w:pPr>
                  <w:r w:rsidRPr="00CB19EB">
                    <w:rPr>
                      <w:u w:val="single"/>
                    </w:rPr>
                    <w:t>Modelling:</w:t>
                  </w:r>
                  <w:r>
                    <w:t xml:space="preserve"> </w:t>
                  </w:r>
                  <w:r w:rsidR="00CB19EB">
                    <w:t xml:space="preserve">This involves </w:t>
                  </w:r>
                  <w:r>
                    <w:t xml:space="preserve">training a model using specific algorithms. In this experiment, we train two models - a </w:t>
                  </w:r>
                  <w:r w:rsidR="00CB19EB">
                    <w:t xml:space="preserve">K-Means clustering model and </w:t>
                  </w:r>
                  <w:r w:rsidR="00214BA3">
                    <w:t>Expectation</w:t>
                  </w:r>
                  <w:r w:rsidR="00CB19EB">
                    <w:t xml:space="preserve"> Maximization models.</w:t>
                  </w:r>
                </w:p>
                <w:p w14:paraId="6CB9FFF8" w14:textId="77777777" w:rsidR="009E3BF3" w:rsidRDefault="009E3BF3">
                  <w:pPr>
                    <w:pStyle w:val="BodyText"/>
                    <w:rPr>
                      <w:sz w:val="23"/>
                    </w:rPr>
                  </w:pPr>
                </w:p>
                <w:p w14:paraId="6983C2EB" w14:textId="22E7932D" w:rsidR="003E295E" w:rsidRDefault="00A7670F" w:rsidP="003E295E">
                  <w:pPr>
                    <w:pStyle w:val="BodyText"/>
                    <w:numPr>
                      <w:ilvl w:val="1"/>
                      <w:numId w:val="4"/>
                    </w:numPr>
                    <w:tabs>
                      <w:tab w:val="left" w:pos="1062"/>
                    </w:tabs>
                    <w:spacing w:line="259" w:lineRule="auto"/>
                    <w:ind w:right="149" w:firstLine="0"/>
                  </w:pPr>
                  <w:r>
                    <w:rPr>
                      <w:u w:val="single"/>
                    </w:rPr>
                    <w:t>Evaluation:</w:t>
                  </w:r>
                  <w:r>
                    <w:rPr>
                      <w:spacing w:val="-2"/>
                    </w:rPr>
                    <w:t xml:space="preserve"> </w:t>
                  </w:r>
                  <w:r w:rsidR="003E295E">
                    <w:t xml:space="preserve">Contrary to supervised learning where we have the ground truth to evaluate the model’s performance, clustering analysis does not have a solid evaluation metric that we can use to evaluate the outcome of different clustering algorithms. Moreover, since </w:t>
                  </w:r>
                  <w:proofErr w:type="spellStart"/>
                  <w:r w:rsidR="003E295E">
                    <w:t>kmeans</w:t>
                  </w:r>
                  <w:proofErr w:type="spellEnd"/>
                  <w:r w:rsidR="003E295E">
                    <w:t xml:space="preserve"> requires k as an input and doesn’t learn it from data, there is no right answer in terms of number of clusters that we should have in any problem. Sometimes domain knowledge and intuition may help but usually that is not the case. In the cluster-predict methodology, we can evaluate how well the models are performing based on different K Clusters since cluster are used in the downstream modeling. </w:t>
                  </w:r>
                </w:p>
                <w:p w14:paraId="7ED98ECE" w14:textId="77777777" w:rsidR="003E295E" w:rsidRDefault="003E295E" w:rsidP="003E295E">
                  <w:pPr>
                    <w:pStyle w:val="ListParagraph"/>
                  </w:pPr>
                </w:p>
                <w:p w14:paraId="369DB23F" w14:textId="265016B4" w:rsidR="009E3BF3" w:rsidRDefault="003E295E" w:rsidP="003E295E">
                  <w:pPr>
                    <w:pStyle w:val="BodyText"/>
                    <w:tabs>
                      <w:tab w:val="left" w:pos="1062"/>
                    </w:tabs>
                    <w:spacing w:line="259" w:lineRule="auto"/>
                    <w:ind w:left="864" w:right="149"/>
                  </w:pPr>
                  <w:r>
                    <w:t>We have used elbow method in determining which k value should be taken.</w:t>
                  </w:r>
                </w:p>
              </w:txbxContent>
            </v:textbox>
            <w10:anchorlock/>
          </v:shape>
        </w:pict>
      </w:r>
    </w:p>
    <w:p w14:paraId="6020E6C6" w14:textId="77777777" w:rsidR="009E3BF3" w:rsidRDefault="009E3BF3">
      <w:pPr>
        <w:rPr>
          <w:rFonts w:ascii="Times New Roman"/>
        </w:rPr>
        <w:sectPr w:rsidR="009E3BF3">
          <w:headerReference w:type="default" r:id="rId7"/>
          <w:type w:val="continuous"/>
          <w:pgSz w:w="16840" w:h="11910" w:orient="landscape"/>
          <w:pgMar w:top="1580" w:right="400" w:bottom="280" w:left="40" w:header="156" w:footer="720" w:gutter="0"/>
          <w:cols w:space="720"/>
        </w:sectPr>
      </w:pPr>
    </w:p>
    <w:p w14:paraId="69422A65" w14:textId="77777777" w:rsidR="009E3BF3" w:rsidRDefault="005F23A1">
      <w:pPr>
        <w:pStyle w:val="Heading1"/>
        <w:spacing w:before="174"/>
        <w:ind w:left="7352" w:right="7403"/>
      </w:pPr>
      <w:r>
        <w:lastRenderedPageBreak/>
        <w:pict w14:anchorId="4C56F6AD">
          <v:rect id="_x0000_s1038" style="position:absolute;left:0;text-align:left;margin-left:14.45pt;margin-top:4.6pt;width:11in;height:180.9pt;z-index:-15829504;mso-position-horizontal-relative:page" filled="f" strokecolor="#aeabab" strokeweight="1pt">
            <w10:wrap anchorx="page"/>
          </v:rect>
        </w:pict>
      </w:r>
      <w:r w:rsidR="00A7670F">
        <w:t>Methodology</w:t>
      </w:r>
    </w:p>
    <w:p w14:paraId="2A61572F" w14:textId="77777777" w:rsidR="009E3BF3" w:rsidRDefault="00A7670F">
      <w:pPr>
        <w:pStyle w:val="ListParagraph"/>
        <w:numPr>
          <w:ilvl w:val="0"/>
          <w:numId w:val="3"/>
        </w:numPr>
        <w:tabs>
          <w:tab w:val="left" w:pos="688"/>
        </w:tabs>
        <w:spacing w:before="100"/>
        <w:rPr>
          <w:sz w:val="20"/>
        </w:rPr>
      </w:pPr>
      <w:r>
        <w:rPr>
          <w:sz w:val="20"/>
        </w:rPr>
        <w:t>We use two classifiers in our</w:t>
      </w:r>
      <w:r>
        <w:rPr>
          <w:spacing w:val="-4"/>
          <w:sz w:val="20"/>
        </w:rPr>
        <w:t xml:space="preserve"> </w:t>
      </w:r>
      <w:r>
        <w:rPr>
          <w:sz w:val="20"/>
        </w:rPr>
        <w:t>experiment:</w:t>
      </w:r>
    </w:p>
    <w:p w14:paraId="4B6504C3" w14:textId="77777777" w:rsidR="003E295E" w:rsidRDefault="00CB3E49">
      <w:pPr>
        <w:pStyle w:val="BodyText"/>
        <w:spacing w:before="41"/>
        <w:ind w:left="404"/>
      </w:pPr>
      <w:r w:rsidRPr="00CB3E49">
        <w:rPr>
          <w:b/>
          <w:sz w:val="22"/>
        </w:rPr>
        <w:t>K-Means Clustering method</w:t>
      </w:r>
      <w:r w:rsidR="003E295E">
        <w:t>:</w:t>
      </w:r>
    </w:p>
    <w:p w14:paraId="37E4503B" w14:textId="7D749AAE" w:rsidR="00CB3E49" w:rsidRDefault="00CB3E49">
      <w:pPr>
        <w:pStyle w:val="BodyText"/>
        <w:spacing w:before="41"/>
        <w:ind w:left="404"/>
      </w:pPr>
      <w:r w:rsidRPr="00CB3E49">
        <w:t>The </w:t>
      </w:r>
      <w:hyperlink r:id="rId8" w:anchor="sklearn.cluster.KMeans" w:tooltip="sklearn.cluster.KMeans" w:history="1">
        <w:r w:rsidRPr="00CB3E49">
          <w:t>K</w:t>
        </w:r>
        <w:r>
          <w:t>-</w:t>
        </w:r>
        <w:r w:rsidRPr="00CB3E49">
          <w:t>Means</w:t>
        </w:r>
      </w:hyperlink>
      <w:r w:rsidRPr="00CB3E49">
        <w:t> algorithm clusters data by trying to separate samples in n groups of equal variance, minimizing a criterion known as the </w:t>
      </w:r>
      <w:r w:rsidRPr="00CB3E49">
        <w:rPr>
          <w:i/>
          <w:iCs/>
        </w:rPr>
        <w:t>inertia</w:t>
      </w:r>
      <w:r w:rsidRPr="00CB3E49">
        <w:t xml:space="preserve"> or </w:t>
      </w:r>
    </w:p>
    <w:p w14:paraId="4557CE64" w14:textId="77777777" w:rsidR="00CB3E49" w:rsidRDefault="00CB3E49">
      <w:pPr>
        <w:pStyle w:val="BodyText"/>
        <w:spacing w:before="41"/>
        <w:ind w:left="404"/>
      </w:pPr>
      <w:r w:rsidRPr="00CB3E49">
        <w:t>within-cluster sum-of-squares. This algorithm requires the number of clusters to be specified. It scales well to large number of samples and has been used across a large range of application</w:t>
      </w:r>
    </w:p>
    <w:p w14:paraId="6BBC6EF0" w14:textId="0CD2811B" w:rsidR="00CB3E49" w:rsidRDefault="00CB3E49">
      <w:pPr>
        <w:pStyle w:val="BodyText"/>
        <w:spacing w:before="41"/>
        <w:ind w:left="404"/>
      </w:pPr>
      <w:r w:rsidRPr="00CB3E49">
        <w:t>areas in many different fields.</w:t>
      </w:r>
    </w:p>
    <w:p w14:paraId="4A18C71E" w14:textId="77777777" w:rsidR="009E3BF3" w:rsidRDefault="009E3BF3">
      <w:pPr>
        <w:pStyle w:val="BodyText"/>
        <w:spacing w:before="8"/>
        <w:rPr>
          <w:sz w:val="26"/>
        </w:rPr>
      </w:pPr>
    </w:p>
    <w:p w14:paraId="339B9BF2" w14:textId="660FC816" w:rsidR="009E3BF3" w:rsidRDefault="00214BA3">
      <w:pPr>
        <w:ind w:left="404"/>
        <w:rPr>
          <w:b/>
        </w:rPr>
      </w:pPr>
      <w:r>
        <w:rPr>
          <w:b/>
        </w:rPr>
        <w:t>Expectation Maximization</w:t>
      </w:r>
      <w:r w:rsidR="00A7670F">
        <w:rPr>
          <w:b/>
        </w:rPr>
        <w:t xml:space="preserve"> </w:t>
      </w:r>
      <w:r>
        <w:rPr>
          <w:b/>
        </w:rPr>
        <w:t>Model</w:t>
      </w:r>
      <w:r w:rsidR="00A7670F">
        <w:rPr>
          <w:b/>
        </w:rPr>
        <w:t>:</w:t>
      </w:r>
    </w:p>
    <w:p w14:paraId="6E46B1A6" w14:textId="77777777" w:rsidR="003E295E" w:rsidRDefault="00214BA3" w:rsidP="003E295E">
      <w:pPr>
        <w:pStyle w:val="BodyText"/>
        <w:ind w:left="404"/>
      </w:pPr>
      <w:r w:rsidRPr="003E295E">
        <w:t>The </w:t>
      </w:r>
      <w:proofErr w:type="spellStart"/>
      <w:r w:rsidR="0010560B">
        <w:fldChar w:fldCharType="begin"/>
      </w:r>
      <w:r w:rsidR="0010560B">
        <w:instrText xml:space="preserve"> HYPERLINK "https://scikit-learn.org/stable/modules/generated/sklearn.mixture.GaussianMixture.html" \l "sklearn.mixture.GaussianMixture" \o "sklearn.mixture.GaussianMixture" </w:instrText>
      </w:r>
      <w:r w:rsidR="0010560B">
        <w:fldChar w:fldCharType="separate"/>
      </w:r>
      <w:r w:rsidRPr="003E295E">
        <w:t>GaussianMixture</w:t>
      </w:r>
      <w:proofErr w:type="spellEnd"/>
      <w:r w:rsidR="0010560B">
        <w:fldChar w:fldCharType="end"/>
      </w:r>
      <w:r w:rsidRPr="003E295E">
        <w:t> object implements the </w:t>
      </w:r>
      <w:hyperlink r:id="rId9" w:anchor="expectation-maximization" w:history="1">
        <w:r w:rsidRPr="003E295E">
          <w:t>expectation-maximization</w:t>
        </w:r>
      </w:hyperlink>
      <w:r w:rsidRPr="003E295E">
        <w:t xml:space="preserve"> (EM) algorithm for fitting mixture-of-Gaussian models. It can also draw confidence ellipsoids for multivariate models, and </w:t>
      </w:r>
    </w:p>
    <w:p w14:paraId="4BAE13E0" w14:textId="77777777" w:rsidR="003E295E" w:rsidRDefault="00214BA3" w:rsidP="003E295E">
      <w:pPr>
        <w:pStyle w:val="BodyText"/>
        <w:ind w:left="404"/>
      </w:pPr>
      <w:r w:rsidRPr="003E295E">
        <w:t>compute the Bayesian Information Criterion to assess the number of clusters in the data. A </w:t>
      </w:r>
      <w:proofErr w:type="spellStart"/>
      <w:r w:rsidR="0010560B">
        <w:fldChar w:fldCharType="begin"/>
      </w:r>
      <w:r w:rsidR="0010560B">
        <w:instrText xml:space="preserve"> HYPERLINK "https://scikit-learn.org/stable/modules/generated/sklearn.mixture.GaussianMixture.html" \l "sklearn.mixture.GaussianMixture.fit" \o "sklearn.mixture.GaussianMixture.fit" </w:instrText>
      </w:r>
      <w:r w:rsidR="0010560B">
        <w:fldChar w:fldCharType="separate"/>
      </w:r>
      <w:r w:rsidRPr="003E295E">
        <w:t>GaussianMixture.fit</w:t>
      </w:r>
      <w:proofErr w:type="spellEnd"/>
      <w:r w:rsidR="0010560B">
        <w:fldChar w:fldCharType="end"/>
      </w:r>
      <w:r w:rsidRPr="003E295E">
        <w:t xml:space="preserve"> method is provided that learns a Gaussian Mixture Model from train data. Given </w:t>
      </w:r>
    </w:p>
    <w:p w14:paraId="3E11687F" w14:textId="6B4831DE" w:rsidR="009E3BF3" w:rsidRDefault="00214BA3" w:rsidP="003E295E">
      <w:pPr>
        <w:pStyle w:val="BodyText"/>
        <w:ind w:left="404"/>
      </w:pPr>
      <w:r w:rsidRPr="003E295E">
        <w:t>test data, it can assign to each sample the Gaussian it mostly probably belong to using the </w:t>
      </w:r>
      <w:proofErr w:type="spellStart"/>
      <w:r w:rsidR="0010560B">
        <w:fldChar w:fldCharType="begin"/>
      </w:r>
      <w:r w:rsidR="0010560B">
        <w:instrText xml:space="preserve"> HYPERLINK "https://scikit-learn.org/stable/modules/generated/sklearn.mixture.GaussianMixture.html" \l "sklearn.mixture.GaussianMixture.predict" \o "sklearn.mixture.GaussianMixture.predict" </w:instrText>
      </w:r>
      <w:r w:rsidR="0010560B">
        <w:fldChar w:fldCharType="separate"/>
      </w:r>
      <w:r w:rsidRPr="003E295E">
        <w:t>GaussianMixture.predict</w:t>
      </w:r>
      <w:proofErr w:type="spellEnd"/>
      <w:r w:rsidR="0010560B">
        <w:fldChar w:fldCharType="end"/>
      </w:r>
      <w:r w:rsidRPr="003E295E">
        <w:t> method.</w:t>
      </w:r>
    </w:p>
    <w:p w14:paraId="35122E51" w14:textId="77777777" w:rsidR="00E402E6" w:rsidRDefault="00E402E6">
      <w:pPr>
        <w:pStyle w:val="BodyText"/>
        <w:spacing w:before="1"/>
        <w:rPr>
          <w:sz w:val="12"/>
        </w:rPr>
      </w:pPr>
    </w:p>
    <w:p w14:paraId="12C6DFF0" w14:textId="77777777" w:rsidR="00E402E6" w:rsidRDefault="00E402E6">
      <w:pPr>
        <w:pStyle w:val="BodyText"/>
        <w:spacing w:before="1"/>
        <w:rPr>
          <w:sz w:val="12"/>
        </w:rPr>
      </w:pPr>
    </w:p>
    <w:p w14:paraId="27AFBABB" w14:textId="77777777" w:rsidR="00E402E6" w:rsidRDefault="00E402E6">
      <w:pPr>
        <w:pStyle w:val="BodyText"/>
        <w:spacing w:before="1"/>
        <w:rPr>
          <w:sz w:val="12"/>
        </w:rPr>
      </w:pPr>
    </w:p>
    <w:p w14:paraId="3506CF00" w14:textId="77777777" w:rsidR="00E402E6" w:rsidRDefault="00E402E6">
      <w:pPr>
        <w:pStyle w:val="BodyText"/>
        <w:spacing w:before="1"/>
        <w:rPr>
          <w:sz w:val="12"/>
        </w:rPr>
      </w:pPr>
    </w:p>
    <w:p w14:paraId="3CE29299" w14:textId="1EDE2C48" w:rsidR="009E3BF3" w:rsidRDefault="005F23A1">
      <w:pPr>
        <w:pStyle w:val="BodyText"/>
        <w:spacing w:before="1"/>
        <w:rPr>
          <w:sz w:val="12"/>
        </w:rPr>
      </w:pPr>
      <w:r>
        <w:pict w14:anchorId="3F423000">
          <v:shape id="_x0000_s1037" type="#_x0000_t202" style="position:absolute;margin-left:15.05pt;margin-top:138.1pt;width:793.5pt;height:137.3pt;z-index:-15728128;mso-wrap-distance-left:0;mso-wrap-distance-right:0;mso-position-horizontal-relative:page" filled="f" strokecolor="#aeabab" strokeweight="1pt">
            <v:textbox style="mso-next-textbox:#_x0000_s1037" inset="0,0,0,0">
              <w:txbxContent>
                <w:p w14:paraId="0A7B5D30" w14:textId="77777777" w:rsidR="00E402E6" w:rsidRDefault="00E402E6" w:rsidP="00E402E6">
                  <w:pPr>
                    <w:pStyle w:val="Heading1"/>
                    <w:spacing w:before="100"/>
                    <w:ind w:left="7074" w:right="0"/>
                    <w:jc w:val="left"/>
                  </w:pPr>
                  <w:r>
                    <w:rPr>
                      <w:rFonts w:ascii="Carlito"/>
                    </w:rPr>
                    <w:t xml:space="preserve">Feature Engineering </w:t>
                  </w:r>
                  <w:r>
                    <w:t>Techniques</w:t>
                  </w:r>
                </w:p>
                <w:p w14:paraId="348B801B" w14:textId="77777777" w:rsidR="00E402E6" w:rsidRDefault="00E402E6" w:rsidP="00E402E6">
                  <w:pPr>
                    <w:pStyle w:val="ListParagraph"/>
                    <w:numPr>
                      <w:ilvl w:val="0"/>
                      <w:numId w:val="2"/>
                    </w:numPr>
                    <w:tabs>
                      <w:tab w:val="left" w:pos="688"/>
                    </w:tabs>
                    <w:spacing w:before="102" w:line="255" w:lineRule="exact"/>
                    <w:rPr>
                      <w:sz w:val="20"/>
                    </w:rPr>
                  </w:pPr>
                  <w:r>
                    <w:rPr>
                      <w:b/>
                      <w:sz w:val="20"/>
                    </w:rPr>
                    <w:t xml:space="preserve">Feature creation: </w:t>
                  </w:r>
                  <w:r>
                    <w:rPr>
                      <w:sz w:val="20"/>
                    </w:rPr>
                    <w:t xml:space="preserve">We have created a new feature called </w:t>
                  </w:r>
                  <w:proofErr w:type="spellStart"/>
                  <w:r>
                    <w:rPr>
                      <w:sz w:val="20"/>
                    </w:rPr>
                    <w:t>amount_spent</w:t>
                  </w:r>
                  <w:proofErr w:type="spellEnd"/>
                  <w:r>
                    <w:rPr>
                      <w:sz w:val="20"/>
                    </w:rPr>
                    <w:t xml:space="preserve"> which is derived from quantity and no. of units in the data set. It gives us the insights about the customer spending on the orders. Also, created Recency, Frequency and Monetary features from the data set.</w:t>
                  </w:r>
                </w:p>
                <w:p w14:paraId="66BE6353" w14:textId="77777777" w:rsidR="00E402E6" w:rsidRDefault="00E402E6" w:rsidP="00E402E6">
                  <w:pPr>
                    <w:pStyle w:val="Heading2"/>
                    <w:numPr>
                      <w:ilvl w:val="0"/>
                      <w:numId w:val="2"/>
                    </w:numPr>
                    <w:tabs>
                      <w:tab w:val="left" w:pos="688"/>
                    </w:tabs>
                  </w:pPr>
                  <w:r>
                    <w:t>Features</w:t>
                  </w:r>
                  <w:r>
                    <w:rPr>
                      <w:spacing w:val="-1"/>
                    </w:rPr>
                    <w:t xml:space="preserve"> </w:t>
                  </w:r>
                  <w:r>
                    <w:t xml:space="preserve">removed: </w:t>
                  </w:r>
                  <w:r>
                    <w:rPr>
                      <w:b w:val="0"/>
                      <w:bCs w:val="0"/>
                    </w:rPr>
                    <w:t>We removed no features from out data set as there are minimal set of features and we cannot remove any features as correlation coefficient is not greater than .1 between any two features except for country and customer id which is 0.39.</w:t>
                  </w:r>
                </w:p>
                <w:p w14:paraId="30F546FD" w14:textId="77777777" w:rsidR="00E402E6" w:rsidRDefault="00E402E6" w:rsidP="00E402E6">
                  <w:pPr>
                    <w:pStyle w:val="ListParagraph"/>
                    <w:numPr>
                      <w:ilvl w:val="0"/>
                      <w:numId w:val="2"/>
                    </w:numPr>
                    <w:tabs>
                      <w:tab w:val="left" w:pos="688"/>
                    </w:tabs>
                    <w:spacing w:before="1"/>
                    <w:ind w:right="200"/>
                    <w:rPr>
                      <w:sz w:val="20"/>
                    </w:rPr>
                  </w:pPr>
                  <w:r>
                    <w:rPr>
                      <w:b/>
                      <w:sz w:val="20"/>
                    </w:rPr>
                    <w:t>Feature</w:t>
                  </w:r>
                  <w:r>
                    <w:rPr>
                      <w:b/>
                      <w:spacing w:val="-3"/>
                      <w:sz w:val="20"/>
                    </w:rPr>
                    <w:t xml:space="preserve"> </w:t>
                  </w:r>
                  <w:r>
                    <w:rPr>
                      <w:b/>
                      <w:sz w:val="20"/>
                    </w:rPr>
                    <w:t>ranking:</w:t>
                  </w:r>
                  <w:r>
                    <w:rPr>
                      <w:b/>
                      <w:spacing w:val="-2"/>
                      <w:sz w:val="20"/>
                    </w:rPr>
                    <w:t xml:space="preserve"> </w:t>
                  </w:r>
                  <w:r w:rsidRPr="00A43F3C">
                    <w:rPr>
                      <w:bCs/>
                      <w:spacing w:val="-2"/>
                      <w:sz w:val="20"/>
                    </w:rPr>
                    <w:t>NA</w:t>
                  </w:r>
                </w:p>
                <w:p w14:paraId="621E06B4" w14:textId="1AE62F7C" w:rsidR="009E3BF3" w:rsidRPr="00E402E6" w:rsidRDefault="00E402E6" w:rsidP="00E402E6">
                  <w:pPr>
                    <w:pStyle w:val="ListParagraph"/>
                    <w:numPr>
                      <w:ilvl w:val="0"/>
                      <w:numId w:val="2"/>
                    </w:numPr>
                    <w:tabs>
                      <w:tab w:val="left" w:pos="688"/>
                    </w:tabs>
                    <w:spacing w:line="255" w:lineRule="exact"/>
                    <w:rPr>
                      <w:sz w:val="20"/>
                    </w:rPr>
                  </w:pPr>
                  <w:r>
                    <w:rPr>
                      <w:b/>
                      <w:sz w:val="20"/>
                    </w:rPr>
                    <w:t xml:space="preserve">Class imbalance treatment: </w:t>
                  </w:r>
                  <w:r w:rsidRPr="00A43F3C">
                    <w:rPr>
                      <w:bCs/>
                      <w:sz w:val="20"/>
                    </w:rPr>
                    <w:t>We have</w:t>
                  </w:r>
                  <w:r>
                    <w:rPr>
                      <w:b/>
                      <w:sz w:val="20"/>
                    </w:rPr>
                    <w:t xml:space="preserve"> </w:t>
                  </w:r>
                  <w:r>
                    <w:rPr>
                      <w:bCs/>
                      <w:sz w:val="20"/>
                    </w:rPr>
                    <w:t>applied log transformation on RFM graphs to make the right skewed distribution to normal.</w:t>
                  </w:r>
                  <w:r w:rsidR="0037742A" w:rsidRPr="00E402E6">
                    <w:rPr>
                      <w:sz w:val="20"/>
                    </w:rPr>
                    <w:t xml:space="preserve"> </w:t>
                  </w:r>
                </w:p>
              </w:txbxContent>
            </v:textbox>
            <w10:wrap type="topAndBottom" anchorx="page"/>
          </v:shape>
        </w:pict>
      </w:r>
      <w:r>
        <w:rPr>
          <w:noProof/>
        </w:rPr>
        <w:pict w14:anchorId="3F423000">
          <v:shape id="_x0000_s1041" type="#_x0000_t202" style="position:absolute;margin-left:15.05pt;margin-top:8.4pt;width:793.5pt;height:113.3pt;z-index:-15727104;mso-wrap-distance-left:0;mso-wrap-distance-right:0;mso-position-horizontal-relative:page" filled="f" strokecolor="#aeabab" strokeweight="1pt">
            <v:textbox style="mso-next-textbox:#_x0000_s1041" inset="0,0,0,0">
              <w:txbxContent>
                <w:p w14:paraId="10D0CE92" w14:textId="77777777" w:rsidR="00E402E6" w:rsidRDefault="00E402E6" w:rsidP="00E402E6">
                  <w:pPr>
                    <w:spacing w:before="72"/>
                    <w:ind w:left="7552" w:right="7546"/>
                    <w:jc w:val="center"/>
                    <w:rPr>
                      <w:rFonts w:ascii="Caladea"/>
                    </w:rPr>
                  </w:pPr>
                  <w:r>
                    <w:rPr>
                      <w:rFonts w:ascii="Caladea"/>
                    </w:rPr>
                    <w:t>Dataset</w:t>
                  </w:r>
                </w:p>
                <w:p w14:paraId="35915F47" w14:textId="77777777" w:rsidR="00E402E6" w:rsidRDefault="00E402E6" w:rsidP="00E402E6">
                  <w:pPr>
                    <w:numPr>
                      <w:ilvl w:val="0"/>
                      <w:numId w:val="2"/>
                    </w:numPr>
                    <w:tabs>
                      <w:tab w:val="left" w:pos="429"/>
                    </w:tabs>
                    <w:spacing w:before="102" w:line="255" w:lineRule="exact"/>
                    <w:rPr>
                      <w:sz w:val="20"/>
                    </w:rPr>
                  </w:pPr>
                  <w:r>
                    <w:rPr>
                      <w:b/>
                      <w:sz w:val="20"/>
                    </w:rPr>
                    <w:t>How many features</w:t>
                  </w:r>
                  <w:r>
                    <w:rPr>
                      <w:sz w:val="20"/>
                    </w:rPr>
                    <w:t>: There are a total of 8 features.</w:t>
                  </w:r>
                </w:p>
                <w:p w14:paraId="2500EF07" w14:textId="77777777" w:rsidR="00E402E6" w:rsidRDefault="00E402E6" w:rsidP="00E402E6">
                  <w:pPr>
                    <w:numPr>
                      <w:ilvl w:val="0"/>
                      <w:numId w:val="2"/>
                    </w:numPr>
                    <w:tabs>
                      <w:tab w:val="left" w:pos="429"/>
                    </w:tabs>
                    <w:spacing w:line="254" w:lineRule="exact"/>
                    <w:rPr>
                      <w:sz w:val="20"/>
                    </w:rPr>
                  </w:pPr>
                  <w:r>
                    <w:rPr>
                      <w:b/>
                      <w:sz w:val="20"/>
                    </w:rPr>
                    <w:t>Size of the dataset</w:t>
                  </w:r>
                  <w:r>
                    <w:rPr>
                      <w:sz w:val="20"/>
                    </w:rPr>
                    <w:t>- There are 541909 tuples in</w:t>
                  </w:r>
                  <w:r>
                    <w:rPr>
                      <w:spacing w:val="-3"/>
                      <w:sz w:val="20"/>
                    </w:rPr>
                    <w:t xml:space="preserve"> </w:t>
                  </w:r>
                  <w:r>
                    <w:rPr>
                      <w:sz w:val="20"/>
                    </w:rPr>
                    <w:t>total.</w:t>
                  </w:r>
                </w:p>
                <w:p w14:paraId="2FDE96EB" w14:textId="77777777" w:rsidR="00E402E6" w:rsidRDefault="00E402E6" w:rsidP="00E402E6">
                  <w:pPr>
                    <w:numPr>
                      <w:ilvl w:val="0"/>
                      <w:numId w:val="2"/>
                    </w:numPr>
                    <w:tabs>
                      <w:tab w:val="left" w:pos="429"/>
                    </w:tabs>
                    <w:spacing w:line="254" w:lineRule="exact"/>
                    <w:rPr>
                      <w:sz w:val="20"/>
                    </w:rPr>
                  </w:pPr>
                  <w:r>
                    <w:rPr>
                      <w:b/>
                      <w:sz w:val="20"/>
                    </w:rPr>
                    <w:t xml:space="preserve">Multiple files </w:t>
                  </w:r>
                  <w:r>
                    <w:rPr>
                      <w:sz w:val="20"/>
                    </w:rPr>
                    <w:t>- One</w:t>
                  </w:r>
                  <w:r>
                    <w:rPr>
                      <w:spacing w:val="-2"/>
                      <w:sz w:val="20"/>
                    </w:rPr>
                    <w:t xml:space="preserve"> </w:t>
                  </w:r>
                  <w:r>
                    <w:rPr>
                      <w:sz w:val="20"/>
                    </w:rPr>
                    <w:t>File</w:t>
                  </w:r>
                </w:p>
                <w:p w14:paraId="095071C4" w14:textId="77777777" w:rsidR="00E402E6" w:rsidRDefault="00E402E6" w:rsidP="00E402E6">
                  <w:pPr>
                    <w:numPr>
                      <w:ilvl w:val="0"/>
                      <w:numId w:val="2"/>
                    </w:numPr>
                    <w:tabs>
                      <w:tab w:val="left" w:pos="429"/>
                    </w:tabs>
                    <w:spacing w:line="254" w:lineRule="exact"/>
                    <w:rPr>
                      <w:sz w:val="20"/>
                    </w:rPr>
                  </w:pPr>
                  <w:r>
                    <w:rPr>
                      <w:b/>
                      <w:sz w:val="20"/>
                    </w:rPr>
                    <w:t xml:space="preserve">What kind of data </w:t>
                  </w:r>
                  <w:r>
                    <w:rPr>
                      <w:sz w:val="20"/>
                    </w:rPr>
                    <w:t>– Combination of numerical and nominal</w:t>
                  </w:r>
                  <w:r>
                    <w:rPr>
                      <w:spacing w:val="-6"/>
                      <w:sz w:val="20"/>
                    </w:rPr>
                    <w:t xml:space="preserve"> </w:t>
                  </w:r>
                  <w:r>
                    <w:rPr>
                      <w:sz w:val="20"/>
                    </w:rPr>
                    <w:t>data.</w:t>
                  </w:r>
                </w:p>
                <w:p w14:paraId="6E292F1D" w14:textId="77777777" w:rsidR="00E402E6" w:rsidRDefault="00E402E6" w:rsidP="00E402E6">
                  <w:pPr>
                    <w:pStyle w:val="BodyText"/>
                    <w:numPr>
                      <w:ilvl w:val="0"/>
                      <w:numId w:val="2"/>
                    </w:numPr>
                    <w:tabs>
                      <w:tab w:val="left" w:pos="429"/>
                    </w:tabs>
                  </w:pPr>
                  <w:r>
                    <w:rPr>
                      <w:b/>
                    </w:rPr>
                    <w:t xml:space="preserve">Balanced or imbalanced </w:t>
                  </w:r>
                  <w:r>
                    <w:t>– The distribution of RFM attributes which are extracted from the given features are right skewed.</w:t>
                  </w:r>
                </w:p>
                <w:p w14:paraId="3D014D3E" w14:textId="77777777" w:rsidR="00E402E6" w:rsidRDefault="00E402E6" w:rsidP="00E402E6">
                  <w:pPr>
                    <w:numPr>
                      <w:ilvl w:val="0"/>
                      <w:numId w:val="2"/>
                    </w:numPr>
                    <w:tabs>
                      <w:tab w:val="left" w:pos="429"/>
                    </w:tabs>
                    <w:rPr>
                      <w:sz w:val="20"/>
                    </w:rPr>
                  </w:pPr>
                  <w:r>
                    <w:rPr>
                      <w:b/>
                      <w:sz w:val="20"/>
                    </w:rPr>
                    <w:t>Missing</w:t>
                  </w:r>
                  <w:r>
                    <w:rPr>
                      <w:b/>
                      <w:spacing w:val="-4"/>
                      <w:sz w:val="20"/>
                    </w:rPr>
                    <w:t xml:space="preserve"> </w:t>
                  </w:r>
                  <w:r>
                    <w:rPr>
                      <w:b/>
                      <w:sz w:val="20"/>
                    </w:rPr>
                    <w:t>data</w:t>
                  </w:r>
                  <w:r>
                    <w:rPr>
                      <w:b/>
                      <w:spacing w:val="-2"/>
                      <w:sz w:val="20"/>
                    </w:rPr>
                    <w:t xml:space="preserve"> </w:t>
                  </w:r>
                  <w:r>
                    <w:rPr>
                      <w:b/>
                      <w:sz w:val="20"/>
                    </w:rPr>
                    <w:t>and</w:t>
                  </w:r>
                  <w:r>
                    <w:rPr>
                      <w:b/>
                      <w:spacing w:val="1"/>
                      <w:sz w:val="20"/>
                    </w:rPr>
                    <w:t xml:space="preserve"> </w:t>
                  </w:r>
                  <w:r>
                    <w:rPr>
                      <w:b/>
                      <w:sz w:val="20"/>
                    </w:rPr>
                    <w:t>preprocessing</w:t>
                  </w:r>
                  <w:r>
                    <w:rPr>
                      <w:b/>
                      <w:spacing w:val="-1"/>
                      <w:sz w:val="20"/>
                    </w:rPr>
                    <w:t xml:space="preserve"> </w:t>
                  </w:r>
                  <w:r>
                    <w:rPr>
                      <w:b/>
                      <w:sz w:val="20"/>
                    </w:rPr>
                    <w:t>challenges:</w:t>
                  </w:r>
                  <w:r>
                    <w:rPr>
                      <w:b/>
                      <w:spacing w:val="1"/>
                      <w:sz w:val="20"/>
                    </w:rPr>
                    <w:t xml:space="preserve"> </w:t>
                  </w:r>
                  <w:r>
                    <w:rPr>
                      <w:sz w:val="20"/>
                    </w:rPr>
                    <w:t xml:space="preserve">There are few NA customer IDs in the dataset which cannot be replaced with any technique, hence we have eliminated such entries. Few negative quantity numbers that are associated with invoice number which starts with C are considered as cancelled invoices and these records are removed as well. </w:t>
                  </w:r>
                </w:p>
              </w:txbxContent>
            </v:textbox>
            <w10:wrap type="topAndBottom" anchorx="page"/>
          </v:shape>
        </w:pict>
      </w:r>
    </w:p>
    <w:p w14:paraId="5B1ED5D7" w14:textId="77777777" w:rsidR="009E3BF3" w:rsidRDefault="009E3BF3">
      <w:pPr>
        <w:rPr>
          <w:sz w:val="12"/>
        </w:rPr>
        <w:sectPr w:rsidR="009E3BF3">
          <w:pgSz w:w="16840" w:h="11910" w:orient="landscape"/>
          <w:pgMar w:top="1580" w:right="400" w:bottom="280" w:left="40" w:header="156" w:footer="0" w:gutter="0"/>
          <w:cols w:space="720"/>
        </w:sectPr>
      </w:pPr>
    </w:p>
    <w:p w14:paraId="48FE8647" w14:textId="4A1977B7" w:rsidR="009E3BF3" w:rsidRDefault="00E402E6">
      <w:pPr>
        <w:pStyle w:val="BodyText"/>
      </w:pPr>
      <w:r>
        <w:lastRenderedPageBreak/>
        <w:br/>
      </w:r>
    </w:p>
    <w:p w14:paraId="26AAB5C7" w14:textId="77777777" w:rsidR="009E3BF3" w:rsidRDefault="00A7670F">
      <w:pPr>
        <w:spacing w:before="101"/>
        <w:ind w:left="7537" w:right="6673"/>
        <w:jc w:val="center"/>
        <w:rPr>
          <w:rFonts w:ascii="Caladea"/>
        </w:rPr>
      </w:pPr>
      <w:r>
        <w:rPr>
          <w:rFonts w:ascii="Caladea"/>
        </w:rPr>
        <w:t>Results</w:t>
      </w:r>
    </w:p>
    <w:p w14:paraId="0C5BDED8" w14:textId="08BF4F6F" w:rsidR="009E3BF3" w:rsidRDefault="009E3BF3">
      <w:pPr>
        <w:pStyle w:val="BodyText"/>
      </w:pPr>
    </w:p>
    <w:p w14:paraId="3B80B420" w14:textId="77777777" w:rsidR="009E3BF3" w:rsidRDefault="009E3BF3">
      <w:pPr>
        <w:pStyle w:val="BodyText"/>
      </w:pPr>
    </w:p>
    <w:p w14:paraId="538AF72E" w14:textId="32978F73" w:rsidR="009E3BF3" w:rsidRPr="0091079D" w:rsidRDefault="00A7670F">
      <w:pPr>
        <w:pStyle w:val="ListParagraph"/>
        <w:numPr>
          <w:ilvl w:val="0"/>
          <w:numId w:val="1"/>
        </w:numPr>
        <w:tabs>
          <w:tab w:val="left" w:pos="1076"/>
        </w:tabs>
        <w:rPr>
          <w:b/>
          <w:bCs/>
          <w:sz w:val="20"/>
        </w:rPr>
      </w:pPr>
      <w:r w:rsidRPr="0091079D">
        <w:rPr>
          <w:b/>
          <w:bCs/>
          <w:sz w:val="20"/>
        </w:rPr>
        <w:t xml:space="preserve">Plot of the </w:t>
      </w:r>
      <w:r w:rsidR="00FF033E" w:rsidRPr="0091079D">
        <w:rPr>
          <w:b/>
          <w:bCs/>
          <w:sz w:val="20"/>
        </w:rPr>
        <w:t xml:space="preserve">graphs: </w:t>
      </w:r>
    </w:p>
    <w:p w14:paraId="40BA6CD3" w14:textId="6D3297F8" w:rsidR="00A40F3C" w:rsidRPr="00A40F3C" w:rsidRDefault="003F3B54" w:rsidP="00A40F3C">
      <w:pPr>
        <w:pStyle w:val="ListParagraph"/>
        <w:tabs>
          <w:tab w:val="left" w:pos="1076"/>
        </w:tabs>
        <w:ind w:left="1076" w:firstLine="0"/>
        <w:rPr>
          <w:sz w:val="20"/>
        </w:rPr>
      </w:pPr>
      <w:r w:rsidRPr="003F3B54">
        <w:rPr>
          <w:noProof/>
          <w:sz w:val="20"/>
        </w:rPr>
        <w:drawing>
          <wp:inline distT="0" distB="0" distL="0" distR="0" wp14:anchorId="41C1D8E4" wp14:editId="44AA72B4">
            <wp:extent cx="4663844" cy="305588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3055885"/>
                    </a:xfrm>
                    <a:prstGeom prst="rect">
                      <a:avLst/>
                    </a:prstGeom>
                  </pic:spPr>
                </pic:pic>
              </a:graphicData>
            </a:graphic>
          </wp:inline>
        </w:drawing>
      </w:r>
      <w:r w:rsidRPr="003F3B54">
        <w:rPr>
          <w:noProof/>
          <w:sz w:val="20"/>
        </w:rPr>
        <w:drawing>
          <wp:inline distT="0" distB="0" distL="0" distR="0" wp14:anchorId="4D9187D4" wp14:editId="6314ADAD">
            <wp:extent cx="4328535" cy="299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35" cy="2994920"/>
                    </a:xfrm>
                    <a:prstGeom prst="rect">
                      <a:avLst/>
                    </a:prstGeom>
                  </pic:spPr>
                </pic:pic>
              </a:graphicData>
            </a:graphic>
          </wp:inline>
        </w:drawing>
      </w:r>
    </w:p>
    <w:p w14:paraId="22EBCA96" w14:textId="77777777" w:rsidR="009E3BF3" w:rsidRDefault="009E3BF3">
      <w:pPr>
        <w:pStyle w:val="BodyText"/>
      </w:pPr>
    </w:p>
    <w:p w14:paraId="4AC79703" w14:textId="77777777" w:rsidR="009E3BF3" w:rsidRDefault="009E3BF3">
      <w:pPr>
        <w:pStyle w:val="BodyText"/>
        <w:spacing w:before="3"/>
        <w:rPr>
          <w:sz w:val="19"/>
        </w:rPr>
      </w:pPr>
    </w:p>
    <w:p w14:paraId="65F9229B" w14:textId="77777777" w:rsidR="009E3BF3" w:rsidRPr="0091079D" w:rsidRDefault="00A7670F">
      <w:pPr>
        <w:pStyle w:val="ListParagraph"/>
        <w:numPr>
          <w:ilvl w:val="0"/>
          <w:numId w:val="1"/>
        </w:numPr>
        <w:tabs>
          <w:tab w:val="left" w:pos="1076"/>
        </w:tabs>
        <w:rPr>
          <w:b/>
          <w:bCs/>
          <w:sz w:val="20"/>
        </w:rPr>
      </w:pPr>
      <w:r w:rsidRPr="0091079D">
        <w:rPr>
          <w:b/>
          <w:bCs/>
          <w:sz w:val="20"/>
        </w:rPr>
        <w:t>Conclusion:</w:t>
      </w:r>
    </w:p>
    <w:p w14:paraId="21B19051" w14:textId="77777777" w:rsidR="009E3BF3" w:rsidRDefault="009E3BF3">
      <w:pPr>
        <w:pStyle w:val="BodyText"/>
        <w:spacing w:before="7"/>
        <w:rPr>
          <w:sz w:val="26"/>
        </w:rPr>
      </w:pPr>
    </w:p>
    <w:p w14:paraId="20D4482A" w14:textId="77777777" w:rsidR="00766685" w:rsidRDefault="0091079D" w:rsidP="00766685">
      <w:pPr>
        <w:pStyle w:val="BodyText"/>
        <w:ind w:left="1076"/>
      </w:pPr>
      <w:r>
        <w:t xml:space="preserve">From elbow technique, at K=3, the sum of squares has decreased drastically. </w:t>
      </w:r>
      <w:r w:rsidR="00CE5B54">
        <w:t>K = 3 acts as an optimal value, hence we can observe that there is similarity in the results of K-means and EM models.</w:t>
      </w:r>
    </w:p>
    <w:p w14:paraId="7B416456" w14:textId="77777777" w:rsidR="00766685" w:rsidRDefault="00766685" w:rsidP="00766685">
      <w:pPr>
        <w:pStyle w:val="BodyText"/>
        <w:ind w:left="1076"/>
      </w:pPr>
    </w:p>
    <w:p w14:paraId="3BC025FC" w14:textId="0AE12B28" w:rsidR="009E3BF3" w:rsidRPr="00766685" w:rsidRDefault="00A7670F" w:rsidP="00766685">
      <w:pPr>
        <w:pStyle w:val="BodyText"/>
        <w:numPr>
          <w:ilvl w:val="0"/>
          <w:numId w:val="5"/>
        </w:numPr>
      </w:pPr>
      <w:r w:rsidRPr="0091079D">
        <w:rPr>
          <w:b/>
          <w:bCs/>
        </w:rPr>
        <w:t>Our Observation:</w:t>
      </w:r>
    </w:p>
    <w:p w14:paraId="557E0385" w14:textId="77777777" w:rsidR="009E3BF3" w:rsidRDefault="009E3BF3">
      <w:pPr>
        <w:pStyle w:val="BodyText"/>
        <w:spacing w:before="10"/>
        <w:rPr>
          <w:sz w:val="14"/>
        </w:rPr>
      </w:pPr>
    </w:p>
    <w:p w14:paraId="61C8C1AC" w14:textId="54D943F0" w:rsidR="009E3BF3" w:rsidRDefault="00A7670F" w:rsidP="00766685">
      <w:pPr>
        <w:pStyle w:val="BodyText"/>
        <w:ind w:left="1076"/>
      </w:pPr>
      <w:r>
        <w:t xml:space="preserve">It is interesting to know that </w:t>
      </w:r>
      <w:r w:rsidR="00CE5B54">
        <w:t xml:space="preserve">the </w:t>
      </w:r>
      <w:proofErr w:type="spellStart"/>
      <w:r w:rsidR="00253398" w:rsidRPr="00253398">
        <w:t>InvoiceDate</w:t>
      </w:r>
      <w:proofErr w:type="spellEnd"/>
      <w:r>
        <w:t xml:space="preserve"> is an important feature </w:t>
      </w:r>
      <w:r w:rsidR="00766685">
        <w:t>in the entire dataset as the derived attributes recency</w:t>
      </w:r>
      <w:r w:rsidR="00781997">
        <w:t xml:space="preserve"> </w:t>
      </w:r>
      <w:r w:rsidR="00A8654D">
        <w:t>&amp;</w:t>
      </w:r>
      <w:r w:rsidR="00766685">
        <w:t xml:space="preserve"> frequency </w:t>
      </w:r>
      <w:r w:rsidR="00A8654D">
        <w:t>are</w:t>
      </w:r>
      <w:r w:rsidR="00766685">
        <w:t xml:space="preserve"> more dependent on it. </w:t>
      </w:r>
      <w:r w:rsidR="00CB4563" w:rsidRPr="00CB4563">
        <w:rPr>
          <w:noProof/>
        </w:rPr>
        <w:t xml:space="preserve">  </w:t>
      </w:r>
    </w:p>
    <w:p w14:paraId="69CB7FFC" w14:textId="3EF9E866" w:rsidR="008D55F7" w:rsidRDefault="008D55F7">
      <w:pPr>
        <w:pStyle w:val="BodyText"/>
        <w:ind w:left="1076"/>
        <w:rPr>
          <w:noProof/>
        </w:rPr>
      </w:pPr>
    </w:p>
    <w:p w14:paraId="14556294" w14:textId="77777777" w:rsidR="008D55F7" w:rsidRDefault="008D55F7">
      <w:pPr>
        <w:pStyle w:val="BodyText"/>
        <w:ind w:left="1076"/>
      </w:pPr>
    </w:p>
    <w:sectPr w:rsidR="008D55F7">
      <w:pgSz w:w="16840" w:h="11910" w:orient="landscape"/>
      <w:pgMar w:top="1580" w:right="400" w:bottom="0" w:left="40" w:header="1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ED7B0" w14:textId="77777777" w:rsidR="005F23A1" w:rsidRDefault="005F23A1">
      <w:r>
        <w:separator/>
      </w:r>
    </w:p>
  </w:endnote>
  <w:endnote w:type="continuationSeparator" w:id="0">
    <w:p w14:paraId="22C621B4" w14:textId="77777777" w:rsidR="005F23A1" w:rsidRDefault="005F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adea">
    <w:altName w:val="Cambria"/>
    <w:panose1 w:val="0200050600000002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ABEB4" w14:textId="77777777" w:rsidR="005F23A1" w:rsidRDefault="005F23A1">
      <w:r>
        <w:separator/>
      </w:r>
    </w:p>
  </w:footnote>
  <w:footnote w:type="continuationSeparator" w:id="0">
    <w:p w14:paraId="73FCDD66" w14:textId="77777777" w:rsidR="005F23A1" w:rsidRDefault="005F2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55126" w14:textId="1133A91E" w:rsidR="009E3BF3" w:rsidRDefault="005F23A1">
    <w:pPr>
      <w:pStyle w:val="BodyText"/>
      <w:spacing w:line="14" w:lineRule="auto"/>
    </w:pPr>
    <w:r>
      <w:pict w14:anchorId="25CE1D98">
        <v:shapetype id="_x0000_t202" coordsize="21600,21600" o:spt="202" path="m,l,21600r21600,l21600,xe">
          <v:stroke joinstyle="miter"/>
          <v:path gradientshapeok="t" o:connecttype="rect"/>
        </v:shapetype>
        <v:shape id="_x0000_s2050" type="#_x0000_t202" style="position:absolute;margin-left:224.55pt;margin-top:10.85pt;width:389.25pt;height:69.55pt;z-index:-15830016;mso-position-horizontal-relative:page;mso-position-vertical-relative:page" filled="f" stroked="f">
          <v:textbox inset="0,0,0,0">
            <w:txbxContent>
              <w:p w14:paraId="45965A37" w14:textId="6B5E06B1" w:rsidR="009E3BF3" w:rsidRDefault="009E3BF3">
                <w:pPr>
                  <w:spacing w:before="2"/>
                  <w:ind w:left="18" w:right="18"/>
                  <w:jc w:val="center"/>
                  <w:rPr>
                    <w:rFonts w:ascii="Caladea" w:hAnsi="Caladea"/>
                  </w:rPr>
                </w:pPr>
              </w:p>
            </w:txbxContent>
          </v:textbox>
          <w10:wrap anchorx="page" anchory="page"/>
        </v:shape>
      </w:pict>
    </w:r>
    <w:r>
      <w:pict w14:anchorId="6F520963">
        <v:shape id="_x0000_s2049" type="#_x0000_t202" style="position:absolute;margin-left:724.75pt;margin-top:37.9pt;width:62.5pt;height:13.7pt;z-index:-15829504;mso-position-horizontal-relative:page;mso-position-vertical-relative:page" filled="f" stroked="f">
          <v:textbox inset="0,0,0,0">
            <w:txbxContent>
              <w:p w14:paraId="5AF82365" w14:textId="643DFB73" w:rsidR="009E3BF3" w:rsidRDefault="00A7670F">
                <w:pPr>
                  <w:pStyle w:val="BodyText"/>
                  <w:spacing w:before="19"/>
                  <w:ind w:left="20"/>
                  <w:rPr>
                    <w:rFonts w:ascii="Caladea"/>
                  </w:rPr>
                </w:pPr>
                <w:r>
                  <w:rPr>
                    <w:rFonts w:ascii="Caladea"/>
                  </w:rPr>
                  <w:t>0</w:t>
                </w:r>
                <w:r w:rsidR="0022064A">
                  <w:rPr>
                    <w:rFonts w:ascii="Caladea"/>
                  </w:rPr>
                  <w:t>5</w:t>
                </w:r>
                <w:r>
                  <w:rPr>
                    <w:rFonts w:ascii="Caladea"/>
                  </w:rPr>
                  <w:t>-MAR-2021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4733"/>
    <w:multiLevelType w:val="hybridMultilevel"/>
    <w:tmpl w:val="51988D72"/>
    <w:lvl w:ilvl="0" w:tplc="C33E9AE2">
      <w:numFmt w:val="bullet"/>
      <w:lvlText w:val=""/>
      <w:lvlJc w:val="left"/>
      <w:pPr>
        <w:ind w:left="1076" w:hanging="284"/>
      </w:pPr>
      <w:rPr>
        <w:rFonts w:ascii="Symbol" w:eastAsia="Symbol" w:hAnsi="Symbol" w:cs="Symbol" w:hint="default"/>
        <w:w w:val="99"/>
        <w:sz w:val="20"/>
        <w:szCs w:val="20"/>
        <w:lang w:val="en-US" w:eastAsia="en-US" w:bidi="ar-SA"/>
      </w:rPr>
    </w:lvl>
    <w:lvl w:ilvl="1" w:tplc="761686A0">
      <w:numFmt w:val="bullet"/>
      <w:lvlText w:val="•"/>
      <w:lvlJc w:val="left"/>
      <w:pPr>
        <w:ind w:left="2611" w:hanging="284"/>
      </w:pPr>
      <w:rPr>
        <w:rFonts w:hint="default"/>
        <w:lang w:val="en-US" w:eastAsia="en-US" w:bidi="ar-SA"/>
      </w:rPr>
    </w:lvl>
    <w:lvl w:ilvl="2" w:tplc="22AA40AA">
      <w:numFmt w:val="bullet"/>
      <w:lvlText w:val="•"/>
      <w:lvlJc w:val="left"/>
      <w:pPr>
        <w:ind w:left="4143" w:hanging="284"/>
      </w:pPr>
      <w:rPr>
        <w:rFonts w:hint="default"/>
        <w:lang w:val="en-US" w:eastAsia="en-US" w:bidi="ar-SA"/>
      </w:rPr>
    </w:lvl>
    <w:lvl w:ilvl="3" w:tplc="18FAA4A6">
      <w:numFmt w:val="bullet"/>
      <w:lvlText w:val="•"/>
      <w:lvlJc w:val="left"/>
      <w:pPr>
        <w:ind w:left="5675" w:hanging="284"/>
      </w:pPr>
      <w:rPr>
        <w:rFonts w:hint="default"/>
        <w:lang w:val="en-US" w:eastAsia="en-US" w:bidi="ar-SA"/>
      </w:rPr>
    </w:lvl>
    <w:lvl w:ilvl="4" w:tplc="EEBEB57A">
      <w:numFmt w:val="bullet"/>
      <w:lvlText w:val="•"/>
      <w:lvlJc w:val="left"/>
      <w:pPr>
        <w:ind w:left="7207" w:hanging="284"/>
      </w:pPr>
      <w:rPr>
        <w:rFonts w:hint="default"/>
        <w:lang w:val="en-US" w:eastAsia="en-US" w:bidi="ar-SA"/>
      </w:rPr>
    </w:lvl>
    <w:lvl w:ilvl="5" w:tplc="AF62E27E">
      <w:numFmt w:val="bullet"/>
      <w:lvlText w:val="•"/>
      <w:lvlJc w:val="left"/>
      <w:pPr>
        <w:ind w:left="8739" w:hanging="284"/>
      </w:pPr>
      <w:rPr>
        <w:rFonts w:hint="default"/>
        <w:lang w:val="en-US" w:eastAsia="en-US" w:bidi="ar-SA"/>
      </w:rPr>
    </w:lvl>
    <w:lvl w:ilvl="6" w:tplc="7E24A00E">
      <w:numFmt w:val="bullet"/>
      <w:lvlText w:val="•"/>
      <w:lvlJc w:val="left"/>
      <w:pPr>
        <w:ind w:left="10271" w:hanging="284"/>
      </w:pPr>
      <w:rPr>
        <w:rFonts w:hint="default"/>
        <w:lang w:val="en-US" w:eastAsia="en-US" w:bidi="ar-SA"/>
      </w:rPr>
    </w:lvl>
    <w:lvl w:ilvl="7" w:tplc="AB36A296">
      <w:numFmt w:val="bullet"/>
      <w:lvlText w:val="•"/>
      <w:lvlJc w:val="left"/>
      <w:pPr>
        <w:ind w:left="11802" w:hanging="284"/>
      </w:pPr>
      <w:rPr>
        <w:rFonts w:hint="default"/>
        <w:lang w:val="en-US" w:eastAsia="en-US" w:bidi="ar-SA"/>
      </w:rPr>
    </w:lvl>
    <w:lvl w:ilvl="8" w:tplc="FA22893E">
      <w:numFmt w:val="bullet"/>
      <w:lvlText w:val="•"/>
      <w:lvlJc w:val="left"/>
      <w:pPr>
        <w:ind w:left="13334" w:hanging="284"/>
      </w:pPr>
      <w:rPr>
        <w:rFonts w:hint="default"/>
        <w:lang w:val="en-US" w:eastAsia="en-US" w:bidi="ar-SA"/>
      </w:rPr>
    </w:lvl>
  </w:abstractNum>
  <w:abstractNum w:abstractNumId="1" w15:restartNumberingAfterBreak="0">
    <w:nsid w:val="433D4184"/>
    <w:multiLevelType w:val="hybridMultilevel"/>
    <w:tmpl w:val="6D827B76"/>
    <w:lvl w:ilvl="0" w:tplc="DD6405A4">
      <w:numFmt w:val="bullet"/>
      <w:lvlText w:val=""/>
      <w:lvlJc w:val="left"/>
      <w:pPr>
        <w:ind w:left="428" w:hanging="284"/>
      </w:pPr>
      <w:rPr>
        <w:rFonts w:ascii="Symbol" w:eastAsia="Symbol" w:hAnsi="Symbol" w:cs="Symbol" w:hint="default"/>
        <w:w w:val="99"/>
        <w:sz w:val="20"/>
        <w:szCs w:val="20"/>
        <w:lang w:val="en-US" w:eastAsia="en-US" w:bidi="ar-SA"/>
      </w:rPr>
    </w:lvl>
    <w:lvl w:ilvl="1" w:tplc="B582AFC8">
      <w:numFmt w:val="bullet"/>
      <w:lvlText w:val="•"/>
      <w:lvlJc w:val="left"/>
      <w:pPr>
        <w:ind w:left="1963" w:hanging="284"/>
      </w:pPr>
      <w:rPr>
        <w:rFonts w:hint="default"/>
        <w:lang w:val="en-US" w:eastAsia="en-US" w:bidi="ar-SA"/>
      </w:rPr>
    </w:lvl>
    <w:lvl w:ilvl="2" w:tplc="414C4C26">
      <w:numFmt w:val="bullet"/>
      <w:lvlText w:val="•"/>
      <w:lvlJc w:val="left"/>
      <w:pPr>
        <w:ind w:left="3506" w:hanging="284"/>
      </w:pPr>
      <w:rPr>
        <w:rFonts w:hint="default"/>
        <w:lang w:val="en-US" w:eastAsia="en-US" w:bidi="ar-SA"/>
      </w:rPr>
    </w:lvl>
    <w:lvl w:ilvl="3" w:tplc="DABE565C">
      <w:numFmt w:val="bullet"/>
      <w:lvlText w:val="•"/>
      <w:lvlJc w:val="left"/>
      <w:pPr>
        <w:ind w:left="5049" w:hanging="284"/>
      </w:pPr>
      <w:rPr>
        <w:rFonts w:hint="default"/>
        <w:lang w:val="en-US" w:eastAsia="en-US" w:bidi="ar-SA"/>
      </w:rPr>
    </w:lvl>
    <w:lvl w:ilvl="4" w:tplc="96B64C62">
      <w:numFmt w:val="bullet"/>
      <w:lvlText w:val="•"/>
      <w:lvlJc w:val="left"/>
      <w:pPr>
        <w:ind w:left="6592" w:hanging="284"/>
      </w:pPr>
      <w:rPr>
        <w:rFonts w:hint="default"/>
        <w:lang w:val="en-US" w:eastAsia="en-US" w:bidi="ar-SA"/>
      </w:rPr>
    </w:lvl>
    <w:lvl w:ilvl="5" w:tplc="D2663302">
      <w:numFmt w:val="bullet"/>
      <w:lvlText w:val="•"/>
      <w:lvlJc w:val="left"/>
      <w:pPr>
        <w:ind w:left="8135" w:hanging="284"/>
      </w:pPr>
      <w:rPr>
        <w:rFonts w:hint="default"/>
        <w:lang w:val="en-US" w:eastAsia="en-US" w:bidi="ar-SA"/>
      </w:rPr>
    </w:lvl>
    <w:lvl w:ilvl="6" w:tplc="2A823F70">
      <w:numFmt w:val="bullet"/>
      <w:lvlText w:val="•"/>
      <w:lvlJc w:val="left"/>
      <w:pPr>
        <w:ind w:left="9678" w:hanging="284"/>
      </w:pPr>
      <w:rPr>
        <w:rFonts w:hint="default"/>
        <w:lang w:val="en-US" w:eastAsia="en-US" w:bidi="ar-SA"/>
      </w:rPr>
    </w:lvl>
    <w:lvl w:ilvl="7" w:tplc="201A03A2">
      <w:numFmt w:val="bullet"/>
      <w:lvlText w:val="•"/>
      <w:lvlJc w:val="left"/>
      <w:pPr>
        <w:ind w:left="11221" w:hanging="284"/>
      </w:pPr>
      <w:rPr>
        <w:rFonts w:hint="default"/>
        <w:lang w:val="en-US" w:eastAsia="en-US" w:bidi="ar-SA"/>
      </w:rPr>
    </w:lvl>
    <w:lvl w:ilvl="8" w:tplc="DD06CBB6">
      <w:numFmt w:val="bullet"/>
      <w:lvlText w:val="•"/>
      <w:lvlJc w:val="left"/>
      <w:pPr>
        <w:ind w:left="12764" w:hanging="284"/>
      </w:pPr>
      <w:rPr>
        <w:rFonts w:hint="default"/>
        <w:lang w:val="en-US" w:eastAsia="en-US" w:bidi="ar-SA"/>
      </w:rPr>
    </w:lvl>
  </w:abstractNum>
  <w:abstractNum w:abstractNumId="2" w15:restartNumberingAfterBreak="0">
    <w:nsid w:val="506904A6"/>
    <w:multiLevelType w:val="hybridMultilevel"/>
    <w:tmpl w:val="EF7AB970"/>
    <w:lvl w:ilvl="0" w:tplc="A9B28F66">
      <w:numFmt w:val="bullet"/>
      <w:lvlText w:val=""/>
      <w:lvlJc w:val="left"/>
      <w:pPr>
        <w:ind w:left="687" w:hanging="284"/>
      </w:pPr>
      <w:rPr>
        <w:rFonts w:ascii="Symbol" w:eastAsia="Symbol" w:hAnsi="Symbol" w:cs="Symbol" w:hint="default"/>
        <w:w w:val="99"/>
        <w:sz w:val="20"/>
        <w:szCs w:val="20"/>
        <w:lang w:val="en-US" w:eastAsia="en-US" w:bidi="ar-SA"/>
      </w:rPr>
    </w:lvl>
    <w:lvl w:ilvl="1" w:tplc="D45A207E">
      <w:start w:val="1"/>
      <w:numFmt w:val="decimal"/>
      <w:lvlText w:val="%2."/>
      <w:lvlJc w:val="left"/>
      <w:pPr>
        <w:ind w:left="883" w:hanging="197"/>
      </w:pPr>
      <w:rPr>
        <w:rFonts w:ascii="Carlito" w:eastAsia="Carlito" w:hAnsi="Carlito" w:cs="Carlito" w:hint="default"/>
        <w:w w:val="99"/>
        <w:sz w:val="20"/>
        <w:szCs w:val="20"/>
        <w:lang w:val="en-US" w:eastAsia="en-US" w:bidi="ar-SA"/>
      </w:rPr>
    </w:lvl>
    <w:lvl w:ilvl="2" w:tplc="00C26404">
      <w:numFmt w:val="bullet"/>
      <w:lvlText w:val="•"/>
      <w:lvlJc w:val="left"/>
      <w:pPr>
        <w:ind w:left="2604" w:hanging="197"/>
      </w:pPr>
      <w:rPr>
        <w:rFonts w:hint="default"/>
        <w:lang w:val="en-US" w:eastAsia="en-US" w:bidi="ar-SA"/>
      </w:rPr>
    </w:lvl>
    <w:lvl w:ilvl="3" w:tplc="58203BAC">
      <w:numFmt w:val="bullet"/>
      <w:lvlText w:val="•"/>
      <w:lvlJc w:val="left"/>
      <w:pPr>
        <w:ind w:left="4328" w:hanging="197"/>
      </w:pPr>
      <w:rPr>
        <w:rFonts w:hint="default"/>
        <w:lang w:val="en-US" w:eastAsia="en-US" w:bidi="ar-SA"/>
      </w:rPr>
    </w:lvl>
    <w:lvl w:ilvl="4" w:tplc="C8A4D2F4">
      <w:numFmt w:val="bullet"/>
      <w:lvlText w:val="•"/>
      <w:lvlJc w:val="left"/>
      <w:pPr>
        <w:ind w:left="6052" w:hanging="197"/>
      </w:pPr>
      <w:rPr>
        <w:rFonts w:hint="default"/>
        <w:lang w:val="en-US" w:eastAsia="en-US" w:bidi="ar-SA"/>
      </w:rPr>
    </w:lvl>
    <w:lvl w:ilvl="5" w:tplc="64B28210">
      <w:numFmt w:val="bullet"/>
      <w:lvlText w:val="•"/>
      <w:lvlJc w:val="left"/>
      <w:pPr>
        <w:ind w:left="7777" w:hanging="197"/>
      </w:pPr>
      <w:rPr>
        <w:rFonts w:hint="default"/>
        <w:lang w:val="en-US" w:eastAsia="en-US" w:bidi="ar-SA"/>
      </w:rPr>
    </w:lvl>
    <w:lvl w:ilvl="6" w:tplc="2C16C3A2">
      <w:numFmt w:val="bullet"/>
      <w:lvlText w:val="•"/>
      <w:lvlJc w:val="left"/>
      <w:pPr>
        <w:ind w:left="9501" w:hanging="197"/>
      </w:pPr>
      <w:rPr>
        <w:rFonts w:hint="default"/>
        <w:lang w:val="en-US" w:eastAsia="en-US" w:bidi="ar-SA"/>
      </w:rPr>
    </w:lvl>
    <w:lvl w:ilvl="7" w:tplc="92DEE3BC">
      <w:numFmt w:val="bullet"/>
      <w:lvlText w:val="•"/>
      <w:lvlJc w:val="left"/>
      <w:pPr>
        <w:ind w:left="11225" w:hanging="197"/>
      </w:pPr>
      <w:rPr>
        <w:rFonts w:hint="default"/>
        <w:lang w:val="en-US" w:eastAsia="en-US" w:bidi="ar-SA"/>
      </w:rPr>
    </w:lvl>
    <w:lvl w:ilvl="8" w:tplc="3C0AB120">
      <w:numFmt w:val="bullet"/>
      <w:lvlText w:val="•"/>
      <w:lvlJc w:val="left"/>
      <w:pPr>
        <w:ind w:left="12949" w:hanging="197"/>
      </w:pPr>
      <w:rPr>
        <w:rFonts w:hint="default"/>
        <w:lang w:val="en-US" w:eastAsia="en-US" w:bidi="ar-SA"/>
      </w:rPr>
    </w:lvl>
  </w:abstractNum>
  <w:abstractNum w:abstractNumId="3" w15:restartNumberingAfterBreak="0">
    <w:nsid w:val="52B65C12"/>
    <w:multiLevelType w:val="hybridMultilevel"/>
    <w:tmpl w:val="CCC06D32"/>
    <w:lvl w:ilvl="0" w:tplc="9C68C92C">
      <w:numFmt w:val="bullet"/>
      <w:lvlText w:val=""/>
      <w:lvlJc w:val="left"/>
      <w:pPr>
        <w:ind w:left="864" w:hanging="360"/>
      </w:pPr>
      <w:rPr>
        <w:rFonts w:ascii="Symbol" w:eastAsia="Symbol" w:hAnsi="Symbol" w:cs="Symbol" w:hint="default"/>
        <w:w w:val="99"/>
        <w:sz w:val="20"/>
        <w:szCs w:val="20"/>
        <w:lang w:val="en-US" w:eastAsia="en-US" w:bidi="ar-SA"/>
      </w:rPr>
    </w:lvl>
    <w:lvl w:ilvl="1" w:tplc="25AEE278">
      <w:start w:val="1"/>
      <w:numFmt w:val="decimal"/>
      <w:lvlText w:val="%2."/>
      <w:lvlJc w:val="left"/>
      <w:pPr>
        <w:ind w:left="864" w:hanging="197"/>
      </w:pPr>
      <w:rPr>
        <w:rFonts w:ascii="Carlito" w:eastAsia="Carlito" w:hAnsi="Carlito" w:cs="Carlito" w:hint="default"/>
        <w:w w:val="99"/>
        <w:sz w:val="20"/>
        <w:szCs w:val="20"/>
        <w:lang w:val="en-US" w:eastAsia="en-US" w:bidi="ar-SA"/>
      </w:rPr>
    </w:lvl>
    <w:lvl w:ilvl="2" w:tplc="DA882BFC">
      <w:numFmt w:val="bullet"/>
      <w:lvlText w:val="•"/>
      <w:lvlJc w:val="left"/>
      <w:pPr>
        <w:ind w:left="3882" w:hanging="197"/>
      </w:pPr>
      <w:rPr>
        <w:rFonts w:hint="default"/>
        <w:lang w:val="en-US" w:eastAsia="en-US" w:bidi="ar-SA"/>
      </w:rPr>
    </w:lvl>
    <w:lvl w:ilvl="3" w:tplc="F0EC3390">
      <w:numFmt w:val="bullet"/>
      <w:lvlText w:val="•"/>
      <w:lvlJc w:val="left"/>
      <w:pPr>
        <w:ind w:left="5393" w:hanging="197"/>
      </w:pPr>
      <w:rPr>
        <w:rFonts w:hint="default"/>
        <w:lang w:val="en-US" w:eastAsia="en-US" w:bidi="ar-SA"/>
      </w:rPr>
    </w:lvl>
    <w:lvl w:ilvl="4" w:tplc="7DC8FA0C">
      <w:numFmt w:val="bullet"/>
      <w:lvlText w:val="•"/>
      <w:lvlJc w:val="left"/>
      <w:pPr>
        <w:ind w:left="6904" w:hanging="197"/>
      </w:pPr>
      <w:rPr>
        <w:rFonts w:hint="default"/>
        <w:lang w:val="en-US" w:eastAsia="en-US" w:bidi="ar-SA"/>
      </w:rPr>
    </w:lvl>
    <w:lvl w:ilvl="5" w:tplc="45902406">
      <w:numFmt w:val="bullet"/>
      <w:lvlText w:val="•"/>
      <w:lvlJc w:val="left"/>
      <w:pPr>
        <w:ind w:left="8415" w:hanging="197"/>
      </w:pPr>
      <w:rPr>
        <w:rFonts w:hint="default"/>
        <w:lang w:val="en-US" w:eastAsia="en-US" w:bidi="ar-SA"/>
      </w:rPr>
    </w:lvl>
    <w:lvl w:ilvl="6" w:tplc="564C064A">
      <w:numFmt w:val="bullet"/>
      <w:lvlText w:val="•"/>
      <w:lvlJc w:val="left"/>
      <w:pPr>
        <w:ind w:left="9926" w:hanging="197"/>
      </w:pPr>
      <w:rPr>
        <w:rFonts w:hint="default"/>
        <w:lang w:val="en-US" w:eastAsia="en-US" w:bidi="ar-SA"/>
      </w:rPr>
    </w:lvl>
    <w:lvl w:ilvl="7" w:tplc="B4465FA4">
      <w:numFmt w:val="bullet"/>
      <w:lvlText w:val="•"/>
      <w:lvlJc w:val="left"/>
      <w:pPr>
        <w:ind w:left="11437" w:hanging="197"/>
      </w:pPr>
      <w:rPr>
        <w:rFonts w:hint="default"/>
        <w:lang w:val="en-US" w:eastAsia="en-US" w:bidi="ar-SA"/>
      </w:rPr>
    </w:lvl>
    <w:lvl w:ilvl="8" w:tplc="911C6030">
      <w:numFmt w:val="bullet"/>
      <w:lvlText w:val="•"/>
      <w:lvlJc w:val="left"/>
      <w:pPr>
        <w:ind w:left="12948" w:hanging="197"/>
      </w:pPr>
      <w:rPr>
        <w:rFonts w:hint="default"/>
        <w:lang w:val="en-US" w:eastAsia="en-US" w:bidi="ar-SA"/>
      </w:rPr>
    </w:lvl>
  </w:abstractNum>
  <w:abstractNum w:abstractNumId="4" w15:restartNumberingAfterBreak="0">
    <w:nsid w:val="5A007329"/>
    <w:multiLevelType w:val="hybridMultilevel"/>
    <w:tmpl w:val="87DC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E3BF3"/>
    <w:rsid w:val="0010560B"/>
    <w:rsid w:val="00214BA3"/>
    <w:rsid w:val="0022064A"/>
    <w:rsid w:val="00253398"/>
    <w:rsid w:val="0037742A"/>
    <w:rsid w:val="003E295E"/>
    <w:rsid w:val="003F3B54"/>
    <w:rsid w:val="005F23A1"/>
    <w:rsid w:val="00601D0B"/>
    <w:rsid w:val="007234EB"/>
    <w:rsid w:val="00766685"/>
    <w:rsid w:val="00781997"/>
    <w:rsid w:val="00783E28"/>
    <w:rsid w:val="007B53DD"/>
    <w:rsid w:val="008D55F7"/>
    <w:rsid w:val="0091079D"/>
    <w:rsid w:val="00973186"/>
    <w:rsid w:val="009E3BF3"/>
    <w:rsid w:val="00A40F3C"/>
    <w:rsid w:val="00A43F3C"/>
    <w:rsid w:val="00A7670F"/>
    <w:rsid w:val="00A8654D"/>
    <w:rsid w:val="00CB19EB"/>
    <w:rsid w:val="00CB3E49"/>
    <w:rsid w:val="00CB4563"/>
    <w:rsid w:val="00CE5B54"/>
    <w:rsid w:val="00D37590"/>
    <w:rsid w:val="00DA4245"/>
    <w:rsid w:val="00E402E6"/>
    <w:rsid w:val="00EC0ED9"/>
    <w:rsid w:val="00F8225F"/>
    <w:rsid w:val="00FF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D478F0"/>
  <w15:docId w15:val="{B6D9E4E4-8BF5-4A1A-B071-027807AD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
      <w:ind w:left="18" w:right="18"/>
      <w:jc w:val="center"/>
      <w:outlineLvl w:val="0"/>
    </w:pPr>
    <w:rPr>
      <w:rFonts w:ascii="Caladea" w:eastAsia="Caladea" w:hAnsi="Caladea" w:cs="Caladea"/>
    </w:rPr>
  </w:style>
  <w:style w:type="paragraph" w:styleId="Heading2">
    <w:name w:val="heading 2"/>
    <w:basedOn w:val="Normal"/>
    <w:uiPriority w:val="9"/>
    <w:unhideWhenUsed/>
    <w:qFormat/>
    <w:pPr>
      <w:ind w:left="687" w:hanging="28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1"/>
      <w:ind w:left="17" w:right="18"/>
      <w:jc w:val="center"/>
    </w:pPr>
    <w:rPr>
      <w:rFonts w:ascii="Caladea" w:eastAsia="Caladea" w:hAnsi="Caladea" w:cs="Caladea"/>
      <w:sz w:val="28"/>
      <w:szCs w:val="28"/>
    </w:rPr>
  </w:style>
  <w:style w:type="paragraph" w:styleId="ListParagraph">
    <w:name w:val="List Paragraph"/>
    <w:basedOn w:val="Normal"/>
    <w:uiPriority w:val="1"/>
    <w:qFormat/>
    <w:pPr>
      <w:ind w:left="687"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225F"/>
    <w:pPr>
      <w:tabs>
        <w:tab w:val="center" w:pos="4680"/>
        <w:tab w:val="right" w:pos="9360"/>
      </w:tabs>
    </w:pPr>
  </w:style>
  <w:style w:type="character" w:customStyle="1" w:styleId="HeaderChar">
    <w:name w:val="Header Char"/>
    <w:basedOn w:val="DefaultParagraphFont"/>
    <w:link w:val="Header"/>
    <w:uiPriority w:val="99"/>
    <w:rsid w:val="00F8225F"/>
    <w:rPr>
      <w:rFonts w:ascii="Carlito" w:eastAsia="Carlito" w:hAnsi="Carlito" w:cs="Carlito"/>
    </w:rPr>
  </w:style>
  <w:style w:type="paragraph" w:styleId="Footer">
    <w:name w:val="footer"/>
    <w:basedOn w:val="Normal"/>
    <w:link w:val="FooterChar"/>
    <w:uiPriority w:val="99"/>
    <w:unhideWhenUsed/>
    <w:rsid w:val="00F8225F"/>
    <w:pPr>
      <w:tabs>
        <w:tab w:val="center" w:pos="4680"/>
        <w:tab w:val="right" w:pos="9360"/>
      </w:tabs>
    </w:pPr>
  </w:style>
  <w:style w:type="character" w:customStyle="1" w:styleId="FooterChar">
    <w:name w:val="Footer Char"/>
    <w:basedOn w:val="DefaultParagraphFont"/>
    <w:link w:val="Footer"/>
    <w:uiPriority w:val="99"/>
    <w:rsid w:val="00F8225F"/>
    <w:rPr>
      <w:rFonts w:ascii="Carlito" w:eastAsia="Carlito" w:hAnsi="Carlito" w:cs="Carlito"/>
    </w:rPr>
  </w:style>
  <w:style w:type="character" w:customStyle="1" w:styleId="pre">
    <w:name w:val="pre"/>
    <w:basedOn w:val="DefaultParagraphFont"/>
    <w:rsid w:val="00CB3E49"/>
  </w:style>
  <w:style w:type="character" w:styleId="Emphasis">
    <w:name w:val="Emphasis"/>
    <w:basedOn w:val="DefaultParagraphFont"/>
    <w:uiPriority w:val="20"/>
    <w:qFormat/>
    <w:rsid w:val="00CB3E49"/>
    <w:rPr>
      <w:i/>
      <w:iCs/>
    </w:rPr>
  </w:style>
  <w:style w:type="character" w:customStyle="1" w:styleId="std">
    <w:name w:val="std"/>
    <w:basedOn w:val="DefaultParagraphFont"/>
    <w:rsid w:val="00214BA3"/>
  </w:style>
  <w:style w:type="character" w:customStyle="1" w:styleId="BodyTextChar">
    <w:name w:val="Body Text Char"/>
    <w:basedOn w:val="DefaultParagraphFont"/>
    <w:link w:val="BodyText"/>
    <w:uiPriority w:val="1"/>
    <w:rsid w:val="00E402E6"/>
    <w:rPr>
      <w:rFonts w:ascii="Carlito" w:eastAsia="Carlito" w:hAnsi="Carlito" w:cs="Carli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794922">
      <w:bodyDiv w:val="1"/>
      <w:marLeft w:val="0"/>
      <w:marRight w:val="0"/>
      <w:marTop w:val="0"/>
      <w:marBottom w:val="0"/>
      <w:divBdr>
        <w:top w:val="none" w:sz="0" w:space="0" w:color="auto"/>
        <w:left w:val="none" w:sz="0" w:space="0" w:color="auto"/>
        <w:bottom w:val="none" w:sz="0" w:space="0" w:color="auto"/>
        <w:right w:val="none" w:sz="0" w:space="0" w:color="auto"/>
      </w:divBdr>
      <w:divsChild>
        <w:div w:id="83889304">
          <w:marLeft w:val="0"/>
          <w:marRight w:val="0"/>
          <w:marTop w:val="0"/>
          <w:marBottom w:val="0"/>
          <w:divBdr>
            <w:top w:val="none" w:sz="0" w:space="0" w:color="auto"/>
            <w:left w:val="none" w:sz="0" w:space="0" w:color="auto"/>
            <w:bottom w:val="none" w:sz="0" w:space="0" w:color="auto"/>
            <w:right w:val="none" w:sz="0" w:space="0" w:color="auto"/>
          </w:divBdr>
        </w:div>
      </w:divsChild>
    </w:div>
    <w:div w:id="778721613">
      <w:bodyDiv w:val="1"/>
      <w:marLeft w:val="0"/>
      <w:marRight w:val="0"/>
      <w:marTop w:val="0"/>
      <w:marBottom w:val="0"/>
      <w:divBdr>
        <w:top w:val="none" w:sz="0" w:space="0" w:color="auto"/>
        <w:left w:val="none" w:sz="0" w:space="0" w:color="auto"/>
        <w:bottom w:val="none" w:sz="0" w:space="0" w:color="auto"/>
        <w:right w:val="none" w:sz="0" w:space="0" w:color="auto"/>
      </w:divBdr>
      <w:divsChild>
        <w:div w:id="362484438">
          <w:marLeft w:val="0"/>
          <w:marRight w:val="0"/>
          <w:marTop w:val="0"/>
          <w:marBottom w:val="0"/>
          <w:divBdr>
            <w:top w:val="none" w:sz="0" w:space="0" w:color="auto"/>
            <w:left w:val="none" w:sz="0" w:space="0" w:color="auto"/>
            <w:bottom w:val="none" w:sz="0" w:space="0" w:color="auto"/>
            <w:right w:val="none" w:sz="0" w:space="0" w:color="auto"/>
          </w:divBdr>
        </w:div>
      </w:divsChild>
    </w:div>
    <w:div w:id="919754328">
      <w:bodyDiv w:val="1"/>
      <w:marLeft w:val="0"/>
      <w:marRight w:val="0"/>
      <w:marTop w:val="0"/>
      <w:marBottom w:val="0"/>
      <w:divBdr>
        <w:top w:val="none" w:sz="0" w:space="0" w:color="auto"/>
        <w:left w:val="none" w:sz="0" w:space="0" w:color="auto"/>
        <w:bottom w:val="none" w:sz="0" w:space="0" w:color="auto"/>
        <w:right w:val="none" w:sz="0" w:space="0" w:color="auto"/>
      </w:divBdr>
      <w:divsChild>
        <w:div w:id="580413295">
          <w:marLeft w:val="0"/>
          <w:marRight w:val="0"/>
          <w:marTop w:val="0"/>
          <w:marBottom w:val="0"/>
          <w:divBdr>
            <w:top w:val="none" w:sz="0" w:space="0" w:color="auto"/>
            <w:left w:val="none" w:sz="0" w:space="0" w:color="auto"/>
            <w:bottom w:val="none" w:sz="0" w:space="0" w:color="auto"/>
            <w:right w:val="none" w:sz="0" w:space="0" w:color="auto"/>
          </w:divBdr>
        </w:div>
      </w:divsChild>
    </w:div>
    <w:div w:id="1029452054">
      <w:bodyDiv w:val="1"/>
      <w:marLeft w:val="0"/>
      <w:marRight w:val="0"/>
      <w:marTop w:val="0"/>
      <w:marBottom w:val="0"/>
      <w:divBdr>
        <w:top w:val="none" w:sz="0" w:space="0" w:color="auto"/>
        <w:left w:val="none" w:sz="0" w:space="0" w:color="auto"/>
        <w:bottom w:val="none" w:sz="0" w:space="0" w:color="auto"/>
        <w:right w:val="none" w:sz="0" w:space="0" w:color="auto"/>
      </w:divBdr>
      <w:divsChild>
        <w:div w:id="1259362345">
          <w:marLeft w:val="0"/>
          <w:marRight w:val="0"/>
          <w:marTop w:val="0"/>
          <w:marBottom w:val="0"/>
          <w:divBdr>
            <w:top w:val="none" w:sz="0" w:space="0" w:color="auto"/>
            <w:left w:val="none" w:sz="0" w:space="0" w:color="auto"/>
            <w:bottom w:val="none" w:sz="0" w:space="0" w:color="auto"/>
            <w:right w:val="none" w:sz="0" w:space="0" w:color="auto"/>
          </w:divBdr>
        </w:div>
      </w:divsChild>
    </w:div>
    <w:div w:id="1215964221">
      <w:bodyDiv w:val="1"/>
      <w:marLeft w:val="0"/>
      <w:marRight w:val="0"/>
      <w:marTop w:val="0"/>
      <w:marBottom w:val="0"/>
      <w:divBdr>
        <w:top w:val="none" w:sz="0" w:space="0" w:color="auto"/>
        <w:left w:val="none" w:sz="0" w:space="0" w:color="auto"/>
        <w:bottom w:val="none" w:sz="0" w:space="0" w:color="auto"/>
        <w:right w:val="none" w:sz="0" w:space="0" w:color="auto"/>
      </w:divBdr>
      <w:divsChild>
        <w:div w:id="1503887217">
          <w:marLeft w:val="0"/>
          <w:marRight w:val="0"/>
          <w:marTop w:val="0"/>
          <w:marBottom w:val="0"/>
          <w:divBdr>
            <w:top w:val="none" w:sz="0" w:space="0" w:color="auto"/>
            <w:left w:val="none" w:sz="0" w:space="0" w:color="auto"/>
            <w:bottom w:val="none" w:sz="0" w:space="0" w:color="auto"/>
            <w:right w:val="none" w:sz="0" w:space="0" w:color="auto"/>
          </w:divBdr>
        </w:div>
      </w:divsChild>
    </w:div>
    <w:div w:id="1585458624">
      <w:bodyDiv w:val="1"/>
      <w:marLeft w:val="0"/>
      <w:marRight w:val="0"/>
      <w:marTop w:val="0"/>
      <w:marBottom w:val="0"/>
      <w:divBdr>
        <w:top w:val="none" w:sz="0" w:space="0" w:color="auto"/>
        <w:left w:val="none" w:sz="0" w:space="0" w:color="auto"/>
        <w:bottom w:val="none" w:sz="0" w:space="0" w:color="auto"/>
        <w:right w:val="none" w:sz="0" w:space="0" w:color="auto"/>
      </w:divBdr>
      <w:divsChild>
        <w:div w:id="6317173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KMea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ikit-learn.org/stable/modules/mix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Vamshi Teja Nizam</cp:lastModifiedBy>
  <cp:revision>11</cp:revision>
  <dcterms:created xsi:type="dcterms:W3CDTF">2021-03-05T11:30:00Z</dcterms:created>
  <dcterms:modified xsi:type="dcterms:W3CDTF">2021-04-18T11:48:00Z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 2016</vt:lpwstr>
  </property>
  <property fmtid="{D5CDD505-2E9C-101B-9397-08002B2CF9AE}" pid="4" name="LastSaved">
    <vt:filetime>2021-03-05T00:00:00Z</vt:filetime>
  </property>
</Properties>
</file>