
<file path=[Content_Types].xml><?xml version="1.0" encoding="utf-8"?>
<Types xmlns="http://schemas.openxmlformats.org/package/2006/content-types">
  <Default Extension="png" ContentType="image/png"/>
  <Default Extension="bin" ContentType="application/vnd.openxmlformats-officedocument.oleObject"/>
  <Default Extension="xlsm" ContentType="application/vnd.ms-excel.sheet.macroEnabled.12"/>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567A51" w:rsidRPr="008E2931" w:rsidRDefault="00527CE5" w:rsidP="006541A9">
      <w:pPr>
        <w:spacing w:before="0" w:line="240" w:lineRule="auto"/>
        <w:rPr>
          <w:lang w:val="en-US"/>
        </w:rPr>
      </w:pPr>
      <w:r w:rsidRPr="008E2931">
        <w:rPr>
          <w:noProof/>
          <w:lang w:val="fr-FR" w:eastAsia="fr-FR"/>
        </w:rPr>
        <w:drawing>
          <wp:anchor distT="0" distB="0" distL="114300" distR="114300" simplePos="0" relativeHeight="251668480" behindDoc="0" locked="0" layoutInCell="1" allowOverlap="1">
            <wp:simplePos x="0" y="0"/>
            <wp:positionH relativeFrom="column">
              <wp:align>left</wp:align>
            </wp:positionH>
            <wp:positionV relativeFrom="paragraph">
              <wp:align>top</wp:align>
            </wp:positionV>
            <wp:extent cx="1989365" cy="473528"/>
            <wp:effectExtent l="19050" t="0" r="0" b="0"/>
            <wp:wrapSquare wrapText="bothSides"/>
            <wp:docPr id="16" name="Picture 2" descr="Capgemini_logo_hr_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gemini_logo_hr_TIF"/>
                    <pic:cNvPicPr>
                      <a:picLocks noChangeAspect="1" noChangeArrowheads="1"/>
                    </pic:cNvPicPr>
                  </pic:nvPicPr>
                  <pic:blipFill>
                    <a:blip r:embed="rId8" cstate="print"/>
                    <a:srcRect/>
                    <a:stretch>
                      <a:fillRect/>
                    </a:stretch>
                  </pic:blipFill>
                  <pic:spPr bwMode="auto">
                    <a:xfrm>
                      <a:off x="0" y="0"/>
                      <a:ext cx="1989365" cy="473528"/>
                    </a:xfrm>
                    <a:prstGeom prst="rect">
                      <a:avLst/>
                    </a:prstGeom>
                    <a:noFill/>
                    <a:ln w="9525">
                      <a:noFill/>
                      <a:miter lim="800000"/>
                      <a:headEnd/>
                      <a:tailEnd/>
                    </a:ln>
                  </pic:spPr>
                </pic:pic>
              </a:graphicData>
            </a:graphic>
          </wp:anchor>
        </w:drawing>
      </w:r>
      <w:r w:rsidR="00322803" w:rsidRPr="008E2931">
        <w:rPr>
          <w:lang w:val="en-US"/>
        </w:rPr>
        <w:br w:type="textWrapping" w:clear="all"/>
      </w:r>
    </w:p>
    <w:p w:rsidR="001A4198" w:rsidRPr="008E2931" w:rsidRDefault="001A4198" w:rsidP="001A4198">
      <w:pPr>
        <w:rPr>
          <w:lang w:val="en-US"/>
        </w:rPr>
      </w:pPr>
    </w:p>
    <w:p w:rsidR="001A4198" w:rsidRPr="008E2931" w:rsidRDefault="001A4198" w:rsidP="001A4198">
      <w:pPr>
        <w:rPr>
          <w:lang w:val="en-US"/>
        </w:rPr>
      </w:pPr>
    </w:p>
    <w:p w:rsidR="001A4198" w:rsidRPr="008E2931" w:rsidRDefault="001A4198" w:rsidP="001A4198">
      <w:pPr>
        <w:rPr>
          <w:lang w:val="en-US"/>
        </w:rPr>
      </w:pPr>
    </w:p>
    <w:p w:rsidR="001A4198" w:rsidRPr="008E2931" w:rsidRDefault="001A4198" w:rsidP="001A4198">
      <w:pPr>
        <w:rPr>
          <w:lang w:val="en-US"/>
        </w:rPr>
      </w:pPr>
    </w:p>
    <w:p w:rsidR="001A4198" w:rsidRPr="008E2931" w:rsidRDefault="001A4198" w:rsidP="001A4198">
      <w:pPr>
        <w:rPr>
          <w:lang w:val="en-US"/>
        </w:rPr>
      </w:pPr>
    </w:p>
    <w:p w:rsidR="00132571" w:rsidRPr="008E2931" w:rsidRDefault="00132571" w:rsidP="001A4198">
      <w:pPr>
        <w:rPr>
          <w:lang w:val="en-US"/>
        </w:rPr>
      </w:pPr>
    </w:p>
    <w:p w:rsidR="001A4198" w:rsidRPr="008E2931" w:rsidRDefault="001A4198" w:rsidP="001A4198">
      <w:pPr>
        <w:rPr>
          <w:lang w:val="en-US"/>
        </w:rPr>
      </w:pPr>
    </w:p>
    <w:p w:rsidR="00CF4C65" w:rsidRPr="008E2931" w:rsidRDefault="005356A6" w:rsidP="00132571">
      <w:pPr>
        <w:pStyle w:val="ISProposalTitle28pt"/>
        <w:rPr>
          <w:rFonts w:cs="Arial"/>
          <w:lang w:val="en-US"/>
        </w:rPr>
      </w:pPr>
      <w:r>
        <w:rPr>
          <w:rFonts w:cs="Arial"/>
          <w:lang w:val="en-US"/>
        </w:rPr>
        <w:t xml:space="preserve">Catalog </w:t>
      </w:r>
      <w:r w:rsidR="000E4475">
        <w:rPr>
          <w:rFonts w:cs="Arial"/>
          <w:lang w:val="en-US"/>
        </w:rPr>
        <w:t xml:space="preserve">Restriction </w:t>
      </w:r>
      <w:bookmarkStart w:id="0" w:name="_GoBack"/>
      <w:bookmarkEnd w:id="0"/>
      <w:r>
        <w:rPr>
          <w:rFonts w:cs="Arial"/>
          <w:lang w:val="en-US"/>
        </w:rPr>
        <w:t>Import H</w:t>
      </w:r>
      <w:r w:rsidR="00FD751D">
        <w:rPr>
          <w:rFonts w:cs="Arial"/>
          <w:lang w:val="en-US"/>
        </w:rPr>
        <w:t xml:space="preserve">alf </w:t>
      </w:r>
      <w:r w:rsidR="00B74E6C">
        <w:rPr>
          <w:rFonts w:cs="Arial"/>
          <w:lang w:val="en-US"/>
        </w:rPr>
        <w:t>Interface</w:t>
      </w:r>
    </w:p>
    <w:p w:rsidR="00CF4C65" w:rsidRPr="008E2931" w:rsidRDefault="00DE0666" w:rsidP="00132571">
      <w:pPr>
        <w:pStyle w:val="ISProposalSubTitle20pt"/>
        <w:rPr>
          <w:lang w:val="en-US"/>
        </w:rPr>
      </w:pPr>
      <w:r w:rsidRPr="008E2931">
        <w:rPr>
          <w:lang w:val="en-US"/>
        </w:rPr>
        <w:t xml:space="preserve">Technical </w:t>
      </w:r>
      <w:r w:rsidR="006D5DD1" w:rsidRPr="008E2931">
        <w:rPr>
          <w:lang w:val="en-US"/>
        </w:rPr>
        <w:t>Design D</w:t>
      </w:r>
      <w:r w:rsidRPr="008E2931">
        <w:rPr>
          <w:lang w:val="en-US"/>
        </w:rPr>
        <w:t>ocumentation</w:t>
      </w:r>
    </w:p>
    <w:p w:rsidR="001A4198" w:rsidRPr="008E2931" w:rsidRDefault="001A4198" w:rsidP="001A4198">
      <w:pPr>
        <w:rPr>
          <w:rStyle w:val="StyleBackground1"/>
          <w:lang w:val="en-US"/>
        </w:rPr>
      </w:pPr>
    </w:p>
    <w:p w:rsidR="001A4198" w:rsidRPr="008E2931" w:rsidRDefault="001A4198" w:rsidP="001A4198">
      <w:pPr>
        <w:rPr>
          <w:rStyle w:val="StyleBackground1"/>
          <w:color w:val="auto"/>
          <w:lang w:val="en-US"/>
        </w:rPr>
      </w:pPr>
    </w:p>
    <w:p w:rsidR="00055A3C" w:rsidRPr="008E2931" w:rsidRDefault="00055A3C" w:rsidP="00E43A6A">
      <w:pPr>
        <w:rPr>
          <w:lang w:val="en-US"/>
        </w:rPr>
        <w:sectPr w:rsidR="00055A3C" w:rsidRPr="008E2931" w:rsidSect="009D6431">
          <w:footerReference w:type="default" r:id="rId9"/>
          <w:headerReference w:type="first" r:id="rId10"/>
          <w:footerReference w:type="first" r:id="rId11"/>
          <w:pgSz w:w="11909" w:h="16834" w:code="9"/>
          <w:pgMar w:top="864" w:right="864" w:bottom="864" w:left="864" w:header="864" w:footer="864" w:gutter="0"/>
          <w:pgNumType w:start="0"/>
          <w:cols w:space="720"/>
          <w:titlePg/>
          <w:docGrid w:linePitch="360"/>
        </w:sectPr>
      </w:pPr>
    </w:p>
    <w:p w:rsidR="005368C1" w:rsidRPr="008E2931" w:rsidRDefault="005368C1" w:rsidP="005368C1">
      <w:pPr>
        <w:pStyle w:val="IS-TOCTitleCentered"/>
        <w:jc w:val="left"/>
        <w:rPr>
          <w:rFonts w:cs="Arial"/>
          <w:lang w:val="en-US"/>
        </w:rPr>
      </w:pPr>
      <w:r w:rsidRPr="008E2931">
        <w:rPr>
          <w:rFonts w:cs="Arial"/>
          <w:lang w:val="en-US"/>
        </w:rPr>
        <w:lastRenderedPageBreak/>
        <w:t>Document History</w:t>
      </w:r>
    </w:p>
    <w:tbl>
      <w:tblPr>
        <w:tblStyle w:val="Grilledutableau"/>
        <w:tblW w:w="0" w:type="auto"/>
        <w:tblLook w:val="04A0" w:firstRow="1" w:lastRow="0" w:firstColumn="1" w:lastColumn="0" w:noHBand="0" w:noVBand="1"/>
      </w:tblPr>
      <w:tblGrid>
        <w:gridCol w:w="2599"/>
        <w:gridCol w:w="2599"/>
        <w:gridCol w:w="2599"/>
        <w:gridCol w:w="2600"/>
      </w:tblGrid>
      <w:tr w:rsidR="005368C1" w:rsidRPr="008E2931" w:rsidTr="00A06AE4">
        <w:tc>
          <w:tcPr>
            <w:tcW w:w="2599" w:type="dxa"/>
            <w:shd w:val="clear" w:color="auto" w:fill="FFC000"/>
          </w:tcPr>
          <w:p w:rsidR="005368C1" w:rsidRPr="008E2931" w:rsidRDefault="005368C1" w:rsidP="005368C1">
            <w:pPr>
              <w:pStyle w:val="IS-TOCTitleCentered"/>
              <w:jc w:val="left"/>
              <w:rPr>
                <w:rFonts w:cs="Arial"/>
                <w:color w:val="auto"/>
                <w:sz w:val="22"/>
                <w:szCs w:val="22"/>
                <w:lang w:val="en-US"/>
              </w:rPr>
            </w:pPr>
            <w:r w:rsidRPr="008E2931">
              <w:rPr>
                <w:rFonts w:cs="Arial"/>
                <w:color w:val="auto"/>
                <w:sz w:val="22"/>
                <w:szCs w:val="22"/>
                <w:lang w:val="en-US"/>
              </w:rPr>
              <w:t>Version</w:t>
            </w:r>
          </w:p>
        </w:tc>
        <w:tc>
          <w:tcPr>
            <w:tcW w:w="2599" w:type="dxa"/>
            <w:shd w:val="clear" w:color="auto" w:fill="FFC000"/>
          </w:tcPr>
          <w:p w:rsidR="005368C1" w:rsidRPr="008E2931" w:rsidRDefault="005368C1" w:rsidP="005368C1">
            <w:pPr>
              <w:pStyle w:val="IS-TOCTitleCentered"/>
              <w:jc w:val="left"/>
              <w:rPr>
                <w:rFonts w:cs="Arial"/>
                <w:color w:val="auto"/>
                <w:sz w:val="22"/>
                <w:szCs w:val="22"/>
                <w:lang w:val="en-US"/>
              </w:rPr>
            </w:pPr>
            <w:r w:rsidRPr="008E2931">
              <w:rPr>
                <w:rFonts w:cs="Arial"/>
                <w:color w:val="auto"/>
                <w:sz w:val="22"/>
                <w:szCs w:val="22"/>
                <w:lang w:val="en-US"/>
              </w:rPr>
              <w:t>Updated By</w:t>
            </w:r>
          </w:p>
        </w:tc>
        <w:tc>
          <w:tcPr>
            <w:tcW w:w="2599" w:type="dxa"/>
            <w:shd w:val="clear" w:color="auto" w:fill="FFC000"/>
          </w:tcPr>
          <w:p w:rsidR="005368C1" w:rsidRPr="008E2931" w:rsidRDefault="005368C1" w:rsidP="005368C1">
            <w:pPr>
              <w:pStyle w:val="IS-TOCTitleCentered"/>
              <w:jc w:val="left"/>
              <w:rPr>
                <w:rFonts w:cs="Arial"/>
                <w:color w:val="auto"/>
                <w:sz w:val="22"/>
                <w:szCs w:val="22"/>
                <w:lang w:val="en-US"/>
              </w:rPr>
            </w:pPr>
            <w:r w:rsidRPr="008E2931">
              <w:rPr>
                <w:rFonts w:cs="Arial"/>
                <w:color w:val="auto"/>
                <w:sz w:val="22"/>
                <w:szCs w:val="22"/>
                <w:lang w:val="en-US"/>
              </w:rPr>
              <w:t>Date</w:t>
            </w:r>
          </w:p>
        </w:tc>
        <w:tc>
          <w:tcPr>
            <w:tcW w:w="2600" w:type="dxa"/>
            <w:shd w:val="clear" w:color="auto" w:fill="FFC000"/>
          </w:tcPr>
          <w:p w:rsidR="005368C1" w:rsidRPr="008E2931" w:rsidRDefault="005368C1" w:rsidP="005368C1">
            <w:pPr>
              <w:pStyle w:val="IS-TOCTitleCentered"/>
              <w:jc w:val="left"/>
              <w:rPr>
                <w:rFonts w:cs="Arial"/>
                <w:color w:val="auto"/>
                <w:sz w:val="22"/>
                <w:szCs w:val="22"/>
                <w:lang w:val="en-US"/>
              </w:rPr>
            </w:pPr>
            <w:r w:rsidRPr="008E2931">
              <w:rPr>
                <w:rFonts w:cs="Arial"/>
                <w:color w:val="auto"/>
                <w:sz w:val="22"/>
                <w:szCs w:val="22"/>
                <w:lang w:val="en-US"/>
              </w:rPr>
              <w:t>Comments</w:t>
            </w:r>
          </w:p>
        </w:tc>
      </w:tr>
      <w:tr w:rsidR="005368C1" w:rsidRPr="008E2931" w:rsidTr="005368C1">
        <w:tc>
          <w:tcPr>
            <w:tcW w:w="2599" w:type="dxa"/>
          </w:tcPr>
          <w:p w:rsidR="005368C1" w:rsidRPr="008E2931" w:rsidRDefault="007C01D2" w:rsidP="005368C1">
            <w:pPr>
              <w:pStyle w:val="IS-TOCTitleCentered"/>
              <w:jc w:val="left"/>
              <w:rPr>
                <w:rFonts w:cs="Arial"/>
                <w:color w:val="000000" w:themeColor="text1"/>
                <w:sz w:val="22"/>
                <w:szCs w:val="22"/>
                <w:lang w:val="en-US"/>
              </w:rPr>
            </w:pPr>
            <w:r>
              <w:rPr>
                <w:rFonts w:cs="Arial"/>
                <w:color w:val="000000" w:themeColor="text1"/>
                <w:sz w:val="22"/>
                <w:szCs w:val="22"/>
                <w:lang w:val="en-US"/>
              </w:rPr>
              <w:t>0.1</w:t>
            </w:r>
          </w:p>
        </w:tc>
        <w:tc>
          <w:tcPr>
            <w:tcW w:w="2599" w:type="dxa"/>
          </w:tcPr>
          <w:p w:rsidR="005368C1" w:rsidRPr="008E2931" w:rsidRDefault="003B38A0" w:rsidP="009A4E26">
            <w:pPr>
              <w:pStyle w:val="IS-TOCTitleCentered"/>
              <w:jc w:val="left"/>
              <w:rPr>
                <w:rFonts w:cs="Arial"/>
                <w:color w:val="000000" w:themeColor="text1"/>
                <w:sz w:val="22"/>
                <w:szCs w:val="22"/>
                <w:lang w:val="en-US"/>
              </w:rPr>
            </w:pPr>
            <w:r>
              <w:rPr>
                <w:rFonts w:cs="Arial"/>
                <w:color w:val="000000" w:themeColor="text1"/>
                <w:sz w:val="22"/>
                <w:szCs w:val="22"/>
                <w:lang w:val="en-US"/>
              </w:rPr>
              <w:t>Jayachandra Gudiwada</w:t>
            </w:r>
          </w:p>
        </w:tc>
        <w:tc>
          <w:tcPr>
            <w:tcW w:w="2599" w:type="dxa"/>
          </w:tcPr>
          <w:p w:rsidR="005368C1" w:rsidRPr="008E2931" w:rsidRDefault="003B38A0" w:rsidP="003E1726">
            <w:pPr>
              <w:pStyle w:val="IS-TOCTitleCentered"/>
              <w:jc w:val="left"/>
              <w:rPr>
                <w:rFonts w:cs="Arial"/>
                <w:color w:val="000000" w:themeColor="text1"/>
                <w:sz w:val="22"/>
                <w:szCs w:val="22"/>
                <w:lang w:val="en-US"/>
              </w:rPr>
            </w:pPr>
            <w:r>
              <w:rPr>
                <w:rFonts w:cs="Arial"/>
                <w:color w:val="000000" w:themeColor="text1"/>
                <w:sz w:val="22"/>
                <w:szCs w:val="22"/>
                <w:lang w:val="en-US"/>
              </w:rPr>
              <w:t>2</w:t>
            </w:r>
            <w:r w:rsidR="003E1726">
              <w:rPr>
                <w:rFonts w:cs="Arial"/>
                <w:color w:val="000000" w:themeColor="text1"/>
                <w:sz w:val="22"/>
                <w:szCs w:val="22"/>
                <w:lang w:val="en-US"/>
              </w:rPr>
              <w:t>6</w:t>
            </w:r>
            <w:r w:rsidR="00C37590" w:rsidRPr="008E2931">
              <w:rPr>
                <w:rFonts w:cs="Arial"/>
                <w:color w:val="000000" w:themeColor="text1"/>
                <w:sz w:val="22"/>
                <w:szCs w:val="22"/>
                <w:lang w:val="en-US"/>
              </w:rPr>
              <w:t>/0</w:t>
            </w:r>
            <w:r>
              <w:rPr>
                <w:rFonts w:cs="Arial"/>
                <w:color w:val="000000" w:themeColor="text1"/>
                <w:sz w:val="22"/>
                <w:szCs w:val="22"/>
                <w:lang w:val="en-US"/>
              </w:rPr>
              <w:t>3</w:t>
            </w:r>
            <w:r w:rsidR="00C37590" w:rsidRPr="008E2931">
              <w:rPr>
                <w:rFonts w:cs="Arial"/>
                <w:color w:val="000000" w:themeColor="text1"/>
                <w:sz w:val="22"/>
                <w:szCs w:val="22"/>
                <w:lang w:val="en-US"/>
              </w:rPr>
              <w:t>/2015</w:t>
            </w:r>
          </w:p>
        </w:tc>
        <w:tc>
          <w:tcPr>
            <w:tcW w:w="2600" w:type="dxa"/>
          </w:tcPr>
          <w:p w:rsidR="005368C1" w:rsidRPr="008E2931" w:rsidRDefault="00C37590" w:rsidP="005368C1">
            <w:pPr>
              <w:pStyle w:val="IS-TOCTitleCentered"/>
              <w:jc w:val="left"/>
              <w:rPr>
                <w:rFonts w:cs="Arial"/>
                <w:color w:val="000000" w:themeColor="text1"/>
                <w:sz w:val="22"/>
                <w:szCs w:val="22"/>
                <w:lang w:val="en-US"/>
              </w:rPr>
            </w:pPr>
            <w:r w:rsidRPr="008E2931">
              <w:rPr>
                <w:rFonts w:cs="Arial"/>
                <w:color w:val="000000" w:themeColor="text1"/>
                <w:sz w:val="22"/>
                <w:szCs w:val="22"/>
                <w:lang w:val="en-US"/>
              </w:rPr>
              <w:t>Initial Draft</w:t>
            </w:r>
          </w:p>
        </w:tc>
      </w:tr>
      <w:tr w:rsidR="005368C1" w:rsidRPr="008E2931" w:rsidTr="005368C1">
        <w:tc>
          <w:tcPr>
            <w:tcW w:w="2599" w:type="dxa"/>
          </w:tcPr>
          <w:p w:rsidR="005368C1" w:rsidRPr="008E2931" w:rsidRDefault="0093716C" w:rsidP="005368C1">
            <w:pPr>
              <w:pStyle w:val="IS-TOCTitleCentered"/>
              <w:jc w:val="left"/>
              <w:rPr>
                <w:rFonts w:cs="Arial"/>
                <w:lang w:val="en-US"/>
              </w:rPr>
            </w:pPr>
            <w:r w:rsidRPr="0093716C">
              <w:rPr>
                <w:rFonts w:cs="Arial"/>
                <w:color w:val="000000" w:themeColor="text1"/>
                <w:sz w:val="22"/>
                <w:szCs w:val="22"/>
                <w:lang w:val="en-US"/>
              </w:rPr>
              <w:t>1.0</w:t>
            </w:r>
          </w:p>
        </w:tc>
        <w:tc>
          <w:tcPr>
            <w:tcW w:w="2599" w:type="dxa"/>
          </w:tcPr>
          <w:p w:rsidR="005368C1" w:rsidRPr="008E2931" w:rsidRDefault="0093716C" w:rsidP="005368C1">
            <w:pPr>
              <w:pStyle w:val="IS-TOCTitleCentered"/>
              <w:jc w:val="left"/>
              <w:rPr>
                <w:rFonts w:cs="Arial"/>
                <w:lang w:val="en-US"/>
              </w:rPr>
            </w:pPr>
            <w:r>
              <w:rPr>
                <w:rFonts w:cs="Arial"/>
                <w:color w:val="000000" w:themeColor="text1"/>
                <w:sz w:val="22"/>
                <w:szCs w:val="22"/>
                <w:lang w:val="en-US"/>
              </w:rPr>
              <w:t>Jayachandra Gudiwada</w:t>
            </w:r>
          </w:p>
        </w:tc>
        <w:tc>
          <w:tcPr>
            <w:tcW w:w="2599" w:type="dxa"/>
          </w:tcPr>
          <w:p w:rsidR="005368C1" w:rsidRPr="008E2931" w:rsidRDefault="0093716C" w:rsidP="0093716C">
            <w:pPr>
              <w:pStyle w:val="IS-TOCTitleCentered"/>
              <w:jc w:val="left"/>
              <w:rPr>
                <w:rFonts w:cs="Arial"/>
                <w:lang w:val="en-US"/>
              </w:rPr>
            </w:pPr>
            <w:r>
              <w:rPr>
                <w:rFonts w:cs="Arial"/>
                <w:color w:val="000000" w:themeColor="text1"/>
                <w:sz w:val="22"/>
                <w:szCs w:val="22"/>
                <w:lang w:val="en-US"/>
              </w:rPr>
              <w:t>27</w:t>
            </w:r>
            <w:r w:rsidRPr="008E2931">
              <w:rPr>
                <w:rFonts w:cs="Arial"/>
                <w:color w:val="000000" w:themeColor="text1"/>
                <w:sz w:val="22"/>
                <w:szCs w:val="22"/>
                <w:lang w:val="en-US"/>
              </w:rPr>
              <w:t>/0</w:t>
            </w:r>
            <w:r>
              <w:rPr>
                <w:rFonts w:cs="Arial"/>
                <w:color w:val="000000" w:themeColor="text1"/>
                <w:sz w:val="22"/>
                <w:szCs w:val="22"/>
                <w:lang w:val="en-US"/>
              </w:rPr>
              <w:t>3</w:t>
            </w:r>
            <w:r w:rsidRPr="008E2931">
              <w:rPr>
                <w:rFonts w:cs="Arial"/>
                <w:color w:val="000000" w:themeColor="text1"/>
                <w:sz w:val="22"/>
                <w:szCs w:val="22"/>
                <w:lang w:val="en-US"/>
              </w:rPr>
              <w:t>/2015</w:t>
            </w:r>
          </w:p>
        </w:tc>
        <w:tc>
          <w:tcPr>
            <w:tcW w:w="2600" w:type="dxa"/>
          </w:tcPr>
          <w:p w:rsidR="005368C1" w:rsidRPr="008E2931" w:rsidRDefault="0093716C" w:rsidP="005368C1">
            <w:pPr>
              <w:pStyle w:val="IS-TOCTitleCentered"/>
              <w:jc w:val="left"/>
              <w:rPr>
                <w:rFonts w:cs="Arial"/>
                <w:lang w:val="en-US"/>
              </w:rPr>
            </w:pPr>
            <w:r w:rsidRPr="008E2931">
              <w:rPr>
                <w:rFonts w:cs="Arial"/>
                <w:color w:val="000000" w:themeColor="text1"/>
                <w:sz w:val="22"/>
                <w:szCs w:val="22"/>
                <w:lang w:val="en-US"/>
              </w:rPr>
              <w:t>Initial Draft</w:t>
            </w:r>
          </w:p>
        </w:tc>
      </w:tr>
    </w:tbl>
    <w:p w:rsidR="005368C1" w:rsidRPr="008E2931" w:rsidRDefault="005368C1" w:rsidP="005368C1">
      <w:pPr>
        <w:pStyle w:val="IS-TOCTitleCentered"/>
        <w:jc w:val="left"/>
        <w:rPr>
          <w:rFonts w:cs="Arial"/>
          <w:lang w:val="en-US"/>
        </w:rPr>
      </w:pPr>
    </w:p>
    <w:p w:rsidR="00305FB0" w:rsidRPr="008E2931" w:rsidRDefault="00305FB0" w:rsidP="00305FB0">
      <w:pPr>
        <w:pStyle w:val="IS-TOCTitleCentered"/>
        <w:jc w:val="left"/>
        <w:rPr>
          <w:rFonts w:cs="Arial"/>
          <w:lang w:val="en-US"/>
        </w:rPr>
      </w:pPr>
      <w:r w:rsidRPr="008E2931">
        <w:rPr>
          <w:rFonts w:cs="Arial"/>
          <w:lang w:val="en-US"/>
        </w:rPr>
        <w:t>Document Sign-Off</w:t>
      </w:r>
    </w:p>
    <w:tbl>
      <w:tblPr>
        <w:tblStyle w:val="Grilledutableau"/>
        <w:tblW w:w="0" w:type="auto"/>
        <w:tblLook w:val="04A0" w:firstRow="1" w:lastRow="0" w:firstColumn="1" w:lastColumn="0" w:noHBand="0" w:noVBand="1"/>
      </w:tblPr>
      <w:tblGrid>
        <w:gridCol w:w="3465"/>
        <w:gridCol w:w="3466"/>
        <w:gridCol w:w="3466"/>
      </w:tblGrid>
      <w:tr w:rsidR="00305FB0" w:rsidRPr="008E2931" w:rsidTr="00A06AE4">
        <w:tc>
          <w:tcPr>
            <w:tcW w:w="3465" w:type="dxa"/>
            <w:shd w:val="clear" w:color="auto" w:fill="FFC000"/>
          </w:tcPr>
          <w:p w:rsidR="00305FB0" w:rsidRPr="008E2931" w:rsidRDefault="00305FB0" w:rsidP="00305FB0">
            <w:pPr>
              <w:pStyle w:val="IS-TOCTitleCentered"/>
              <w:jc w:val="left"/>
              <w:rPr>
                <w:rFonts w:cs="Arial"/>
                <w:color w:val="auto"/>
                <w:sz w:val="22"/>
                <w:szCs w:val="22"/>
                <w:lang w:val="en-US"/>
              </w:rPr>
            </w:pPr>
            <w:r w:rsidRPr="008E2931">
              <w:rPr>
                <w:rFonts w:cs="Arial"/>
                <w:color w:val="auto"/>
                <w:sz w:val="22"/>
                <w:szCs w:val="22"/>
                <w:lang w:val="en-US"/>
              </w:rPr>
              <w:t>Name</w:t>
            </w:r>
          </w:p>
        </w:tc>
        <w:tc>
          <w:tcPr>
            <w:tcW w:w="3466" w:type="dxa"/>
            <w:shd w:val="clear" w:color="auto" w:fill="FFC000"/>
          </w:tcPr>
          <w:p w:rsidR="00305FB0" w:rsidRPr="008E2931" w:rsidRDefault="00305FB0" w:rsidP="00305FB0">
            <w:pPr>
              <w:pStyle w:val="IS-TOCTitleCentered"/>
              <w:jc w:val="left"/>
              <w:rPr>
                <w:rFonts w:cs="Arial"/>
                <w:color w:val="auto"/>
                <w:sz w:val="22"/>
                <w:szCs w:val="22"/>
                <w:lang w:val="en-US"/>
              </w:rPr>
            </w:pPr>
            <w:r w:rsidRPr="008E2931">
              <w:rPr>
                <w:rFonts w:cs="Arial"/>
                <w:color w:val="auto"/>
                <w:sz w:val="22"/>
                <w:szCs w:val="22"/>
                <w:lang w:val="en-US"/>
              </w:rPr>
              <w:t>Role</w:t>
            </w:r>
          </w:p>
        </w:tc>
        <w:tc>
          <w:tcPr>
            <w:tcW w:w="3466" w:type="dxa"/>
            <w:shd w:val="clear" w:color="auto" w:fill="FFC000"/>
          </w:tcPr>
          <w:p w:rsidR="00305FB0" w:rsidRPr="008E2931" w:rsidRDefault="00305FB0" w:rsidP="00305FB0">
            <w:pPr>
              <w:pStyle w:val="IS-TOCTitleCentered"/>
              <w:jc w:val="left"/>
              <w:rPr>
                <w:rFonts w:cs="Arial"/>
                <w:color w:val="auto"/>
                <w:sz w:val="22"/>
                <w:szCs w:val="22"/>
                <w:lang w:val="en-US"/>
              </w:rPr>
            </w:pPr>
            <w:r w:rsidRPr="008E2931">
              <w:rPr>
                <w:rFonts w:cs="Arial"/>
                <w:color w:val="auto"/>
                <w:sz w:val="22"/>
                <w:szCs w:val="22"/>
                <w:lang w:val="en-US"/>
              </w:rPr>
              <w:t>Signature/Date</w:t>
            </w:r>
          </w:p>
        </w:tc>
      </w:tr>
      <w:tr w:rsidR="00305FB0" w:rsidRPr="008E2931" w:rsidTr="00305FB0">
        <w:tc>
          <w:tcPr>
            <w:tcW w:w="3465" w:type="dxa"/>
          </w:tcPr>
          <w:p w:rsidR="00305FB0" w:rsidRPr="007D0171" w:rsidRDefault="007D0171" w:rsidP="00305FB0">
            <w:pPr>
              <w:pStyle w:val="IS-TOCTitleCentered"/>
              <w:jc w:val="left"/>
              <w:rPr>
                <w:rFonts w:cs="Arial"/>
                <w:color w:val="000000" w:themeColor="text1"/>
                <w:sz w:val="22"/>
                <w:szCs w:val="22"/>
                <w:lang w:val="en-US"/>
              </w:rPr>
            </w:pPr>
            <w:r>
              <w:rPr>
                <w:rFonts w:cs="Arial"/>
                <w:color w:val="000000" w:themeColor="text1"/>
                <w:sz w:val="22"/>
                <w:szCs w:val="22"/>
                <w:lang w:val="en-US"/>
              </w:rPr>
              <w:t>Pascal ESPINOUSE</w:t>
            </w:r>
          </w:p>
        </w:tc>
        <w:tc>
          <w:tcPr>
            <w:tcW w:w="3466" w:type="dxa"/>
          </w:tcPr>
          <w:p w:rsidR="00305FB0" w:rsidRPr="007D0171" w:rsidRDefault="00305FB0" w:rsidP="00305FB0">
            <w:pPr>
              <w:pStyle w:val="IS-TOCTitleCentered"/>
              <w:jc w:val="left"/>
              <w:rPr>
                <w:rFonts w:cs="Arial"/>
                <w:color w:val="000000" w:themeColor="text1"/>
                <w:sz w:val="22"/>
                <w:szCs w:val="22"/>
                <w:lang w:val="en-US"/>
              </w:rPr>
            </w:pPr>
          </w:p>
        </w:tc>
        <w:tc>
          <w:tcPr>
            <w:tcW w:w="3466" w:type="dxa"/>
          </w:tcPr>
          <w:p w:rsidR="00305FB0" w:rsidRPr="007D0171" w:rsidRDefault="00305FB0" w:rsidP="00305FB0">
            <w:pPr>
              <w:pStyle w:val="IS-TOCTitleCentered"/>
              <w:jc w:val="left"/>
              <w:rPr>
                <w:rFonts w:cs="Arial"/>
                <w:color w:val="000000" w:themeColor="text1"/>
                <w:sz w:val="22"/>
                <w:szCs w:val="22"/>
                <w:lang w:val="en-US"/>
              </w:rPr>
            </w:pPr>
          </w:p>
        </w:tc>
      </w:tr>
      <w:tr w:rsidR="007D0171" w:rsidRPr="008E2931" w:rsidTr="00305FB0">
        <w:tc>
          <w:tcPr>
            <w:tcW w:w="3465" w:type="dxa"/>
          </w:tcPr>
          <w:p w:rsidR="007D0171" w:rsidRDefault="00C33F0E" w:rsidP="00305FB0">
            <w:pPr>
              <w:pStyle w:val="IS-TOCTitleCentered"/>
              <w:jc w:val="left"/>
              <w:rPr>
                <w:rFonts w:cs="Arial"/>
                <w:color w:val="000000" w:themeColor="text1"/>
                <w:sz w:val="22"/>
                <w:szCs w:val="22"/>
                <w:lang w:val="en-US"/>
              </w:rPr>
            </w:pPr>
            <w:r>
              <w:rPr>
                <w:rFonts w:cs="Arial"/>
                <w:color w:val="000000" w:themeColor="text1"/>
                <w:sz w:val="22"/>
                <w:szCs w:val="22"/>
                <w:lang w:val="en-US"/>
              </w:rPr>
              <w:t>RECOUVREUR FLAVIEN</w:t>
            </w:r>
          </w:p>
        </w:tc>
        <w:tc>
          <w:tcPr>
            <w:tcW w:w="3466" w:type="dxa"/>
          </w:tcPr>
          <w:p w:rsidR="007D0171" w:rsidRPr="007D0171" w:rsidRDefault="007D0171" w:rsidP="00305FB0">
            <w:pPr>
              <w:pStyle w:val="IS-TOCTitleCentered"/>
              <w:jc w:val="left"/>
              <w:rPr>
                <w:rFonts w:cs="Arial"/>
                <w:color w:val="000000" w:themeColor="text1"/>
                <w:sz w:val="22"/>
                <w:szCs w:val="22"/>
                <w:lang w:val="en-US"/>
              </w:rPr>
            </w:pPr>
          </w:p>
        </w:tc>
        <w:tc>
          <w:tcPr>
            <w:tcW w:w="3466" w:type="dxa"/>
          </w:tcPr>
          <w:p w:rsidR="007D0171" w:rsidRPr="007D0171" w:rsidRDefault="007D0171" w:rsidP="00305FB0">
            <w:pPr>
              <w:pStyle w:val="IS-TOCTitleCentered"/>
              <w:jc w:val="left"/>
              <w:rPr>
                <w:rFonts w:cs="Arial"/>
                <w:color w:val="000000" w:themeColor="text1"/>
                <w:sz w:val="22"/>
                <w:szCs w:val="22"/>
                <w:lang w:val="en-US"/>
              </w:rPr>
            </w:pPr>
          </w:p>
        </w:tc>
      </w:tr>
      <w:tr w:rsidR="007D0171" w:rsidRPr="000E4475" w:rsidTr="00305FB0">
        <w:tc>
          <w:tcPr>
            <w:tcW w:w="3465" w:type="dxa"/>
          </w:tcPr>
          <w:p w:rsidR="007D0171" w:rsidRPr="00C33F0E" w:rsidRDefault="00C33F0E" w:rsidP="00305FB0">
            <w:pPr>
              <w:pStyle w:val="IS-TOCTitleCentered"/>
              <w:jc w:val="left"/>
              <w:rPr>
                <w:rFonts w:cs="Arial"/>
                <w:color w:val="000000" w:themeColor="text1"/>
                <w:sz w:val="22"/>
                <w:szCs w:val="22"/>
                <w:lang w:val="fr-FR"/>
              </w:rPr>
            </w:pPr>
            <w:r w:rsidRPr="00C33F0E">
              <w:rPr>
                <w:rFonts w:cs="Arial"/>
                <w:color w:val="000000" w:themeColor="text1"/>
                <w:sz w:val="22"/>
                <w:szCs w:val="22"/>
                <w:lang w:val="fr-FR"/>
              </w:rPr>
              <w:t>DURANT DE LA PASTELLIERE BENOIT</w:t>
            </w:r>
          </w:p>
        </w:tc>
        <w:tc>
          <w:tcPr>
            <w:tcW w:w="3466" w:type="dxa"/>
          </w:tcPr>
          <w:p w:rsidR="007D0171" w:rsidRPr="00C33F0E" w:rsidRDefault="007D0171" w:rsidP="00305FB0">
            <w:pPr>
              <w:pStyle w:val="IS-TOCTitleCentered"/>
              <w:jc w:val="left"/>
              <w:rPr>
                <w:rFonts w:cs="Arial"/>
                <w:color w:val="000000" w:themeColor="text1"/>
                <w:sz w:val="22"/>
                <w:szCs w:val="22"/>
                <w:lang w:val="fr-FR"/>
              </w:rPr>
            </w:pPr>
          </w:p>
        </w:tc>
        <w:tc>
          <w:tcPr>
            <w:tcW w:w="3466" w:type="dxa"/>
          </w:tcPr>
          <w:p w:rsidR="007D0171" w:rsidRPr="00C33F0E" w:rsidRDefault="007D0171" w:rsidP="00305FB0">
            <w:pPr>
              <w:pStyle w:val="IS-TOCTitleCentered"/>
              <w:jc w:val="left"/>
              <w:rPr>
                <w:rFonts w:cs="Arial"/>
                <w:color w:val="000000" w:themeColor="text1"/>
                <w:sz w:val="22"/>
                <w:szCs w:val="22"/>
                <w:lang w:val="fr-FR"/>
              </w:rPr>
            </w:pPr>
          </w:p>
        </w:tc>
      </w:tr>
    </w:tbl>
    <w:p w:rsidR="007D0171" w:rsidRPr="00C33F0E" w:rsidRDefault="007D0171" w:rsidP="00FC6778">
      <w:pPr>
        <w:pStyle w:val="IS-TOCTitleCentered"/>
        <w:rPr>
          <w:rFonts w:cs="Arial"/>
          <w:lang w:val="fr-FR"/>
        </w:rPr>
      </w:pPr>
    </w:p>
    <w:p w:rsidR="007D0171" w:rsidRPr="00C33F0E" w:rsidRDefault="007D0171" w:rsidP="00FC6778">
      <w:pPr>
        <w:pStyle w:val="IS-TOCTitleCentered"/>
        <w:rPr>
          <w:rFonts w:cs="Arial"/>
          <w:lang w:val="fr-FR"/>
        </w:rPr>
      </w:pPr>
    </w:p>
    <w:p w:rsidR="007D0171" w:rsidRPr="00C33F0E" w:rsidRDefault="007D0171" w:rsidP="00FC6778">
      <w:pPr>
        <w:pStyle w:val="IS-TOCTitleCentered"/>
        <w:rPr>
          <w:rFonts w:cs="Arial"/>
          <w:lang w:val="fr-FR"/>
        </w:rPr>
      </w:pPr>
    </w:p>
    <w:p w:rsidR="00055A3C" w:rsidRPr="008E2931" w:rsidRDefault="00D017C2" w:rsidP="00FC6778">
      <w:pPr>
        <w:pStyle w:val="IS-TOCTitleCentered"/>
        <w:rPr>
          <w:rFonts w:cs="Arial"/>
          <w:lang w:val="en-US"/>
        </w:rPr>
      </w:pPr>
      <w:r w:rsidRPr="008E2931">
        <w:rPr>
          <w:rFonts w:cs="Arial"/>
          <w:lang w:val="en-US"/>
        </w:rPr>
        <w:lastRenderedPageBreak/>
        <w:t>Table of Contents</w:t>
      </w:r>
    </w:p>
    <w:p w:rsidR="00C825AB" w:rsidRDefault="00C8157A">
      <w:pPr>
        <w:pStyle w:val="TM1"/>
        <w:rPr>
          <w:rFonts w:asciiTheme="minorHAnsi" w:eastAsiaTheme="minorEastAsia" w:hAnsiTheme="minorHAnsi" w:cstheme="minorBidi"/>
          <w:b w:val="0"/>
          <w:color w:val="auto"/>
          <w:szCs w:val="22"/>
          <w:lang w:val="en-US"/>
        </w:rPr>
      </w:pPr>
      <w:r w:rsidRPr="008E2931">
        <w:rPr>
          <w:noProof w:val="0"/>
          <w:color w:val="009BCC" w:themeColor="text2"/>
          <w:lang w:val="en-US"/>
        </w:rPr>
        <w:fldChar w:fldCharType="begin"/>
      </w:r>
      <w:r w:rsidR="002B6EB2" w:rsidRPr="008E2931">
        <w:rPr>
          <w:noProof w:val="0"/>
          <w:lang w:val="en-US"/>
        </w:rPr>
        <w:instrText xml:space="preserve"> TOC \o "1-3" \h \z \u </w:instrText>
      </w:r>
      <w:r w:rsidRPr="008E2931">
        <w:rPr>
          <w:noProof w:val="0"/>
          <w:color w:val="009BCC" w:themeColor="text2"/>
          <w:lang w:val="en-US"/>
        </w:rPr>
        <w:fldChar w:fldCharType="separate"/>
      </w:r>
      <w:hyperlink w:anchor="_Toc415468776" w:history="1">
        <w:r w:rsidR="00C825AB" w:rsidRPr="008D294B">
          <w:rPr>
            <w:rStyle w:val="Lienhypertexte"/>
            <w:w w:val="0"/>
            <w:lang w:val="en-US"/>
          </w:rPr>
          <w:t>1.</w:t>
        </w:r>
        <w:r w:rsidR="00C825AB">
          <w:rPr>
            <w:rFonts w:asciiTheme="minorHAnsi" w:eastAsiaTheme="minorEastAsia" w:hAnsiTheme="minorHAnsi" w:cstheme="minorBidi"/>
            <w:b w:val="0"/>
            <w:color w:val="auto"/>
            <w:szCs w:val="22"/>
            <w:lang w:val="en-US"/>
          </w:rPr>
          <w:tab/>
        </w:r>
        <w:r w:rsidR="00C825AB" w:rsidRPr="008D294B">
          <w:rPr>
            <w:rStyle w:val="Lienhypertexte"/>
            <w:lang w:val="en-US"/>
          </w:rPr>
          <w:t>Introduction</w:t>
        </w:r>
        <w:r w:rsidR="00C825AB">
          <w:rPr>
            <w:webHidden/>
          </w:rPr>
          <w:tab/>
        </w:r>
        <w:r>
          <w:rPr>
            <w:webHidden/>
          </w:rPr>
          <w:fldChar w:fldCharType="begin"/>
        </w:r>
        <w:r w:rsidR="00C825AB">
          <w:rPr>
            <w:webHidden/>
          </w:rPr>
          <w:instrText xml:space="preserve"> PAGEREF _Toc415468776 \h </w:instrText>
        </w:r>
        <w:r>
          <w:rPr>
            <w:webHidden/>
          </w:rPr>
        </w:r>
        <w:r>
          <w:rPr>
            <w:webHidden/>
          </w:rPr>
          <w:fldChar w:fldCharType="separate"/>
        </w:r>
        <w:r w:rsidR="00C825AB">
          <w:rPr>
            <w:webHidden/>
          </w:rPr>
          <w:t>3</w:t>
        </w:r>
        <w:r>
          <w:rPr>
            <w:webHidden/>
          </w:rPr>
          <w:fldChar w:fldCharType="end"/>
        </w:r>
      </w:hyperlink>
    </w:p>
    <w:p w:rsidR="00C825AB" w:rsidRDefault="006E27A0">
      <w:pPr>
        <w:pStyle w:val="TM2"/>
        <w:rPr>
          <w:rFonts w:asciiTheme="minorHAnsi" w:eastAsiaTheme="minorEastAsia" w:hAnsiTheme="minorHAnsi" w:cstheme="minorBidi"/>
          <w:sz w:val="22"/>
          <w:szCs w:val="22"/>
          <w:lang w:val="en-US"/>
        </w:rPr>
      </w:pPr>
      <w:hyperlink w:anchor="_Toc415468777" w:history="1">
        <w:r w:rsidR="00C825AB" w:rsidRPr="008D294B">
          <w:rPr>
            <w:rStyle w:val="Lienhypertexte"/>
            <w:lang w:val="en-US"/>
          </w:rPr>
          <w:t>1.1</w:t>
        </w:r>
        <w:r w:rsidR="00C825AB">
          <w:rPr>
            <w:rFonts w:asciiTheme="minorHAnsi" w:eastAsiaTheme="minorEastAsia" w:hAnsiTheme="minorHAnsi" w:cstheme="minorBidi"/>
            <w:sz w:val="22"/>
            <w:szCs w:val="22"/>
            <w:lang w:val="en-US"/>
          </w:rPr>
          <w:tab/>
        </w:r>
        <w:r w:rsidR="00C825AB" w:rsidRPr="008D294B">
          <w:rPr>
            <w:rStyle w:val="Lienhypertexte"/>
            <w:lang w:val="en-US"/>
          </w:rPr>
          <w:t>Purpose</w:t>
        </w:r>
        <w:r w:rsidR="00C825AB">
          <w:rPr>
            <w:webHidden/>
          </w:rPr>
          <w:tab/>
        </w:r>
        <w:r w:rsidR="00C8157A">
          <w:rPr>
            <w:webHidden/>
          </w:rPr>
          <w:fldChar w:fldCharType="begin"/>
        </w:r>
        <w:r w:rsidR="00C825AB">
          <w:rPr>
            <w:webHidden/>
          </w:rPr>
          <w:instrText xml:space="preserve"> PAGEREF _Toc415468777 \h </w:instrText>
        </w:r>
        <w:r w:rsidR="00C8157A">
          <w:rPr>
            <w:webHidden/>
          </w:rPr>
        </w:r>
        <w:r w:rsidR="00C8157A">
          <w:rPr>
            <w:webHidden/>
          </w:rPr>
          <w:fldChar w:fldCharType="separate"/>
        </w:r>
        <w:r w:rsidR="00C825AB">
          <w:rPr>
            <w:webHidden/>
          </w:rPr>
          <w:t>3</w:t>
        </w:r>
        <w:r w:rsidR="00C8157A">
          <w:rPr>
            <w:webHidden/>
          </w:rPr>
          <w:fldChar w:fldCharType="end"/>
        </w:r>
      </w:hyperlink>
    </w:p>
    <w:p w:rsidR="00C825AB" w:rsidRDefault="006E27A0">
      <w:pPr>
        <w:pStyle w:val="TM2"/>
        <w:rPr>
          <w:rFonts w:asciiTheme="minorHAnsi" w:eastAsiaTheme="minorEastAsia" w:hAnsiTheme="minorHAnsi" w:cstheme="minorBidi"/>
          <w:sz w:val="22"/>
          <w:szCs w:val="22"/>
          <w:lang w:val="en-US"/>
        </w:rPr>
      </w:pPr>
      <w:hyperlink w:anchor="_Toc415468778" w:history="1">
        <w:r w:rsidR="00C825AB" w:rsidRPr="008D294B">
          <w:rPr>
            <w:rStyle w:val="Lienhypertexte"/>
            <w:lang w:val="en-US"/>
          </w:rPr>
          <w:t>1.2</w:t>
        </w:r>
        <w:r w:rsidR="00C825AB">
          <w:rPr>
            <w:rFonts w:asciiTheme="minorHAnsi" w:eastAsiaTheme="minorEastAsia" w:hAnsiTheme="minorHAnsi" w:cstheme="minorBidi"/>
            <w:sz w:val="22"/>
            <w:szCs w:val="22"/>
            <w:lang w:val="en-US"/>
          </w:rPr>
          <w:tab/>
        </w:r>
        <w:r w:rsidR="00C825AB" w:rsidRPr="008D294B">
          <w:rPr>
            <w:rStyle w:val="Lienhypertexte"/>
            <w:lang w:val="en-US"/>
          </w:rPr>
          <w:t>Intended Audience</w:t>
        </w:r>
        <w:r w:rsidR="00C825AB">
          <w:rPr>
            <w:webHidden/>
          </w:rPr>
          <w:tab/>
        </w:r>
        <w:r w:rsidR="00C8157A">
          <w:rPr>
            <w:webHidden/>
          </w:rPr>
          <w:fldChar w:fldCharType="begin"/>
        </w:r>
        <w:r w:rsidR="00C825AB">
          <w:rPr>
            <w:webHidden/>
          </w:rPr>
          <w:instrText xml:space="preserve"> PAGEREF _Toc415468778 \h </w:instrText>
        </w:r>
        <w:r w:rsidR="00C8157A">
          <w:rPr>
            <w:webHidden/>
          </w:rPr>
        </w:r>
        <w:r w:rsidR="00C8157A">
          <w:rPr>
            <w:webHidden/>
          </w:rPr>
          <w:fldChar w:fldCharType="separate"/>
        </w:r>
        <w:r w:rsidR="00C825AB">
          <w:rPr>
            <w:webHidden/>
          </w:rPr>
          <w:t>3</w:t>
        </w:r>
        <w:r w:rsidR="00C8157A">
          <w:rPr>
            <w:webHidden/>
          </w:rPr>
          <w:fldChar w:fldCharType="end"/>
        </w:r>
      </w:hyperlink>
    </w:p>
    <w:p w:rsidR="00C825AB" w:rsidRDefault="006E27A0">
      <w:pPr>
        <w:pStyle w:val="TM2"/>
        <w:rPr>
          <w:rFonts w:asciiTheme="minorHAnsi" w:eastAsiaTheme="minorEastAsia" w:hAnsiTheme="minorHAnsi" w:cstheme="minorBidi"/>
          <w:sz w:val="22"/>
          <w:szCs w:val="22"/>
          <w:lang w:val="en-US"/>
        </w:rPr>
      </w:pPr>
      <w:hyperlink w:anchor="_Toc415468779" w:history="1">
        <w:r w:rsidR="00C825AB" w:rsidRPr="008D294B">
          <w:rPr>
            <w:rStyle w:val="Lienhypertexte"/>
            <w:lang w:val="en-US"/>
          </w:rPr>
          <w:t>1.3</w:t>
        </w:r>
        <w:r w:rsidR="00C825AB">
          <w:rPr>
            <w:rFonts w:asciiTheme="minorHAnsi" w:eastAsiaTheme="minorEastAsia" w:hAnsiTheme="minorHAnsi" w:cstheme="minorBidi"/>
            <w:sz w:val="22"/>
            <w:szCs w:val="22"/>
            <w:lang w:val="en-US"/>
          </w:rPr>
          <w:tab/>
        </w:r>
        <w:r w:rsidR="00C825AB" w:rsidRPr="008D294B">
          <w:rPr>
            <w:rStyle w:val="Lienhypertexte"/>
            <w:lang w:val="en-US"/>
          </w:rPr>
          <w:t>Document Scope</w:t>
        </w:r>
        <w:r w:rsidR="00C825AB">
          <w:rPr>
            <w:webHidden/>
          </w:rPr>
          <w:tab/>
        </w:r>
        <w:r w:rsidR="00C8157A">
          <w:rPr>
            <w:webHidden/>
          </w:rPr>
          <w:fldChar w:fldCharType="begin"/>
        </w:r>
        <w:r w:rsidR="00C825AB">
          <w:rPr>
            <w:webHidden/>
          </w:rPr>
          <w:instrText xml:space="preserve"> PAGEREF _Toc415468779 \h </w:instrText>
        </w:r>
        <w:r w:rsidR="00C8157A">
          <w:rPr>
            <w:webHidden/>
          </w:rPr>
        </w:r>
        <w:r w:rsidR="00C8157A">
          <w:rPr>
            <w:webHidden/>
          </w:rPr>
          <w:fldChar w:fldCharType="separate"/>
        </w:r>
        <w:r w:rsidR="00C825AB">
          <w:rPr>
            <w:webHidden/>
          </w:rPr>
          <w:t>3</w:t>
        </w:r>
        <w:r w:rsidR="00C8157A">
          <w:rPr>
            <w:webHidden/>
          </w:rPr>
          <w:fldChar w:fldCharType="end"/>
        </w:r>
      </w:hyperlink>
    </w:p>
    <w:p w:rsidR="00C825AB" w:rsidRDefault="006E27A0">
      <w:pPr>
        <w:pStyle w:val="TM2"/>
        <w:rPr>
          <w:rFonts w:asciiTheme="minorHAnsi" w:eastAsiaTheme="minorEastAsia" w:hAnsiTheme="minorHAnsi" w:cstheme="minorBidi"/>
          <w:sz w:val="22"/>
          <w:szCs w:val="22"/>
          <w:lang w:val="en-US"/>
        </w:rPr>
      </w:pPr>
      <w:hyperlink w:anchor="_Toc415468780" w:history="1">
        <w:r w:rsidR="00C825AB" w:rsidRPr="008D294B">
          <w:rPr>
            <w:rStyle w:val="Lienhypertexte"/>
            <w:lang w:val="en-US"/>
          </w:rPr>
          <w:t>1.4</w:t>
        </w:r>
        <w:r w:rsidR="00C825AB">
          <w:rPr>
            <w:rFonts w:asciiTheme="minorHAnsi" w:eastAsiaTheme="minorEastAsia" w:hAnsiTheme="minorHAnsi" w:cstheme="minorBidi"/>
            <w:sz w:val="22"/>
            <w:szCs w:val="22"/>
            <w:lang w:val="en-US"/>
          </w:rPr>
          <w:tab/>
        </w:r>
        <w:r w:rsidR="00C825AB" w:rsidRPr="008D294B">
          <w:rPr>
            <w:rStyle w:val="Lienhypertexte"/>
            <w:lang w:val="en-US"/>
          </w:rPr>
          <w:t>Functional Rules</w:t>
        </w:r>
        <w:r w:rsidR="00C825AB">
          <w:rPr>
            <w:webHidden/>
          </w:rPr>
          <w:tab/>
        </w:r>
        <w:r w:rsidR="00C8157A">
          <w:rPr>
            <w:webHidden/>
          </w:rPr>
          <w:fldChar w:fldCharType="begin"/>
        </w:r>
        <w:r w:rsidR="00C825AB">
          <w:rPr>
            <w:webHidden/>
          </w:rPr>
          <w:instrText xml:space="preserve"> PAGEREF _Toc415468780 \h </w:instrText>
        </w:r>
        <w:r w:rsidR="00C8157A">
          <w:rPr>
            <w:webHidden/>
          </w:rPr>
        </w:r>
        <w:r w:rsidR="00C8157A">
          <w:rPr>
            <w:webHidden/>
          </w:rPr>
          <w:fldChar w:fldCharType="separate"/>
        </w:r>
        <w:r w:rsidR="00C825AB">
          <w:rPr>
            <w:webHidden/>
          </w:rPr>
          <w:t>3</w:t>
        </w:r>
        <w:r w:rsidR="00C8157A">
          <w:rPr>
            <w:webHidden/>
          </w:rPr>
          <w:fldChar w:fldCharType="end"/>
        </w:r>
      </w:hyperlink>
    </w:p>
    <w:p w:rsidR="00C825AB" w:rsidRDefault="006E27A0">
      <w:pPr>
        <w:pStyle w:val="TM2"/>
        <w:rPr>
          <w:rFonts w:asciiTheme="minorHAnsi" w:eastAsiaTheme="minorEastAsia" w:hAnsiTheme="minorHAnsi" w:cstheme="minorBidi"/>
          <w:sz w:val="22"/>
          <w:szCs w:val="22"/>
          <w:lang w:val="en-US"/>
        </w:rPr>
      </w:pPr>
      <w:hyperlink w:anchor="_Toc415468781" w:history="1">
        <w:r w:rsidR="00C825AB" w:rsidRPr="008D294B">
          <w:rPr>
            <w:rStyle w:val="Lienhypertexte"/>
            <w:lang w:val="en-US"/>
          </w:rPr>
          <w:t>1.5</w:t>
        </w:r>
        <w:r w:rsidR="00C825AB">
          <w:rPr>
            <w:rFonts w:asciiTheme="minorHAnsi" w:eastAsiaTheme="minorEastAsia" w:hAnsiTheme="minorHAnsi" w:cstheme="minorBidi"/>
            <w:sz w:val="22"/>
            <w:szCs w:val="22"/>
            <w:lang w:val="en-US"/>
          </w:rPr>
          <w:tab/>
        </w:r>
        <w:r w:rsidR="00C825AB" w:rsidRPr="008D294B">
          <w:rPr>
            <w:rStyle w:val="Lienhypertexte"/>
            <w:lang w:val="en-US"/>
          </w:rPr>
          <w:t>Assumptions/Restrictions</w:t>
        </w:r>
        <w:r w:rsidR="00C825AB">
          <w:rPr>
            <w:webHidden/>
          </w:rPr>
          <w:tab/>
        </w:r>
        <w:r w:rsidR="00C8157A">
          <w:rPr>
            <w:webHidden/>
          </w:rPr>
          <w:fldChar w:fldCharType="begin"/>
        </w:r>
        <w:r w:rsidR="00C825AB">
          <w:rPr>
            <w:webHidden/>
          </w:rPr>
          <w:instrText xml:space="preserve"> PAGEREF _Toc415468781 \h </w:instrText>
        </w:r>
        <w:r w:rsidR="00C8157A">
          <w:rPr>
            <w:webHidden/>
          </w:rPr>
        </w:r>
        <w:r w:rsidR="00C8157A">
          <w:rPr>
            <w:webHidden/>
          </w:rPr>
          <w:fldChar w:fldCharType="separate"/>
        </w:r>
        <w:r w:rsidR="00C825AB">
          <w:rPr>
            <w:webHidden/>
          </w:rPr>
          <w:t>3</w:t>
        </w:r>
        <w:r w:rsidR="00C8157A">
          <w:rPr>
            <w:webHidden/>
          </w:rPr>
          <w:fldChar w:fldCharType="end"/>
        </w:r>
      </w:hyperlink>
    </w:p>
    <w:p w:rsidR="00C825AB" w:rsidRDefault="006E27A0">
      <w:pPr>
        <w:pStyle w:val="TM2"/>
        <w:rPr>
          <w:rFonts w:asciiTheme="minorHAnsi" w:eastAsiaTheme="minorEastAsia" w:hAnsiTheme="minorHAnsi" w:cstheme="minorBidi"/>
          <w:sz w:val="22"/>
          <w:szCs w:val="22"/>
          <w:lang w:val="en-US"/>
        </w:rPr>
      </w:pPr>
      <w:hyperlink w:anchor="_Toc415468782" w:history="1">
        <w:r w:rsidR="00C825AB" w:rsidRPr="008D294B">
          <w:rPr>
            <w:rStyle w:val="Lienhypertexte"/>
            <w:lang w:val="en-US"/>
          </w:rPr>
          <w:t>1.6</w:t>
        </w:r>
        <w:r w:rsidR="00C825AB">
          <w:rPr>
            <w:rFonts w:asciiTheme="minorHAnsi" w:eastAsiaTheme="minorEastAsia" w:hAnsiTheme="minorHAnsi" w:cstheme="minorBidi"/>
            <w:sz w:val="22"/>
            <w:szCs w:val="22"/>
            <w:lang w:val="en-US"/>
          </w:rPr>
          <w:tab/>
        </w:r>
        <w:r w:rsidR="00C825AB" w:rsidRPr="008D294B">
          <w:rPr>
            <w:rStyle w:val="Lienhypertexte"/>
            <w:lang w:val="en-US"/>
          </w:rPr>
          <w:t>Documents Structure</w:t>
        </w:r>
        <w:r w:rsidR="00C825AB">
          <w:rPr>
            <w:webHidden/>
          </w:rPr>
          <w:tab/>
        </w:r>
        <w:r w:rsidR="00C8157A">
          <w:rPr>
            <w:webHidden/>
          </w:rPr>
          <w:fldChar w:fldCharType="begin"/>
        </w:r>
        <w:r w:rsidR="00C825AB">
          <w:rPr>
            <w:webHidden/>
          </w:rPr>
          <w:instrText xml:space="preserve"> PAGEREF _Toc415468782 \h </w:instrText>
        </w:r>
        <w:r w:rsidR="00C8157A">
          <w:rPr>
            <w:webHidden/>
          </w:rPr>
        </w:r>
        <w:r w:rsidR="00C8157A">
          <w:rPr>
            <w:webHidden/>
          </w:rPr>
          <w:fldChar w:fldCharType="separate"/>
        </w:r>
        <w:r w:rsidR="00C825AB">
          <w:rPr>
            <w:webHidden/>
          </w:rPr>
          <w:t>4</w:t>
        </w:r>
        <w:r w:rsidR="00C8157A">
          <w:rPr>
            <w:webHidden/>
          </w:rPr>
          <w:fldChar w:fldCharType="end"/>
        </w:r>
      </w:hyperlink>
    </w:p>
    <w:p w:rsidR="00C825AB" w:rsidRDefault="006E27A0">
      <w:pPr>
        <w:pStyle w:val="TM2"/>
        <w:rPr>
          <w:rFonts w:asciiTheme="minorHAnsi" w:eastAsiaTheme="minorEastAsia" w:hAnsiTheme="minorHAnsi" w:cstheme="minorBidi"/>
          <w:sz w:val="22"/>
          <w:szCs w:val="22"/>
          <w:lang w:val="en-US"/>
        </w:rPr>
      </w:pPr>
      <w:hyperlink w:anchor="_Toc415468783" w:history="1">
        <w:r w:rsidR="00C825AB" w:rsidRPr="008D294B">
          <w:rPr>
            <w:rStyle w:val="Lienhypertexte"/>
            <w:lang w:val="en-US"/>
          </w:rPr>
          <w:t>1.7</w:t>
        </w:r>
        <w:r w:rsidR="00C825AB">
          <w:rPr>
            <w:rFonts w:asciiTheme="minorHAnsi" w:eastAsiaTheme="minorEastAsia" w:hAnsiTheme="minorHAnsi" w:cstheme="minorBidi"/>
            <w:sz w:val="22"/>
            <w:szCs w:val="22"/>
            <w:lang w:val="en-US"/>
          </w:rPr>
          <w:tab/>
        </w:r>
        <w:r w:rsidR="00C825AB" w:rsidRPr="008D294B">
          <w:rPr>
            <w:rStyle w:val="Lienhypertexte"/>
            <w:lang w:val="en-US"/>
          </w:rPr>
          <w:t>Additional Resources</w:t>
        </w:r>
        <w:r w:rsidR="00C825AB">
          <w:rPr>
            <w:webHidden/>
          </w:rPr>
          <w:tab/>
        </w:r>
        <w:r w:rsidR="00C8157A">
          <w:rPr>
            <w:webHidden/>
          </w:rPr>
          <w:fldChar w:fldCharType="begin"/>
        </w:r>
        <w:r w:rsidR="00C825AB">
          <w:rPr>
            <w:webHidden/>
          </w:rPr>
          <w:instrText xml:space="preserve"> PAGEREF _Toc415468783 \h </w:instrText>
        </w:r>
        <w:r w:rsidR="00C8157A">
          <w:rPr>
            <w:webHidden/>
          </w:rPr>
        </w:r>
        <w:r w:rsidR="00C8157A">
          <w:rPr>
            <w:webHidden/>
          </w:rPr>
          <w:fldChar w:fldCharType="separate"/>
        </w:r>
        <w:r w:rsidR="00C825AB">
          <w:rPr>
            <w:webHidden/>
          </w:rPr>
          <w:t>4</w:t>
        </w:r>
        <w:r w:rsidR="00C8157A">
          <w:rPr>
            <w:webHidden/>
          </w:rPr>
          <w:fldChar w:fldCharType="end"/>
        </w:r>
      </w:hyperlink>
    </w:p>
    <w:p w:rsidR="00C825AB" w:rsidRDefault="006E27A0">
      <w:pPr>
        <w:pStyle w:val="TM1"/>
        <w:rPr>
          <w:rFonts w:asciiTheme="minorHAnsi" w:eastAsiaTheme="minorEastAsia" w:hAnsiTheme="minorHAnsi" w:cstheme="minorBidi"/>
          <w:b w:val="0"/>
          <w:color w:val="auto"/>
          <w:szCs w:val="22"/>
          <w:lang w:val="en-US"/>
        </w:rPr>
      </w:pPr>
      <w:hyperlink w:anchor="_Toc415468784" w:history="1">
        <w:r w:rsidR="00C825AB" w:rsidRPr="008D294B">
          <w:rPr>
            <w:rStyle w:val="Lienhypertexte"/>
            <w:w w:val="0"/>
            <w:lang w:val="en-US"/>
          </w:rPr>
          <w:t>2.</w:t>
        </w:r>
        <w:r w:rsidR="00C825AB">
          <w:rPr>
            <w:rFonts w:asciiTheme="minorHAnsi" w:eastAsiaTheme="minorEastAsia" w:hAnsiTheme="minorHAnsi" w:cstheme="minorBidi"/>
            <w:b w:val="0"/>
            <w:color w:val="auto"/>
            <w:szCs w:val="22"/>
            <w:lang w:val="en-US"/>
          </w:rPr>
          <w:tab/>
        </w:r>
        <w:r w:rsidR="00C825AB" w:rsidRPr="008D294B">
          <w:rPr>
            <w:rStyle w:val="Lienhypertexte"/>
            <w:lang w:val="en-US"/>
          </w:rPr>
          <w:t>High Level Design Diagram</w:t>
        </w:r>
        <w:r w:rsidR="00C825AB">
          <w:rPr>
            <w:webHidden/>
          </w:rPr>
          <w:tab/>
        </w:r>
        <w:r w:rsidR="00C8157A">
          <w:rPr>
            <w:webHidden/>
          </w:rPr>
          <w:fldChar w:fldCharType="begin"/>
        </w:r>
        <w:r w:rsidR="00C825AB">
          <w:rPr>
            <w:webHidden/>
          </w:rPr>
          <w:instrText xml:space="preserve"> PAGEREF _Toc415468784 \h </w:instrText>
        </w:r>
        <w:r w:rsidR="00C8157A">
          <w:rPr>
            <w:webHidden/>
          </w:rPr>
        </w:r>
        <w:r w:rsidR="00C8157A">
          <w:rPr>
            <w:webHidden/>
          </w:rPr>
          <w:fldChar w:fldCharType="separate"/>
        </w:r>
        <w:r w:rsidR="00C825AB">
          <w:rPr>
            <w:webHidden/>
          </w:rPr>
          <w:t>5</w:t>
        </w:r>
        <w:r w:rsidR="00C8157A">
          <w:rPr>
            <w:webHidden/>
          </w:rPr>
          <w:fldChar w:fldCharType="end"/>
        </w:r>
      </w:hyperlink>
    </w:p>
    <w:p w:rsidR="00C825AB" w:rsidRDefault="006E27A0">
      <w:pPr>
        <w:pStyle w:val="TM2"/>
        <w:rPr>
          <w:rFonts w:asciiTheme="minorHAnsi" w:eastAsiaTheme="minorEastAsia" w:hAnsiTheme="minorHAnsi" w:cstheme="minorBidi"/>
          <w:sz w:val="22"/>
          <w:szCs w:val="22"/>
          <w:lang w:val="en-US"/>
        </w:rPr>
      </w:pPr>
      <w:hyperlink w:anchor="_Toc415468785" w:history="1">
        <w:r w:rsidR="00C825AB" w:rsidRPr="008D294B">
          <w:rPr>
            <w:rStyle w:val="Lienhypertexte"/>
            <w:lang w:val="en-US"/>
          </w:rPr>
          <w:t>2.1</w:t>
        </w:r>
        <w:r w:rsidR="00C825AB">
          <w:rPr>
            <w:rFonts w:asciiTheme="minorHAnsi" w:eastAsiaTheme="minorEastAsia" w:hAnsiTheme="minorHAnsi" w:cstheme="minorBidi"/>
            <w:sz w:val="22"/>
            <w:szCs w:val="22"/>
            <w:lang w:val="en-US"/>
          </w:rPr>
          <w:tab/>
        </w:r>
        <w:r w:rsidR="00C825AB" w:rsidRPr="008D294B">
          <w:rPr>
            <w:rStyle w:val="Lienhypertexte"/>
            <w:lang w:val="en-US"/>
          </w:rPr>
          <w:t>Overview</w:t>
        </w:r>
        <w:r w:rsidR="00C825AB">
          <w:rPr>
            <w:webHidden/>
          </w:rPr>
          <w:tab/>
        </w:r>
        <w:r w:rsidR="00C8157A">
          <w:rPr>
            <w:webHidden/>
          </w:rPr>
          <w:fldChar w:fldCharType="begin"/>
        </w:r>
        <w:r w:rsidR="00C825AB">
          <w:rPr>
            <w:webHidden/>
          </w:rPr>
          <w:instrText xml:space="preserve"> PAGEREF _Toc415468785 \h </w:instrText>
        </w:r>
        <w:r w:rsidR="00C8157A">
          <w:rPr>
            <w:webHidden/>
          </w:rPr>
        </w:r>
        <w:r w:rsidR="00C8157A">
          <w:rPr>
            <w:webHidden/>
          </w:rPr>
          <w:fldChar w:fldCharType="separate"/>
        </w:r>
        <w:r w:rsidR="00C825AB">
          <w:rPr>
            <w:webHidden/>
          </w:rPr>
          <w:t>5</w:t>
        </w:r>
        <w:r w:rsidR="00C8157A">
          <w:rPr>
            <w:webHidden/>
          </w:rPr>
          <w:fldChar w:fldCharType="end"/>
        </w:r>
      </w:hyperlink>
    </w:p>
    <w:p w:rsidR="00C825AB" w:rsidRDefault="006E27A0">
      <w:pPr>
        <w:pStyle w:val="TM2"/>
        <w:rPr>
          <w:rFonts w:asciiTheme="minorHAnsi" w:eastAsiaTheme="minorEastAsia" w:hAnsiTheme="minorHAnsi" w:cstheme="minorBidi"/>
          <w:sz w:val="22"/>
          <w:szCs w:val="22"/>
          <w:lang w:val="en-US"/>
        </w:rPr>
      </w:pPr>
      <w:hyperlink w:anchor="_Toc415468786" w:history="1">
        <w:r w:rsidR="00C825AB" w:rsidRPr="008D294B">
          <w:rPr>
            <w:rStyle w:val="Lienhypertexte"/>
            <w:lang w:val="en-US"/>
          </w:rPr>
          <w:t>2.2</w:t>
        </w:r>
        <w:r w:rsidR="00C825AB">
          <w:rPr>
            <w:rFonts w:asciiTheme="minorHAnsi" w:eastAsiaTheme="minorEastAsia" w:hAnsiTheme="minorHAnsi" w:cstheme="minorBidi"/>
            <w:sz w:val="22"/>
            <w:szCs w:val="22"/>
            <w:lang w:val="en-US"/>
          </w:rPr>
          <w:tab/>
        </w:r>
        <w:r w:rsidR="00C825AB" w:rsidRPr="008D294B">
          <w:rPr>
            <w:rStyle w:val="Lienhypertexte"/>
            <w:lang w:val="en-US"/>
          </w:rPr>
          <w:t>Sequence Diagram</w:t>
        </w:r>
        <w:r w:rsidR="00C825AB">
          <w:rPr>
            <w:webHidden/>
          </w:rPr>
          <w:tab/>
        </w:r>
        <w:r w:rsidR="00C8157A">
          <w:rPr>
            <w:webHidden/>
          </w:rPr>
          <w:fldChar w:fldCharType="begin"/>
        </w:r>
        <w:r w:rsidR="00C825AB">
          <w:rPr>
            <w:webHidden/>
          </w:rPr>
          <w:instrText xml:space="preserve"> PAGEREF _Toc415468786 \h </w:instrText>
        </w:r>
        <w:r w:rsidR="00C8157A">
          <w:rPr>
            <w:webHidden/>
          </w:rPr>
        </w:r>
        <w:r w:rsidR="00C8157A">
          <w:rPr>
            <w:webHidden/>
          </w:rPr>
          <w:fldChar w:fldCharType="separate"/>
        </w:r>
        <w:r w:rsidR="00C825AB">
          <w:rPr>
            <w:webHidden/>
          </w:rPr>
          <w:t>6</w:t>
        </w:r>
        <w:r w:rsidR="00C8157A">
          <w:rPr>
            <w:webHidden/>
          </w:rPr>
          <w:fldChar w:fldCharType="end"/>
        </w:r>
      </w:hyperlink>
    </w:p>
    <w:p w:rsidR="00C825AB" w:rsidRDefault="006E27A0">
      <w:pPr>
        <w:pStyle w:val="TM2"/>
        <w:rPr>
          <w:rFonts w:asciiTheme="minorHAnsi" w:eastAsiaTheme="minorEastAsia" w:hAnsiTheme="minorHAnsi" w:cstheme="minorBidi"/>
          <w:sz w:val="22"/>
          <w:szCs w:val="22"/>
          <w:lang w:val="en-US"/>
        </w:rPr>
      </w:pPr>
      <w:hyperlink w:anchor="_Toc415468787" w:history="1">
        <w:r w:rsidR="00C825AB" w:rsidRPr="008D294B">
          <w:rPr>
            <w:rStyle w:val="Lienhypertexte"/>
            <w:lang w:val="en-US"/>
          </w:rPr>
          <w:t>2.3</w:t>
        </w:r>
        <w:r w:rsidR="00C825AB">
          <w:rPr>
            <w:rFonts w:asciiTheme="minorHAnsi" w:eastAsiaTheme="minorEastAsia" w:hAnsiTheme="minorHAnsi" w:cstheme="minorBidi"/>
            <w:sz w:val="22"/>
            <w:szCs w:val="22"/>
            <w:lang w:val="en-US"/>
          </w:rPr>
          <w:tab/>
        </w:r>
        <w:r w:rsidR="00C825AB" w:rsidRPr="008D294B">
          <w:rPr>
            <w:rStyle w:val="Lienhypertexte"/>
            <w:lang w:val="en-US"/>
          </w:rPr>
          <w:t>Use Case Diagram</w:t>
        </w:r>
        <w:r w:rsidR="00C825AB">
          <w:rPr>
            <w:webHidden/>
          </w:rPr>
          <w:tab/>
        </w:r>
        <w:r w:rsidR="00C8157A">
          <w:rPr>
            <w:webHidden/>
          </w:rPr>
          <w:fldChar w:fldCharType="begin"/>
        </w:r>
        <w:r w:rsidR="00C825AB">
          <w:rPr>
            <w:webHidden/>
          </w:rPr>
          <w:instrText xml:space="preserve"> PAGEREF _Toc415468787 \h </w:instrText>
        </w:r>
        <w:r w:rsidR="00C8157A">
          <w:rPr>
            <w:webHidden/>
          </w:rPr>
        </w:r>
        <w:r w:rsidR="00C8157A">
          <w:rPr>
            <w:webHidden/>
          </w:rPr>
          <w:fldChar w:fldCharType="separate"/>
        </w:r>
        <w:r w:rsidR="00C825AB">
          <w:rPr>
            <w:webHidden/>
          </w:rPr>
          <w:t>7</w:t>
        </w:r>
        <w:r w:rsidR="00C8157A">
          <w:rPr>
            <w:webHidden/>
          </w:rPr>
          <w:fldChar w:fldCharType="end"/>
        </w:r>
      </w:hyperlink>
    </w:p>
    <w:p w:rsidR="00C825AB" w:rsidRDefault="006E27A0">
      <w:pPr>
        <w:pStyle w:val="TM1"/>
        <w:rPr>
          <w:rFonts w:asciiTheme="minorHAnsi" w:eastAsiaTheme="minorEastAsia" w:hAnsiTheme="minorHAnsi" w:cstheme="minorBidi"/>
          <w:b w:val="0"/>
          <w:color w:val="auto"/>
          <w:szCs w:val="22"/>
          <w:lang w:val="en-US"/>
        </w:rPr>
      </w:pPr>
      <w:hyperlink w:anchor="_Toc415468788" w:history="1">
        <w:r w:rsidR="00C825AB" w:rsidRPr="008D294B">
          <w:rPr>
            <w:rStyle w:val="Lienhypertexte"/>
            <w:w w:val="0"/>
            <w:lang w:val="en-US"/>
          </w:rPr>
          <w:t>3.</w:t>
        </w:r>
        <w:r w:rsidR="00C825AB">
          <w:rPr>
            <w:rFonts w:asciiTheme="minorHAnsi" w:eastAsiaTheme="minorEastAsia" w:hAnsiTheme="minorHAnsi" w:cstheme="minorBidi"/>
            <w:b w:val="0"/>
            <w:color w:val="auto"/>
            <w:szCs w:val="22"/>
            <w:lang w:val="en-US"/>
          </w:rPr>
          <w:tab/>
        </w:r>
        <w:r w:rsidR="00C825AB" w:rsidRPr="008D294B">
          <w:rPr>
            <w:rStyle w:val="Lienhypertexte"/>
            <w:lang w:val="en-US"/>
          </w:rPr>
          <w:t>Detailed Application Design</w:t>
        </w:r>
        <w:r w:rsidR="00C825AB">
          <w:rPr>
            <w:webHidden/>
          </w:rPr>
          <w:tab/>
        </w:r>
        <w:r w:rsidR="00C8157A">
          <w:rPr>
            <w:webHidden/>
          </w:rPr>
          <w:fldChar w:fldCharType="begin"/>
        </w:r>
        <w:r w:rsidR="00C825AB">
          <w:rPr>
            <w:webHidden/>
          </w:rPr>
          <w:instrText xml:space="preserve"> PAGEREF _Toc415468788 \h </w:instrText>
        </w:r>
        <w:r w:rsidR="00C8157A">
          <w:rPr>
            <w:webHidden/>
          </w:rPr>
        </w:r>
        <w:r w:rsidR="00C8157A">
          <w:rPr>
            <w:webHidden/>
          </w:rPr>
          <w:fldChar w:fldCharType="separate"/>
        </w:r>
        <w:r w:rsidR="00C825AB">
          <w:rPr>
            <w:webHidden/>
          </w:rPr>
          <w:t>8</w:t>
        </w:r>
        <w:r w:rsidR="00C8157A">
          <w:rPr>
            <w:webHidden/>
          </w:rPr>
          <w:fldChar w:fldCharType="end"/>
        </w:r>
      </w:hyperlink>
    </w:p>
    <w:p w:rsidR="00C825AB" w:rsidRDefault="006E27A0">
      <w:pPr>
        <w:pStyle w:val="TM2"/>
        <w:rPr>
          <w:rFonts w:asciiTheme="minorHAnsi" w:eastAsiaTheme="minorEastAsia" w:hAnsiTheme="minorHAnsi" w:cstheme="minorBidi"/>
          <w:sz w:val="22"/>
          <w:szCs w:val="22"/>
          <w:lang w:val="en-US"/>
        </w:rPr>
      </w:pPr>
      <w:hyperlink w:anchor="_Toc415468789" w:history="1">
        <w:r w:rsidR="00C825AB" w:rsidRPr="008D294B">
          <w:rPr>
            <w:rStyle w:val="Lienhypertexte"/>
            <w:lang w:val="en-US"/>
          </w:rPr>
          <w:t>3.1</w:t>
        </w:r>
        <w:r w:rsidR="00C825AB">
          <w:rPr>
            <w:rFonts w:asciiTheme="minorHAnsi" w:eastAsiaTheme="minorEastAsia" w:hAnsiTheme="minorHAnsi" w:cstheme="minorBidi"/>
            <w:sz w:val="22"/>
            <w:szCs w:val="22"/>
            <w:lang w:val="en-US"/>
          </w:rPr>
          <w:tab/>
        </w:r>
        <w:r w:rsidR="00C825AB" w:rsidRPr="008D294B">
          <w:rPr>
            <w:rStyle w:val="Lienhypertexte"/>
            <w:lang w:val="en-US"/>
          </w:rPr>
          <w:t>Class Diagram</w:t>
        </w:r>
        <w:r w:rsidR="00C825AB">
          <w:rPr>
            <w:webHidden/>
          </w:rPr>
          <w:tab/>
        </w:r>
        <w:r w:rsidR="00C8157A">
          <w:rPr>
            <w:webHidden/>
          </w:rPr>
          <w:fldChar w:fldCharType="begin"/>
        </w:r>
        <w:r w:rsidR="00C825AB">
          <w:rPr>
            <w:webHidden/>
          </w:rPr>
          <w:instrText xml:space="preserve"> PAGEREF _Toc415468789 \h </w:instrText>
        </w:r>
        <w:r w:rsidR="00C8157A">
          <w:rPr>
            <w:webHidden/>
          </w:rPr>
        </w:r>
        <w:r w:rsidR="00C8157A">
          <w:rPr>
            <w:webHidden/>
          </w:rPr>
          <w:fldChar w:fldCharType="separate"/>
        </w:r>
        <w:r w:rsidR="00C825AB">
          <w:rPr>
            <w:webHidden/>
          </w:rPr>
          <w:t>8</w:t>
        </w:r>
        <w:r w:rsidR="00C8157A">
          <w:rPr>
            <w:webHidden/>
          </w:rPr>
          <w:fldChar w:fldCharType="end"/>
        </w:r>
      </w:hyperlink>
    </w:p>
    <w:p w:rsidR="00C825AB" w:rsidRDefault="006E27A0">
      <w:pPr>
        <w:pStyle w:val="TM2"/>
        <w:rPr>
          <w:rFonts w:asciiTheme="minorHAnsi" w:eastAsiaTheme="minorEastAsia" w:hAnsiTheme="minorHAnsi" w:cstheme="minorBidi"/>
          <w:sz w:val="22"/>
          <w:szCs w:val="22"/>
          <w:lang w:val="en-US"/>
        </w:rPr>
      </w:pPr>
      <w:hyperlink w:anchor="_Toc415468790" w:history="1">
        <w:r w:rsidR="00C825AB" w:rsidRPr="008D294B">
          <w:rPr>
            <w:rStyle w:val="Lienhypertexte"/>
            <w:lang w:val="en-US"/>
          </w:rPr>
          <w:t>3.2</w:t>
        </w:r>
        <w:r w:rsidR="00C825AB">
          <w:rPr>
            <w:rFonts w:asciiTheme="minorHAnsi" w:eastAsiaTheme="minorEastAsia" w:hAnsiTheme="minorHAnsi" w:cstheme="minorBidi"/>
            <w:sz w:val="22"/>
            <w:szCs w:val="22"/>
            <w:lang w:val="en-US"/>
          </w:rPr>
          <w:tab/>
        </w:r>
        <w:r w:rsidR="00C825AB" w:rsidRPr="008D294B">
          <w:rPr>
            <w:rStyle w:val="Lienhypertexte"/>
            <w:lang w:val="en-US"/>
          </w:rPr>
          <w:t>Beans</w:t>
        </w:r>
        <w:r w:rsidR="00C825AB">
          <w:rPr>
            <w:webHidden/>
          </w:rPr>
          <w:tab/>
        </w:r>
        <w:r w:rsidR="00C8157A">
          <w:rPr>
            <w:webHidden/>
          </w:rPr>
          <w:fldChar w:fldCharType="begin"/>
        </w:r>
        <w:r w:rsidR="00C825AB">
          <w:rPr>
            <w:webHidden/>
          </w:rPr>
          <w:instrText xml:space="preserve"> PAGEREF _Toc415468790 \h </w:instrText>
        </w:r>
        <w:r w:rsidR="00C8157A">
          <w:rPr>
            <w:webHidden/>
          </w:rPr>
        </w:r>
        <w:r w:rsidR="00C8157A">
          <w:rPr>
            <w:webHidden/>
          </w:rPr>
          <w:fldChar w:fldCharType="separate"/>
        </w:r>
        <w:r w:rsidR="00C825AB">
          <w:rPr>
            <w:webHidden/>
          </w:rPr>
          <w:t>8</w:t>
        </w:r>
        <w:r w:rsidR="00C8157A">
          <w:rPr>
            <w:webHidden/>
          </w:rPr>
          <w:fldChar w:fldCharType="end"/>
        </w:r>
      </w:hyperlink>
    </w:p>
    <w:p w:rsidR="00C825AB" w:rsidRDefault="006E27A0">
      <w:pPr>
        <w:pStyle w:val="TM2"/>
        <w:rPr>
          <w:rFonts w:asciiTheme="minorHAnsi" w:eastAsiaTheme="minorEastAsia" w:hAnsiTheme="minorHAnsi" w:cstheme="minorBidi"/>
          <w:sz w:val="22"/>
          <w:szCs w:val="22"/>
          <w:lang w:val="en-US"/>
        </w:rPr>
      </w:pPr>
      <w:hyperlink w:anchor="_Toc415468791" w:history="1">
        <w:r w:rsidR="00C825AB" w:rsidRPr="008D294B">
          <w:rPr>
            <w:rStyle w:val="Lienhypertexte"/>
            <w:lang w:val="en-US"/>
          </w:rPr>
          <w:t>3.3</w:t>
        </w:r>
        <w:r w:rsidR="00C825AB">
          <w:rPr>
            <w:rFonts w:asciiTheme="minorHAnsi" w:eastAsiaTheme="minorEastAsia" w:hAnsiTheme="minorHAnsi" w:cstheme="minorBidi"/>
            <w:sz w:val="22"/>
            <w:szCs w:val="22"/>
            <w:lang w:val="en-US"/>
          </w:rPr>
          <w:tab/>
        </w:r>
        <w:r w:rsidR="00C825AB" w:rsidRPr="008D294B">
          <w:rPr>
            <w:rStyle w:val="Lienhypertexte"/>
            <w:lang w:val="en-US"/>
          </w:rPr>
          <w:t>Facade</w:t>
        </w:r>
        <w:r w:rsidR="00C825AB">
          <w:rPr>
            <w:webHidden/>
          </w:rPr>
          <w:tab/>
        </w:r>
        <w:r w:rsidR="00C8157A">
          <w:rPr>
            <w:webHidden/>
          </w:rPr>
          <w:fldChar w:fldCharType="begin"/>
        </w:r>
        <w:r w:rsidR="00C825AB">
          <w:rPr>
            <w:webHidden/>
          </w:rPr>
          <w:instrText xml:space="preserve"> PAGEREF _Toc415468791 \h </w:instrText>
        </w:r>
        <w:r w:rsidR="00C8157A">
          <w:rPr>
            <w:webHidden/>
          </w:rPr>
        </w:r>
        <w:r w:rsidR="00C8157A">
          <w:rPr>
            <w:webHidden/>
          </w:rPr>
          <w:fldChar w:fldCharType="separate"/>
        </w:r>
        <w:r w:rsidR="00C825AB">
          <w:rPr>
            <w:webHidden/>
          </w:rPr>
          <w:t>8</w:t>
        </w:r>
        <w:r w:rsidR="00C8157A">
          <w:rPr>
            <w:webHidden/>
          </w:rPr>
          <w:fldChar w:fldCharType="end"/>
        </w:r>
      </w:hyperlink>
    </w:p>
    <w:p w:rsidR="00C825AB" w:rsidRDefault="006E27A0">
      <w:pPr>
        <w:pStyle w:val="TM2"/>
        <w:rPr>
          <w:rFonts w:asciiTheme="minorHAnsi" w:eastAsiaTheme="minorEastAsia" w:hAnsiTheme="minorHAnsi" w:cstheme="minorBidi"/>
          <w:sz w:val="22"/>
          <w:szCs w:val="22"/>
          <w:lang w:val="en-US"/>
        </w:rPr>
      </w:pPr>
      <w:hyperlink w:anchor="_Toc415468792" w:history="1">
        <w:r w:rsidR="00C825AB" w:rsidRPr="008D294B">
          <w:rPr>
            <w:rStyle w:val="Lienhypertexte"/>
            <w:lang w:val="en-US"/>
          </w:rPr>
          <w:t>3.4</w:t>
        </w:r>
        <w:r w:rsidR="00C825AB">
          <w:rPr>
            <w:rFonts w:asciiTheme="minorHAnsi" w:eastAsiaTheme="minorEastAsia" w:hAnsiTheme="minorHAnsi" w:cstheme="minorBidi"/>
            <w:sz w:val="22"/>
            <w:szCs w:val="22"/>
            <w:lang w:val="en-US"/>
          </w:rPr>
          <w:tab/>
        </w:r>
        <w:r w:rsidR="00C825AB" w:rsidRPr="008D294B">
          <w:rPr>
            <w:rStyle w:val="Lienhypertexte"/>
            <w:lang w:val="en-US"/>
          </w:rPr>
          <w:t>Strategy</w:t>
        </w:r>
        <w:r w:rsidR="00C825AB">
          <w:rPr>
            <w:webHidden/>
          </w:rPr>
          <w:tab/>
        </w:r>
        <w:r w:rsidR="00C8157A">
          <w:rPr>
            <w:webHidden/>
          </w:rPr>
          <w:fldChar w:fldCharType="begin"/>
        </w:r>
        <w:r w:rsidR="00C825AB">
          <w:rPr>
            <w:webHidden/>
          </w:rPr>
          <w:instrText xml:space="preserve"> PAGEREF _Toc415468792 \h </w:instrText>
        </w:r>
        <w:r w:rsidR="00C8157A">
          <w:rPr>
            <w:webHidden/>
          </w:rPr>
        </w:r>
        <w:r w:rsidR="00C8157A">
          <w:rPr>
            <w:webHidden/>
          </w:rPr>
          <w:fldChar w:fldCharType="separate"/>
        </w:r>
        <w:r w:rsidR="00C825AB">
          <w:rPr>
            <w:webHidden/>
          </w:rPr>
          <w:t>8</w:t>
        </w:r>
        <w:r w:rsidR="00C8157A">
          <w:rPr>
            <w:webHidden/>
          </w:rPr>
          <w:fldChar w:fldCharType="end"/>
        </w:r>
      </w:hyperlink>
    </w:p>
    <w:p w:rsidR="00C825AB" w:rsidRDefault="006E27A0">
      <w:pPr>
        <w:pStyle w:val="TM2"/>
        <w:rPr>
          <w:rFonts w:asciiTheme="minorHAnsi" w:eastAsiaTheme="minorEastAsia" w:hAnsiTheme="minorHAnsi" w:cstheme="minorBidi"/>
          <w:sz w:val="22"/>
          <w:szCs w:val="22"/>
          <w:lang w:val="en-US"/>
        </w:rPr>
      </w:pPr>
      <w:hyperlink w:anchor="_Toc415468793" w:history="1">
        <w:r w:rsidR="00C825AB" w:rsidRPr="008D294B">
          <w:rPr>
            <w:rStyle w:val="Lienhypertexte"/>
            <w:lang w:val="en-US"/>
          </w:rPr>
          <w:t>3.5</w:t>
        </w:r>
        <w:r w:rsidR="00C825AB">
          <w:rPr>
            <w:rFonts w:asciiTheme="minorHAnsi" w:eastAsiaTheme="minorEastAsia" w:hAnsiTheme="minorHAnsi" w:cstheme="minorBidi"/>
            <w:sz w:val="22"/>
            <w:szCs w:val="22"/>
            <w:lang w:val="en-US"/>
          </w:rPr>
          <w:tab/>
        </w:r>
        <w:r w:rsidR="00C825AB" w:rsidRPr="008D294B">
          <w:rPr>
            <w:rStyle w:val="Lienhypertexte"/>
            <w:lang w:val="en-US"/>
          </w:rPr>
          <w:t>Controller</w:t>
        </w:r>
        <w:r w:rsidR="00C825AB">
          <w:rPr>
            <w:webHidden/>
          </w:rPr>
          <w:tab/>
        </w:r>
        <w:r w:rsidR="00C8157A">
          <w:rPr>
            <w:webHidden/>
          </w:rPr>
          <w:fldChar w:fldCharType="begin"/>
        </w:r>
        <w:r w:rsidR="00C825AB">
          <w:rPr>
            <w:webHidden/>
          </w:rPr>
          <w:instrText xml:space="preserve"> PAGEREF _Toc415468793 \h </w:instrText>
        </w:r>
        <w:r w:rsidR="00C8157A">
          <w:rPr>
            <w:webHidden/>
          </w:rPr>
        </w:r>
        <w:r w:rsidR="00C8157A">
          <w:rPr>
            <w:webHidden/>
          </w:rPr>
          <w:fldChar w:fldCharType="separate"/>
        </w:r>
        <w:r w:rsidR="00C825AB">
          <w:rPr>
            <w:webHidden/>
          </w:rPr>
          <w:t>8</w:t>
        </w:r>
        <w:r w:rsidR="00C8157A">
          <w:rPr>
            <w:webHidden/>
          </w:rPr>
          <w:fldChar w:fldCharType="end"/>
        </w:r>
      </w:hyperlink>
    </w:p>
    <w:p w:rsidR="00C825AB" w:rsidRDefault="006E27A0">
      <w:pPr>
        <w:pStyle w:val="TM2"/>
        <w:rPr>
          <w:rFonts w:asciiTheme="minorHAnsi" w:eastAsiaTheme="minorEastAsia" w:hAnsiTheme="minorHAnsi" w:cstheme="minorBidi"/>
          <w:sz w:val="22"/>
          <w:szCs w:val="22"/>
          <w:lang w:val="en-US"/>
        </w:rPr>
      </w:pPr>
      <w:hyperlink w:anchor="_Toc415468794" w:history="1">
        <w:r w:rsidR="00C825AB" w:rsidRPr="008D294B">
          <w:rPr>
            <w:rStyle w:val="Lienhypertexte"/>
            <w:lang w:val="en-US"/>
          </w:rPr>
          <w:t>3.6</w:t>
        </w:r>
        <w:r w:rsidR="00C825AB">
          <w:rPr>
            <w:rFonts w:asciiTheme="minorHAnsi" w:eastAsiaTheme="minorEastAsia" w:hAnsiTheme="minorHAnsi" w:cstheme="minorBidi"/>
            <w:sz w:val="22"/>
            <w:szCs w:val="22"/>
            <w:lang w:val="en-US"/>
          </w:rPr>
          <w:tab/>
        </w:r>
        <w:r w:rsidR="00C825AB" w:rsidRPr="008D294B">
          <w:rPr>
            <w:rStyle w:val="Lienhypertexte"/>
            <w:lang w:val="en-US"/>
          </w:rPr>
          <w:t>View/JSP</w:t>
        </w:r>
        <w:r w:rsidR="00C825AB">
          <w:rPr>
            <w:webHidden/>
          </w:rPr>
          <w:tab/>
        </w:r>
        <w:r w:rsidR="00C8157A">
          <w:rPr>
            <w:webHidden/>
          </w:rPr>
          <w:fldChar w:fldCharType="begin"/>
        </w:r>
        <w:r w:rsidR="00C825AB">
          <w:rPr>
            <w:webHidden/>
          </w:rPr>
          <w:instrText xml:space="preserve"> PAGEREF _Toc415468794 \h </w:instrText>
        </w:r>
        <w:r w:rsidR="00C8157A">
          <w:rPr>
            <w:webHidden/>
          </w:rPr>
        </w:r>
        <w:r w:rsidR="00C8157A">
          <w:rPr>
            <w:webHidden/>
          </w:rPr>
          <w:fldChar w:fldCharType="separate"/>
        </w:r>
        <w:r w:rsidR="00C825AB">
          <w:rPr>
            <w:webHidden/>
          </w:rPr>
          <w:t>8</w:t>
        </w:r>
        <w:r w:rsidR="00C8157A">
          <w:rPr>
            <w:webHidden/>
          </w:rPr>
          <w:fldChar w:fldCharType="end"/>
        </w:r>
      </w:hyperlink>
    </w:p>
    <w:p w:rsidR="00C825AB" w:rsidRDefault="006E27A0">
      <w:pPr>
        <w:pStyle w:val="TM1"/>
        <w:rPr>
          <w:rFonts w:asciiTheme="minorHAnsi" w:eastAsiaTheme="minorEastAsia" w:hAnsiTheme="minorHAnsi" w:cstheme="minorBidi"/>
          <w:b w:val="0"/>
          <w:color w:val="auto"/>
          <w:szCs w:val="22"/>
          <w:lang w:val="en-US"/>
        </w:rPr>
      </w:pPr>
      <w:hyperlink w:anchor="_Toc415468795" w:history="1">
        <w:r w:rsidR="00C825AB" w:rsidRPr="008D294B">
          <w:rPr>
            <w:rStyle w:val="Lienhypertexte"/>
            <w:w w:val="0"/>
            <w:lang w:val="en-US"/>
          </w:rPr>
          <w:t>4.</w:t>
        </w:r>
        <w:r w:rsidR="00C825AB">
          <w:rPr>
            <w:rFonts w:asciiTheme="minorHAnsi" w:eastAsiaTheme="minorEastAsia" w:hAnsiTheme="minorHAnsi" w:cstheme="minorBidi"/>
            <w:b w:val="0"/>
            <w:color w:val="auto"/>
            <w:szCs w:val="22"/>
            <w:lang w:val="en-US"/>
          </w:rPr>
          <w:tab/>
        </w:r>
        <w:r w:rsidR="00C825AB" w:rsidRPr="008D294B">
          <w:rPr>
            <w:rStyle w:val="Lienhypertexte"/>
            <w:lang w:val="en-US"/>
          </w:rPr>
          <w:t>Database architecture</w:t>
        </w:r>
        <w:r w:rsidR="00C825AB">
          <w:rPr>
            <w:webHidden/>
          </w:rPr>
          <w:tab/>
        </w:r>
        <w:r w:rsidR="00C8157A">
          <w:rPr>
            <w:webHidden/>
          </w:rPr>
          <w:fldChar w:fldCharType="begin"/>
        </w:r>
        <w:r w:rsidR="00C825AB">
          <w:rPr>
            <w:webHidden/>
          </w:rPr>
          <w:instrText xml:space="preserve"> PAGEREF _Toc415468795 \h </w:instrText>
        </w:r>
        <w:r w:rsidR="00C8157A">
          <w:rPr>
            <w:webHidden/>
          </w:rPr>
        </w:r>
        <w:r w:rsidR="00C8157A">
          <w:rPr>
            <w:webHidden/>
          </w:rPr>
          <w:fldChar w:fldCharType="separate"/>
        </w:r>
        <w:r w:rsidR="00C825AB">
          <w:rPr>
            <w:webHidden/>
          </w:rPr>
          <w:t>9</w:t>
        </w:r>
        <w:r w:rsidR="00C8157A">
          <w:rPr>
            <w:webHidden/>
          </w:rPr>
          <w:fldChar w:fldCharType="end"/>
        </w:r>
      </w:hyperlink>
    </w:p>
    <w:p w:rsidR="00C825AB" w:rsidRDefault="006E27A0">
      <w:pPr>
        <w:pStyle w:val="TM2"/>
        <w:rPr>
          <w:rFonts w:asciiTheme="minorHAnsi" w:eastAsiaTheme="minorEastAsia" w:hAnsiTheme="minorHAnsi" w:cstheme="minorBidi"/>
          <w:sz w:val="22"/>
          <w:szCs w:val="22"/>
          <w:lang w:val="en-US"/>
        </w:rPr>
      </w:pPr>
      <w:hyperlink w:anchor="_Toc415468796" w:history="1">
        <w:r w:rsidR="00C825AB" w:rsidRPr="008D294B">
          <w:rPr>
            <w:rStyle w:val="Lienhypertexte"/>
            <w:lang w:val="en-US"/>
          </w:rPr>
          <w:t>4.1</w:t>
        </w:r>
        <w:r w:rsidR="00C825AB">
          <w:rPr>
            <w:rFonts w:asciiTheme="minorHAnsi" w:eastAsiaTheme="minorEastAsia" w:hAnsiTheme="minorHAnsi" w:cstheme="minorBidi"/>
            <w:sz w:val="22"/>
            <w:szCs w:val="22"/>
            <w:lang w:val="en-US"/>
          </w:rPr>
          <w:tab/>
        </w:r>
        <w:r w:rsidR="00C825AB" w:rsidRPr="008D294B">
          <w:rPr>
            <w:rStyle w:val="Lienhypertexte"/>
            <w:lang w:val="en-US"/>
          </w:rPr>
          <w:t>ER Diagram</w:t>
        </w:r>
        <w:r w:rsidR="00C825AB">
          <w:rPr>
            <w:webHidden/>
          </w:rPr>
          <w:tab/>
        </w:r>
        <w:r w:rsidR="00C8157A">
          <w:rPr>
            <w:webHidden/>
          </w:rPr>
          <w:fldChar w:fldCharType="begin"/>
        </w:r>
        <w:r w:rsidR="00C825AB">
          <w:rPr>
            <w:webHidden/>
          </w:rPr>
          <w:instrText xml:space="preserve"> PAGEREF _Toc415468796 \h </w:instrText>
        </w:r>
        <w:r w:rsidR="00C8157A">
          <w:rPr>
            <w:webHidden/>
          </w:rPr>
        </w:r>
        <w:r w:rsidR="00C8157A">
          <w:rPr>
            <w:webHidden/>
          </w:rPr>
          <w:fldChar w:fldCharType="separate"/>
        </w:r>
        <w:r w:rsidR="00C825AB">
          <w:rPr>
            <w:webHidden/>
          </w:rPr>
          <w:t>9</w:t>
        </w:r>
        <w:r w:rsidR="00C8157A">
          <w:rPr>
            <w:webHidden/>
          </w:rPr>
          <w:fldChar w:fldCharType="end"/>
        </w:r>
      </w:hyperlink>
    </w:p>
    <w:p w:rsidR="00C825AB" w:rsidRDefault="006E27A0">
      <w:pPr>
        <w:pStyle w:val="TM1"/>
        <w:rPr>
          <w:rFonts w:asciiTheme="minorHAnsi" w:eastAsiaTheme="minorEastAsia" w:hAnsiTheme="minorHAnsi" w:cstheme="minorBidi"/>
          <w:b w:val="0"/>
          <w:color w:val="auto"/>
          <w:szCs w:val="22"/>
          <w:lang w:val="en-US"/>
        </w:rPr>
      </w:pPr>
      <w:hyperlink w:anchor="_Toc415468797" w:history="1">
        <w:r w:rsidR="00C825AB" w:rsidRPr="008D294B">
          <w:rPr>
            <w:rStyle w:val="Lienhypertexte"/>
            <w:w w:val="0"/>
            <w:lang w:val="en-US"/>
          </w:rPr>
          <w:t>5.</w:t>
        </w:r>
        <w:r w:rsidR="00C825AB">
          <w:rPr>
            <w:rFonts w:asciiTheme="minorHAnsi" w:eastAsiaTheme="minorEastAsia" w:hAnsiTheme="minorHAnsi" w:cstheme="minorBidi"/>
            <w:b w:val="0"/>
            <w:color w:val="auto"/>
            <w:szCs w:val="22"/>
            <w:lang w:val="en-US"/>
          </w:rPr>
          <w:tab/>
        </w:r>
        <w:r w:rsidR="00C825AB" w:rsidRPr="008D294B">
          <w:rPr>
            <w:rStyle w:val="Lienhypertexte"/>
            <w:lang w:val="en-US"/>
          </w:rPr>
          <w:t>Exception Handling and Logging</w:t>
        </w:r>
        <w:r w:rsidR="00C825AB">
          <w:rPr>
            <w:webHidden/>
          </w:rPr>
          <w:tab/>
        </w:r>
        <w:r w:rsidR="00C8157A">
          <w:rPr>
            <w:webHidden/>
          </w:rPr>
          <w:fldChar w:fldCharType="begin"/>
        </w:r>
        <w:r w:rsidR="00C825AB">
          <w:rPr>
            <w:webHidden/>
          </w:rPr>
          <w:instrText xml:space="preserve"> PAGEREF _Toc415468797 \h </w:instrText>
        </w:r>
        <w:r w:rsidR="00C8157A">
          <w:rPr>
            <w:webHidden/>
          </w:rPr>
        </w:r>
        <w:r w:rsidR="00C8157A">
          <w:rPr>
            <w:webHidden/>
          </w:rPr>
          <w:fldChar w:fldCharType="separate"/>
        </w:r>
        <w:r w:rsidR="00C825AB">
          <w:rPr>
            <w:webHidden/>
          </w:rPr>
          <w:t>10</w:t>
        </w:r>
        <w:r w:rsidR="00C8157A">
          <w:rPr>
            <w:webHidden/>
          </w:rPr>
          <w:fldChar w:fldCharType="end"/>
        </w:r>
      </w:hyperlink>
    </w:p>
    <w:p w:rsidR="00C825AB" w:rsidRDefault="006E27A0">
      <w:pPr>
        <w:pStyle w:val="TM2"/>
        <w:rPr>
          <w:rFonts w:asciiTheme="minorHAnsi" w:eastAsiaTheme="minorEastAsia" w:hAnsiTheme="minorHAnsi" w:cstheme="minorBidi"/>
          <w:sz w:val="22"/>
          <w:szCs w:val="22"/>
          <w:lang w:val="en-US"/>
        </w:rPr>
      </w:pPr>
      <w:hyperlink w:anchor="_Toc415468798" w:history="1">
        <w:r w:rsidR="00C825AB" w:rsidRPr="008D294B">
          <w:rPr>
            <w:rStyle w:val="Lienhypertexte"/>
            <w:lang w:val="en-US"/>
          </w:rPr>
          <w:t>5.1</w:t>
        </w:r>
        <w:r w:rsidR="00C825AB">
          <w:rPr>
            <w:rFonts w:asciiTheme="minorHAnsi" w:eastAsiaTheme="minorEastAsia" w:hAnsiTheme="minorHAnsi" w:cstheme="minorBidi"/>
            <w:sz w:val="22"/>
            <w:szCs w:val="22"/>
            <w:lang w:val="en-US"/>
          </w:rPr>
          <w:tab/>
        </w:r>
        <w:r w:rsidR="00C825AB" w:rsidRPr="008D294B">
          <w:rPr>
            <w:rStyle w:val="Lienhypertexte"/>
            <w:lang w:val="en-US"/>
          </w:rPr>
          <w:t>Exception Scenarios</w:t>
        </w:r>
        <w:r w:rsidR="00C825AB">
          <w:rPr>
            <w:webHidden/>
          </w:rPr>
          <w:tab/>
        </w:r>
        <w:r w:rsidR="00C8157A">
          <w:rPr>
            <w:webHidden/>
          </w:rPr>
          <w:fldChar w:fldCharType="begin"/>
        </w:r>
        <w:r w:rsidR="00C825AB">
          <w:rPr>
            <w:webHidden/>
          </w:rPr>
          <w:instrText xml:space="preserve"> PAGEREF _Toc415468798 \h </w:instrText>
        </w:r>
        <w:r w:rsidR="00C8157A">
          <w:rPr>
            <w:webHidden/>
          </w:rPr>
        </w:r>
        <w:r w:rsidR="00C8157A">
          <w:rPr>
            <w:webHidden/>
          </w:rPr>
          <w:fldChar w:fldCharType="separate"/>
        </w:r>
        <w:r w:rsidR="00C825AB">
          <w:rPr>
            <w:webHidden/>
          </w:rPr>
          <w:t>10</w:t>
        </w:r>
        <w:r w:rsidR="00C8157A">
          <w:rPr>
            <w:webHidden/>
          </w:rPr>
          <w:fldChar w:fldCharType="end"/>
        </w:r>
      </w:hyperlink>
    </w:p>
    <w:p w:rsidR="00C825AB" w:rsidRDefault="006E27A0">
      <w:pPr>
        <w:pStyle w:val="TM2"/>
        <w:rPr>
          <w:rFonts w:asciiTheme="minorHAnsi" w:eastAsiaTheme="minorEastAsia" w:hAnsiTheme="minorHAnsi" w:cstheme="minorBidi"/>
          <w:sz w:val="22"/>
          <w:szCs w:val="22"/>
          <w:lang w:val="en-US"/>
        </w:rPr>
      </w:pPr>
      <w:hyperlink w:anchor="_Toc415468799" w:history="1">
        <w:r w:rsidR="00C825AB" w:rsidRPr="008D294B">
          <w:rPr>
            <w:rStyle w:val="Lienhypertexte"/>
            <w:lang w:val="en-US"/>
          </w:rPr>
          <w:t>5.2</w:t>
        </w:r>
        <w:r w:rsidR="00C825AB">
          <w:rPr>
            <w:rFonts w:asciiTheme="minorHAnsi" w:eastAsiaTheme="minorEastAsia" w:hAnsiTheme="minorHAnsi" w:cstheme="minorBidi"/>
            <w:sz w:val="22"/>
            <w:szCs w:val="22"/>
            <w:lang w:val="en-US"/>
          </w:rPr>
          <w:tab/>
        </w:r>
        <w:r w:rsidR="00C825AB" w:rsidRPr="008D294B">
          <w:rPr>
            <w:rStyle w:val="Lienhypertexte"/>
            <w:lang w:val="en-US"/>
          </w:rPr>
          <w:t>Exception Handling</w:t>
        </w:r>
        <w:r w:rsidR="00C825AB">
          <w:rPr>
            <w:webHidden/>
          </w:rPr>
          <w:tab/>
        </w:r>
        <w:r w:rsidR="00C8157A">
          <w:rPr>
            <w:webHidden/>
          </w:rPr>
          <w:fldChar w:fldCharType="begin"/>
        </w:r>
        <w:r w:rsidR="00C825AB">
          <w:rPr>
            <w:webHidden/>
          </w:rPr>
          <w:instrText xml:space="preserve"> PAGEREF _Toc415468799 \h </w:instrText>
        </w:r>
        <w:r w:rsidR="00C8157A">
          <w:rPr>
            <w:webHidden/>
          </w:rPr>
        </w:r>
        <w:r w:rsidR="00C8157A">
          <w:rPr>
            <w:webHidden/>
          </w:rPr>
          <w:fldChar w:fldCharType="separate"/>
        </w:r>
        <w:r w:rsidR="00C825AB">
          <w:rPr>
            <w:webHidden/>
          </w:rPr>
          <w:t>10</w:t>
        </w:r>
        <w:r w:rsidR="00C8157A">
          <w:rPr>
            <w:webHidden/>
          </w:rPr>
          <w:fldChar w:fldCharType="end"/>
        </w:r>
      </w:hyperlink>
    </w:p>
    <w:p w:rsidR="00C825AB" w:rsidRDefault="006E27A0">
      <w:pPr>
        <w:pStyle w:val="TM2"/>
        <w:rPr>
          <w:rFonts w:asciiTheme="minorHAnsi" w:eastAsiaTheme="minorEastAsia" w:hAnsiTheme="minorHAnsi" w:cstheme="minorBidi"/>
          <w:sz w:val="22"/>
          <w:szCs w:val="22"/>
          <w:lang w:val="en-US"/>
        </w:rPr>
      </w:pPr>
      <w:hyperlink w:anchor="_Toc415468800" w:history="1">
        <w:r w:rsidR="00C825AB" w:rsidRPr="008D294B">
          <w:rPr>
            <w:rStyle w:val="Lienhypertexte"/>
            <w:lang w:val="en-US"/>
          </w:rPr>
          <w:t>5.3</w:t>
        </w:r>
        <w:r w:rsidR="00C825AB">
          <w:rPr>
            <w:rFonts w:asciiTheme="minorHAnsi" w:eastAsiaTheme="minorEastAsia" w:hAnsiTheme="minorHAnsi" w:cstheme="minorBidi"/>
            <w:sz w:val="22"/>
            <w:szCs w:val="22"/>
            <w:lang w:val="en-US"/>
          </w:rPr>
          <w:tab/>
        </w:r>
        <w:r w:rsidR="00C825AB" w:rsidRPr="008D294B">
          <w:rPr>
            <w:rStyle w:val="Lienhypertexte"/>
            <w:lang w:val="en-US"/>
          </w:rPr>
          <w:t>Logging</w:t>
        </w:r>
        <w:r w:rsidR="00C825AB">
          <w:rPr>
            <w:webHidden/>
          </w:rPr>
          <w:tab/>
        </w:r>
        <w:r w:rsidR="00C8157A">
          <w:rPr>
            <w:webHidden/>
          </w:rPr>
          <w:fldChar w:fldCharType="begin"/>
        </w:r>
        <w:r w:rsidR="00C825AB">
          <w:rPr>
            <w:webHidden/>
          </w:rPr>
          <w:instrText xml:space="preserve"> PAGEREF _Toc415468800 \h </w:instrText>
        </w:r>
        <w:r w:rsidR="00C8157A">
          <w:rPr>
            <w:webHidden/>
          </w:rPr>
        </w:r>
        <w:r w:rsidR="00C8157A">
          <w:rPr>
            <w:webHidden/>
          </w:rPr>
          <w:fldChar w:fldCharType="separate"/>
        </w:r>
        <w:r w:rsidR="00C825AB">
          <w:rPr>
            <w:webHidden/>
          </w:rPr>
          <w:t>11</w:t>
        </w:r>
        <w:r w:rsidR="00C8157A">
          <w:rPr>
            <w:webHidden/>
          </w:rPr>
          <w:fldChar w:fldCharType="end"/>
        </w:r>
      </w:hyperlink>
    </w:p>
    <w:p w:rsidR="00C825AB" w:rsidRDefault="006E27A0">
      <w:pPr>
        <w:pStyle w:val="TM1"/>
        <w:rPr>
          <w:rFonts w:asciiTheme="minorHAnsi" w:eastAsiaTheme="minorEastAsia" w:hAnsiTheme="minorHAnsi" w:cstheme="minorBidi"/>
          <w:b w:val="0"/>
          <w:color w:val="auto"/>
          <w:szCs w:val="22"/>
          <w:lang w:val="en-US"/>
        </w:rPr>
      </w:pPr>
      <w:hyperlink w:anchor="_Toc415468801" w:history="1">
        <w:r w:rsidR="00C825AB" w:rsidRPr="008D294B">
          <w:rPr>
            <w:rStyle w:val="Lienhypertexte"/>
            <w:w w:val="0"/>
            <w:lang w:val="en-US"/>
          </w:rPr>
          <w:t>6.</w:t>
        </w:r>
        <w:r w:rsidR="00C825AB">
          <w:rPr>
            <w:rFonts w:asciiTheme="minorHAnsi" w:eastAsiaTheme="minorEastAsia" w:hAnsiTheme="minorHAnsi" w:cstheme="minorBidi"/>
            <w:b w:val="0"/>
            <w:color w:val="auto"/>
            <w:szCs w:val="22"/>
            <w:lang w:val="en-US"/>
          </w:rPr>
          <w:tab/>
        </w:r>
        <w:r w:rsidR="00C825AB" w:rsidRPr="008D294B">
          <w:rPr>
            <w:rStyle w:val="Lienhypertexte"/>
            <w:lang w:val="en-US"/>
          </w:rPr>
          <w:t>Installation and Configuration</w:t>
        </w:r>
        <w:r w:rsidR="00C825AB">
          <w:rPr>
            <w:webHidden/>
          </w:rPr>
          <w:tab/>
        </w:r>
        <w:r w:rsidR="00C8157A">
          <w:rPr>
            <w:webHidden/>
          </w:rPr>
          <w:fldChar w:fldCharType="begin"/>
        </w:r>
        <w:r w:rsidR="00C825AB">
          <w:rPr>
            <w:webHidden/>
          </w:rPr>
          <w:instrText xml:space="preserve"> PAGEREF _Toc415468801 \h </w:instrText>
        </w:r>
        <w:r w:rsidR="00C8157A">
          <w:rPr>
            <w:webHidden/>
          </w:rPr>
        </w:r>
        <w:r w:rsidR="00C8157A">
          <w:rPr>
            <w:webHidden/>
          </w:rPr>
          <w:fldChar w:fldCharType="separate"/>
        </w:r>
        <w:r w:rsidR="00C825AB">
          <w:rPr>
            <w:webHidden/>
          </w:rPr>
          <w:t>12</w:t>
        </w:r>
        <w:r w:rsidR="00C8157A">
          <w:rPr>
            <w:webHidden/>
          </w:rPr>
          <w:fldChar w:fldCharType="end"/>
        </w:r>
      </w:hyperlink>
    </w:p>
    <w:p w:rsidR="00C825AB" w:rsidRDefault="006E27A0">
      <w:pPr>
        <w:pStyle w:val="TM2"/>
        <w:rPr>
          <w:rFonts w:asciiTheme="minorHAnsi" w:eastAsiaTheme="minorEastAsia" w:hAnsiTheme="minorHAnsi" w:cstheme="minorBidi"/>
          <w:sz w:val="22"/>
          <w:szCs w:val="22"/>
          <w:lang w:val="en-US"/>
        </w:rPr>
      </w:pPr>
      <w:hyperlink w:anchor="_Toc415468802" w:history="1">
        <w:r w:rsidR="00C825AB" w:rsidRPr="008D294B">
          <w:rPr>
            <w:rStyle w:val="Lienhypertexte"/>
            <w:lang w:val="en-US"/>
          </w:rPr>
          <w:t>6.1</w:t>
        </w:r>
        <w:r w:rsidR="00C825AB">
          <w:rPr>
            <w:rFonts w:asciiTheme="minorHAnsi" w:eastAsiaTheme="minorEastAsia" w:hAnsiTheme="minorHAnsi" w:cstheme="minorBidi"/>
            <w:sz w:val="22"/>
            <w:szCs w:val="22"/>
            <w:lang w:val="en-US"/>
          </w:rPr>
          <w:tab/>
        </w:r>
        <w:r w:rsidR="00C825AB" w:rsidRPr="008D294B">
          <w:rPr>
            <w:rStyle w:val="Lienhypertexte"/>
            <w:lang w:val="en-US"/>
          </w:rPr>
          <w:t>Installation steps for the addon</w:t>
        </w:r>
        <w:r w:rsidR="00C825AB">
          <w:rPr>
            <w:webHidden/>
          </w:rPr>
          <w:tab/>
        </w:r>
        <w:r w:rsidR="00C8157A">
          <w:rPr>
            <w:webHidden/>
          </w:rPr>
          <w:fldChar w:fldCharType="begin"/>
        </w:r>
        <w:r w:rsidR="00C825AB">
          <w:rPr>
            <w:webHidden/>
          </w:rPr>
          <w:instrText xml:space="preserve"> PAGEREF _Toc415468802 \h </w:instrText>
        </w:r>
        <w:r w:rsidR="00C8157A">
          <w:rPr>
            <w:webHidden/>
          </w:rPr>
        </w:r>
        <w:r w:rsidR="00C8157A">
          <w:rPr>
            <w:webHidden/>
          </w:rPr>
          <w:fldChar w:fldCharType="separate"/>
        </w:r>
        <w:r w:rsidR="00C825AB">
          <w:rPr>
            <w:webHidden/>
          </w:rPr>
          <w:t>12</w:t>
        </w:r>
        <w:r w:rsidR="00C8157A">
          <w:rPr>
            <w:webHidden/>
          </w:rPr>
          <w:fldChar w:fldCharType="end"/>
        </w:r>
      </w:hyperlink>
    </w:p>
    <w:p w:rsidR="00C825AB" w:rsidRDefault="006E27A0">
      <w:pPr>
        <w:pStyle w:val="TM2"/>
        <w:rPr>
          <w:rFonts w:asciiTheme="minorHAnsi" w:eastAsiaTheme="minorEastAsia" w:hAnsiTheme="minorHAnsi" w:cstheme="minorBidi"/>
          <w:sz w:val="22"/>
          <w:szCs w:val="22"/>
          <w:lang w:val="en-US"/>
        </w:rPr>
      </w:pPr>
      <w:hyperlink w:anchor="_Toc415468803" w:history="1">
        <w:r w:rsidR="00C825AB" w:rsidRPr="008D294B">
          <w:rPr>
            <w:rStyle w:val="Lienhypertexte"/>
            <w:lang w:val="en-US"/>
          </w:rPr>
          <w:t>6.2</w:t>
        </w:r>
        <w:r w:rsidR="00C825AB">
          <w:rPr>
            <w:rFonts w:asciiTheme="minorHAnsi" w:eastAsiaTheme="minorEastAsia" w:hAnsiTheme="minorHAnsi" w:cstheme="minorBidi"/>
            <w:sz w:val="22"/>
            <w:szCs w:val="22"/>
            <w:lang w:val="en-US"/>
          </w:rPr>
          <w:tab/>
        </w:r>
        <w:r w:rsidR="00C825AB" w:rsidRPr="008D294B">
          <w:rPr>
            <w:rStyle w:val="Lienhypertexte"/>
            <w:lang w:val="en-US"/>
          </w:rPr>
          <w:t>Configuration steps for  the addon</w:t>
        </w:r>
        <w:r w:rsidR="00C825AB">
          <w:rPr>
            <w:webHidden/>
          </w:rPr>
          <w:tab/>
        </w:r>
        <w:r w:rsidR="00C8157A">
          <w:rPr>
            <w:webHidden/>
          </w:rPr>
          <w:fldChar w:fldCharType="begin"/>
        </w:r>
        <w:r w:rsidR="00C825AB">
          <w:rPr>
            <w:webHidden/>
          </w:rPr>
          <w:instrText xml:space="preserve"> PAGEREF _Toc415468803 \h </w:instrText>
        </w:r>
        <w:r w:rsidR="00C8157A">
          <w:rPr>
            <w:webHidden/>
          </w:rPr>
        </w:r>
        <w:r w:rsidR="00C8157A">
          <w:rPr>
            <w:webHidden/>
          </w:rPr>
          <w:fldChar w:fldCharType="separate"/>
        </w:r>
        <w:r w:rsidR="00C825AB">
          <w:rPr>
            <w:webHidden/>
          </w:rPr>
          <w:t>12</w:t>
        </w:r>
        <w:r w:rsidR="00C8157A">
          <w:rPr>
            <w:webHidden/>
          </w:rPr>
          <w:fldChar w:fldCharType="end"/>
        </w:r>
      </w:hyperlink>
    </w:p>
    <w:p w:rsidR="00C825AB" w:rsidRDefault="006E27A0">
      <w:pPr>
        <w:pStyle w:val="TM1"/>
        <w:rPr>
          <w:rFonts w:asciiTheme="minorHAnsi" w:eastAsiaTheme="minorEastAsia" w:hAnsiTheme="minorHAnsi" w:cstheme="minorBidi"/>
          <w:b w:val="0"/>
          <w:color w:val="auto"/>
          <w:szCs w:val="22"/>
          <w:lang w:val="en-US"/>
        </w:rPr>
      </w:pPr>
      <w:hyperlink w:anchor="_Toc415468804" w:history="1">
        <w:r w:rsidR="00C825AB" w:rsidRPr="008D294B">
          <w:rPr>
            <w:rStyle w:val="Lienhypertexte"/>
            <w:lang w:val="en-US"/>
          </w:rPr>
          <w:t>7.</w:t>
        </w:r>
        <w:r w:rsidR="00C825AB">
          <w:rPr>
            <w:rFonts w:asciiTheme="minorHAnsi" w:eastAsiaTheme="minorEastAsia" w:hAnsiTheme="minorHAnsi" w:cstheme="minorBidi"/>
            <w:b w:val="0"/>
            <w:color w:val="auto"/>
            <w:szCs w:val="22"/>
            <w:lang w:val="en-US"/>
          </w:rPr>
          <w:tab/>
        </w:r>
        <w:r w:rsidR="00C825AB" w:rsidRPr="008D294B">
          <w:rPr>
            <w:rStyle w:val="Lienhypertexte"/>
            <w:lang w:val="en-US"/>
          </w:rPr>
          <w:t>Appendix A</w:t>
        </w:r>
        <w:r w:rsidR="00C825AB" w:rsidRPr="008D294B">
          <w:rPr>
            <w:rStyle w:val="Lienhypertexte"/>
            <w:i/>
            <w:iCs/>
            <w:lang w:val="en-US"/>
          </w:rPr>
          <w:t xml:space="preserve"> – Glossary of terms</w:t>
        </w:r>
        <w:r w:rsidR="00C825AB">
          <w:rPr>
            <w:webHidden/>
          </w:rPr>
          <w:tab/>
        </w:r>
        <w:r w:rsidR="00C8157A">
          <w:rPr>
            <w:webHidden/>
          </w:rPr>
          <w:fldChar w:fldCharType="begin"/>
        </w:r>
        <w:r w:rsidR="00C825AB">
          <w:rPr>
            <w:webHidden/>
          </w:rPr>
          <w:instrText xml:space="preserve"> PAGEREF _Toc415468804 \h </w:instrText>
        </w:r>
        <w:r w:rsidR="00C8157A">
          <w:rPr>
            <w:webHidden/>
          </w:rPr>
        </w:r>
        <w:r w:rsidR="00C8157A">
          <w:rPr>
            <w:webHidden/>
          </w:rPr>
          <w:fldChar w:fldCharType="separate"/>
        </w:r>
        <w:r w:rsidR="00C825AB">
          <w:rPr>
            <w:webHidden/>
          </w:rPr>
          <w:t>13</w:t>
        </w:r>
        <w:r w:rsidR="00C8157A">
          <w:rPr>
            <w:webHidden/>
          </w:rPr>
          <w:fldChar w:fldCharType="end"/>
        </w:r>
      </w:hyperlink>
    </w:p>
    <w:p w:rsidR="00055A3C" w:rsidRPr="008E2931" w:rsidRDefault="00C8157A" w:rsidP="00E43A6A">
      <w:pPr>
        <w:rPr>
          <w:lang w:val="en-US"/>
        </w:rPr>
      </w:pPr>
      <w:r w:rsidRPr="008E2931">
        <w:rPr>
          <w:b/>
          <w:color w:val="009BCC"/>
          <w:sz w:val="22"/>
          <w:lang w:val="en-US"/>
        </w:rPr>
        <w:fldChar w:fldCharType="end"/>
      </w:r>
    </w:p>
    <w:p w:rsidR="0023739F" w:rsidRPr="008E2931" w:rsidRDefault="0023739F">
      <w:pPr>
        <w:kinsoku/>
        <w:spacing w:before="0" w:line="240" w:lineRule="auto"/>
        <w:rPr>
          <w:color w:val="000000" w:themeColor="text1"/>
          <w:lang w:val="en-US"/>
        </w:rPr>
      </w:pPr>
      <w:r w:rsidRPr="008E2931">
        <w:rPr>
          <w:lang w:val="en-US"/>
        </w:rPr>
        <w:br w:type="page"/>
      </w:r>
    </w:p>
    <w:p w:rsidR="004245A5" w:rsidRPr="008E2931" w:rsidRDefault="002D1CCE" w:rsidP="002D1CCE">
      <w:pPr>
        <w:pStyle w:val="IS-Heading1"/>
        <w:rPr>
          <w:lang w:val="en-US"/>
        </w:rPr>
      </w:pPr>
      <w:bookmarkStart w:id="1" w:name="_Toc415468776"/>
      <w:r w:rsidRPr="008E2931">
        <w:rPr>
          <w:lang w:val="en-US"/>
        </w:rPr>
        <w:lastRenderedPageBreak/>
        <w:t>Introduction</w:t>
      </w:r>
      <w:bookmarkEnd w:id="1"/>
      <w:r w:rsidRPr="008E2931">
        <w:rPr>
          <w:lang w:val="en-US"/>
        </w:rPr>
        <w:t xml:space="preserve"> </w:t>
      </w:r>
    </w:p>
    <w:p w:rsidR="002D1CCE" w:rsidRPr="008E2931" w:rsidRDefault="007F0059" w:rsidP="00DC2C49">
      <w:pPr>
        <w:pStyle w:val="IS-Heading2"/>
        <w:rPr>
          <w:lang w:val="en-US"/>
        </w:rPr>
      </w:pPr>
      <w:bookmarkStart w:id="2" w:name="_Toc415468777"/>
      <w:r w:rsidRPr="008E2931">
        <w:rPr>
          <w:lang w:val="en-US"/>
        </w:rPr>
        <w:t>Purpose</w:t>
      </w:r>
      <w:bookmarkEnd w:id="2"/>
      <w:r w:rsidRPr="008E2931">
        <w:rPr>
          <w:lang w:val="en-US"/>
        </w:rPr>
        <w:t xml:space="preserve"> </w:t>
      </w:r>
    </w:p>
    <w:p w:rsidR="00833896" w:rsidRPr="008E2931" w:rsidRDefault="007B4372" w:rsidP="0027018E">
      <w:pPr>
        <w:pStyle w:val="IS-Bodytext"/>
        <w:ind w:left="900"/>
        <w:rPr>
          <w:lang w:val="en-US"/>
        </w:rPr>
      </w:pPr>
      <w:r w:rsidRPr="008E2931">
        <w:rPr>
          <w:lang w:val="en-US"/>
        </w:rPr>
        <w:t>This document is the Technical Design Document which provides information of</w:t>
      </w:r>
      <w:r w:rsidR="00D7707A">
        <w:rPr>
          <w:lang w:val="en-US"/>
        </w:rPr>
        <w:t xml:space="preserve"> product restriction</w:t>
      </w:r>
      <w:r w:rsidRPr="008E2931">
        <w:rPr>
          <w:lang w:val="en-US"/>
        </w:rPr>
        <w:t xml:space="preserve"> </w:t>
      </w:r>
      <w:r w:rsidR="002C1E32">
        <w:rPr>
          <w:lang w:val="en-US"/>
        </w:rPr>
        <w:t>hot</w:t>
      </w:r>
      <w:r w:rsidR="00C33F0E">
        <w:rPr>
          <w:lang w:val="en-US"/>
        </w:rPr>
        <w:t>folder</w:t>
      </w:r>
      <w:r w:rsidR="00FB7AC6" w:rsidRPr="008E2931">
        <w:rPr>
          <w:lang w:val="en-US"/>
        </w:rPr>
        <w:t xml:space="preserve"> addon</w:t>
      </w:r>
      <w:r w:rsidRPr="008E2931">
        <w:rPr>
          <w:lang w:val="en-US"/>
        </w:rPr>
        <w:t xml:space="preserve"> and steps to configure the module. </w:t>
      </w:r>
      <w:r w:rsidR="00833896" w:rsidRPr="008E2931">
        <w:rPr>
          <w:lang w:val="en-US"/>
        </w:rPr>
        <w:t>It covers:</w:t>
      </w:r>
    </w:p>
    <w:p w:rsidR="00833896" w:rsidRPr="008E2931" w:rsidRDefault="009503AE" w:rsidP="002A71F9">
      <w:pPr>
        <w:pStyle w:val="Paragraphedeliste"/>
        <w:numPr>
          <w:ilvl w:val="0"/>
          <w:numId w:val="18"/>
        </w:numPr>
        <w:ind w:left="1260"/>
        <w:jc w:val="both"/>
        <w:rPr>
          <w:rFonts w:ascii="Arial" w:eastAsia="Arial" w:hAnsi="Arial" w:cs="Arial"/>
          <w:color w:val="000000" w:themeColor="text1"/>
          <w:sz w:val="20"/>
          <w:szCs w:val="20"/>
          <w:lang w:val="en-US" w:eastAsia="en-US"/>
        </w:rPr>
      </w:pPr>
      <w:r w:rsidRPr="008E2931">
        <w:rPr>
          <w:rFonts w:ascii="Arial" w:eastAsia="Arial" w:hAnsi="Arial" w:cs="Arial"/>
          <w:color w:val="000000" w:themeColor="text1"/>
          <w:sz w:val="20"/>
          <w:szCs w:val="20"/>
          <w:lang w:val="en-US" w:eastAsia="en-US"/>
        </w:rPr>
        <w:t>High Level Design</w:t>
      </w:r>
    </w:p>
    <w:p w:rsidR="00833896" w:rsidRPr="008E2931" w:rsidRDefault="00833896" w:rsidP="002A71F9">
      <w:pPr>
        <w:pStyle w:val="Paragraphedeliste"/>
        <w:numPr>
          <w:ilvl w:val="0"/>
          <w:numId w:val="18"/>
        </w:numPr>
        <w:ind w:left="1260"/>
        <w:jc w:val="both"/>
        <w:rPr>
          <w:rFonts w:ascii="Arial" w:eastAsia="Arial" w:hAnsi="Arial" w:cs="Arial"/>
          <w:color w:val="000000" w:themeColor="text1"/>
          <w:sz w:val="20"/>
          <w:szCs w:val="20"/>
          <w:lang w:val="en-US" w:eastAsia="en-US"/>
        </w:rPr>
      </w:pPr>
      <w:r w:rsidRPr="008E2931">
        <w:rPr>
          <w:rFonts w:ascii="Arial" w:eastAsia="Arial" w:hAnsi="Arial" w:cs="Arial"/>
          <w:color w:val="000000" w:themeColor="text1"/>
          <w:sz w:val="20"/>
          <w:szCs w:val="20"/>
          <w:lang w:val="en-US" w:eastAsia="en-US"/>
        </w:rPr>
        <w:t>Application Architecture</w:t>
      </w:r>
    </w:p>
    <w:p w:rsidR="00833896" w:rsidRPr="008E2931" w:rsidRDefault="00833896" w:rsidP="002A71F9">
      <w:pPr>
        <w:pStyle w:val="IS-Bodytext"/>
        <w:numPr>
          <w:ilvl w:val="0"/>
          <w:numId w:val="18"/>
        </w:numPr>
        <w:ind w:left="1260"/>
        <w:jc w:val="both"/>
        <w:rPr>
          <w:lang w:val="en-US"/>
        </w:rPr>
      </w:pPr>
      <w:r w:rsidRPr="008E2931">
        <w:rPr>
          <w:lang w:val="en-US"/>
        </w:rPr>
        <w:t>Database Architecture</w:t>
      </w:r>
    </w:p>
    <w:p w:rsidR="005767E2" w:rsidRPr="008E2931" w:rsidRDefault="005767E2" w:rsidP="002A71F9">
      <w:pPr>
        <w:pStyle w:val="IS-Bodytext"/>
        <w:numPr>
          <w:ilvl w:val="0"/>
          <w:numId w:val="18"/>
        </w:numPr>
        <w:ind w:left="1260"/>
        <w:jc w:val="both"/>
        <w:rPr>
          <w:lang w:val="en-US"/>
        </w:rPr>
      </w:pPr>
      <w:r w:rsidRPr="008E2931">
        <w:rPr>
          <w:lang w:val="en-US"/>
        </w:rPr>
        <w:t>Installation Steps</w:t>
      </w:r>
    </w:p>
    <w:p w:rsidR="00E6662E" w:rsidRPr="008E2931" w:rsidRDefault="00E6662E" w:rsidP="00DC2C49">
      <w:pPr>
        <w:pStyle w:val="IS-Heading2"/>
        <w:rPr>
          <w:lang w:val="en-US"/>
        </w:rPr>
      </w:pPr>
      <w:bookmarkStart w:id="3" w:name="_Toc415468778"/>
      <w:r w:rsidRPr="008E2931">
        <w:rPr>
          <w:lang w:val="en-US"/>
        </w:rPr>
        <w:t>Intended Audience</w:t>
      </w:r>
      <w:bookmarkEnd w:id="3"/>
    </w:p>
    <w:p w:rsidR="00F60024" w:rsidRPr="000F6DC6" w:rsidRDefault="00F60024" w:rsidP="000F6DC6">
      <w:pPr>
        <w:pStyle w:val="IS-Bodytext"/>
        <w:ind w:left="900"/>
        <w:rPr>
          <w:lang w:val="en-US"/>
        </w:rPr>
      </w:pPr>
      <w:bookmarkStart w:id="4" w:name="_Toc410834946"/>
      <w:bookmarkStart w:id="5" w:name="_Toc410837569"/>
      <w:bookmarkStart w:id="6" w:name="_Toc410922581"/>
      <w:bookmarkStart w:id="7" w:name="_Toc410931663"/>
      <w:bookmarkStart w:id="8" w:name="_Toc411260771"/>
      <w:bookmarkStart w:id="9" w:name="_Toc411269397"/>
      <w:bookmarkStart w:id="10" w:name="_Toc411349059"/>
      <w:bookmarkStart w:id="11" w:name="_Toc412729926"/>
      <w:r w:rsidRPr="008E2931">
        <w:rPr>
          <w:lang w:val="en-US"/>
        </w:rPr>
        <w:t xml:space="preserve">This document is aimed at Hybris developers and </w:t>
      </w:r>
      <w:r w:rsidR="00620481" w:rsidRPr="008E2931">
        <w:rPr>
          <w:lang w:val="en-US"/>
        </w:rPr>
        <w:t>T</w:t>
      </w:r>
      <w:r w:rsidRPr="008E2931">
        <w:rPr>
          <w:lang w:val="en-US"/>
        </w:rPr>
        <w:t xml:space="preserve">echnical members who </w:t>
      </w:r>
      <w:r w:rsidR="00F615F0" w:rsidRPr="008E2931">
        <w:rPr>
          <w:lang w:val="en-US"/>
        </w:rPr>
        <w:t>want</w:t>
      </w:r>
      <w:r w:rsidRPr="008E2931">
        <w:rPr>
          <w:lang w:val="en-US"/>
        </w:rPr>
        <w:t xml:space="preserve"> to implement the </w:t>
      </w:r>
      <w:r w:rsidR="002C1E32">
        <w:rPr>
          <w:lang w:val="en-US"/>
        </w:rPr>
        <w:t>hot</w:t>
      </w:r>
      <w:r w:rsidR="00C33F0E">
        <w:rPr>
          <w:lang w:val="en-US"/>
        </w:rPr>
        <w:t>folder</w:t>
      </w:r>
      <w:r w:rsidR="0017003D" w:rsidRPr="008E2931">
        <w:rPr>
          <w:lang w:val="en-US"/>
        </w:rPr>
        <w:t xml:space="preserve"> </w:t>
      </w:r>
      <w:r w:rsidR="00FB7AC6" w:rsidRPr="008E2931">
        <w:rPr>
          <w:lang w:val="en-US"/>
        </w:rPr>
        <w:t>addon</w:t>
      </w:r>
      <w:r w:rsidRPr="008E2931">
        <w:rPr>
          <w:lang w:val="en-US"/>
        </w:rPr>
        <w:t xml:space="preserve"> in Hybris</w:t>
      </w:r>
      <w:r w:rsidR="00EC1B1F" w:rsidRPr="008E2931">
        <w:rPr>
          <w:lang w:val="en-US"/>
        </w:rPr>
        <w:t>.</w:t>
      </w:r>
      <w:bookmarkEnd w:id="4"/>
      <w:bookmarkEnd w:id="5"/>
      <w:bookmarkEnd w:id="6"/>
      <w:bookmarkEnd w:id="7"/>
      <w:bookmarkEnd w:id="8"/>
      <w:bookmarkEnd w:id="9"/>
      <w:bookmarkEnd w:id="10"/>
      <w:bookmarkEnd w:id="11"/>
    </w:p>
    <w:p w:rsidR="00E6662E" w:rsidRPr="008E2931" w:rsidRDefault="00B07E42" w:rsidP="00DC2C49">
      <w:pPr>
        <w:pStyle w:val="IS-Heading2"/>
        <w:rPr>
          <w:lang w:val="en-US"/>
        </w:rPr>
      </w:pPr>
      <w:bookmarkStart w:id="12" w:name="_Toc415468779"/>
      <w:r w:rsidRPr="008E2931">
        <w:rPr>
          <w:lang w:val="en-US"/>
        </w:rPr>
        <w:t>Document Scope</w:t>
      </w:r>
      <w:bookmarkEnd w:id="12"/>
    </w:p>
    <w:p w:rsidR="00F53C13" w:rsidRPr="000F6DC6" w:rsidRDefault="00F53C13" w:rsidP="000F6DC6">
      <w:pPr>
        <w:pStyle w:val="IS-Bodytext"/>
        <w:ind w:left="900"/>
        <w:rPr>
          <w:lang w:val="en-US"/>
        </w:rPr>
      </w:pPr>
      <w:bookmarkStart w:id="13" w:name="_Toc410834948"/>
      <w:bookmarkStart w:id="14" w:name="_Toc410837571"/>
      <w:bookmarkStart w:id="15" w:name="_Toc410922583"/>
      <w:bookmarkStart w:id="16" w:name="_Toc410931665"/>
      <w:bookmarkStart w:id="17" w:name="_Toc411260773"/>
      <w:bookmarkStart w:id="18" w:name="_Toc411269399"/>
      <w:bookmarkStart w:id="19" w:name="_Toc411349061"/>
      <w:bookmarkStart w:id="20" w:name="_Toc412729928"/>
      <w:r w:rsidRPr="008E2931">
        <w:rPr>
          <w:lang w:val="en-US"/>
        </w:rPr>
        <w:t xml:space="preserve">This document </w:t>
      </w:r>
      <w:r w:rsidR="00F615F0" w:rsidRPr="008E2931">
        <w:rPr>
          <w:lang w:val="en-US"/>
        </w:rPr>
        <w:t xml:space="preserve">covers the details about the </w:t>
      </w:r>
      <w:r w:rsidR="00D7707A">
        <w:rPr>
          <w:lang w:val="en-US"/>
        </w:rPr>
        <w:t>product restriction</w:t>
      </w:r>
      <w:r w:rsidR="00F615F0" w:rsidRPr="008E2931">
        <w:rPr>
          <w:lang w:val="en-US"/>
        </w:rPr>
        <w:t xml:space="preserve"> </w:t>
      </w:r>
      <w:r w:rsidR="007E5847">
        <w:rPr>
          <w:lang w:val="en-US"/>
        </w:rPr>
        <w:t>hot folder</w:t>
      </w:r>
      <w:r w:rsidR="008507F3" w:rsidRPr="008E2931">
        <w:rPr>
          <w:lang w:val="en-US"/>
        </w:rPr>
        <w:t xml:space="preserve"> </w:t>
      </w:r>
      <w:r w:rsidR="00C43B08" w:rsidRPr="008E2931">
        <w:rPr>
          <w:lang w:val="en-US"/>
        </w:rPr>
        <w:t>addon</w:t>
      </w:r>
      <w:r w:rsidR="00F615F0" w:rsidRPr="008E2931">
        <w:rPr>
          <w:lang w:val="en-US"/>
        </w:rPr>
        <w:t>.</w:t>
      </w:r>
      <w:bookmarkEnd w:id="13"/>
      <w:bookmarkEnd w:id="14"/>
      <w:bookmarkEnd w:id="15"/>
      <w:bookmarkEnd w:id="16"/>
      <w:bookmarkEnd w:id="17"/>
      <w:bookmarkEnd w:id="18"/>
      <w:bookmarkEnd w:id="19"/>
      <w:bookmarkEnd w:id="20"/>
    </w:p>
    <w:p w:rsidR="000B5FBB" w:rsidRPr="008E2931" w:rsidRDefault="000B5FBB" w:rsidP="00DC2C49">
      <w:pPr>
        <w:pStyle w:val="IS-Heading2"/>
        <w:rPr>
          <w:lang w:val="en-US"/>
        </w:rPr>
      </w:pPr>
      <w:bookmarkStart w:id="21" w:name="_Toc415468780"/>
      <w:r w:rsidRPr="008E2931">
        <w:rPr>
          <w:lang w:val="en-US"/>
        </w:rPr>
        <w:t>Functional Rules</w:t>
      </w:r>
      <w:bookmarkEnd w:id="21"/>
    </w:p>
    <w:p w:rsidR="00D97B6E" w:rsidRPr="000F6DC6" w:rsidRDefault="007E5847" w:rsidP="000F6DC6">
      <w:pPr>
        <w:pStyle w:val="IS-Bodytext"/>
        <w:numPr>
          <w:ilvl w:val="0"/>
          <w:numId w:val="22"/>
        </w:numPr>
        <w:rPr>
          <w:lang w:val="en-US"/>
        </w:rPr>
      </w:pPr>
      <w:bookmarkStart w:id="22" w:name="_Toc412729930"/>
      <w:r>
        <w:rPr>
          <w:lang w:val="en-US"/>
        </w:rPr>
        <w:t>The hot folder permits</w:t>
      </w:r>
      <w:r w:rsidR="001678B2">
        <w:rPr>
          <w:lang w:val="en-US"/>
        </w:rPr>
        <w:t xml:space="preserve"> to import </w:t>
      </w:r>
      <w:r w:rsidR="00D7707A">
        <w:rPr>
          <w:lang w:val="en-US"/>
        </w:rPr>
        <w:t>the B2BUnit specific</w:t>
      </w:r>
      <w:r w:rsidR="00C76BAB">
        <w:rPr>
          <w:lang w:val="en-US"/>
        </w:rPr>
        <w:t xml:space="preserve"> product</w:t>
      </w:r>
      <w:r w:rsidR="00D7707A">
        <w:rPr>
          <w:lang w:val="en-US"/>
        </w:rPr>
        <w:t>s</w:t>
      </w:r>
      <w:r>
        <w:rPr>
          <w:lang w:val="en-US"/>
        </w:rPr>
        <w:t xml:space="preserve"> with file format </w:t>
      </w:r>
      <w:r w:rsidR="00831DD4">
        <w:rPr>
          <w:lang w:val="en-US"/>
        </w:rPr>
        <w:t xml:space="preserve">of </w:t>
      </w:r>
      <w:r>
        <w:rPr>
          <w:lang w:val="en-US"/>
        </w:rPr>
        <w:t>CSV</w:t>
      </w:r>
      <w:bookmarkEnd w:id="22"/>
      <w:r w:rsidR="00831DD4">
        <w:rPr>
          <w:lang w:val="en-US"/>
        </w:rPr>
        <w:t>.</w:t>
      </w:r>
    </w:p>
    <w:p w:rsidR="00D7707A" w:rsidRDefault="00D7707A" w:rsidP="000F6DC6">
      <w:pPr>
        <w:pStyle w:val="IS-Bodytext"/>
        <w:numPr>
          <w:ilvl w:val="0"/>
          <w:numId w:val="22"/>
        </w:numPr>
        <w:rPr>
          <w:lang w:val="en-US"/>
        </w:rPr>
      </w:pPr>
      <w:r>
        <w:rPr>
          <w:lang w:val="en-US"/>
        </w:rPr>
        <w:t>B2BUnits and Products link be created using product id and B2BUnit.</w:t>
      </w:r>
    </w:p>
    <w:p w:rsidR="000B5FBB" w:rsidRPr="000F6DC6" w:rsidRDefault="00D7707A" w:rsidP="000F6DC6">
      <w:pPr>
        <w:pStyle w:val="IS-Bodytext"/>
        <w:numPr>
          <w:ilvl w:val="0"/>
          <w:numId w:val="22"/>
        </w:numPr>
        <w:rPr>
          <w:lang w:val="en-US"/>
        </w:rPr>
      </w:pPr>
      <w:r>
        <w:rPr>
          <w:lang w:val="en-US"/>
        </w:rPr>
        <w:t>Link between product and B2BUnit is B2BUnit specific. If the link is enabled</w:t>
      </w:r>
      <w:r w:rsidR="00831DD4">
        <w:rPr>
          <w:lang w:val="en-US"/>
        </w:rPr>
        <w:t xml:space="preserve"> for the specific B2BUnit then</w:t>
      </w:r>
      <w:r>
        <w:rPr>
          <w:lang w:val="en-US"/>
        </w:rPr>
        <w:t xml:space="preserve"> product will be displayed in storefront</w:t>
      </w:r>
      <w:r w:rsidR="00831DD4">
        <w:rPr>
          <w:lang w:val="en-US"/>
        </w:rPr>
        <w:t xml:space="preserve"> for the specific B2BUnit customers</w:t>
      </w:r>
      <w:r>
        <w:rPr>
          <w:lang w:val="en-US"/>
        </w:rPr>
        <w:t xml:space="preserve">.  </w:t>
      </w:r>
    </w:p>
    <w:p w:rsidR="00674FA9" w:rsidRPr="008E2931" w:rsidRDefault="00674FA9" w:rsidP="00DC2C49">
      <w:pPr>
        <w:pStyle w:val="IS-Heading2"/>
        <w:rPr>
          <w:lang w:val="en-US"/>
        </w:rPr>
      </w:pPr>
      <w:bookmarkStart w:id="23" w:name="_Toc415468781"/>
      <w:r w:rsidRPr="008E2931">
        <w:rPr>
          <w:lang w:val="en-US"/>
        </w:rPr>
        <w:t>Assumptions/Restrictions</w:t>
      </w:r>
      <w:bookmarkEnd w:id="23"/>
    </w:p>
    <w:p w:rsidR="00F615F0" w:rsidRPr="00582E3F" w:rsidRDefault="00F615F0" w:rsidP="004276AE">
      <w:pPr>
        <w:pStyle w:val="IS-Bodytext"/>
        <w:numPr>
          <w:ilvl w:val="0"/>
          <w:numId w:val="23"/>
        </w:numPr>
        <w:tabs>
          <w:tab w:val="left" w:pos="1440"/>
        </w:tabs>
        <w:jc w:val="both"/>
        <w:rPr>
          <w:lang w:val="en-US"/>
        </w:rPr>
      </w:pPr>
      <w:bookmarkStart w:id="24" w:name="_Toc410922590"/>
      <w:bookmarkStart w:id="25" w:name="_Toc410931668"/>
      <w:bookmarkStart w:id="26" w:name="_Toc411260784"/>
      <w:bookmarkStart w:id="27" w:name="_Toc411269410"/>
      <w:bookmarkStart w:id="28" w:name="_Toc411349072"/>
      <w:bookmarkStart w:id="29" w:name="_Toc412729933"/>
      <w:bookmarkStart w:id="30" w:name="_Toc410834950"/>
      <w:bookmarkStart w:id="31" w:name="_Toc410837573"/>
      <w:r w:rsidRPr="008E2931">
        <w:rPr>
          <w:lang w:val="en-US"/>
        </w:rPr>
        <w:t>This module has been created for version 5.4.0.0.</w:t>
      </w:r>
      <w:bookmarkEnd w:id="24"/>
      <w:bookmarkEnd w:id="25"/>
      <w:bookmarkEnd w:id="26"/>
      <w:bookmarkEnd w:id="27"/>
      <w:bookmarkEnd w:id="28"/>
      <w:bookmarkEnd w:id="29"/>
      <w:r w:rsidR="0088459A" w:rsidRPr="008E2931">
        <w:rPr>
          <w:lang w:val="en-US"/>
        </w:rPr>
        <w:t xml:space="preserve"> </w:t>
      </w:r>
      <w:bookmarkEnd w:id="30"/>
      <w:bookmarkEnd w:id="31"/>
    </w:p>
    <w:p w:rsidR="004276AE" w:rsidRDefault="004276AE" w:rsidP="004276AE">
      <w:pPr>
        <w:pStyle w:val="IS-Bodytext"/>
        <w:numPr>
          <w:ilvl w:val="0"/>
          <w:numId w:val="23"/>
        </w:numPr>
        <w:tabs>
          <w:tab w:val="left" w:pos="1440"/>
        </w:tabs>
        <w:jc w:val="both"/>
        <w:rPr>
          <w:lang w:val="en-US"/>
        </w:rPr>
      </w:pPr>
      <w:bookmarkStart w:id="32" w:name="_Toc410931672"/>
      <w:bookmarkStart w:id="33" w:name="_Toc411260787"/>
      <w:bookmarkStart w:id="34" w:name="_Toc411269413"/>
      <w:bookmarkStart w:id="35" w:name="_Toc411349075"/>
      <w:bookmarkStart w:id="36" w:name="_Toc412729937"/>
      <w:r w:rsidRPr="008426BE">
        <w:rPr>
          <w:lang w:val="en-US"/>
        </w:rPr>
        <w:t xml:space="preserve">Business Unit </w:t>
      </w:r>
      <w:r>
        <w:rPr>
          <w:lang w:val="en-US"/>
        </w:rPr>
        <w:t>&amp; SKU ID should be predefined in the Hybris database before pass this SKU using CSV file.</w:t>
      </w:r>
    </w:p>
    <w:p w:rsidR="004276AE" w:rsidRPr="008426BE" w:rsidRDefault="004276AE" w:rsidP="004276AE">
      <w:pPr>
        <w:pStyle w:val="IS-Bodytext"/>
        <w:numPr>
          <w:ilvl w:val="0"/>
          <w:numId w:val="23"/>
        </w:numPr>
        <w:tabs>
          <w:tab w:val="left" w:pos="1440"/>
        </w:tabs>
        <w:jc w:val="both"/>
        <w:rPr>
          <w:lang w:val="en-US"/>
        </w:rPr>
      </w:pPr>
      <w:r>
        <w:rPr>
          <w:lang w:val="en-US"/>
        </w:rPr>
        <w:t>The entire three columns (Product id, B2BUnit and is Displayable) that need to be passing in the CSV file are mandatory.</w:t>
      </w:r>
    </w:p>
    <w:p w:rsidR="008D0912" w:rsidRPr="00582E3F" w:rsidRDefault="00C17218" w:rsidP="00582E3F">
      <w:pPr>
        <w:pStyle w:val="IS-Bodytext"/>
        <w:ind w:left="900"/>
        <w:rPr>
          <w:lang w:val="en-US"/>
        </w:rPr>
      </w:pPr>
      <w:r w:rsidRPr="008E2931">
        <w:rPr>
          <w:lang w:val="en-US"/>
        </w:rPr>
        <w:t>Export: No export is available</w:t>
      </w:r>
      <w:bookmarkEnd w:id="32"/>
      <w:bookmarkEnd w:id="33"/>
      <w:bookmarkEnd w:id="34"/>
      <w:bookmarkEnd w:id="35"/>
      <w:bookmarkEnd w:id="36"/>
    </w:p>
    <w:p w:rsidR="00674FA9" w:rsidRPr="008E2931" w:rsidRDefault="00674FA9" w:rsidP="00DC2C49">
      <w:pPr>
        <w:pStyle w:val="IS-Heading2"/>
        <w:rPr>
          <w:lang w:val="en-US"/>
        </w:rPr>
      </w:pPr>
      <w:bookmarkStart w:id="37" w:name="_Toc415468782"/>
      <w:r w:rsidRPr="008E2931">
        <w:rPr>
          <w:lang w:val="en-US"/>
        </w:rPr>
        <w:lastRenderedPageBreak/>
        <w:t>Documents Structure</w:t>
      </w:r>
      <w:bookmarkEnd w:id="37"/>
    </w:p>
    <w:tbl>
      <w:tblPr>
        <w:tblStyle w:val="Grilledutableau"/>
        <w:tblW w:w="0" w:type="auto"/>
        <w:tblInd w:w="1026" w:type="dxa"/>
        <w:tblLook w:val="04A0" w:firstRow="1" w:lastRow="0" w:firstColumn="1" w:lastColumn="0" w:noHBand="0" w:noVBand="1"/>
      </w:tblPr>
      <w:tblGrid>
        <w:gridCol w:w="882"/>
        <w:gridCol w:w="2970"/>
        <w:gridCol w:w="5519"/>
      </w:tblGrid>
      <w:tr w:rsidR="00E02EAA" w:rsidRPr="008E2931" w:rsidTr="00CA5226">
        <w:tc>
          <w:tcPr>
            <w:tcW w:w="3852" w:type="dxa"/>
            <w:gridSpan w:val="2"/>
          </w:tcPr>
          <w:p w:rsidR="00E02EAA" w:rsidRPr="008E2931" w:rsidRDefault="00E02EAA" w:rsidP="00E02EAA">
            <w:pPr>
              <w:pStyle w:val="IS-Heading2"/>
              <w:numPr>
                <w:ilvl w:val="0"/>
                <w:numId w:val="0"/>
              </w:numPr>
              <w:rPr>
                <w:color w:val="000000" w:themeColor="text1"/>
                <w:sz w:val="24"/>
                <w:szCs w:val="24"/>
                <w:lang w:val="en-US"/>
              </w:rPr>
            </w:pPr>
            <w:r w:rsidRPr="008E2931">
              <w:rPr>
                <w:color w:val="000000" w:themeColor="text1"/>
                <w:sz w:val="24"/>
                <w:szCs w:val="24"/>
                <w:lang w:val="en-US"/>
              </w:rPr>
              <w:t>Section</w:t>
            </w:r>
          </w:p>
        </w:tc>
        <w:tc>
          <w:tcPr>
            <w:tcW w:w="5519" w:type="dxa"/>
          </w:tcPr>
          <w:p w:rsidR="00E02EAA" w:rsidRPr="008E2931" w:rsidRDefault="00E02EAA" w:rsidP="00E02EAA">
            <w:pPr>
              <w:pStyle w:val="IS-Heading2"/>
              <w:numPr>
                <w:ilvl w:val="0"/>
                <w:numId w:val="0"/>
              </w:numPr>
              <w:rPr>
                <w:color w:val="000000" w:themeColor="text1"/>
                <w:sz w:val="24"/>
                <w:szCs w:val="24"/>
                <w:lang w:val="en-US"/>
              </w:rPr>
            </w:pPr>
            <w:r w:rsidRPr="008E2931">
              <w:rPr>
                <w:color w:val="000000" w:themeColor="text1"/>
                <w:sz w:val="24"/>
                <w:szCs w:val="24"/>
                <w:lang w:val="en-US"/>
              </w:rPr>
              <w:t>Description</w:t>
            </w:r>
          </w:p>
        </w:tc>
      </w:tr>
      <w:tr w:rsidR="00CA5226" w:rsidRPr="008E2931" w:rsidTr="00CA5226">
        <w:tc>
          <w:tcPr>
            <w:tcW w:w="882" w:type="dxa"/>
          </w:tcPr>
          <w:p w:rsidR="00E02EAA" w:rsidRPr="008E2931" w:rsidRDefault="00E02EAA" w:rsidP="00E02EAA">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1</w:t>
            </w:r>
          </w:p>
        </w:tc>
        <w:tc>
          <w:tcPr>
            <w:tcW w:w="2970" w:type="dxa"/>
          </w:tcPr>
          <w:p w:rsidR="00E02EAA" w:rsidRPr="008E2931" w:rsidRDefault="00E02EAA" w:rsidP="00E02EAA">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Introduction</w:t>
            </w:r>
          </w:p>
        </w:tc>
        <w:tc>
          <w:tcPr>
            <w:tcW w:w="5519" w:type="dxa"/>
          </w:tcPr>
          <w:p w:rsidR="00E02EAA" w:rsidRPr="008E2931" w:rsidRDefault="00557981" w:rsidP="00E02EAA">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Describes the purpose and intended audience of the document and explains its structure</w:t>
            </w:r>
            <w:r w:rsidR="00226066" w:rsidRPr="008E2931">
              <w:rPr>
                <w:b w:val="0"/>
                <w:bCs w:val="0"/>
                <w:iCs w:val="0"/>
                <w:color w:val="000000" w:themeColor="text1"/>
                <w:sz w:val="20"/>
                <w:szCs w:val="20"/>
                <w:lang w:val="en-US"/>
              </w:rPr>
              <w:t>.</w:t>
            </w:r>
          </w:p>
        </w:tc>
      </w:tr>
      <w:tr w:rsidR="00CA5226" w:rsidRPr="008E2931" w:rsidTr="00CA5226">
        <w:tc>
          <w:tcPr>
            <w:tcW w:w="882" w:type="dxa"/>
          </w:tcPr>
          <w:p w:rsidR="00E02EAA" w:rsidRPr="008E2931" w:rsidRDefault="00E02EAA" w:rsidP="00E02EAA">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2</w:t>
            </w:r>
          </w:p>
        </w:tc>
        <w:tc>
          <w:tcPr>
            <w:tcW w:w="2970" w:type="dxa"/>
          </w:tcPr>
          <w:p w:rsidR="00E02EAA" w:rsidRPr="008E2931" w:rsidRDefault="00E02EAA" w:rsidP="00E02EAA">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High Level Design</w:t>
            </w:r>
          </w:p>
        </w:tc>
        <w:tc>
          <w:tcPr>
            <w:tcW w:w="5519" w:type="dxa"/>
          </w:tcPr>
          <w:p w:rsidR="00E02EAA" w:rsidRPr="008E2931" w:rsidRDefault="008769C3" w:rsidP="00E02EAA">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Overview of the module</w:t>
            </w:r>
            <w:r w:rsidR="00226066" w:rsidRPr="008E2931">
              <w:rPr>
                <w:b w:val="0"/>
                <w:bCs w:val="0"/>
                <w:iCs w:val="0"/>
                <w:color w:val="000000" w:themeColor="text1"/>
                <w:sz w:val="20"/>
                <w:szCs w:val="20"/>
                <w:lang w:val="en-US"/>
              </w:rPr>
              <w:t>.</w:t>
            </w:r>
          </w:p>
        </w:tc>
      </w:tr>
      <w:tr w:rsidR="00CA5226" w:rsidRPr="008E2931" w:rsidTr="00CA5226">
        <w:tc>
          <w:tcPr>
            <w:tcW w:w="882" w:type="dxa"/>
          </w:tcPr>
          <w:p w:rsidR="00E02EAA" w:rsidRPr="008E2931" w:rsidRDefault="00E02EAA" w:rsidP="00E02EAA">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3</w:t>
            </w:r>
          </w:p>
        </w:tc>
        <w:tc>
          <w:tcPr>
            <w:tcW w:w="2970" w:type="dxa"/>
          </w:tcPr>
          <w:p w:rsidR="00E02EAA" w:rsidRPr="008E2931" w:rsidRDefault="00E02EAA" w:rsidP="00E02EAA">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Detailed Application Design</w:t>
            </w:r>
          </w:p>
        </w:tc>
        <w:tc>
          <w:tcPr>
            <w:tcW w:w="5519" w:type="dxa"/>
          </w:tcPr>
          <w:p w:rsidR="00E02EAA" w:rsidRPr="008E2931" w:rsidRDefault="00557981" w:rsidP="00E02EAA">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Application architecture applicable to this module</w:t>
            </w:r>
            <w:r w:rsidR="00226066" w:rsidRPr="008E2931">
              <w:rPr>
                <w:b w:val="0"/>
                <w:bCs w:val="0"/>
                <w:iCs w:val="0"/>
                <w:color w:val="000000" w:themeColor="text1"/>
                <w:sz w:val="20"/>
                <w:szCs w:val="20"/>
                <w:lang w:val="en-US"/>
              </w:rPr>
              <w:t>.</w:t>
            </w:r>
          </w:p>
        </w:tc>
      </w:tr>
      <w:tr w:rsidR="00CA5226" w:rsidRPr="008E2931" w:rsidTr="00CA5226">
        <w:tc>
          <w:tcPr>
            <w:tcW w:w="882" w:type="dxa"/>
          </w:tcPr>
          <w:p w:rsidR="00E02EAA" w:rsidRPr="008E2931" w:rsidRDefault="00E02EAA" w:rsidP="00E02EAA">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4</w:t>
            </w:r>
          </w:p>
        </w:tc>
        <w:tc>
          <w:tcPr>
            <w:tcW w:w="2970" w:type="dxa"/>
          </w:tcPr>
          <w:p w:rsidR="00E02EAA" w:rsidRPr="008E2931" w:rsidRDefault="00E02EAA" w:rsidP="00E02EAA">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Detailed Database Design</w:t>
            </w:r>
          </w:p>
        </w:tc>
        <w:tc>
          <w:tcPr>
            <w:tcW w:w="5519" w:type="dxa"/>
          </w:tcPr>
          <w:p w:rsidR="00E02EAA" w:rsidRPr="008E2931" w:rsidRDefault="00557981" w:rsidP="00E02EAA">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Conceptual and logical architecture applicable to this module</w:t>
            </w:r>
            <w:r w:rsidR="00226066" w:rsidRPr="008E2931">
              <w:rPr>
                <w:b w:val="0"/>
                <w:bCs w:val="0"/>
                <w:iCs w:val="0"/>
                <w:color w:val="000000" w:themeColor="text1"/>
                <w:sz w:val="20"/>
                <w:szCs w:val="20"/>
                <w:lang w:val="en-US"/>
              </w:rPr>
              <w:t>.</w:t>
            </w:r>
          </w:p>
        </w:tc>
      </w:tr>
      <w:tr w:rsidR="00CA5226" w:rsidRPr="008E2931" w:rsidTr="00CA5226">
        <w:tc>
          <w:tcPr>
            <w:tcW w:w="882" w:type="dxa"/>
          </w:tcPr>
          <w:p w:rsidR="00E02EAA" w:rsidRPr="008E2931" w:rsidRDefault="00E02EAA" w:rsidP="00E02EAA">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5</w:t>
            </w:r>
          </w:p>
        </w:tc>
        <w:tc>
          <w:tcPr>
            <w:tcW w:w="2970" w:type="dxa"/>
          </w:tcPr>
          <w:p w:rsidR="00E02EAA" w:rsidRPr="008E2931" w:rsidRDefault="00E02EAA" w:rsidP="00E02EAA">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Exception Management &amp; Logging</w:t>
            </w:r>
          </w:p>
        </w:tc>
        <w:tc>
          <w:tcPr>
            <w:tcW w:w="5519" w:type="dxa"/>
          </w:tcPr>
          <w:p w:rsidR="00E02EAA" w:rsidRPr="008E2931" w:rsidRDefault="008769C3" w:rsidP="00E02EAA">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Information about the Exception handling and logging.</w:t>
            </w:r>
          </w:p>
        </w:tc>
      </w:tr>
      <w:tr w:rsidR="00CA5226" w:rsidRPr="008E2931" w:rsidTr="00CA5226">
        <w:tc>
          <w:tcPr>
            <w:tcW w:w="882" w:type="dxa"/>
          </w:tcPr>
          <w:p w:rsidR="00E02EAA" w:rsidRPr="008E2931" w:rsidRDefault="00E02EAA" w:rsidP="00E02EAA">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6</w:t>
            </w:r>
          </w:p>
        </w:tc>
        <w:tc>
          <w:tcPr>
            <w:tcW w:w="2970" w:type="dxa"/>
          </w:tcPr>
          <w:p w:rsidR="00E02EAA" w:rsidRPr="008E2931" w:rsidRDefault="00E02EAA" w:rsidP="00E02EAA">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Installation &amp; Configuration</w:t>
            </w:r>
          </w:p>
        </w:tc>
        <w:tc>
          <w:tcPr>
            <w:tcW w:w="5519" w:type="dxa"/>
          </w:tcPr>
          <w:p w:rsidR="00E02EAA" w:rsidRPr="008E2931" w:rsidRDefault="008769C3" w:rsidP="00E02EAA">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Steps to install and configure the module</w:t>
            </w:r>
            <w:r w:rsidR="00226066" w:rsidRPr="008E2931">
              <w:rPr>
                <w:b w:val="0"/>
                <w:bCs w:val="0"/>
                <w:iCs w:val="0"/>
                <w:color w:val="000000" w:themeColor="text1"/>
                <w:sz w:val="20"/>
                <w:szCs w:val="20"/>
                <w:lang w:val="en-US"/>
              </w:rPr>
              <w:t>.</w:t>
            </w:r>
          </w:p>
        </w:tc>
      </w:tr>
      <w:tr w:rsidR="00CA5226" w:rsidRPr="008E2931" w:rsidTr="00CA5226">
        <w:tc>
          <w:tcPr>
            <w:tcW w:w="882" w:type="dxa"/>
          </w:tcPr>
          <w:p w:rsidR="00E02EAA" w:rsidRPr="008E2931" w:rsidRDefault="00E02EAA" w:rsidP="00E02EAA">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7</w:t>
            </w:r>
          </w:p>
        </w:tc>
        <w:tc>
          <w:tcPr>
            <w:tcW w:w="2970" w:type="dxa"/>
          </w:tcPr>
          <w:p w:rsidR="00E02EAA" w:rsidRPr="008E2931" w:rsidRDefault="00E02EAA" w:rsidP="00E02EAA">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Appendices</w:t>
            </w:r>
          </w:p>
        </w:tc>
        <w:tc>
          <w:tcPr>
            <w:tcW w:w="5519" w:type="dxa"/>
          </w:tcPr>
          <w:p w:rsidR="00E02EAA" w:rsidRPr="008E2931" w:rsidRDefault="008769C3" w:rsidP="00E02EAA">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Supporting information.</w:t>
            </w:r>
          </w:p>
        </w:tc>
      </w:tr>
    </w:tbl>
    <w:p w:rsidR="00C908D9" w:rsidRPr="008E2931" w:rsidRDefault="00C908D9" w:rsidP="00FE5379">
      <w:pPr>
        <w:pStyle w:val="ABM-Table-Bullet1"/>
        <w:rPr>
          <w:lang w:val="en-US"/>
        </w:rPr>
      </w:pPr>
    </w:p>
    <w:p w:rsidR="00674FA9" w:rsidRPr="008E2931" w:rsidRDefault="007A2645" w:rsidP="00DC2C49">
      <w:pPr>
        <w:pStyle w:val="IS-Heading2"/>
        <w:rPr>
          <w:lang w:val="en-US"/>
        </w:rPr>
      </w:pPr>
      <w:bookmarkStart w:id="38" w:name="_Toc415468783"/>
      <w:r w:rsidRPr="008E2931">
        <w:rPr>
          <w:lang w:val="en-US"/>
        </w:rPr>
        <w:t>Additional Resources</w:t>
      </w:r>
      <w:bookmarkEnd w:id="38"/>
    </w:p>
    <w:tbl>
      <w:tblPr>
        <w:tblStyle w:val="Grilledutableau"/>
        <w:tblW w:w="0" w:type="auto"/>
        <w:tblInd w:w="306" w:type="dxa"/>
        <w:tblLayout w:type="fixed"/>
        <w:tblLook w:val="04A0" w:firstRow="1" w:lastRow="0" w:firstColumn="1" w:lastColumn="0" w:noHBand="0" w:noVBand="1"/>
      </w:tblPr>
      <w:tblGrid>
        <w:gridCol w:w="311"/>
        <w:gridCol w:w="1381"/>
        <w:gridCol w:w="5490"/>
        <w:gridCol w:w="2909"/>
      </w:tblGrid>
      <w:tr w:rsidR="0027018E" w:rsidTr="009A0F14">
        <w:tc>
          <w:tcPr>
            <w:tcW w:w="311" w:type="dxa"/>
          </w:tcPr>
          <w:p w:rsidR="0027018E" w:rsidRDefault="0027018E" w:rsidP="00D7048C">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w:t>
            </w:r>
          </w:p>
        </w:tc>
        <w:tc>
          <w:tcPr>
            <w:tcW w:w="1381" w:type="dxa"/>
          </w:tcPr>
          <w:p w:rsidR="0027018E" w:rsidRDefault="0027018E" w:rsidP="00D7048C">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Description</w:t>
            </w:r>
          </w:p>
        </w:tc>
        <w:tc>
          <w:tcPr>
            <w:tcW w:w="5490" w:type="dxa"/>
          </w:tcPr>
          <w:p w:rsidR="0027018E" w:rsidRDefault="0027018E" w:rsidP="00D7048C">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URL</w:t>
            </w:r>
          </w:p>
        </w:tc>
        <w:tc>
          <w:tcPr>
            <w:tcW w:w="2909" w:type="dxa"/>
          </w:tcPr>
          <w:p w:rsidR="0027018E" w:rsidRDefault="0027018E" w:rsidP="009A0F14">
            <w:pPr>
              <w:pStyle w:val="IS-Heading2"/>
              <w:numPr>
                <w:ilvl w:val="0"/>
                <w:numId w:val="0"/>
              </w:numPr>
              <w:ind w:right="-439"/>
              <w:rPr>
                <w:b w:val="0"/>
                <w:bCs w:val="0"/>
                <w:iCs w:val="0"/>
                <w:color w:val="000000" w:themeColor="text1"/>
                <w:sz w:val="20"/>
                <w:szCs w:val="20"/>
                <w:lang w:val="en-US"/>
              </w:rPr>
            </w:pPr>
            <w:r>
              <w:rPr>
                <w:b w:val="0"/>
                <w:bCs w:val="0"/>
                <w:iCs w:val="0"/>
                <w:color w:val="000000" w:themeColor="text1"/>
                <w:sz w:val="20"/>
                <w:szCs w:val="20"/>
                <w:lang w:val="en-US"/>
              </w:rPr>
              <w:t>Purpose</w:t>
            </w:r>
          </w:p>
        </w:tc>
      </w:tr>
      <w:tr w:rsidR="0027018E" w:rsidTr="009A0F14">
        <w:trPr>
          <w:trHeight w:val="1007"/>
        </w:trPr>
        <w:tc>
          <w:tcPr>
            <w:tcW w:w="311" w:type="dxa"/>
          </w:tcPr>
          <w:p w:rsidR="0027018E" w:rsidRDefault="0027018E" w:rsidP="00D7048C">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1</w:t>
            </w:r>
          </w:p>
        </w:tc>
        <w:tc>
          <w:tcPr>
            <w:tcW w:w="1381" w:type="dxa"/>
          </w:tcPr>
          <w:p w:rsidR="0027018E" w:rsidRDefault="0027018E" w:rsidP="00D7048C">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Wiki Portal</w:t>
            </w:r>
          </w:p>
        </w:tc>
        <w:tc>
          <w:tcPr>
            <w:tcW w:w="5490" w:type="dxa"/>
          </w:tcPr>
          <w:p w:rsidR="0027018E" w:rsidRDefault="006E27A0" w:rsidP="009A0F14">
            <w:pPr>
              <w:pStyle w:val="IS-Heading2"/>
              <w:numPr>
                <w:ilvl w:val="0"/>
                <w:numId w:val="0"/>
              </w:numPr>
              <w:ind w:left="306"/>
              <w:rPr>
                <w:b w:val="0"/>
                <w:bCs w:val="0"/>
                <w:iCs w:val="0"/>
                <w:color w:val="000000" w:themeColor="text1"/>
                <w:sz w:val="20"/>
                <w:szCs w:val="20"/>
                <w:lang w:val="en-US"/>
              </w:rPr>
            </w:pPr>
            <w:hyperlink r:id="rId12" w:history="1">
              <w:r w:rsidR="0027018E" w:rsidRPr="008E2931">
                <w:rPr>
                  <w:rStyle w:val="Lienhypertexte"/>
                  <w:b w:val="0"/>
                  <w:bCs w:val="0"/>
                  <w:iCs w:val="0"/>
                  <w:sz w:val="20"/>
                  <w:szCs w:val="20"/>
                  <w:lang w:val="en-US"/>
                </w:rPr>
                <w:t>https://wiki.hybris.com</w:t>
              </w:r>
            </w:hyperlink>
          </w:p>
        </w:tc>
        <w:tc>
          <w:tcPr>
            <w:tcW w:w="2909" w:type="dxa"/>
          </w:tcPr>
          <w:p w:rsidR="0027018E" w:rsidRDefault="0027018E" w:rsidP="009A0F14">
            <w:pPr>
              <w:pStyle w:val="IS-Heading2"/>
              <w:numPr>
                <w:ilvl w:val="0"/>
                <w:numId w:val="0"/>
              </w:numPr>
              <w:ind w:right="-439"/>
              <w:rPr>
                <w:b w:val="0"/>
                <w:bCs w:val="0"/>
                <w:iCs w:val="0"/>
                <w:color w:val="000000" w:themeColor="text1"/>
                <w:sz w:val="20"/>
                <w:szCs w:val="20"/>
                <w:lang w:val="en-US"/>
              </w:rPr>
            </w:pPr>
            <w:r>
              <w:rPr>
                <w:b w:val="0"/>
                <w:bCs w:val="0"/>
                <w:iCs w:val="0"/>
                <w:color w:val="000000" w:themeColor="text1"/>
                <w:sz w:val="20"/>
                <w:szCs w:val="20"/>
                <w:lang w:val="en-US"/>
              </w:rPr>
              <w:t>To gather more information</w:t>
            </w:r>
          </w:p>
        </w:tc>
      </w:tr>
      <w:tr w:rsidR="0027018E" w:rsidTr="009A0F14">
        <w:trPr>
          <w:trHeight w:val="917"/>
        </w:trPr>
        <w:tc>
          <w:tcPr>
            <w:tcW w:w="311" w:type="dxa"/>
          </w:tcPr>
          <w:p w:rsidR="0027018E" w:rsidRDefault="0027018E" w:rsidP="00D7048C">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2</w:t>
            </w:r>
          </w:p>
        </w:tc>
        <w:tc>
          <w:tcPr>
            <w:tcW w:w="1381" w:type="dxa"/>
          </w:tcPr>
          <w:p w:rsidR="0027018E" w:rsidRDefault="0027018E" w:rsidP="00D7048C">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Coconet</w:t>
            </w:r>
          </w:p>
        </w:tc>
        <w:tc>
          <w:tcPr>
            <w:tcW w:w="5490" w:type="dxa"/>
          </w:tcPr>
          <w:p w:rsidR="006227E1" w:rsidRPr="006227E1" w:rsidRDefault="006E27A0" w:rsidP="006227E1">
            <w:pPr>
              <w:pStyle w:val="IS-Heading2"/>
              <w:numPr>
                <w:ilvl w:val="0"/>
                <w:numId w:val="0"/>
              </w:numPr>
              <w:ind w:left="306" w:firstLine="720"/>
              <w:rPr>
                <w:b w:val="0"/>
                <w:bCs w:val="0"/>
                <w:iCs w:val="0"/>
                <w:color w:val="000000" w:themeColor="text1"/>
                <w:sz w:val="20"/>
                <w:szCs w:val="20"/>
                <w:lang w:val="en-US"/>
              </w:rPr>
            </w:pPr>
            <w:hyperlink r:id="rId13" w:history="1">
              <w:r w:rsidR="006227E1" w:rsidRPr="00890EC6">
                <w:rPr>
                  <w:rStyle w:val="Lienhypertexte"/>
                  <w:sz w:val="20"/>
                  <w:szCs w:val="20"/>
                </w:rPr>
                <w:t>https://coconet2.capgemini.com/sf/go/doc3347531?nav=1</w:t>
              </w:r>
            </w:hyperlink>
          </w:p>
        </w:tc>
        <w:tc>
          <w:tcPr>
            <w:tcW w:w="2909" w:type="dxa"/>
          </w:tcPr>
          <w:p w:rsidR="0027018E" w:rsidRDefault="0027018E" w:rsidP="009A0F14">
            <w:pPr>
              <w:pStyle w:val="IS-Heading2"/>
              <w:numPr>
                <w:ilvl w:val="0"/>
                <w:numId w:val="0"/>
              </w:numPr>
              <w:ind w:right="-439"/>
              <w:rPr>
                <w:b w:val="0"/>
                <w:bCs w:val="0"/>
                <w:iCs w:val="0"/>
                <w:color w:val="000000" w:themeColor="text1"/>
                <w:sz w:val="20"/>
                <w:szCs w:val="20"/>
                <w:lang w:val="en-US"/>
              </w:rPr>
            </w:pPr>
            <w:r>
              <w:rPr>
                <w:b w:val="0"/>
                <w:bCs w:val="0"/>
                <w:iCs w:val="0"/>
                <w:color w:val="000000" w:themeColor="text1"/>
                <w:sz w:val="20"/>
                <w:szCs w:val="20"/>
                <w:lang w:val="en-US"/>
              </w:rPr>
              <w:t>To refer functional specifications</w:t>
            </w:r>
          </w:p>
        </w:tc>
      </w:tr>
      <w:tr w:rsidR="007C01D2" w:rsidTr="009A0F14">
        <w:tc>
          <w:tcPr>
            <w:tcW w:w="311" w:type="dxa"/>
          </w:tcPr>
          <w:p w:rsidR="007C01D2" w:rsidRDefault="007C01D2" w:rsidP="00D7048C">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3</w:t>
            </w:r>
          </w:p>
        </w:tc>
        <w:tc>
          <w:tcPr>
            <w:tcW w:w="1381" w:type="dxa"/>
          </w:tcPr>
          <w:p w:rsidR="007C01D2" w:rsidRDefault="007C01D2" w:rsidP="00D7048C">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Data importation</w:t>
            </w:r>
          </w:p>
        </w:tc>
        <w:tc>
          <w:tcPr>
            <w:tcW w:w="5490" w:type="dxa"/>
          </w:tcPr>
          <w:p w:rsidR="007C01D2" w:rsidRPr="007C01D2" w:rsidRDefault="006E27A0" w:rsidP="007C01D2">
            <w:pPr>
              <w:pStyle w:val="IS-Heading2"/>
              <w:numPr>
                <w:ilvl w:val="0"/>
                <w:numId w:val="0"/>
              </w:numPr>
              <w:ind w:left="306" w:firstLine="720"/>
              <w:rPr>
                <w:rStyle w:val="Emphaseintense"/>
                <w:i w:val="0"/>
                <w:sz w:val="20"/>
                <w:szCs w:val="20"/>
                <w:u w:val="single"/>
                <w:lang w:val="en-US"/>
              </w:rPr>
            </w:pPr>
            <w:hyperlink r:id="rId14" w:history="1">
              <w:r w:rsidR="007C01D2" w:rsidRPr="007C01D2">
                <w:rPr>
                  <w:rStyle w:val="Lienhypertexte"/>
                  <w:b w:val="0"/>
                  <w:sz w:val="20"/>
                  <w:szCs w:val="20"/>
                </w:rPr>
                <w:t>https://wiki.hybris.com/display/accdoc/Data+Importing+Capability+in+the+Commerce+Accelerator</w:t>
              </w:r>
            </w:hyperlink>
          </w:p>
        </w:tc>
        <w:tc>
          <w:tcPr>
            <w:tcW w:w="2909" w:type="dxa"/>
          </w:tcPr>
          <w:p w:rsidR="007C01D2" w:rsidRDefault="00B76EE7" w:rsidP="009A0F14">
            <w:pPr>
              <w:pStyle w:val="IS-Heading2"/>
              <w:numPr>
                <w:ilvl w:val="0"/>
                <w:numId w:val="0"/>
              </w:numPr>
              <w:ind w:right="-439"/>
              <w:rPr>
                <w:b w:val="0"/>
                <w:bCs w:val="0"/>
                <w:iCs w:val="0"/>
                <w:color w:val="000000" w:themeColor="text1"/>
                <w:sz w:val="20"/>
                <w:szCs w:val="20"/>
                <w:lang w:val="en-US"/>
              </w:rPr>
            </w:pPr>
            <w:r>
              <w:rPr>
                <w:b w:val="0"/>
                <w:bCs w:val="0"/>
                <w:iCs w:val="0"/>
                <w:color w:val="000000" w:themeColor="text1"/>
                <w:sz w:val="20"/>
                <w:szCs w:val="20"/>
                <w:lang w:val="en-US"/>
              </w:rPr>
              <w:t>Documentation of import process</w:t>
            </w:r>
          </w:p>
        </w:tc>
      </w:tr>
      <w:tr w:rsidR="009A0F14" w:rsidTr="009A0F14">
        <w:tc>
          <w:tcPr>
            <w:tcW w:w="311" w:type="dxa"/>
          </w:tcPr>
          <w:p w:rsidR="009A0F14" w:rsidRDefault="009A0F14" w:rsidP="00D7048C">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4</w:t>
            </w:r>
          </w:p>
        </w:tc>
        <w:tc>
          <w:tcPr>
            <w:tcW w:w="1381" w:type="dxa"/>
          </w:tcPr>
          <w:p w:rsidR="009A0F14" w:rsidRDefault="009A0F14" w:rsidP="00D7048C">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Product restriction sample data file</w:t>
            </w:r>
          </w:p>
        </w:tc>
        <w:tc>
          <w:tcPr>
            <w:tcW w:w="5490" w:type="dxa"/>
          </w:tcPr>
          <w:p w:rsidR="009A0F14" w:rsidRDefault="009A0F14" w:rsidP="007C01D2">
            <w:pPr>
              <w:pStyle w:val="IS-Heading2"/>
              <w:numPr>
                <w:ilvl w:val="0"/>
                <w:numId w:val="0"/>
              </w:numPr>
              <w:ind w:left="306" w:firstLine="720"/>
            </w:pPr>
            <w:r>
              <w:object w:dxaOrig="1531" w:dyaOrig="10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0.25pt" o:ole="">
                  <v:imagedata r:id="rId15" o:title=""/>
                </v:shape>
                <o:OLEObject Type="Embed" ProgID="Excel.SheetMacroEnabled.12" ShapeID="_x0000_i1025" DrawAspect="Icon" ObjectID="_1491394991" r:id="rId16"/>
              </w:object>
            </w:r>
          </w:p>
        </w:tc>
        <w:tc>
          <w:tcPr>
            <w:tcW w:w="2909" w:type="dxa"/>
          </w:tcPr>
          <w:p w:rsidR="009A0F14" w:rsidRDefault="009A0F14" w:rsidP="009A0F14">
            <w:pPr>
              <w:pStyle w:val="IS-Heading2"/>
              <w:numPr>
                <w:ilvl w:val="0"/>
                <w:numId w:val="0"/>
              </w:numPr>
              <w:ind w:right="-439"/>
              <w:rPr>
                <w:b w:val="0"/>
                <w:bCs w:val="0"/>
                <w:iCs w:val="0"/>
                <w:color w:val="000000" w:themeColor="text1"/>
                <w:sz w:val="20"/>
                <w:szCs w:val="20"/>
                <w:lang w:val="en-US"/>
              </w:rPr>
            </w:pPr>
            <w:r>
              <w:rPr>
                <w:b w:val="0"/>
                <w:bCs w:val="0"/>
                <w:iCs w:val="0"/>
                <w:color w:val="000000" w:themeColor="text1"/>
                <w:sz w:val="20"/>
                <w:szCs w:val="20"/>
                <w:lang w:val="en-US"/>
              </w:rPr>
              <w:t>Template of Product Restriction customer data with sample data</w:t>
            </w:r>
          </w:p>
        </w:tc>
      </w:tr>
    </w:tbl>
    <w:p w:rsidR="002D1CCE" w:rsidRPr="008E2931" w:rsidRDefault="007D2BA7" w:rsidP="002D1CCE">
      <w:pPr>
        <w:pStyle w:val="IS-Heading1"/>
        <w:rPr>
          <w:lang w:val="en-US"/>
        </w:rPr>
      </w:pPr>
      <w:bookmarkStart w:id="39" w:name="_Toc415468784"/>
      <w:r w:rsidRPr="008E2931">
        <w:rPr>
          <w:lang w:val="en-US"/>
        </w:rPr>
        <w:lastRenderedPageBreak/>
        <w:t>High Level Design Diagram</w:t>
      </w:r>
      <w:bookmarkEnd w:id="39"/>
    </w:p>
    <w:p w:rsidR="00AE79B8" w:rsidRPr="008E2931" w:rsidRDefault="00AE79B8" w:rsidP="00AE79B8">
      <w:pPr>
        <w:pStyle w:val="IS-Heading2"/>
        <w:rPr>
          <w:lang w:val="en-US"/>
        </w:rPr>
      </w:pPr>
      <w:bookmarkStart w:id="40" w:name="_Toc415468785"/>
      <w:r w:rsidRPr="008E2931">
        <w:rPr>
          <w:lang w:val="en-US"/>
        </w:rPr>
        <w:t>Overview</w:t>
      </w:r>
      <w:bookmarkEnd w:id="40"/>
    </w:p>
    <w:p w:rsidR="00102BA3" w:rsidRPr="008E2931" w:rsidRDefault="00846912" w:rsidP="00C43F2E">
      <w:pPr>
        <w:pStyle w:val="IS-Bodytext"/>
        <w:rPr>
          <w:lang w:val="en-US"/>
        </w:rPr>
      </w:pPr>
      <w:r>
        <w:rPr>
          <w:noProof/>
          <w:lang w:val="fr-FR" w:eastAsia="fr-FR"/>
        </w:rPr>
        <w:drawing>
          <wp:inline distT="0" distB="0" distL="0" distR="0">
            <wp:extent cx="5781675" cy="5172075"/>
            <wp:effectExtent l="19050" t="0" r="9525" b="0"/>
            <wp:docPr id="1" name="Picture 2" descr="D:\b2bassetsdoc\Updated\productRestriction\productRestr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2bassetsdoc\Updated\productRestriction\productRestriction.png"/>
                    <pic:cNvPicPr>
                      <a:picLocks noChangeAspect="1" noChangeArrowheads="1"/>
                    </pic:cNvPicPr>
                  </pic:nvPicPr>
                  <pic:blipFill>
                    <a:blip r:embed="rId17" cstate="print"/>
                    <a:srcRect/>
                    <a:stretch>
                      <a:fillRect/>
                    </a:stretch>
                  </pic:blipFill>
                  <pic:spPr bwMode="auto">
                    <a:xfrm>
                      <a:off x="0" y="0"/>
                      <a:ext cx="5781675" cy="5172075"/>
                    </a:xfrm>
                    <a:prstGeom prst="rect">
                      <a:avLst/>
                    </a:prstGeom>
                    <a:noFill/>
                    <a:ln w="9525">
                      <a:noFill/>
                      <a:miter lim="800000"/>
                      <a:headEnd/>
                      <a:tailEnd/>
                    </a:ln>
                  </pic:spPr>
                </pic:pic>
              </a:graphicData>
            </a:graphic>
          </wp:inline>
        </w:drawing>
      </w:r>
    </w:p>
    <w:p w:rsidR="009E1076" w:rsidRPr="009E1076" w:rsidRDefault="00295F67" w:rsidP="009E1076">
      <w:pPr>
        <w:pStyle w:val="IS-Heading2"/>
        <w:tabs>
          <w:tab w:val="clear" w:pos="1116"/>
          <w:tab w:val="num" w:pos="1026"/>
        </w:tabs>
        <w:ind w:left="1026"/>
        <w:rPr>
          <w:lang w:val="en-US"/>
        </w:rPr>
      </w:pPr>
      <w:bookmarkStart w:id="41" w:name="_Toc415468786"/>
      <w:r w:rsidRPr="008E2931">
        <w:rPr>
          <w:lang w:val="en-US"/>
        </w:rPr>
        <w:lastRenderedPageBreak/>
        <w:t>Sequence Diagram</w:t>
      </w:r>
      <w:bookmarkEnd w:id="41"/>
    </w:p>
    <w:p w:rsidR="001B5121" w:rsidRDefault="00574A32" w:rsidP="00B549FC">
      <w:pPr>
        <w:pStyle w:val="IS-Bodytext"/>
        <w:rPr>
          <w:noProof/>
          <w:lang w:val="en-US"/>
        </w:rPr>
      </w:pPr>
      <w:r w:rsidRPr="009E1076">
        <w:rPr>
          <w:noProof/>
          <w:u w:val="single"/>
          <w:lang w:val="en-US"/>
        </w:rPr>
        <w:t xml:space="preserve">Sequence of events during the </w:t>
      </w:r>
      <w:r w:rsidR="001B5121" w:rsidRPr="009E1076">
        <w:rPr>
          <w:noProof/>
          <w:u w:val="single"/>
          <w:lang w:val="en-US"/>
        </w:rPr>
        <w:t>hot folder process</w:t>
      </w:r>
      <w:r w:rsidR="0033301B">
        <w:rPr>
          <w:noProof/>
          <w:lang w:val="fr-FR" w:eastAsia="fr-FR"/>
        </w:rPr>
        <w:drawing>
          <wp:inline distT="0" distB="0" distL="0" distR="0">
            <wp:extent cx="6457950" cy="4229100"/>
            <wp:effectExtent l="19050" t="0" r="0" b="0"/>
            <wp:docPr id="7" name="Image 19" descr="D:\Users\frecouvr\Downloads\diagrame_sequen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frecouvr\Downloads\diagrame_sequence (2).png"/>
                    <pic:cNvPicPr>
                      <a:picLocks noChangeAspect="1" noChangeArrowheads="1"/>
                    </pic:cNvPicPr>
                  </pic:nvPicPr>
                  <pic:blipFill>
                    <a:blip r:embed="rId18" cstate="print"/>
                    <a:srcRect/>
                    <a:stretch>
                      <a:fillRect/>
                    </a:stretch>
                  </pic:blipFill>
                  <pic:spPr bwMode="auto">
                    <a:xfrm>
                      <a:off x="0" y="0"/>
                      <a:ext cx="6457950" cy="4229100"/>
                    </a:xfrm>
                    <a:prstGeom prst="rect">
                      <a:avLst/>
                    </a:prstGeom>
                    <a:noFill/>
                    <a:ln w="9525">
                      <a:noFill/>
                      <a:miter lim="800000"/>
                      <a:headEnd/>
                      <a:tailEnd/>
                    </a:ln>
                  </pic:spPr>
                </pic:pic>
              </a:graphicData>
            </a:graphic>
          </wp:inline>
        </w:drawing>
      </w:r>
    </w:p>
    <w:p w:rsidR="00102BA3" w:rsidRDefault="00102BA3" w:rsidP="00B549FC">
      <w:pPr>
        <w:pStyle w:val="IS-Bodytext"/>
        <w:rPr>
          <w:noProof/>
          <w:lang w:val="en-US"/>
        </w:rPr>
      </w:pPr>
    </w:p>
    <w:p w:rsidR="00CD334B" w:rsidRDefault="00CD334B" w:rsidP="00B549FC">
      <w:pPr>
        <w:pStyle w:val="IS-Bodytext"/>
        <w:rPr>
          <w:noProof/>
          <w:lang w:val="en-US"/>
        </w:rPr>
      </w:pPr>
    </w:p>
    <w:tbl>
      <w:tblPr>
        <w:tblStyle w:val="Grilledutableau"/>
        <w:tblW w:w="0" w:type="auto"/>
        <w:tblLook w:val="04A0" w:firstRow="1" w:lastRow="0" w:firstColumn="1" w:lastColumn="0" w:noHBand="0" w:noVBand="1"/>
      </w:tblPr>
      <w:tblGrid>
        <w:gridCol w:w="468"/>
        <w:gridCol w:w="3420"/>
        <w:gridCol w:w="6509"/>
      </w:tblGrid>
      <w:tr w:rsidR="00324583" w:rsidTr="00324583">
        <w:tc>
          <w:tcPr>
            <w:tcW w:w="468" w:type="dxa"/>
          </w:tcPr>
          <w:p w:rsidR="00324583" w:rsidRPr="007D6672" w:rsidRDefault="00324583" w:rsidP="00B549FC">
            <w:pPr>
              <w:pStyle w:val="IS-Bodytext"/>
              <w:rPr>
                <w:b/>
                <w:noProof/>
                <w:lang w:val="en-US"/>
              </w:rPr>
            </w:pPr>
            <w:r w:rsidRPr="007D6672">
              <w:rPr>
                <w:b/>
                <w:noProof/>
                <w:lang w:val="en-US"/>
              </w:rPr>
              <w:t>#</w:t>
            </w:r>
          </w:p>
        </w:tc>
        <w:tc>
          <w:tcPr>
            <w:tcW w:w="3420" w:type="dxa"/>
          </w:tcPr>
          <w:p w:rsidR="00324583" w:rsidRPr="007D6672" w:rsidRDefault="00324583" w:rsidP="00B549FC">
            <w:pPr>
              <w:pStyle w:val="IS-Bodytext"/>
              <w:rPr>
                <w:b/>
                <w:noProof/>
                <w:lang w:val="en-US"/>
              </w:rPr>
            </w:pPr>
            <w:r w:rsidRPr="007D6672">
              <w:rPr>
                <w:b/>
                <w:noProof/>
                <w:lang w:val="en-US"/>
              </w:rPr>
              <w:t>Component</w:t>
            </w:r>
          </w:p>
        </w:tc>
        <w:tc>
          <w:tcPr>
            <w:tcW w:w="6509" w:type="dxa"/>
          </w:tcPr>
          <w:p w:rsidR="00324583" w:rsidRPr="007D6672" w:rsidRDefault="00324583" w:rsidP="00B549FC">
            <w:pPr>
              <w:pStyle w:val="IS-Bodytext"/>
              <w:rPr>
                <w:b/>
                <w:noProof/>
                <w:lang w:val="en-US"/>
              </w:rPr>
            </w:pPr>
            <w:r w:rsidRPr="007D6672">
              <w:rPr>
                <w:b/>
                <w:noProof/>
                <w:lang w:val="en-US"/>
              </w:rPr>
              <w:t>Description</w:t>
            </w:r>
          </w:p>
        </w:tc>
      </w:tr>
      <w:tr w:rsidR="00324583" w:rsidTr="00324583">
        <w:tc>
          <w:tcPr>
            <w:tcW w:w="468" w:type="dxa"/>
          </w:tcPr>
          <w:p w:rsidR="00324583" w:rsidRDefault="00DB64AE" w:rsidP="00B549FC">
            <w:pPr>
              <w:pStyle w:val="IS-Bodytext"/>
              <w:rPr>
                <w:noProof/>
                <w:lang w:val="en-US"/>
              </w:rPr>
            </w:pPr>
            <w:r>
              <w:rPr>
                <w:noProof/>
                <w:lang w:val="en-US"/>
              </w:rPr>
              <w:t>1</w:t>
            </w:r>
          </w:p>
        </w:tc>
        <w:tc>
          <w:tcPr>
            <w:tcW w:w="3420" w:type="dxa"/>
          </w:tcPr>
          <w:p w:rsidR="00324583" w:rsidRDefault="001B5121" w:rsidP="00B549FC">
            <w:pPr>
              <w:pStyle w:val="IS-Bodytext"/>
              <w:rPr>
                <w:noProof/>
                <w:lang w:val="en-US"/>
              </w:rPr>
            </w:pPr>
            <w:r>
              <w:rPr>
                <w:b/>
                <w:noProof/>
                <w:lang w:val="en-US"/>
              </w:rPr>
              <w:t>ERP client</w:t>
            </w:r>
          </w:p>
        </w:tc>
        <w:tc>
          <w:tcPr>
            <w:tcW w:w="6509" w:type="dxa"/>
          </w:tcPr>
          <w:p w:rsidR="00324583" w:rsidRDefault="00DF7AEA" w:rsidP="00B549FC">
            <w:pPr>
              <w:pStyle w:val="IS-Bodytext"/>
              <w:rPr>
                <w:noProof/>
                <w:lang w:val="en-US"/>
              </w:rPr>
            </w:pPr>
            <w:r>
              <w:rPr>
                <w:noProof/>
                <w:lang w:val="en-US"/>
              </w:rPr>
              <w:t>The system of the client which provide the CSV files</w:t>
            </w:r>
          </w:p>
        </w:tc>
      </w:tr>
      <w:tr w:rsidR="00324583" w:rsidTr="00324583">
        <w:tc>
          <w:tcPr>
            <w:tcW w:w="468" w:type="dxa"/>
          </w:tcPr>
          <w:p w:rsidR="00324583" w:rsidRDefault="00DB64AE" w:rsidP="00B549FC">
            <w:pPr>
              <w:pStyle w:val="IS-Bodytext"/>
              <w:rPr>
                <w:noProof/>
                <w:lang w:val="en-US"/>
              </w:rPr>
            </w:pPr>
            <w:r>
              <w:rPr>
                <w:noProof/>
                <w:lang w:val="en-US"/>
              </w:rPr>
              <w:t>2</w:t>
            </w:r>
          </w:p>
        </w:tc>
        <w:tc>
          <w:tcPr>
            <w:tcW w:w="3420" w:type="dxa"/>
          </w:tcPr>
          <w:p w:rsidR="00324583" w:rsidRDefault="00D050AF" w:rsidP="00B549FC">
            <w:pPr>
              <w:pStyle w:val="IS-Bodytext"/>
              <w:rPr>
                <w:noProof/>
                <w:lang w:val="en-US"/>
              </w:rPr>
            </w:pPr>
            <w:r w:rsidRPr="00D050AF">
              <w:rPr>
                <w:b/>
                <w:noProof/>
                <w:lang w:val="en-US"/>
              </w:rPr>
              <w:t>InboundChannelAdapter</w:t>
            </w:r>
          </w:p>
        </w:tc>
        <w:tc>
          <w:tcPr>
            <w:tcW w:w="6509" w:type="dxa"/>
          </w:tcPr>
          <w:p w:rsidR="00324583" w:rsidRDefault="00D050AF" w:rsidP="00D050AF">
            <w:pPr>
              <w:pStyle w:val="IS-Bodytext"/>
              <w:rPr>
                <w:noProof/>
                <w:lang w:val="en-US"/>
              </w:rPr>
            </w:pPr>
            <w:r>
              <w:rPr>
                <w:noProof/>
                <w:lang w:val="en-US"/>
              </w:rPr>
              <w:t xml:space="preserve">Spring integration scans folder and </w:t>
            </w:r>
            <w:r w:rsidR="00DF7AEA">
              <w:rPr>
                <w:noProof/>
                <w:lang w:val="en-US"/>
              </w:rPr>
              <w:t>looks</w:t>
            </w:r>
            <w:r w:rsidR="00CF6825">
              <w:rPr>
                <w:noProof/>
                <w:lang w:val="en-US"/>
              </w:rPr>
              <w:t xml:space="preserve"> for new files </w:t>
            </w:r>
            <w:r>
              <w:rPr>
                <w:noProof/>
                <w:lang w:val="en-US"/>
              </w:rPr>
              <w:t>that matches</w:t>
            </w:r>
            <w:r w:rsidR="00CF6825">
              <w:rPr>
                <w:noProof/>
                <w:lang w:val="en-US"/>
              </w:rPr>
              <w:t xml:space="preserve"> </w:t>
            </w:r>
            <w:r>
              <w:rPr>
                <w:noProof/>
                <w:lang w:val="en-US"/>
              </w:rPr>
              <w:t>filename prefix</w:t>
            </w:r>
          </w:p>
        </w:tc>
      </w:tr>
      <w:tr w:rsidR="005462DC" w:rsidTr="00324583">
        <w:tc>
          <w:tcPr>
            <w:tcW w:w="468" w:type="dxa"/>
          </w:tcPr>
          <w:p w:rsidR="005462DC" w:rsidRDefault="005462DC" w:rsidP="00B549FC">
            <w:pPr>
              <w:pStyle w:val="IS-Bodytext"/>
              <w:rPr>
                <w:noProof/>
                <w:lang w:val="en-US"/>
              </w:rPr>
            </w:pPr>
            <w:r>
              <w:rPr>
                <w:noProof/>
                <w:lang w:val="en-US"/>
              </w:rPr>
              <w:t>3</w:t>
            </w:r>
          </w:p>
        </w:tc>
        <w:tc>
          <w:tcPr>
            <w:tcW w:w="3420" w:type="dxa"/>
          </w:tcPr>
          <w:p w:rsidR="005462DC" w:rsidRDefault="005462DC" w:rsidP="005462DC">
            <w:pPr>
              <w:pStyle w:val="IS-Bodytext"/>
              <w:rPr>
                <w:b/>
                <w:lang w:val="en-US"/>
              </w:rPr>
            </w:pPr>
            <w:r>
              <w:rPr>
                <w:b/>
                <w:lang w:val="en-US"/>
              </w:rPr>
              <w:t>HeaderSetupTask</w:t>
            </w:r>
          </w:p>
        </w:tc>
        <w:tc>
          <w:tcPr>
            <w:tcW w:w="6509" w:type="dxa"/>
          </w:tcPr>
          <w:p w:rsidR="005462DC" w:rsidRDefault="005462DC" w:rsidP="00CF6825">
            <w:pPr>
              <w:pStyle w:val="IS-Bodytext"/>
              <w:rPr>
                <w:lang w:val="en-US"/>
              </w:rPr>
            </w:pPr>
            <w:r>
              <w:rPr>
                <w:lang w:val="en-US"/>
              </w:rPr>
              <w:t>The task which</w:t>
            </w:r>
            <w:r w:rsidR="00D050AF">
              <w:rPr>
                <w:lang w:val="en-US"/>
              </w:rPr>
              <w:t xml:space="preserve"> create BatchHeader</w:t>
            </w:r>
            <w:r>
              <w:rPr>
                <w:lang w:val="en-US"/>
              </w:rPr>
              <w:t xml:space="preserve"> initialize import process with parameters Catalog and Net</w:t>
            </w:r>
          </w:p>
        </w:tc>
      </w:tr>
      <w:tr w:rsidR="00324583" w:rsidTr="00324583">
        <w:tc>
          <w:tcPr>
            <w:tcW w:w="468" w:type="dxa"/>
          </w:tcPr>
          <w:p w:rsidR="00324583" w:rsidRDefault="005462DC" w:rsidP="00B549FC">
            <w:pPr>
              <w:pStyle w:val="IS-Bodytext"/>
              <w:rPr>
                <w:noProof/>
                <w:lang w:val="en-US"/>
              </w:rPr>
            </w:pPr>
            <w:r>
              <w:rPr>
                <w:noProof/>
                <w:lang w:val="en-US"/>
              </w:rPr>
              <w:t>4</w:t>
            </w:r>
          </w:p>
        </w:tc>
        <w:tc>
          <w:tcPr>
            <w:tcW w:w="3420" w:type="dxa"/>
          </w:tcPr>
          <w:p w:rsidR="00324583" w:rsidRDefault="001B5121" w:rsidP="00B549FC">
            <w:pPr>
              <w:pStyle w:val="IS-Bodytext"/>
              <w:rPr>
                <w:noProof/>
                <w:lang w:val="en-US"/>
              </w:rPr>
            </w:pPr>
            <w:r>
              <w:rPr>
                <w:b/>
                <w:lang w:val="en-US"/>
              </w:rPr>
              <w:t>H</w:t>
            </w:r>
            <w:r w:rsidR="005462DC">
              <w:rPr>
                <w:b/>
                <w:lang w:val="en-US"/>
              </w:rPr>
              <w:t>eaderInit</w:t>
            </w:r>
            <w:r>
              <w:rPr>
                <w:b/>
                <w:lang w:val="en-US"/>
              </w:rPr>
              <w:t>Task</w:t>
            </w:r>
          </w:p>
        </w:tc>
        <w:tc>
          <w:tcPr>
            <w:tcW w:w="6509" w:type="dxa"/>
          </w:tcPr>
          <w:p w:rsidR="00324583" w:rsidRDefault="005462DC" w:rsidP="00CF6825">
            <w:pPr>
              <w:pStyle w:val="IS-Bodytext"/>
              <w:rPr>
                <w:noProof/>
                <w:lang w:val="en-US"/>
              </w:rPr>
            </w:pPr>
            <w:r>
              <w:rPr>
                <w:lang w:val="en-US"/>
              </w:rPr>
              <w:t>The task which initialize import process with parameters Lang and SequenceID</w:t>
            </w:r>
          </w:p>
        </w:tc>
      </w:tr>
      <w:tr w:rsidR="00324583" w:rsidTr="00324583">
        <w:tc>
          <w:tcPr>
            <w:tcW w:w="468" w:type="dxa"/>
          </w:tcPr>
          <w:p w:rsidR="00324583" w:rsidRDefault="005462DC" w:rsidP="00B549FC">
            <w:pPr>
              <w:pStyle w:val="IS-Bodytext"/>
              <w:rPr>
                <w:noProof/>
                <w:lang w:val="en-US"/>
              </w:rPr>
            </w:pPr>
            <w:r>
              <w:rPr>
                <w:noProof/>
                <w:lang w:val="en-US"/>
              </w:rPr>
              <w:t>5</w:t>
            </w:r>
          </w:p>
        </w:tc>
        <w:tc>
          <w:tcPr>
            <w:tcW w:w="3420" w:type="dxa"/>
          </w:tcPr>
          <w:p w:rsidR="00324583" w:rsidRDefault="0033301B" w:rsidP="00B549FC">
            <w:pPr>
              <w:pStyle w:val="IS-Bodytext"/>
              <w:rPr>
                <w:noProof/>
                <w:lang w:val="en-US"/>
              </w:rPr>
            </w:pPr>
            <w:r>
              <w:rPr>
                <w:b/>
                <w:noProof/>
                <w:lang w:val="en-US"/>
              </w:rPr>
              <w:t>Impex</w:t>
            </w:r>
            <w:r w:rsidR="001B5121">
              <w:rPr>
                <w:b/>
                <w:noProof/>
                <w:lang w:val="en-US"/>
              </w:rPr>
              <w:t>TransformerTask</w:t>
            </w:r>
          </w:p>
        </w:tc>
        <w:tc>
          <w:tcPr>
            <w:tcW w:w="6509" w:type="dxa"/>
          </w:tcPr>
          <w:p w:rsidR="00324583" w:rsidRDefault="00323D46" w:rsidP="00324583">
            <w:pPr>
              <w:pStyle w:val="IS-Bodytext"/>
              <w:rPr>
                <w:noProof/>
                <w:lang w:val="en-US"/>
              </w:rPr>
            </w:pPr>
            <w:r>
              <w:rPr>
                <w:noProof/>
                <w:lang w:val="en-US"/>
              </w:rPr>
              <w:t>The task that is responsible of the conversion into IMPEX format</w:t>
            </w:r>
          </w:p>
        </w:tc>
      </w:tr>
      <w:tr w:rsidR="001B5121" w:rsidTr="00324583">
        <w:tc>
          <w:tcPr>
            <w:tcW w:w="468" w:type="dxa"/>
          </w:tcPr>
          <w:p w:rsidR="001B5121" w:rsidRDefault="005462DC" w:rsidP="00B549FC">
            <w:pPr>
              <w:pStyle w:val="IS-Bodytext"/>
              <w:rPr>
                <w:noProof/>
                <w:lang w:val="en-US"/>
              </w:rPr>
            </w:pPr>
            <w:r>
              <w:rPr>
                <w:noProof/>
                <w:lang w:val="en-US"/>
              </w:rPr>
              <w:t>6</w:t>
            </w:r>
          </w:p>
        </w:tc>
        <w:tc>
          <w:tcPr>
            <w:tcW w:w="3420" w:type="dxa"/>
          </w:tcPr>
          <w:p w:rsidR="001B5121" w:rsidRPr="008E2931" w:rsidRDefault="001B5121" w:rsidP="00B549FC">
            <w:pPr>
              <w:pStyle w:val="IS-Bodytext"/>
              <w:rPr>
                <w:b/>
                <w:noProof/>
                <w:lang w:val="en-US"/>
              </w:rPr>
            </w:pPr>
            <w:r>
              <w:rPr>
                <w:b/>
                <w:noProof/>
                <w:lang w:val="en-US"/>
              </w:rPr>
              <w:t>BatchRunnerTask</w:t>
            </w:r>
          </w:p>
        </w:tc>
        <w:tc>
          <w:tcPr>
            <w:tcW w:w="6509" w:type="dxa"/>
          </w:tcPr>
          <w:p w:rsidR="001B5121" w:rsidRPr="00323D46" w:rsidRDefault="00323D46" w:rsidP="00324583">
            <w:pPr>
              <w:pStyle w:val="IS-Bodytext"/>
              <w:rPr>
                <w:noProof/>
                <w:lang w:val="en-US"/>
              </w:rPr>
            </w:pPr>
            <w:r>
              <w:rPr>
                <w:noProof/>
                <w:lang w:val="en-US"/>
              </w:rPr>
              <w:t>The task which does the import process</w:t>
            </w:r>
          </w:p>
        </w:tc>
      </w:tr>
      <w:tr w:rsidR="001B5121" w:rsidTr="00324583">
        <w:tc>
          <w:tcPr>
            <w:tcW w:w="468" w:type="dxa"/>
          </w:tcPr>
          <w:p w:rsidR="001B5121" w:rsidRDefault="005462DC" w:rsidP="00B549FC">
            <w:pPr>
              <w:pStyle w:val="IS-Bodytext"/>
              <w:rPr>
                <w:noProof/>
                <w:lang w:val="en-US"/>
              </w:rPr>
            </w:pPr>
            <w:r>
              <w:rPr>
                <w:noProof/>
                <w:lang w:val="en-US"/>
              </w:rPr>
              <w:t>7</w:t>
            </w:r>
          </w:p>
        </w:tc>
        <w:tc>
          <w:tcPr>
            <w:tcW w:w="3420" w:type="dxa"/>
          </w:tcPr>
          <w:p w:rsidR="001B5121" w:rsidRPr="008E2931" w:rsidRDefault="001B5121" w:rsidP="00B549FC">
            <w:pPr>
              <w:pStyle w:val="IS-Bodytext"/>
              <w:rPr>
                <w:b/>
                <w:noProof/>
                <w:lang w:val="en-US"/>
              </w:rPr>
            </w:pPr>
            <w:r>
              <w:rPr>
                <w:b/>
                <w:noProof/>
                <w:lang w:val="en-US"/>
              </w:rPr>
              <w:t>CleanupTask</w:t>
            </w:r>
          </w:p>
        </w:tc>
        <w:tc>
          <w:tcPr>
            <w:tcW w:w="6509" w:type="dxa"/>
          </w:tcPr>
          <w:p w:rsidR="001B5121" w:rsidRPr="00323D46" w:rsidRDefault="00323D46" w:rsidP="00324583">
            <w:pPr>
              <w:pStyle w:val="IS-Bodytext"/>
              <w:rPr>
                <w:noProof/>
                <w:lang w:val="en-US"/>
              </w:rPr>
            </w:pPr>
            <w:r>
              <w:rPr>
                <w:noProof/>
                <w:lang w:val="en-US"/>
              </w:rPr>
              <w:t>The task which clean the directory “process” and move files in directory “error” or “archive”</w:t>
            </w:r>
          </w:p>
        </w:tc>
      </w:tr>
    </w:tbl>
    <w:p w:rsidR="00FC2543" w:rsidRPr="008E2931" w:rsidRDefault="00D20454" w:rsidP="00B549FC">
      <w:pPr>
        <w:pStyle w:val="IS-Bodytext"/>
        <w:rPr>
          <w:noProof/>
          <w:lang w:val="en-US"/>
        </w:rPr>
      </w:pPr>
      <w:r w:rsidRPr="008E2931">
        <w:rPr>
          <w:noProof/>
          <w:lang w:val="en-US"/>
        </w:rPr>
        <w:t xml:space="preserve"> </w:t>
      </w:r>
    </w:p>
    <w:p w:rsidR="00D721FE" w:rsidRDefault="00D721FE" w:rsidP="00B549FC">
      <w:pPr>
        <w:pStyle w:val="IS-Bodytext"/>
        <w:rPr>
          <w:noProof/>
          <w:lang w:val="en-US"/>
        </w:rPr>
      </w:pPr>
    </w:p>
    <w:p w:rsidR="00746168" w:rsidRDefault="00746168" w:rsidP="00B549FC">
      <w:pPr>
        <w:pStyle w:val="IS-Bodytext"/>
        <w:rPr>
          <w:noProof/>
          <w:lang w:val="en-US"/>
        </w:rPr>
      </w:pPr>
    </w:p>
    <w:p w:rsidR="00295F67" w:rsidRPr="008E2931" w:rsidRDefault="00295F67" w:rsidP="00295F67">
      <w:pPr>
        <w:pStyle w:val="IS-Heading2"/>
        <w:tabs>
          <w:tab w:val="clear" w:pos="1116"/>
          <w:tab w:val="num" w:pos="1026"/>
        </w:tabs>
        <w:ind w:left="1026"/>
        <w:rPr>
          <w:lang w:val="en-US"/>
        </w:rPr>
      </w:pPr>
      <w:bookmarkStart w:id="42" w:name="_Toc415468787"/>
      <w:r w:rsidRPr="008E2931">
        <w:rPr>
          <w:lang w:val="en-US"/>
        </w:rPr>
        <w:lastRenderedPageBreak/>
        <w:t>Use Case Diagram</w:t>
      </w:r>
      <w:bookmarkEnd w:id="42"/>
    </w:p>
    <w:p w:rsidR="00E14E7F" w:rsidRPr="008E2931" w:rsidRDefault="00E14E7F" w:rsidP="00E14E7F">
      <w:pPr>
        <w:pStyle w:val="IS-Bodytext"/>
        <w:ind w:firstLine="90"/>
        <w:rPr>
          <w:noProof/>
          <w:lang w:val="en-US"/>
        </w:rPr>
      </w:pPr>
    </w:p>
    <w:p w:rsidR="00574A32" w:rsidRPr="008E2931" w:rsidRDefault="00574A32" w:rsidP="00E14E7F">
      <w:pPr>
        <w:pStyle w:val="IS-Bodytext"/>
        <w:ind w:firstLine="90"/>
        <w:rPr>
          <w:noProof/>
          <w:lang w:val="en-US"/>
        </w:rPr>
      </w:pPr>
      <w:r w:rsidRPr="008E2931">
        <w:rPr>
          <w:noProof/>
          <w:lang w:val="en-US"/>
        </w:rPr>
        <w:t xml:space="preserve">Use case diagram for the </w:t>
      </w:r>
      <w:r w:rsidR="002B4F2B">
        <w:rPr>
          <w:bCs/>
          <w:iCs/>
          <w:lang w:val="en-US"/>
        </w:rPr>
        <w:t>hot folder product restriction</w:t>
      </w:r>
      <w:r w:rsidR="00C405B5" w:rsidRPr="008E2931">
        <w:rPr>
          <w:noProof/>
          <w:lang w:val="en-US"/>
        </w:rPr>
        <w:t xml:space="preserve"> </w:t>
      </w:r>
      <w:r w:rsidRPr="008E2931">
        <w:rPr>
          <w:noProof/>
          <w:lang w:val="en-US"/>
        </w:rPr>
        <w:t xml:space="preserve">addon </w:t>
      </w:r>
    </w:p>
    <w:p w:rsidR="00EE33F6" w:rsidRPr="008E2931" w:rsidRDefault="00EE33F6" w:rsidP="00E14E7F">
      <w:pPr>
        <w:pStyle w:val="IS-Bodytext"/>
        <w:ind w:firstLine="90"/>
        <w:rPr>
          <w:noProof/>
          <w:lang w:val="en-US"/>
        </w:rPr>
      </w:pPr>
    </w:p>
    <w:p w:rsidR="00D721FE" w:rsidRDefault="001F3043" w:rsidP="00B549FC">
      <w:pPr>
        <w:pStyle w:val="IS-Bodytext"/>
        <w:rPr>
          <w:lang w:val="en-US"/>
        </w:rPr>
      </w:pPr>
      <w:r>
        <w:rPr>
          <w:noProof/>
          <w:lang w:val="fr-FR" w:eastAsia="fr-FR"/>
        </w:rPr>
        <w:drawing>
          <wp:inline distT="0" distB="0" distL="0" distR="0">
            <wp:extent cx="6464935" cy="2243677"/>
            <wp:effectExtent l="19050" t="0" r="0" b="0"/>
            <wp:docPr id="12" name="Picture 5" descr="D:\Users\jgudiwad\Desktop\Te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jgudiwad\Desktop\Tests.jpg"/>
                    <pic:cNvPicPr>
                      <a:picLocks noChangeAspect="1" noChangeArrowheads="1"/>
                    </pic:cNvPicPr>
                  </pic:nvPicPr>
                  <pic:blipFill>
                    <a:blip r:embed="rId19" cstate="print"/>
                    <a:srcRect/>
                    <a:stretch>
                      <a:fillRect/>
                    </a:stretch>
                  </pic:blipFill>
                  <pic:spPr bwMode="auto">
                    <a:xfrm>
                      <a:off x="0" y="0"/>
                      <a:ext cx="6464935" cy="2243677"/>
                    </a:xfrm>
                    <a:prstGeom prst="rect">
                      <a:avLst/>
                    </a:prstGeom>
                    <a:noFill/>
                    <a:ln w="9525">
                      <a:noFill/>
                      <a:miter lim="800000"/>
                      <a:headEnd/>
                      <a:tailEnd/>
                    </a:ln>
                  </pic:spPr>
                </pic:pic>
              </a:graphicData>
            </a:graphic>
          </wp:inline>
        </w:drawing>
      </w:r>
    </w:p>
    <w:p w:rsidR="007672C3" w:rsidRDefault="007672C3" w:rsidP="00B549FC">
      <w:pPr>
        <w:pStyle w:val="IS-Bodytext"/>
        <w:rPr>
          <w:lang w:val="en-US"/>
        </w:rPr>
      </w:pPr>
    </w:p>
    <w:p w:rsidR="00601341" w:rsidRPr="007672C3" w:rsidRDefault="007672C3" w:rsidP="007672C3">
      <w:pPr>
        <w:tabs>
          <w:tab w:val="left" w:pos="3600"/>
        </w:tabs>
      </w:pPr>
      <w:r w:rsidRPr="00E4008A">
        <w:rPr>
          <w:b/>
        </w:rPr>
        <w:t>Description:</w:t>
      </w:r>
      <w:r>
        <w:t xml:space="preserve"> User checks the result of the import process starts from ERP CLIENT.</w:t>
      </w:r>
      <w:r w:rsidR="00601341">
        <w:t xml:space="preserve"> If the file reaches to the appropriated directory (</w:t>
      </w:r>
      <w:r w:rsidR="00601341" w:rsidRPr="00601341">
        <w:rPr>
          <w:b/>
        </w:rPr>
        <w:t>hybris\data\acceleratorservices\import\master\customers</w:t>
      </w:r>
      <w:r w:rsidR="00601341">
        <w:t xml:space="preserve">).  Immediately the file will be validated. If there is any error like missing mandatory fields then file will be moved to the error folder then the error logs will be available in </w:t>
      </w:r>
      <w:r w:rsidR="00601341" w:rsidRPr="00601341">
        <w:rPr>
          <w:b/>
        </w:rPr>
        <w:t>hybris\log\interfaceerror</w:t>
      </w:r>
      <w:r w:rsidR="00601341">
        <w:t xml:space="preserve"> directory. If there are no errors then it will be processed successfully to the archive directory.</w:t>
      </w:r>
    </w:p>
    <w:p w:rsidR="002D1CCE" w:rsidRPr="008E2931" w:rsidRDefault="007D2BA7" w:rsidP="002D1CCE">
      <w:pPr>
        <w:pStyle w:val="IS-Heading1"/>
        <w:rPr>
          <w:lang w:val="en-US"/>
        </w:rPr>
      </w:pPr>
      <w:bookmarkStart w:id="43" w:name="_Toc415468788"/>
      <w:r w:rsidRPr="008E2931">
        <w:rPr>
          <w:lang w:val="en-US"/>
        </w:rPr>
        <w:lastRenderedPageBreak/>
        <w:t xml:space="preserve">Detailed </w:t>
      </w:r>
      <w:r w:rsidR="002D1CCE" w:rsidRPr="008E2931">
        <w:rPr>
          <w:lang w:val="en-US"/>
        </w:rPr>
        <w:t xml:space="preserve">Application </w:t>
      </w:r>
      <w:r w:rsidRPr="008E2931">
        <w:rPr>
          <w:lang w:val="en-US"/>
        </w:rPr>
        <w:t>Design</w:t>
      </w:r>
      <w:bookmarkEnd w:id="43"/>
    </w:p>
    <w:p w:rsidR="00FC39C3" w:rsidRPr="008E2931" w:rsidRDefault="009D7006" w:rsidP="00633050">
      <w:pPr>
        <w:pStyle w:val="IS-Heading2"/>
        <w:rPr>
          <w:lang w:val="en-US"/>
        </w:rPr>
      </w:pPr>
      <w:bookmarkStart w:id="44" w:name="_Toc415468789"/>
      <w:r w:rsidRPr="008E2931">
        <w:rPr>
          <w:lang w:val="en-US"/>
        </w:rPr>
        <w:t>Class Diagram</w:t>
      </w:r>
      <w:bookmarkEnd w:id="44"/>
    </w:p>
    <w:p w:rsidR="00173E38" w:rsidRPr="008E2931" w:rsidRDefault="00173E38" w:rsidP="001055A5">
      <w:pPr>
        <w:pStyle w:val="IS-Bodytext"/>
        <w:jc w:val="center"/>
        <w:rPr>
          <w:lang w:val="en-US"/>
        </w:rPr>
      </w:pPr>
    </w:p>
    <w:p w:rsidR="009D7006" w:rsidRPr="008E2931" w:rsidRDefault="009D7006" w:rsidP="001055A5">
      <w:pPr>
        <w:pStyle w:val="IS-Bodytext"/>
        <w:jc w:val="center"/>
        <w:rPr>
          <w:lang w:val="en-US"/>
        </w:rPr>
      </w:pPr>
    </w:p>
    <w:p w:rsidR="00C957FF" w:rsidRPr="008E2931" w:rsidRDefault="00BE5B3F" w:rsidP="00BE5B3F">
      <w:pPr>
        <w:kinsoku/>
        <w:spacing w:before="0" w:line="240" w:lineRule="auto"/>
        <w:rPr>
          <w:lang w:val="en-US"/>
        </w:rPr>
      </w:pPr>
      <w:r>
        <w:rPr>
          <w:noProof/>
          <w:lang w:val="fr-FR" w:eastAsia="fr-FR"/>
        </w:rPr>
        <w:drawing>
          <wp:inline distT="0" distB="0" distL="0" distR="0">
            <wp:extent cx="6457950" cy="2571750"/>
            <wp:effectExtent l="1905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srcRect/>
                    <a:stretch>
                      <a:fillRect/>
                    </a:stretch>
                  </pic:blipFill>
                  <pic:spPr bwMode="auto">
                    <a:xfrm>
                      <a:off x="0" y="0"/>
                      <a:ext cx="6464935" cy="2574532"/>
                    </a:xfrm>
                    <a:prstGeom prst="rect">
                      <a:avLst/>
                    </a:prstGeom>
                    <a:noFill/>
                    <a:ln w="9525">
                      <a:noFill/>
                      <a:miter lim="800000"/>
                      <a:headEnd/>
                      <a:tailEnd/>
                    </a:ln>
                  </pic:spPr>
                </pic:pic>
              </a:graphicData>
            </a:graphic>
          </wp:inline>
        </w:drawing>
      </w:r>
    </w:p>
    <w:p w:rsidR="00BD0860" w:rsidRPr="008E2931" w:rsidRDefault="00BD0860" w:rsidP="00BD0860">
      <w:pPr>
        <w:pStyle w:val="IS-Heading2"/>
        <w:rPr>
          <w:lang w:val="en-US"/>
        </w:rPr>
      </w:pPr>
      <w:bookmarkStart w:id="45" w:name="_Toc415468790"/>
      <w:r w:rsidRPr="008E2931">
        <w:rPr>
          <w:lang w:val="en-US"/>
        </w:rPr>
        <w:t>Beans</w:t>
      </w:r>
      <w:bookmarkEnd w:id="45"/>
    </w:p>
    <w:p w:rsidR="000B231D" w:rsidRDefault="00BE5B3F" w:rsidP="000B54FE">
      <w:pPr>
        <w:pStyle w:val="IS-Bodytext"/>
        <w:ind w:left="1116"/>
        <w:jc w:val="both"/>
        <w:rPr>
          <w:lang w:val="en-US"/>
        </w:rPr>
      </w:pPr>
      <w:r>
        <w:rPr>
          <w:b/>
          <w:lang w:val="en-US"/>
        </w:rPr>
        <w:t>HeaderSetupTask</w:t>
      </w:r>
      <w:r w:rsidR="000B54FE" w:rsidRPr="008E2931">
        <w:rPr>
          <w:b/>
          <w:lang w:val="en-US"/>
        </w:rPr>
        <w:t>:</w:t>
      </w:r>
      <w:r w:rsidR="000B54FE" w:rsidRPr="008E2931">
        <w:rPr>
          <w:lang w:val="en-US"/>
        </w:rPr>
        <w:t xml:space="preserve"> </w:t>
      </w:r>
      <w:r>
        <w:rPr>
          <w:lang w:val="en-US"/>
        </w:rPr>
        <w:t>The task which initialize import process with parameters.</w:t>
      </w:r>
    </w:p>
    <w:p w:rsidR="00BE5B3F" w:rsidRDefault="00BE5B3F" w:rsidP="000B54FE">
      <w:pPr>
        <w:pStyle w:val="IS-Bodytext"/>
        <w:ind w:left="1116"/>
        <w:jc w:val="both"/>
        <w:rPr>
          <w:lang w:val="en-US"/>
        </w:rPr>
      </w:pPr>
      <w:r>
        <w:rPr>
          <w:b/>
          <w:lang w:val="en-US"/>
        </w:rPr>
        <w:t>HeaderInitTask:</w:t>
      </w:r>
      <w:r>
        <w:rPr>
          <w:lang w:val="en-US"/>
        </w:rPr>
        <w:t xml:space="preserve"> Define the </w:t>
      </w:r>
      <w:r w:rsidR="00D75ACC">
        <w:rPr>
          <w:lang w:val="en-US"/>
        </w:rPr>
        <w:t>language</w:t>
      </w:r>
      <w:r>
        <w:rPr>
          <w:lang w:val="en-US"/>
        </w:rPr>
        <w:t xml:space="preserve"> of the import file and verify that the file isn’t a duplicate</w:t>
      </w:r>
    </w:p>
    <w:p w:rsidR="001D2D68" w:rsidRDefault="00BE5B3F" w:rsidP="001D2D68">
      <w:pPr>
        <w:pStyle w:val="IS-Bodytext"/>
        <w:ind w:left="1116"/>
        <w:jc w:val="both"/>
        <w:rPr>
          <w:lang w:val="en-US"/>
        </w:rPr>
      </w:pPr>
      <w:r w:rsidRPr="00BE5B3F">
        <w:rPr>
          <w:b/>
          <w:lang w:val="en-US"/>
        </w:rPr>
        <w:t xml:space="preserve">ImpexTransformerTask: </w:t>
      </w:r>
      <w:r w:rsidR="001D2D68">
        <w:rPr>
          <w:lang w:val="en-US"/>
        </w:rPr>
        <w:t>Define some variables for the conversion and do this.</w:t>
      </w:r>
    </w:p>
    <w:p w:rsidR="001D2D68" w:rsidRPr="001D2D68" w:rsidRDefault="00D75ACC" w:rsidP="001D2D68">
      <w:pPr>
        <w:pStyle w:val="IS-Bodytext"/>
        <w:ind w:left="1116"/>
        <w:jc w:val="both"/>
        <w:rPr>
          <w:lang w:val="en-US"/>
        </w:rPr>
      </w:pPr>
      <w:r>
        <w:rPr>
          <w:b/>
          <w:lang w:val="en-US"/>
        </w:rPr>
        <w:t>Cleanup Task</w:t>
      </w:r>
      <w:r w:rsidR="001D2D68">
        <w:rPr>
          <w:b/>
          <w:lang w:val="en-US"/>
        </w:rPr>
        <w:t>:</w:t>
      </w:r>
      <w:r w:rsidR="001D2D68">
        <w:rPr>
          <w:lang w:val="en-US"/>
        </w:rPr>
        <w:t xml:space="preserve"> Clean the import files and move them into error folder or archive error.</w:t>
      </w:r>
    </w:p>
    <w:p w:rsidR="00BD0860" w:rsidRPr="008E2931" w:rsidRDefault="00BD0860" w:rsidP="00BD0860">
      <w:pPr>
        <w:pStyle w:val="IS-Heading2"/>
        <w:rPr>
          <w:lang w:val="en-US"/>
        </w:rPr>
      </w:pPr>
      <w:bookmarkStart w:id="46" w:name="_Toc415468791"/>
      <w:r w:rsidRPr="008E2931">
        <w:rPr>
          <w:lang w:val="en-US"/>
        </w:rPr>
        <w:t>F</w:t>
      </w:r>
      <w:r w:rsidR="0066084C" w:rsidRPr="008E2931">
        <w:rPr>
          <w:lang w:val="en-US"/>
        </w:rPr>
        <w:t>ac</w:t>
      </w:r>
      <w:r w:rsidRPr="008E2931">
        <w:rPr>
          <w:lang w:val="en-US"/>
        </w:rPr>
        <w:t>ade</w:t>
      </w:r>
      <w:bookmarkEnd w:id="46"/>
    </w:p>
    <w:p w:rsidR="00BD0860" w:rsidRPr="008E2931" w:rsidRDefault="000B231D" w:rsidP="000B231D">
      <w:pPr>
        <w:pStyle w:val="IS-Bodytext"/>
        <w:ind w:left="396" w:firstLine="720"/>
        <w:jc w:val="both"/>
        <w:rPr>
          <w:lang w:val="en-US"/>
        </w:rPr>
      </w:pPr>
      <w:r w:rsidRPr="000B231D">
        <w:rPr>
          <w:lang w:val="en-US"/>
        </w:rPr>
        <w:t>N.A</w:t>
      </w:r>
    </w:p>
    <w:p w:rsidR="00BD0860" w:rsidRPr="008E2931" w:rsidRDefault="00BD0860" w:rsidP="00BD0860">
      <w:pPr>
        <w:pStyle w:val="IS-Heading2"/>
        <w:rPr>
          <w:lang w:val="en-US"/>
        </w:rPr>
      </w:pPr>
      <w:bookmarkStart w:id="47" w:name="_Toc415468792"/>
      <w:r w:rsidRPr="008E2931">
        <w:rPr>
          <w:lang w:val="en-US"/>
        </w:rPr>
        <w:t>Strategy</w:t>
      </w:r>
      <w:bookmarkEnd w:id="47"/>
    </w:p>
    <w:p w:rsidR="00BD0860" w:rsidRPr="008E2931" w:rsidRDefault="00BD0860" w:rsidP="00BD0860">
      <w:pPr>
        <w:pStyle w:val="IS-Bodytext"/>
        <w:ind w:left="396" w:firstLine="720"/>
        <w:jc w:val="both"/>
        <w:rPr>
          <w:lang w:val="en-US"/>
        </w:rPr>
      </w:pPr>
      <w:r w:rsidRPr="008E2931">
        <w:rPr>
          <w:lang w:val="en-US"/>
        </w:rPr>
        <w:t>N.A</w:t>
      </w:r>
    </w:p>
    <w:p w:rsidR="00BD0860" w:rsidRPr="008E2931" w:rsidRDefault="00BD0860" w:rsidP="00BD0860">
      <w:pPr>
        <w:pStyle w:val="IS-Heading2"/>
        <w:rPr>
          <w:lang w:val="en-US"/>
        </w:rPr>
      </w:pPr>
      <w:bookmarkStart w:id="48" w:name="_Toc415468793"/>
      <w:r w:rsidRPr="008E2931">
        <w:rPr>
          <w:lang w:val="en-US"/>
        </w:rPr>
        <w:t>Controller</w:t>
      </w:r>
      <w:bookmarkEnd w:id="48"/>
    </w:p>
    <w:p w:rsidR="00BD0860" w:rsidRPr="008E2931" w:rsidRDefault="000B231D" w:rsidP="000B231D">
      <w:pPr>
        <w:pStyle w:val="IS-Bodytext"/>
        <w:ind w:left="396" w:firstLine="720"/>
        <w:jc w:val="both"/>
        <w:rPr>
          <w:lang w:val="en-US"/>
        </w:rPr>
      </w:pPr>
      <w:r w:rsidRPr="000B231D">
        <w:rPr>
          <w:lang w:val="en-US"/>
        </w:rPr>
        <w:t>N.A</w:t>
      </w:r>
    </w:p>
    <w:p w:rsidR="00E52E42" w:rsidRPr="008E2931" w:rsidRDefault="00E52E42" w:rsidP="000B586B">
      <w:pPr>
        <w:pStyle w:val="IS-Bodytext"/>
        <w:ind w:left="1116"/>
        <w:jc w:val="both"/>
        <w:rPr>
          <w:lang w:val="en-US"/>
        </w:rPr>
      </w:pPr>
    </w:p>
    <w:p w:rsidR="00E52E42" w:rsidRPr="008E2931" w:rsidRDefault="00E52E42" w:rsidP="00E52E42">
      <w:pPr>
        <w:pStyle w:val="IS-Heading2"/>
        <w:rPr>
          <w:lang w:val="en-US"/>
        </w:rPr>
      </w:pPr>
      <w:bookmarkStart w:id="49" w:name="_Toc415468794"/>
      <w:r w:rsidRPr="008E2931">
        <w:rPr>
          <w:lang w:val="en-US"/>
        </w:rPr>
        <w:t>View/JSP</w:t>
      </w:r>
      <w:bookmarkEnd w:id="49"/>
    </w:p>
    <w:p w:rsidR="00DC035E" w:rsidRPr="000B231D" w:rsidRDefault="000B231D" w:rsidP="003C5C48">
      <w:pPr>
        <w:pStyle w:val="IS-Bodytext"/>
        <w:ind w:left="1116"/>
        <w:jc w:val="both"/>
        <w:rPr>
          <w:lang w:val="en-US"/>
        </w:rPr>
      </w:pPr>
      <w:r w:rsidRPr="000B231D">
        <w:rPr>
          <w:lang w:val="en-US"/>
        </w:rPr>
        <w:t>N.A</w:t>
      </w:r>
    </w:p>
    <w:p w:rsidR="00DC035E" w:rsidRPr="008E2931" w:rsidRDefault="00DC035E" w:rsidP="003C5C48">
      <w:pPr>
        <w:pStyle w:val="IS-Bodytext"/>
        <w:ind w:left="1116"/>
        <w:jc w:val="both"/>
        <w:rPr>
          <w:lang w:val="en-US"/>
        </w:rPr>
      </w:pPr>
    </w:p>
    <w:p w:rsidR="00D04791" w:rsidRPr="008E2931" w:rsidRDefault="002D1CCE" w:rsidP="002D1CCE">
      <w:pPr>
        <w:pStyle w:val="IS-Heading1"/>
        <w:rPr>
          <w:lang w:val="en-US"/>
        </w:rPr>
      </w:pPr>
      <w:bookmarkStart w:id="50" w:name="_Toc415468795"/>
      <w:r w:rsidRPr="008E2931">
        <w:rPr>
          <w:lang w:val="en-US"/>
        </w:rPr>
        <w:lastRenderedPageBreak/>
        <w:t>Database architecture</w:t>
      </w:r>
      <w:bookmarkEnd w:id="50"/>
    </w:p>
    <w:p w:rsidR="00474B4A" w:rsidRPr="008E2931" w:rsidRDefault="00B75406" w:rsidP="00154917">
      <w:pPr>
        <w:pStyle w:val="IS-Heading2"/>
        <w:rPr>
          <w:lang w:val="en-US"/>
        </w:rPr>
      </w:pPr>
      <w:bookmarkStart w:id="51" w:name="_Toc415468796"/>
      <w:r w:rsidRPr="008E2931">
        <w:rPr>
          <w:lang w:val="en-US"/>
        </w:rPr>
        <w:t>ER Diagram</w:t>
      </w:r>
      <w:bookmarkEnd w:id="51"/>
      <w:r w:rsidR="00474B4A" w:rsidRPr="008E2931">
        <w:rPr>
          <w:lang w:val="en-US"/>
        </w:rPr>
        <w:t xml:space="preserve"> </w:t>
      </w:r>
    </w:p>
    <w:p w:rsidR="008927C6" w:rsidRDefault="008927C6" w:rsidP="00B46281">
      <w:pPr>
        <w:pStyle w:val="IS-Bodytext"/>
        <w:rPr>
          <w:lang w:val="en-US"/>
        </w:rPr>
      </w:pPr>
    </w:p>
    <w:p w:rsidR="00D627C8" w:rsidRDefault="001F3043" w:rsidP="00B46281">
      <w:pPr>
        <w:pStyle w:val="IS-Bodytext"/>
        <w:rPr>
          <w:b/>
          <w:sz w:val="22"/>
          <w:szCs w:val="22"/>
          <w:u w:val="single"/>
          <w:lang w:val="en-US"/>
        </w:rPr>
      </w:pPr>
      <w:r>
        <w:rPr>
          <w:b/>
          <w:sz w:val="22"/>
          <w:szCs w:val="22"/>
          <w:u w:val="single"/>
          <w:lang w:val="en-US"/>
        </w:rPr>
        <w:t>Product Restriction</w:t>
      </w:r>
      <w:r w:rsidR="00D627C8" w:rsidRPr="00D627C8">
        <w:rPr>
          <w:b/>
          <w:sz w:val="22"/>
          <w:szCs w:val="22"/>
          <w:u w:val="single"/>
          <w:lang w:val="en-US"/>
        </w:rPr>
        <w:t xml:space="preserve"> ER </w:t>
      </w:r>
      <w:r w:rsidR="007672C3" w:rsidRPr="00D627C8">
        <w:rPr>
          <w:b/>
          <w:sz w:val="22"/>
          <w:szCs w:val="22"/>
          <w:u w:val="single"/>
          <w:lang w:val="en-US"/>
        </w:rPr>
        <w:t>Diagram:</w:t>
      </w:r>
    </w:p>
    <w:p w:rsidR="00746FA9" w:rsidRPr="00D627C8" w:rsidRDefault="00746FA9" w:rsidP="00B46281">
      <w:pPr>
        <w:pStyle w:val="IS-Bodytext"/>
        <w:rPr>
          <w:b/>
          <w:sz w:val="22"/>
          <w:szCs w:val="22"/>
          <w:u w:val="single"/>
          <w:lang w:val="en-US"/>
        </w:rPr>
      </w:pPr>
    </w:p>
    <w:tbl>
      <w:tblPr>
        <w:tblStyle w:val="Grilledutableau"/>
        <w:tblW w:w="0" w:type="auto"/>
        <w:tblLayout w:type="fixed"/>
        <w:tblLook w:val="04A0" w:firstRow="1" w:lastRow="0" w:firstColumn="1" w:lastColumn="0" w:noHBand="0" w:noVBand="1"/>
      </w:tblPr>
      <w:tblGrid>
        <w:gridCol w:w="2268"/>
        <w:gridCol w:w="2070"/>
        <w:gridCol w:w="1713"/>
        <w:gridCol w:w="1560"/>
        <w:gridCol w:w="976"/>
        <w:gridCol w:w="1810"/>
      </w:tblGrid>
      <w:tr w:rsidR="004E69E9" w:rsidTr="001F3043">
        <w:tc>
          <w:tcPr>
            <w:tcW w:w="2268" w:type="dxa"/>
            <w:shd w:val="clear" w:color="auto" w:fill="2688AA" w:themeFill="accent5" w:themeFillShade="80"/>
          </w:tcPr>
          <w:p w:rsidR="00B46281" w:rsidRPr="00D627C8" w:rsidRDefault="00D627C8" w:rsidP="00D627C8">
            <w:pPr>
              <w:pStyle w:val="IS-Bodytext"/>
              <w:jc w:val="center"/>
              <w:rPr>
                <w:b/>
                <w:color w:val="FFFFFF" w:themeColor="background1"/>
                <w:sz w:val="22"/>
                <w:szCs w:val="22"/>
                <w:lang w:val="en-US"/>
              </w:rPr>
            </w:pPr>
            <w:r w:rsidRPr="00D627C8">
              <w:rPr>
                <w:b/>
                <w:color w:val="FFFFFF" w:themeColor="background1"/>
                <w:sz w:val="22"/>
                <w:szCs w:val="22"/>
                <w:lang w:val="en-US"/>
              </w:rPr>
              <w:t>Name</w:t>
            </w:r>
          </w:p>
        </w:tc>
        <w:tc>
          <w:tcPr>
            <w:tcW w:w="2070" w:type="dxa"/>
            <w:shd w:val="clear" w:color="auto" w:fill="2688AA" w:themeFill="accent5" w:themeFillShade="80"/>
          </w:tcPr>
          <w:p w:rsidR="00B46281" w:rsidRPr="00D627C8" w:rsidRDefault="00D627C8" w:rsidP="00D627C8">
            <w:pPr>
              <w:pStyle w:val="IS-Bodytext"/>
              <w:jc w:val="center"/>
              <w:rPr>
                <w:b/>
                <w:color w:val="FFFFFF" w:themeColor="background1"/>
                <w:sz w:val="22"/>
                <w:szCs w:val="22"/>
                <w:lang w:val="en-US"/>
              </w:rPr>
            </w:pPr>
            <w:r w:rsidRPr="00D627C8">
              <w:rPr>
                <w:b/>
                <w:color w:val="FFFFFF" w:themeColor="background1"/>
                <w:sz w:val="22"/>
                <w:szCs w:val="22"/>
                <w:lang w:val="en-US"/>
              </w:rPr>
              <w:t>Description</w:t>
            </w:r>
          </w:p>
        </w:tc>
        <w:tc>
          <w:tcPr>
            <w:tcW w:w="1713" w:type="dxa"/>
            <w:shd w:val="clear" w:color="auto" w:fill="2688AA" w:themeFill="accent5" w:themeFillShade="80"/>
          </w:tcPr>
          <w:p w:rsidR="00B46281" w:rsidRPr="00D627C8" w:rsidRDefault="00D627C8" w:rsidP="00D627C8">
            <w:pPr>
              <w:pStyle w:val="IS-Bodytext"/>
              <w:jc w:val="center"/>
              <w:rPr>
                <w:b/>
                <w:color w:val="FFFFFF" w:themeColor="background1"/>
                <w:sz w:val="22"/>
                <w:szCs w:val="22"/>
                <w:lang w:val="en-US"/>
              </w:rPr>
            </w:pPr>
            <w:r w:rsidRPr="00D627C8">
              <w:rPr>
                <w:b/>
                <w:color w:val="FFFFFF" w:themeColor="background1"/>
                <w:sz w:val="22"/>
                <w:szCs w:val="22"/>
                <w:lang w:val="en-US"/>
              </w:rPr>
              <w:t>Type</w:t>
            </w:r>
          </w:p>
        </w:tc>
        <w:tc>
          <w:tcPr>
            <w:tcW w:w="1560" w:type="dxa"/>
            <w:shd w:val="clear" w:color="auto" w:fill="2688AA" w:themeFill="accent5" w:themeFillShade="80"/>
          </w:tcPr>
          <w:p w:rsidR="00B46281" w:rsidRPr="00D627C8" w:rsidRDefault="00D627C8" w:rsidP="00D627C8">
            <w:pPr>
              <w:pStyle w:val="IS-Bodytext"/>
              <w:jc w:val="center"/>
              <w:rPr>
                <w:b/>
                <w:color w:val="FFFFFF" w:themeColor="background1"/>
                <w:sz w:val="22"/>
                <w:szCs w:val="22"/>
                <w:lang w:val="en-US"/>
              </w:rPr>
            </w:pPr>
            <w:r w:rsidRPr="00D627C8">
              <w:rPr>
                <w:b/>
                <w:color w:val="FFFFFF" w:themeColor="background1"/>
                <w:sz w:val="22"/>
                <w:szCs w:val="22"/>
                <w:lang w:val="en-US"/>
              </w:rPr>
              <w:t>Default Value</w:t>
            </w:r>
          </w:p>
        </w:tc>
        <w:tc>
          <w:tcPr>
            <w:tcW w:w="976" w:type="dxa"/>
            <w:shd w:val="clear" w:color="auto" w:fill="2688AA" w:themeFill="accent5" w:themeFillShade="80"/>
          </w:tcPr>
          <w:p w:rsidR="00B46281" w:rsidRPr="00D627C8" w:rsidRDefault="00D627C8" w:rsidP="00D627C8">
            <w:pPr>
              <w:pStyle w:val="IS-Bodytext"/>
              <w:jc w:val="center"/>
              <w:rPr>
                <w:b/>
                <w:color w:val="FFFFFF" w:themeColor="background1"/>
                <w:sz w:val="22"/>
                <w:szCs w:val="22"/>
                <w:lang w:val="en-US"/>
              </w:rPr>
            </w:pPr>
            <w:r w:rsidRPr="00D627C8">
              <w:rPr>
                <w:b/>
                <w:color w:val="FFFFFF" w:themeColor="background1"/>
                <w:sz w:val="22"/>
                <w:szCs w:val="22"/>
                <w:lang w:val="en-US"/>
              </w:rPr>
              <w:t>Mandatory</w:t>
            </w:r>
          </w:p>
        </w:tc>
        <w:tc>
          <w:tcPr>
            <w:tcW w:w="1810" w:type="dxa"/>
            <w:shd w:val="clear" w:color="auto" w:fill="2688AA" w:themeFill="accent5" w:themeFillShade="80"/>
          </w:tcPr>
          <w:p w:rsidR="00B46281" w:rsidRPr="00D627C8" w:rsidRDefault="00D627C8" w:rsidP="00D627C8">
            <w:pPr>
              <w:pStyle w:val="IS-Bodytext"/>
              <w:jc w:val="center"/>
              <w:rPr>
                <w:b/>
                <w:color w:val="FFFFFF" w:themeColor="background1"/>
                <w:sz w:val="22"/>
                <w:szCs w:val="22"/>
                <w:lang w:val="en-US"/>
              </w:rPr>
            </w:pPr>
            <w:r w:rsidRPr="00D627C8">
              <w:rPr>
                <w:b/>
                <w:color w:val="FFFFFF" w:themeColor="background1"/>
                <w:sz w:val="22"/>
                <w:szCs w:val="22"/>
                <w:lang w:val="en-US"/>
              </w:rPr>
              <w:t>Example</w:t>
            </w:r>
          </w:p>
        </w:tc>
      </w:tr>
      <w:tr w:rsidR="00FA0615" w:rsidTr="001F3043">
        <w:tc>
          <w:tcPr>
            <w:tcW w:w="2268" w:type="dxa"/>
          </w:tcPr>
          <w:p w:rsidR="00FA0615" w:rsidRPr="001D2B7A" w:rsidRDefault="00FA0615" w:rsidP="00AF2EFB">
            <w:pPr>
              <w:pStyle w:val="IS-Heading2"/>
              <w:numPr>
                <w:ilvl w:val="0"/>
                <w:numId w:val="0"/>
              </w:numPr>
              <w:rPr>
                <w:b w:val="0"/>
                <w:bCs w:val="0"/>
                <w:iCs w:val="0"/>
                <w:color w:val="000000" w:themeColor="text1"/>
                <w:sz w:val="20"/>
                <w:szCs w:val="20"/>
                <w:lang w:val="en-US"/>
              </w:rPr>
            </w:pPr>
            <w:r w:rsidRPr="001D2B7A">
              <w:rPr>
                <w:b w:val="0"/>
                <w:bCs w:val="0"/>
                <w:iCs w:val="0"/>
                <w:color w:val="000000" w:themeColor="text1"/>
                <w:sz w:val="20"/>
                <w:szCs w:val="20"/>
                <w:lang w:val="en-US"/>
              </w:rPr>
              <w:t>Product Code</w:t>
            </w:r>
          </w:p>
        </w:tc>
        <w:tc>
          <w:tcPr>
            <w:tcW w:w="2070" w:type="dxa"/>
          </w:tcPr>
          <w:p w:rsidR="00FA0615" w:rsidRPr="001D2B7A" w:rsidRDefault="00FA0615" w:rsidP="00AF2EFB">
            <w:pPr>
              <w:pStyle w:val="IS-Heading2"/>
              <w:numPr>
                <w:ilvl w:val="0"/>
                <w:numId w:val="0"/>
              </w:numPr>
              <w:rPr>
                <w:b w:val="0"/>
                <w:bCs w:val="0"/>
                <w:iCs w:val="0"/>
                <w:color w:val="000000" w:themeColor="text1"/>
                <w:sz w:val="20"/>
                <w:szCs w:val="20"/>
                <w:lang w:val="en-US"/>
              </w:rPr>
            </w:pPr>
            <w:r w:rsidRPr="001D2B7A">
              <w:rPr>
                <w:b w:val="0"/>
                <w:bCs w:val="0"/>
                <w:iCs w:val="0"/>
                <w:color w:val="000000" w:themeColor="text1"/>
                <w:sz w:val="20"/>
                <w:szCs w:val="20"/>
                <w:lang w:val="en-US"/>
              </w:rPr>
              <w:t>This is dynamic value but it should be defined in Hybris database</w:t>
            </w:r>
          </w:p>
        </w:tc>
        <w:tc>
          <w:tcPr>
            <w:tcW w:w="1713" w:type="dxa"/>
          </w:tcPr>
          <w:p w:rsidR="00FA0615" w:rsidRPr="001D2B7A" w:rsidRDefault="00FA0615" w:rsidP="00AF2EFB">
            <w:pPr>
              <w:pStyle w:val="IS-Heading2"/>
              <w:numPr>
                <w:ilvl w:val="0"/>
                <w:numId w:val="0"/>
              </w:numPr>
              <w:rPr>
                <w:b w:val="0"/>
                <w:bCs w:val="0"/>
                <w:iCs w:val="0"/>
                <w:color w:val="000000" w:themeColor="text1"/>
                <w:sz w:val="20"/>
                <w:szCs w:val="20"/>
                <w:lang w:val="en-US"/>
              </w:rPr>
            </w:pPr>
            <w:r w:rsidRPr="001D2B7A">
              <w:rPr>
                <w:b w:val="0"/>
                <w:bCs w:val="0"/>
                <w:iCs w:val="0"/>
                <w:color w:val="000000" w:themeColor="text1"/>
                <w:sz w:val="20"/>
                <w:szCs w:val="20"/>
                <w:lang w:val="en-US"/>
              </w:rPr>
              <w:t>String</w:t>
            </w:r>
          </w:p>
        </w:tc>
        <w:tc>
          <w:tcPr>
            <w:tcW w:w="1560" w:type="dxa"/>
          </w:tcPr>
          <w:p w:rsidR="00FA0615" w:rsidRPr="001D2B7A" w:rsidRDefault="00F716CC" w:rsidP="00AF2EFB">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w:t>
            </w:r>
          </w:p>
        </w:tc>
        <w:tc>
          <w:tcPr>
            <w:tcW w:w="976" w:type="dxa"/>
          </w:tcPr>
          <w:p w:rsidR="00FA0615" w:rsidRPr="001D2B7A" w:rsidRDefault="004023BE" w:rsidP="00AF2EFB">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TRUE</w:t>
            </w:r>
          </w:p>
        </w:tc>
        <w:tc>
          <w:tcPr>
            <w:tcW w:w="1810" w:type="dxa"/>
          </w:tcPr>
          <w:p w:rsidR="00FA0615" w:rsidRPr="001D2B7A" w:rsidRDefault="00B7010D" w:rsidP="00AF2EFB">
            <w:pPr>
              <w:pStyle w:val="IS-Heading2"/>
              <w:numPr>
                <w:ilvl w:val="0"/>
                <w:numId w:val="0"/>
              </w:numPr>
              <w:rPr>
                <w:b w:val="0"/>
                <w:bCs w:val="0"/>
                <w:iCs w:val="0"/>
                <w:color w:val="000000" w:themeColor="text1"/>
                <w:sz w:val="20"/>
                <w:szCs w:val="20"/>
                <w:lang w:val="en-US"/>
              </w:rPr>
            </w:pPr>
            <w:r w:rsidRPr="00B7010D">
              <w:rPr>
                <w:b w:val="0"/>
                <w:bCs w:val="0"/>
                <w:iCs w:val="0"/>
                <w:color w:val="000000" w:themeColor="text1"/>
                <w:sz w:val="20"/>
                <w:szCs w:val="20"/>
                <w:lang w:val="en-US"/>
              </w:rPr>
              <w:t>1101690</w:t>
            </w:r>
          </w:p>
        </w:tc>
      </w:tr>
      <w:tr w:rsidR="00FA0615" w:rsidTr="001F3043">
        <w:tc>
          <w:tcPr>
            <w:tcW w:w="2268" w:type="dxa"/>
          </w:tcPr>
          <w:p w:rsidR="00FA0615" w:rsidRPr="001D2B7A" w:rsidRDefault="00FA0615" w:rsidP="00AF2EFB">
            <w:pPr>
              <w:pStyle w:val="IS-Heading2"/>
              <w:numPr>
                <w:ilvl w:val="0"/>
                <w:numId w:val="0"/>
              </w:numPr>
              <w:rPr>
                <w:b w:val="0"/>
                <w:bCs w:val="0"/>
                <w:iCs w:val="0"/>
                <w:color w:val="000000" w:themeColor="text1"/>
                <w:sz w:val="20"/>
                <w:szCs w:val="20"/>
                <w:lang w:val="en-US"/>
              </w:rPr>
            </w:pPr>
            <w:r w:rsidRPr="001D2B7A">
              <w:rPr>
                <w:b w:val="0"/>
                <w:bCs w:val="0"/>
                <w:iCs w:val="0"/>
                <w:color w:val="000000" w:themeColor="text1"/>
                <w:sz w:val="20"/>
                <w:szCs w:val="20"/>
                <w:lang w:val="en-US"/>
              </w:rPr>
              <w:t>B2BUnit UID</w:t>
            </w:r>
          </w:p>
        </w:tc>
        <w:tc>
          <w:tcPr>
            <w:tcW w:w="2070" w:type="dxa"/>
          </w:tcPr>
          <w:p w:rsidR="00FA0615" w:rsidRPr="001D2B7A" w:rsidRDefault="00FA0615" w:rsidP="00AF2EFB">
            <w:pPr>
              <w:pStyle w:val="IS-Heading2"/>
              <w:numPr>
                <w:ilvl w:val="0"/>
                <w:numId w:val="0"/>
              </w:numPr>
              <w:rPr>
                <w:b w:val="0"/>
                <w:bCs w:val="0"/>
                <w:iCs w:val="0"/>
                <w:color w:val="000000" w:themeColor="text1"/>
                <w:sz w:val="20"/>
                <w:szCs w:val="20"/>
                <w:lang w:val="en-US"/>
              </w:rPr>
            </w:pPr>
            <w:r w:rsidRPr="001D2B7A">
              <w:rPr>
                <w:b w:val="0"/>
                <w:bCs w:val="0"/>
                <w:iCs w:val="0"/>
                <w:color w:val="000000" w:themeColor="text1"/>
                <w:sz w:val="20"/>
                <w:szCs w:val="20"/>
                <w:lang w:val="en-US"/>
              </w:rPr>
              <w:t>This is dynamic value but it should be defined in Hybris database</w:t>
            </w:r>
          </w:p>
        </w:tc>
        <w:tc>
          <w:tcPr>
            <w:tcW w:w="1713" w:type="dxa"/>
          </w:tcPr>
          <w:p w:rsidR="00FA0615" w:rsidRPr="001D2B7A" w:rsidRDefault="00FA0615" w:rsidP="00AF2EFB">
            <w:pPr>
              <w:pStyle w:val="IS-Heading2"/>
              <w:numPr>
                <w:ilvl w:val="0"/>
                <w:numId w:val="0"/>
              </w:numPr>
              <w:rPr>
                <w:b w:val="0"/>
                <w:bCs w:val="0"/>
                <w:iCs w:val="0"/>
                <w:color w:val="000000" w:themeColor="text1"/>
                <w:sz w:val="20"/>
                <w:szCs w:val="20"/>
                <w:lang w:val="en-US"/>
              </w:rPr>
            </w:pPr>
            <w:r w:rsidRPr="001D2B7A">
              <w:rPr>
                <w:b w:val="0"/>
                <w:bCs w:val="0"/>
                <w:iCs w:val="0"/>
                <w:color w:val="000000" w:themeColor="text1"/>
                <w:sz w:val="20"/>
                <w:szCs w:val="20"/>
                <w:lang w:val="en-US"/>
              </w:rPr>
              <w:t>B2BUnit</w:t>
            </w:r>
          </w:p>
        </w:tc>
        <w:tc>
          <w:tcPr>
            <w:tcW w:w="1560" w:type="dxa"/>
          </w:tcPr>
          <w:p w:rsidR="00FA0615" w:rsidRPr="001D2B7A" w:rsidRDefault="00F716CC" w:rsidP="00AF2EFB">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w:t>
            </w:r>
          </w:p>
        </w:tc>
        <w:tc>
          <w:tcPr>
            <w:tcW w:w="976" w:type="dxa"/>
          </w:tcPr>
          <w:p w:rsidR="00FA0615" w:rsidRPr="001D2B7A" w:rsidRDefault="004023BE" w:rsidP="00AF2EFB">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TRUE</w:t>
            </w:r>
          </w:p>
        </w:tc>
        <w:tc>
          <w:tcPr>
            <w:tcW w:w="1810" w:type="dxa"/>
          </w:tcPr>
          <w:p w:rsidR="00FA0615" w:rsidRPr="001D2B7A" w:rsidRDefault="00FA0615" w:rsidP="00AF2EFB">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Pronto</w:t>
            </w:r>
          </w:p>
        </w:tc>
      </w:tr>
      <w:tr w:rsidR="00543C56" w:rsidTr="001F3043">
        <w:tc>
          <w:tcPr>
            <w:tcW w:w="2268" w:type="dxa"/>
          </w:tcPr>
          <w:p w:rsidR="00543C56" w:rsidRPr="00FA0615" w:rsidRDefault="00543C56" w:rsidP="00FA0615">
            <w:pPr>
              <w:pStyle w:val="IS-Heading2"/>
              <w:numPr>
                <w:ilvl w:val="0"/>
                <w:numId w:val="0"/>
              </w:numPr>
              <w:rPr>
                <w:b w:val="0"/>
                <w:bCs w:val="0"/>
                <w:iCs w:val="0"/>
                <w:color w:val="000000" w:themeColor="text1"/>
                <w:sz w:val="20"/>
                <w:szCs w:val="20"/>
                <w:lang w:val="en-US"/>
              </w:rPr>
            </w:pPr>
            <w:r w:rsidRPr="00FA0615">
              <w:rPr>
                <w:b w:val="0"/>
                <w:bCs w:val="0"/>
                <w:iCs w:val="0"/>
                <w:color w:val="000000" w:themeColor="text1"/>
                <w:sz w:val="20"/>
                <w:szCs w:val="20"/>
                <w:lang w:val="en-US"/>
              </w:rPr>
              <w:t>isDisplayable</w:t>
            </w:r>
          </w:p>
        </w:tc>
        <w:tc>
          <w:tcPr>
            <w:tcW w:w="2070" w:type="dxa"/>
          </w:tcPr>
          <w:p w:rsidR="00543C56" w:rsidRPr="00FA0615" w:rsidRDefault="00543C56" w:rsidP="00FA0615">
            <w:pPr>
              <w:pStyle w:val="IS-Heading2"/>
              <w:numPr>
                <w:ilvl w:val="0"/>
                <w:numId w:val="0"/>
              </w:numPr>
              <w:rPr>
                <w:b w:val="0"/>
                <w:bCs w:val="0"/>
                <w:iCs w:val="0"/>
                <w:color w:val="000000" w:themeColor="text1"/>
                <w:sz w:val="20"/>
                <w:szCs w:val="20"/>
                <w:lang w:val="en-US"/>
              </w:rPr>
            </w:pPr>
            <w:r w:rsidRPr="00FA0615">
              <w:rPr>
                <w:b w:val="0"/>
                <w:bCs w:val="0"/>
                <w:iCs w:val="0"/>
                <w:color w:val="000000" w:themeColor="text1"/>
                <w:sz w:val="20"/>
                <w:szCs w:val="20"/>
                <w:lang w:val="en-US"/>
              </w:rPr>
              <w:t>It is an attribute.</w:t>
            </w:r>
          </w:p>
        </w:tc>
        <w:tc>
          <w:tcPr>
            <w:tcW w:w="1713" w:type="dxa"/>
          </w:tcPr>
          <w:p w:rsidR="00543C56" w:rsidRPr="00FA0615" w:rsidRDefault="00543C56" w:rsidP="00FA0615">
            <w:pPr>
              <w:pStyle w:val="IS-Heading2"/>
              <w:numPr>
                <w:ilvl w:val="0"/>
                <w:numId w:val="0"/>
              </w:numPr>
              <w:rPr>
                <w:b w:val="0"/>
                <w:bCs w:val="0"/>
                <w:iCs w:val="0"/>
                <w:color w:val="000000" w:themeColor="text1"/>
                <w:sz w:val="20"/>
                <w:szCs w:val="20"/>
                <w:lang w:val="en-US"/>
              </w:rPr>
            </w:pPr>
            <w:r w:rsidRPr="00FA0615">
              <w:rPr>
                <w:b w:val="0"/>
                <w:bCs w:val="0"/>
                <w:iCs w:val="0"/>
                <w:color w:val="000000" w:themeColor="text1"/>
                <w:sz w:val="20"/>
                <w:szCs w:val="20"/>
                <w:lang w:val="en-US"/>
              </w:rPr>
              <w:t>Boolean</w:t>
            </w:r>
          </w:p>
        </w:tc>
        <w:tc>
          <w:tcPr>
            <w:tcW w:w="1560" w:type="dxa"/>
          </w:tcPr>
          <w:p w:rsidR="00543C56" w:rsidRPr="00FA0615" w:rsidRDefault="004023BE" w:rsidP="00FA0615">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FALSE</w:t>
            </w:r>
          </w:p>
        </w:tc>
        <w:tc>
          <w:tcPr>
            <w:tcW w:w="976" w:type="dxa"/>
          </w:tcPr>
          <w:p w:rsidR="00543C56" w:rsidRPr="00FA0615" w:rsidRDefault="004023BE" w:rsidP="00FA0615">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TRUE</w:t>
            </w:r>
          </w:p>
        </w:tc>
        <w:tc>
          <w:tcPr>
            <w:tcW w:w="1810" w:type="dxa"/>
          </w:tcPr>
          <w:p w:rsidR="00543C56" w:rsidRPr="00FA0615" w:rsidRDefault="004023BE" w:rsidP="00FA0615">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true</w:t>
            </w:r>
          </w:p>
        </w:tc>
      </w:tr>
    </w:tbl>
    <w:p w:rsidR="00E53B8F" w:rsidRPr="008E2931" w:rsidRDefault="00E53B8F" w:rsidP="00D04791">
      <w:pPr>
        <w:pStyle w:val="IS-Bodytext"/>
        <w:rPr>
          <w:b/>
          <w:lang w:val="en-US"/>
        </w:rPr>
      </w:pPr>
    </w:p>
    <w:p w:rsidR="00E53B8F" w:rsidRPr="008E2931" w:rsidRDefault="00E53B8F" w:rsidP="00D04791">
      <w:pPr>
        <w:pStyle w:val="IS-Bodytext"/>
        <w:rPr>
          <w:b/>
          <w:lang w:val="en-US"/>
        </w:rPr>
      </w:pPr>
    </w:p>
    <w:p w:rsidR="00D478BD" w:rsidRPr="008E2931" w:rsidRDefault="00B549FC" w:rsidP="00B124E2">
      <w:pPr>
        <w:pStyle w:val="IS-Heading1"/>
        <w:rPr>
          <w:lang w:val="en-US"/>
        </w:rPr>
      </w:pPr>
      <w:bookmarkStart w:id="52" w:name="_Toc415468797"/>
      <w:r w:rsidRPr="008E2931">
        <w:rPr>
          <w:lang w:val="en-US"/>
        </w:rPr>
        <w:lastRenderedPageBreak/>
        <w:t>Exception Handling and Logging</w:t>
      </w:r>
      <w:bookmarkEnd w:id="52"/>
    </w:p>
    <w:p w:rsidR="0015135C" w:rsidRPr="008E2931" w:rsidRDefault="0015135C" w:rsidP="00366CA5">
      <w:pPr>
        <w:pStyle w:val="IS-Heading2"/>
        <w:rPr>
          <w:lang w:val="en-US"/>
        </w:rPr>
      </w:pPr>
      <w:bookmarkStart w:id="53" w:name="_Toc415468798"/>
      <w:r w:rsidRPr="008E2931">
        <w:rPr>
          <w:lang w:val="en-US"/>
        </w:rPr>
        <w:t>Exception Scenarios</w:t>
      </w:r>
      <w:bookmarkEnd w:id="53"/>
    </w:p>
    <w:p w:rsidR="00D315FB" w:rsidRPr="00244B50" w:rsidRDefault="00AF27ED" w:rsidP="00244B50">
      <w:pPr>
        <w:pStyle w:val="IS-Bodytext"/>
        <w:ind w:left="900"/>
        <w:rPr>
          <w:lang w:val="en-US"/>
        </w:rPr>
      </w:pPr>
      <w:bookmarkStart w:id="54" w:name="_Toc412729955"/>
      <w:r w:rsidRPr="00244B50">
        <w:rPr>
          <w:lang w:val="en-US"/>
        </w:rPr>
        <w:t xml:space="preserve">The module interfaceerror </w:t>
      </w:r>
      <w:r w:rsidR="008C632A" w:rsidRPr="00244B50">
        <w:rPr>
          <w:lang w:val="en-US"/>
        </w:rPr>
        <w:t>log all actions that can handle errors.</w:t>
      </w:r>
      <w:r w:rsidR="009D5920" w:rsidRPr="00244B50">
        <w:rPr>
          <w:lang w:val="en-US"/>
        </w:rPr>
        <w:t xml:space="preserve"> It is log using Log.error()</w:t>
      </w:r>
      <w:r w:rsidR="00FA283C" w:rsidRPr="00244B50">
        <w:rPr>
          <w:lang w:val="en-US"/>
        </w:rPr>
        <w:t xml:space="preserve"> method in the log file.</w:t>
      </w:r>
      <w:bookmarkEnd w:id="54"/>
      <w:r w:rsidR="00FA283C" w:rsidRPr="00244B50">
        <w:rPr>
          <w:lang w:val="en-US"/>
        </w:rPr>
        <w:t xml:space="preserve"> </w:t>
      </w:r>
    </w:p>
    <w:p w:rsidR="00B058F3" w:rsidRDefault="00366CA5" w:rsidP="00B058F3">
      <w:pPr>
        <w:pStyle w:val="IS-Heading2"/>
        <w:rPr>
          <w:lang w:val="en-US"/>
        </w:rPr>
      </w:pPr>
      <w:bookmarkStart w:id="55" w:name="_Toc415468799"/>
      <w:r w:rsidRPr="008E2931">
        <w:rPr>
          <w:lang w:val="en-US"/>
        </w:rPr>
        <w:t>Exception Handling</w:t>
      </w:r>
      <w:bookmarkEnd w:id="55"/>
    </w:p>
    <w:p w:rsidR="00B058F3" w:rsidRPr="002F44C3" w:rsidRDefault="00FB06FE" w:rsidP="002F44C3">
      <w:pPr>
        <w:pStyle w:val="IS-Bodytext"/>
        <w:ind w:left="900"/>
        <w:rPr>
          <w:lang w:val="en-US"/>
        </w:rPr>
      </w:pPr>
      <w:bookmarkStart w:id="56" w:name="_Toc412729957"/>
      <w:r w:rsidRPr="002F44C3">
        <w:rPr>
          <w:lang w:val="en-US"/>
        </w:rPr>
        <w:t>Generated by de.hybris.platform.impex.jalo.imp.DefaultImportProcessor</w:t>
      </w:r>
      <w:bookmarkEnd w:id="56"/>
    </w:p>
    <w:tbl>
      <w:tblPr>
        <w:tblStyle w:val="Grilledutableau"/>
        <w:tblW w:w="0" w:type="auto"/>
        <w:tblInd w:w="1116" w:type="dxa"/>
        <w:tblLook w:val="04A0" w:firstRow="1" w:lastRow="0" w:firstColumn="1" w:lastColumn="0" w:noHBand="0" w:noVBand="1"/>
      </w:tblPr>
      <w:tblGrid>
        <w:gridCol w:w="4640"/>
        <w:gridCol w:w="4641"/>
      </w:tblGrid>
      <w:tr w:rsidR="00977B38" w:rsidRPr="008E2931" w:rsidTr="00B058F3">
        <w:tc>
          <w:tcPr>
            <w:tcW w:w="4640" w:type="dxa"/>
          </w:tcPr>
          <w:p w:rsidR="00977B38" w:rsidRPr="008E2931" w:rsidRDefault="00977B38" w:rsidP="00B058F3">
            <w:pPr>
              <w:pStyle w:val="IS-Bodytext"/>
              <w:rPr>
                <w:b/>
                <w:sz w:val="24"/>
                <w:szCs w:val="24"/>
                <w:lang w:val="en-US"/>
              </w:rPr>
            </w:pPr>
            <w:r w:rsidRPr="008E2931">
              <w:rPr>
                <w:b/>
                <w:sz w:val="24"/>
                <w:szCs w:val="24"/>
                <w:lang w:val="en-US"/>
              </w:rPr>
              <w:t>Exception</w:t>
            </w:r>
          </w:p>
        </w:tc>
        <w:tc>
          <w:tcPr>
            <w:tcW w:w="4641" w:type="dxa"/>
          </w:tcPr>
          <w:p w:rsidR="00977B38" w:rsidRPr="008E2931" w:rsidRDefault="00977B38" w:rsidP="00B058F3">
            <w:pPr>
              <w:pStyle w:val="IS-Bodytext"/>
              <w:rPr>
                <w:b/>
                <w:sz w:val="24"/>
                <w:szCs w:val="24"/>
                <w:lang w:val="en-US"/>
              </w:rPr>
            </w:pPr>
            <w:r w:rsidRPr="008E2931">
              <w:rPr>
                <w:b/>
                <w:sz w:val="24"/>
                <w:szCs w:val="24"/>
                <w:lang w:val="en-US"/>
              </w:rPr>
              <w:t>Message</w:t>
            </w:r>
          </w:p>
        </w:tc>
      </w:tr>
      <w:tr w:rsidR="00977B38" w:rsidRPr="008E2931" w:rsidTr="00B058F3">
        <w:tc>
          <w:tcPr>
            <w:tcW w:w="4640" w:type="dxa"/>
          </w:tcPr>
          <w:p w:rsidR="00977B38" w:rsidRPr="008E2931" w:rsidRDefault="00FB06FE" w:rsidP="00B058F3">
            <w:pPr>
              <w:pStyle w:val="IS-Heading2"/>
              <w:numPr>
                <w:ilvl w:val="0"/>
                <w:numId w:val="0"/>
              </w:numPr>
              <w:jc w:val="both"/>
              <w:rPr>
                <w:b w:val="0"/>
                <w:bCs w:val="0"/>
                <w:iCs w:val="0"/>
                <w:color w:val="000000" w:themeColor="text1"/>
                <w:sz w:val="20"/>
                <w:szCs w:val="20"/>
                <w:lang w:val="en-US"/>
              </w:rPr>
            </w:pPr>
            <w:r>
              <w:rPr>
                <w:b w:val="0"/>
                <w:bCs w:val="0"/>
                <w:iCs w:val="0"/>
                <w:color w:val="000000" w:themeColor="text1"/>
                <w:sz w:val="20"/>
                <w:szCs w:val="20"/>
                <w:lang w:val="en-US"/>
              </w:rPr>
              <w:t>UnresolvedValueException</w:t>
            </w:r>
          </w:p>
        </w:tc>
        <w:tc>
          <w:tcPr>
            <w:tcW w:w="4641" w:type="dxa"/>
          </w:tcPr>
          <w:p w:rsidR="009E52A4" w:rsidRDefault="00FB06FE" w:rsidP="009E52A4">
            <w:pPr>
              <w:pStyle w:val="IS-Heading2"/>
              <w:numPr>
                <w:ilvl w:val="0"/>
                <w:numId w:val="0"/>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Exception caught when</w:t>
            </w:r>
            <w:r w:rsidR="009E52A4">
              <w:rPr>
                <w:b w:val="0"/>
                <w:bCs w:val="0"/>
                <w:iCs w:val="0"/>
                <w:color w:val="000000" w:themeColor="text1"/>
                <w:sz w:val="20"/>
                <w:szCs w:val="20"/>
                <w:lang w:val="en-US"/>
              </w:rPr>
              <w:t xml:space="preserve"> :</w:t>
            </w:r>
          </w:p>
          <w:p w:rsidR="009E52A4" w:rsidRDefault="00FB06FE" w:rsidP="001A5245">
            <w:pPr>
              <w:pStyle w:val="IS-Heading2"/>
              <w:numPr>
                <w:ilvl w:val="0"/>
                <w:numId w:val="21"/>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 xml:space="preserve">error </w:t>
            </w:r>
            <w:r w:rsidR="009E52A4">
              <w:rPr>
                <w:b w:val="0"/>
                <w:bCs w:val="0"/>
                <w:iCs w:val="0"/>
                <w:color w:val="000000" w:themeColor="text1"/>
                <w:sz w:val="20"/>
                <w:szCs w:val="20"/>
                <w:lang w:val="en-US"/>
              </w:rPr>
              <w:t>finding existing item</w:t>
            </w:r>
          </w:p>
          <w:p w:rsidR="009E52A4" w:rsidRDefault="009E52A4" w:rsidP="001A5245">
            <w:pPr>
              <w:pStyle w:val="IS-Heading2"/>
              <w:numPr>
                <w:ilvl w:val="0"/>
                <w:numId w:val="21"/>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no existing item found for update</w:t>
            </w:r>
          </w:p>
          <w:p w:rsidR="009E52A4" w:rsidRPr="008E2931" w:rsidRDefault="009E52A4" w:rsidP="001A5245">
            <w:pPr>
              <w:pStyle w:val="IS-Heading2"/>
              <w:numPr>
                <w:ilvl w:val="0"/>
                <w:numId w:val="21"/>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cannot create due to unresolved mandatory/initial columns</w:t>
            </w:r>
          </w:p>
        </w:tc>
      </w:tr>
      <w:tr w:rsidR="00977B38" w:rsidRPr="008E2931" w:rsidTr="00B058F3">
        <w:tc>
          <w:tcPr>
            <w:tcW w:w="4640" w:type="dxa"/>
          </w:tcPr>
          <w:p w:rsidR="00977B38" w:rsidRDefault="009E52A4" w:rsidP="00B058F3">
            <w:pPr>
              <w:pStyle w:val="IS-Heading2"/>
              <w:numPr>
                <w:ilvl w:val="0"/>
                <w:numId w:val="0"/>
              </w:numPr>
              <w:jc w:val="both"/>
              <w:rPr>
                <w:b w:val="0"/>
                <w:bCs w:val="0"/>
                <w:iCs w:val="0"/>
                <w:color w:val="000000" w:themeColor="text1"/>
                <w:sz w:val="20"/>
                <w:szCs w:val="20"/>
                <w:lang w:val="en-US"/>
              </w:rPr>
            </w:pPr>
            <w:r>
              <w:rPr>
                <w:b w:val="0"/>
                <w:bCs w:val="0"/>
                <w:iCs w:val="0"/>
                <w:color w:val="000000" w:themeColor="text1"/>
                <w:sz w:val="20"/>
                <w:szCs w:val="20"/>
                <w:lang w:val="en-US"/>
              </w:rPr>
              <w:t>InsufficientDataException</w:t>
            </w:r>
          </w:p>
        </w:tc>
        <w:tc>
          <w:tcPr>
            <w:tcW w:w="4641" w:type="dxa"/>
          </w:tcPr>
          <w:p w:rsidR="009E52A4" w:rsidRDefault="009E52A4" w:rsidP="00B058F3">
            <w:pPr>
              <w:pStyle w:val="IS-Heading2"/>
              <w:numPr>
                <w:ilvl w:val="0"/>
                <w:numId w:val="0"/>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Exception caught when :</w:t>
            </w:r>
          </w:p>
          <w:p w:rsidR="009E52A4" w:rsidRDefault="009E52A4" w:rsidP="001A5245">
            <w:pPr>
              <w:pStyle w:val="IS-Heading2"/>
              <w:numPr>
                <w:ilvl w:val="0"/>
                <w:numId w:val="21"/>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target type is not permitted by current header – {header}</w:t>
            </w:r>
          </w:p>
          <w:p w:rsidR="009E52A4" w:rsidRPr="008E2931" w:rsidRDefault="009E52A4" w:rsidP="001A5245">
            <w:pPr>
              <w:pStyle w:val="IS-Heading2"/>
              <w:numPr>
                <w:ilvl w:val="0"/>
                <w:numId w:val="21"/>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cannot import localized column without default session language</w:t>
            </w:r>
          </w:p>
        </w:tc>
      </w:tr>
      <w:tr w:rsidR="00977B38" w:rsidRPr="008E2931" w:rsidTr="00B058F3">
        <w:tc>
          <w:tcPr>
            <w:tcW w:w="4640" w:type="dxa"/>
          </w:tcPr>
          <w:p w:rsidR="00977B38" w:rsidRDefault="009E52A4" w:rsidP="00B058F3">
            <w:pPr>
              <w:pStyle w:val="IS-Heading2"/>
              <w:numPr>
                <w:ilvl w:val="0"/>
                <w:numId w:val="0"/>
              </w:numPr>
              <w:jc w:val="both"/>
              <w:rPr>
                <w:b w:val="0"/>
                <w:bCs w:val="0"/>
                <w:iCs w:val="0"/>
                <w:color w:val="000000" w:themeColor="text1"/>
                <w:sz w:val="20"/>
                <w:szCs w:val="20"/>
                <w:lang w:val="en-US"/>
              </w:rPr>
            </w:pPr>
            <w:r>
              <w:rPr>
                <w:b w:val="0"/>
                <w:bCs w:val="0"/>
                <w:iCs w:val="0"/>
                <w:color w:val="000000" w:themeColor="text1"/>
                <w:sz w:val="20"/>
                <w:szCs w:val="20"/>
                <w:lang w:val="en-US"/>
              </w:rPr>
              <w:t>ImpexException</w:t>
            </w:r>
          </w:p>
        </w:tc>
        <w:tc>
          <w:tcPr>
            <w:tcW w:w="4641" w:type="dxa"/>
          </w:tcPr>
          <w:p w:rsidR="00977B38" w:rsidRDefault="009E52A4" w:rsidP="00B058F3">
            <w:pPr>
              <w:pStyle w:val="IS-Heading2"/>
              <w:numPr>
                <w:ilvl w:val="0"/>
                <w:numId w:val="0"/>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Exception caught when :</w:t>
            </w:r>
          </w:p>
          <w:p w:rsidR="009E52A4" w:rsidRDefault="00D75ACC" w:rsidP="001A5245">
            <w:pPr>
              <w:pStyle w:val="IS-Heading2"/>
              <w:numPr>
                <w:ilvl w:val="0"/>
                <w:numId w:val="21"/>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unknown</w:t>
            </w:r>
            <w:r w:rsidR="009E52A4">
              <w:rPr>
                <w:b w:val="0"/>
                <w:bCs w:val="0"/>
                <w:iCs w:val="0"/>
                <w:color w:val="000000" w:themeColor="text1"/>
                <w:sz w:val="20"/>
                <w:szCs w:val="20"/>
                <w:lang w:val="en-US"/>
              </w:rPr>
              <w:t xml:space="preserve"> mode (INSERT | UPDATE | INSERT_UPDATE | REMOVE)</w:t>
            </w:r>
          </w:p>
          <w:p w:rsidR="009E52A4" w:rsidRDefault="009E52A4" w:rsidP="001A5245">
            <w:pPr>
              <w:pStyle w:val="IS-Heading2"/>
              <w:numPr>
                <w:ilvl w:val="0"/>
                <w:numId w:val="21"/>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batch inserts are not supported – found more than one item for value line {valueLine}</w:t>
            </w:r>
          </w:p>
          <w:p w:rsidR="009E52A4" w:rsidRDefault="009E52A4" w:rsidP="001A5245">
            <w:pPr>
              <w:pStyle w:val="IS-Heading2"/>
              <w:numPr>
                <w:ilvl w:val="0"/>
                <w:numId w:val="21"/>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Configured type {type} is abstract and you want to insert</w:t>
            </w:r>
            <w:r w:rsidR="006A044A">
              <w:rPr>
                <w:b w:val="0"/>
                <w:bCs w:val="0"/>
                <w:iCs w:val="0"/>
                <w:color w:val="000000" w:themeColor="text1"/>
                <w:sz w:val="20"/>
                <w:szCs w:val="20"/>
                <w:lang w:val="en-US"/>
              </w:rPr>
              <w:t xml:space="preserve"> {valueLine}. Please specify the subtype of the item you want to create at the first column of the value line or change the configured type</w:t>
            </w:r>
          </w:p>
          <w:p w:rsidR="006A044A" w:rsidRDefault="006A044A" w:rsidP="001A5245">
            <w:pPr>
              <w:pStyle w:val="IS-Heading2"/>
              <w:numPr>
                <w:ilvl w:val="0"/>
                <w:numId w:val="21"/>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Composed type {code} of found item with PK {PK} is not an instance of specified type {typecode}</w:t>
            </w:r>
          </w:p>
          <w:p w:rsidR="006A044A" w:rsidRPr="008E2931" w:rsidRDefault="006A044A" w:rsidP="001A5245">
            <w:pPr>
              <w:pStyle w:val="IS-Heading2"/>
              <w:numPr>
                <w:ilvl w:val="0"/>
                <w:numId w:val="21"/>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Composed type {code} of found item with PK {PK} is not permitted in Insert_Update mode, because of {typeErrorMsg}</w:t>
            </w:r>
          </w:p>
        </w:tc>
      </w:tr>
      <w:tr w:rsidR="00977B38" w:rsidRPr="008E2931" w:rsidTr="00B058F3">
        <w:tc>
          <w:tcPr>
            <w:tcW w:w="4640" w:type="dxa"/>
          </w:tcPr>
          <w:p w:rsidR="00977B38" w:rsidRDefault="006A044A" w:rsidP="00B058F3">
            <w:pPr>
              <w:pStyle w:val="IS-Heading2"/>
              <w:numPr>
                <w:ilvl w:val="0"/>
                <w:numId w:val="0"/>
              </w:numPr>
              <w:jc w:val="both"/>
              <w:rPr>
                <w:b w:val="0"/>
                <w:bCs w:val="0"/>
                <w:iCs w:val="0"/>
                <w:color w:val="000000" w:themeColor="text1"/>
                <w:sz w:val="20"/>
                <w:szCs w:val="20"/>
                <w:lang w:val="en-US"/>
              </w:rPr>
            </w:pPr>
            <w:r>
              <w:rPr>
                <w:b w:val="0"/>
                <w:bCs w:val="0"/>
                <w:iCs w:val="0"/>
                <w:color w:val="000000" w:themeColor="text1"/>
                <w:sz w:val="20"/>
                <w:szCs w:val="20"/>
                <w:lang w:val="en-US"/>
              </w:rPr>
              <w:t>HeaderValidationException</w:t>
            </w:r>
          </w:p>
        </w:tc>
        <w:tc>
          <w:tcPr>
            <w:tcW w:w="4641" w:type="dxa"/>
          </w:tcPr>
          <w:p w:rsidR="00977B38" w:rsidRDefault="006A044A" w:rsidP="00B058F3">
            <w:pPr>
              <w:pStyle w:val="IS-Heading2"/>
              <w:numPr>
                <w:ilvl w:val="0"/>
                <w:numId w:val="0"/>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Exception caught when :</w:t>
            </w:r>
          </w:p>
          <w:p w:rsidR="006A044A" w:rsidRPr="008E2931" w:rsidRDefault="006A044A" w:rsidP="001A5245">
            <w:pPr>
              <w:pStyle w:val="IS-Heading2"/>
              <w:numPr>
                <w:ilvl w:val="0"/>
                <w:numId w:val="21"/>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cacheUnique modifier is not allowed for Singleton types, please remove cacheUnique modifier</w:t>
            </w:r>
          </w:p>
        </w:tc>
      </w:tr>
    </w:tbl>
    <w:p w:rsidR="00366CA5" w:rsidRDefault="00366CA5" w:rsidP="00977B38">
      <w:pPr>
        <w:pStyle w:val="IS-Bodytext"/>
        <w:rPr>
          <w:lang w:val="en-US"/>
        </w:rPr>
      </w:pPr>
    </w:p>
    <w:p w:rsidR="002D73D0" w:rsidRDefault="002D73D0" w:rsidP="00977B38">
      <w:pPr>
        <w:pStyle w:val="IS-Bodytext"/>
        <w:rPr>
          <w:lang w:val="en-US"/>
        </w:rPr>
      </w:pPr>
    </w:p>
    <w:p w:rsidR="002D73D0" w:rsidRDefault="002D73D0" w:rsidP="00977B38">
      <w:pPr>
        <w:pStyle w:val="IS-Bodytext"/>
        <w:rPr>
          <w:lang w:val="en-US"/>
        </w:rPr>
      </w:pPr>
    </w:p>
    <w:p w:rsidR="002D73D0" w:rsidRPr="008E2931" w:rsidRDefault="002D73D0" w:rsidP="00977B38">
      <w:pPr>
        <w:pStyle w:val="IS-Bodytext"/>
        <w:rPr>
          <w:lang w:val="en-US"/>
        </w:rPr>
      </w:pPr>
    </w:p>
    <w:p w:rsidR="00366CA5" w:rsidRPr="008E2931" w:rsidRDefault="00366CA5" w:rsidP="00366CA5">
      <w:pPr>
        <w:pStyle w:val="IS-Heading2"/>
        <w:rPr>
          <w:lang w:val="en-US"/>
        </w:rPr>
      </w:pPr>
      <w:bookmarkStart w:id="57" w:name="_Toc415468800"/>
      <w:r w:rsidRPr="008E2931">
        <w:rPr>
          <w:lang w:val="en-US"/>
        </w:rPr>
        <w:lastRenderedPageBreak/>
        <w:t>Logging</w:t>
      </w:r>
      <w:bookmarkEnd w:id="57"/>
    </w:p>
    <w:p w:rsidR="009D5920" w:rsidRPr="008E2931" w:rsidRDefault="009D5920" w:rsidP="001A5245">
      <w:pPr>
        <w:pStyle w:val="IS-Bodytext"/>
        <w:numPr>
          <w:ilvl w:val="0"/>
          <w:numId w:val="19"/>
        </w:numPr>
        <w:rPr>
          <w:lang w:val="en-US"/>
        </w:rPr>
      </w:pPr>
      <w:r w:rsidRPr="008E2931">
        <w:rPr>
          <w:lang w:val="en-US"/>
        </w:rPr>
        <w:t xml:space="preserve">For logging in the </w:t>
      </w:r>
      <w:r w:rsidR="004B61A5">
        <w:rPr>
          <w:bCs/>
          <w:iCs/>
          <w:lang w:val="en-US"/>
        </w:rPr>
        <w:t>hotfolder</w:t>
      </w:r>
      <w:r w:rsidRPr="008E2931">
        <w:rPr>
          <w:lang w:val="en-US"/>
        </w:rPr>
        <w:t xml:space="preserve"> </w:t>
      </w:r>
      <w:r w:rsidR="00CA5417">
        <w:rPr>
          <w:lang w:val="en-US"/>
        </w:rPr>
        <w:t>module Log4j will be used.</w:t>
      </w:r>
    </w:p>
    <w:p w:rsidR="009D5920" w:rsidRDefault="009D5920" w:rsidP="001A5245">
      <w:pPr>
        <w:pStyle w:val="IS-Bodytext"/>
        <w:numPr>
          <w:ilvl w:val="0"/>
          <w:numId w:val="19"/>
        </w:numPr>
        <w:rPr>
          <w:lang w:val="en-US"/>
        </w:rPr>
      </w:pPr>
      <w:r w:rsidRPr="008E2931">
        <w:rPr>
          <w:lang w:val="en-US"/>
        </w:rPr>
        <w:t xml:space="preserve">The logging </w:t>
      </w:r>
      <w:r>
        <w:rPr>
          <w:lang w:val="en-US"/>
        </w:rPr>
        <w:t xml:space="preserve">level </w:t>
      </w:r>
      <w:r w:rsidR="00CA5417">
        <w:rPr>
          <w:lang w:val="en-US"/>
        </w:rPr>
        <w:t>will be set at INFO level.</w:t>
      </w:r>
    </w:p>
    <w:p w:rsidR="009D5920" w:rsidRDefault="009D5920" w:rsidP="001A5245">
      <w:pPr>
        <w:pStyle w:val="IS-Bodytext"/>
        <w:numPr>
          <w:ilvl w:val="0"/>
          <w:numId w:val="19"/>
        </w:numPr>
        <w:rPr>
          <w:lang w:val="en-US"/>
        </w:rPr>
      </w:pPr>
      <w:r>
        <w:rPr>
          <w:lang w:val="en-US"/>
        </w:rPr>
        <w:t>The exceptions are logged using Log.error() method.</w:t>
      </w:r>
    </w:p>
    <w:p w:rsidR="002D73D0" w:rsidRDefault="002D73D0" w:rsidP="002D73D0">
      <w:pPr>
        <w:pStyle w:val="IS-Bodytext"/>
        <w:numPr>
          <w:ilvl w:val="0"/>
          <w:numId w:val="19"/>
        </w:numPr>
        <w:rPr>
          <w:lang w:val="en-US"/>
        </w:rPr>
      </w:pPr>
      <w:r>
        <w:rPr>
          <w:lang w:val="en-US"/>
        </w:rPr>
        <w:t xml:space="preserve">Product restriction file process fails then check the logs in the </w:t>
      </w:r>
      <w:r w:rsidRPr="00C15256">
        <w:rPr>
          <w:b/>
          <w:lang w:val="en-US"/>
        </w:rPr>
        <w:t>hybris\log\interfaceerror</w:t>
      </w:r>
      <w:r>
        <w:rPr>
          <w:b/>
          <w:lang w:val="en-US"/>
        </w:rPr>
        <w:t xml:space="preserve"> </w:t>
      </w:r>
      <w:r w:rsidRPr="00C15256">
        <w:rPr>
          <w:lang w:val="en-US"/>
        </w:rPr>
        <w:t>folder.</w:t>
      </w:r>
      <w:r>
        <w:rPr>
          <w:b/>
          <w:lang w:val="en-US"/>
        </w:rPr>
        <w:t xml:space="preserve"> </w:t>
      </w:r>
      <w:r w:rsidRPr="0056191C">
        <w:rPr>
          <w:lang w:val="en-US"/>
        </w:rPr>
        <w:t>If the file gets rejected then it will be tracked in</w:t>
      </w:r>
      <w:r>
        <w:rPr>
          <w:b/>
          <w:lang w:val="en-US"/>
        </w:rPr>
        <w:t xml:space="preserve"> </w:t>
      </w:r>
      <w:r w:rsidRPr="00C15256">
        <w:rPr>
          <w:b/>
          <w:lang w:val="en-US"/>
        </w:rPr>
        <w:t>hybris\log\interfaceerror\reject</w:t>
      </w:r>
    </w:p>
    <w:p w:rsidR="002D73D0" w:rsidRDefault="002D73D0" w:rsidP="002D73D0">
      <w:pPr>
        <w:pStyle w:val="IS-Bodytext"/>
        <w:numPr>
          <w:ilvl w:val="0"/>
          <w:numId w:val="19"/>
        </w:numPr>
        <w:rPr>
          <w:lang w:val="en-US"/>
        </w:rPr>
      </w:pPr>
      <w:r>
        <w:rPr>
          <w:color w:val="FF0000"/>
          <w:sz w:val="36"/>
          <w:szCs w:val="36"/>
          <w:lang w:val="en-US"/>
        </w:rPr>
        <w:t xml:space="preserve"> </w:t>
      </w:r>
      <w:r>
        <w:rPr>
          <w:lang w:val="en-US"/>
        </w:rPr>
        <w:t>List of error messages:</w:t>
      </w:r>
    </w:p>
    <w:p w:rsidR="002D73D0" w:rsidRDefault="00C7738C" w:rsidP="00C7738C">
      <w:pPr>
        <w:pStyle w:val="IS-Bodytext"/>
        <w:numPr>
          <w:ilvl w:val="0"/>
          <w:numId w:val="29"/>
        </w:numPr>
        <w:tabs>
          <w:tab w:val="left" w:pos="1440"/>
        </w:tabs>
        <w:ind w:left="2520"/>
        <w:jc w:val="both"/>
        <w:rPr>
          <w:color w:val="FF0000"/>
          <w:sz w:val="36"/>
          <w:szCs w:val="36"/>
          <w:lang w:val="en-US"/>
        </w:rPr>
      </w:pPr>
      <w:r>
        <w:rPr>
          <w:lang w:val="en-US"/>
        </w:rPr>
        <w:t xml:space="preserve"> </w:t>
      </w:r>
      <w:r w:rsidR="002D73D0">
        <w:rPr>
          <w:lang w:val="en-US"/>
        </w:rPr>
        <w:t xml:space="preserve"> Missing a mandatory field for SKU(product id).</w:t>
      </w:r>
    </w:p>
    <w:p w:rsidR="002D73D0" w:rsidRDefault="002D73D0" w:rsidP="002D73D0">
      <w:pPr>
        <w:pStyle w:val="IS-Bodytext"/>
        <w:tabs>
          <w:tab w:val="left" w:pos="1440"/>
        </w:tabs>
        <w:ind w:left="2160"/>
        <w:jc w:val="both"/>
        <w:rPr>
          <w:lang w:val="en-US"/>
        </w:rPr>
      </w:pPr>
      <w:r>
        <w:rPr>
          <w:lang w:val="en-US"/>
        </w:rPr>
        <w:t>O</w:t>
      </w:r>
      <w:r w:rsidRPr="00896E15">
        <w:rPr>
          <w:lang w:val="en-US"/>
        </w:rPr>
        <w:t>riginal file: ProductRestrictionCustomerData-0012.csv;line: 14;message: Missing value for 0;original line: ;Pronto Goods;true</w:t>
      </w:r>
    </w:p>
    <w:p w:rsidR="002D73D0" w:rsidRDefault="002D73D0" w:rsidP="002D73D0">
      <w:pPr>
        <w:pStyle w:val="IS-Bodytext"/>
        <w:numPr>
          <w:ilvl w:val="0"/>
          <w:numId w:val="29"/>
        </w:numPr>
        <w:tabs>
          <w:tab w:val="left" w:pos="1440"/>
        </w:tabs>
        <w:ind w:left="2520"/>
        <w:jc w:val="both"/>
        <w:rPr>
          <w:lang w:val="en-US"/>
        </w:rPr>
      </w:pPr>
      <w:r>
        <w:rPr>
          <w:lang w:val="en-US"/>
        </w:rPr>
        <w:t>Missing a mandatory filed for B2BUnit</w:t>
      </w:r>
    </w:p>
    <w:p w:rsidR="002D73D0" w:rsidRDefault="002D73D0" w:rsidP="002D73D0">
      <w:pPr>
        <w:pStyle w:val="IS-Bodytext"/>
        <w:tabs>
          <w:tab w:val="left" w:pos="1440"/>
        </w:tabs>
        <w:ind w:left="2160"/>
        <w:jc w:val="both"/>
        <w:rPr>
          <w:lang w:val="en-US"/>
        </w:rPr>
      </w:pPr>
      <w:r>
        <w:rPr>
          <w:lang w:val="en-US"/>
        </w:rPr>
        <w:t>O</w:t>
      </w:r>
      <w:r w:rsidRPr="00896E15">
        <w:rPr>
          <w:lang w:val="en-US"/>
        </w:rPr>
        <w:t xml:space="preserve">riginal file: ProductRestrictionCustomerData-0012.csv;line: 14;message: Missing value for </w:t>
      </w:r>
      <w:r>
        <w:rPr>
          <w:lang w:val="en-US"/>
        </w:rPr>
        <w:t>1</w:t>
      </w:r>
      <w:r w:rsidRPr="00896E15">
        <w:rPr>
          <w:lang w:val="en-US"/>
        </w:rPr>
        <w:t xml:space="preserve">;original line: </w:t>
      </w:r>
      <w:r>
        <w:rPr>
          <w:lang w:val="en-US"/>
        </w:rPr>
        <w:t>23456;</w:t>
      </w:r>
      <w:r w:rsidRPr="00896E15">
        <w:rPr>
          <w:lang w:val="en-US"/>
        </w:rPr>
        <w:t>;true</w:t>
      </w:r>
    </w:p>
    <w:p w:rsidR="00C7738C" w:rsidRDefault="00C7738C" w:rsidP="00C7738C">
      <w:pPr>
        <w:pStyle w:val="IS-Bodytext"/>
        <w:numPr>
          <w:ilvl w:val="0"/>
          <w:numId w:val="29"/>
        </w:numPr>
        <w:tabs>
          <w:tab w:val="left" w:pos="1440"/>
        </w:tabs>
        <w:ind w:left="2520"/>
        <w:jc w:val="both"/>
        <w:rPr>
          <w:lang w:val="en-US"/>
        </w:rPr>
      </w:pPr>
      <w:r>
        <w:rPr>
          <w:lang w:val="en-US"/>
        </w:rPr>
        <w:t>Missing a mandatory filed isDisplayable(true/false)</w:t>
      </w:r>
    </w:p>
    <w:p w:rsidR="00C7738C" w:rsidRDefault="009A0F14" w:rsidP="00C7738C">
      <w:pPr>
        <w:pStyle w:val="IS-Bodytext"/>
        <w:tabs>
          <w:tab w:val="left" w:pos="1440"/>
        </w:tabs>
        <w:ind w:left="2520"/>
        <w:jc w:val="both"/>
        <w:rPr>
          <w:lang w:val="en-US"/>
        </w:rPr>
      </w:pPr>
      <w:r w:rsidRPr="00C7738C">
        <w:rPr>
          <w:lang w:val="en-US"/>
        </w:rPr>
        <w:t>Original</w:t>
      </w:r>
      <w:r w:rsidR="00C7738C" w:rsidRPr="00C7738C">
        <w:rPr>
          <w:lang w:val="en-US"/>
        </w:rPr>
        <w:t xml:space="preserve"> file: ProductRestrictionCustomerData-0011.csv;line: 2;message: Missing value for 2;original line: 3778926;Pronto Goods;</w:t>
      </w:r>
    </w:p>
    <w:p w:rsidR="00C7738C" w:rsidRPr="00896E15" w:rsidRDefault="00C7738C" w:rsidP="00C7738C">
      <w:pPr>
        <w:pStyle w:val="IS-Bodytext"/>
        <w:tabs>
          <w:tab w:val="left" w:pos="1440"/>
        </w:tabs>
        <w:ind w:left="1260"/>
        <w:jc w:val="both"/>
        <w:rPr>
          <w:lang w:val="en-US"/>
        </w:rPr>
      </w:pPr>
      <w:r>
        <w:rPr>
          <w:lang w:val="en-US"/>
        </w:rPr>
        <w:t>Note: Line numbers and product id, B2Bunit id might changes as these values are dynamic.</w:t>
      </w:r>
    </w:p>
    <w:p w:rsidR="002D73D0" w:rsidRPr="008E2931" w:rsidRDefault="002D73D0" w:rsidP="002D73D0">
      <w:pPr>
        <w:pStyle w:val="IS-Bodytext"/>
        <w:ind w:left="1440"/>
        <w:rPr>
          <w:lang w:val="en-US"/>
        </w:rPr>
      </w:pPr>
    </w:p>
    <w:p w:rsidR="001921F2" w:rsidRPr="008E2931" w:rsidRDefault="00C35BA1" w:rsidP="002D143A">
      <w:pPr>
        <w:pStyle w:val="IS-Heading1"/>
        <w:rPr>
          <w:lang w:val="en-US"/>
        </w:rPr>
      </w:pPr>
      <w:bookmarkStart w:id="58" w:name="_Toc415468801"/>
      <w:r w:rsidRPr="008E2931">
        <w:rPr>
          <w:lang w:val="en-US"/>
        </w:rPr>
        <w:lastRenderedPageBreak/>
        <w:t>Installation and Configuration</w:t>
      </w:r>
      <w:bookmarkEnd w:id="58"/>
    </w:p>
    <w:p w:rsidR="002D143A" w:rsidRPr="008E2931" w:rsidRDefault="002D143A" w:rsidP="002D143A">
      <w:pPr>
        <w:pStyle w:val="IS-Heading2"/>
        <w:rPr>
          <w:lang w:val="en-US"/>
        </w:rPr>
      </w:pPr>
      <w:bookmarkStart w:id="59" w:name="_Toc415468802"/>
      <w:r w:rsidRPr="008E2931">
        <w:rPr>
          <w:lang w:val="en-US"/>
        </w:rPr>
        <w:t>Install</w:t>
      </w:r>
      <w:r w:rsidR="006309CB" w:rsidRPr="008E2931">
        <w:rPr>
          <w:lang w:val="en-US"/>
        </w:rPr>
        <w:t>ation steps for</w:t>
      </w:r>
      <w:r w:rsidRPr="008E2931">
        <w:rPr>
          <w:lang w:val="en-US"/>
        </w:rPr>
        <w:t xml:space="preserve"> the addon</w:t>
      </w:r>
      <w:bookmarkEnd w:id="59"/>
    </w:p>
    <w:p w:rsidR="00E64FCD" w:rsidRDefault="00E64FCD" w:rsidP="00FA0803">
      <w:pPr>
        <w:pStyle w:val="IS-Bodytext"/>
        <w:rPr>
          <w:lang w:val="en-US"/>
        </w:rPr>
      </w:pPr>
      <w:r>
        <w:rPr>
          <w:lang w:val="en-US"/>
        </w:rPr>
        <w:t>The steps in section 6.1 need not be followed if the hotfolder is already configured and only a new interface is being added</w:t>
      </w:r>
      <w:r w:rsidR="00BB273A">
        <w:rPr>
          <w:lang w:val="en-US"/>
        </w:rPr>
        <w:t>.</w:t>
      </w:r>
    </w:p>
    <w:p w:rsidR="00FA0803" w:rsidRDefault="000C26AE" w:rsidP="00FA0803">
      <w:pPr>
        <w:pStyle w:val="IS-Bodytext"/>
        <w:rPr>
          <w:lang w:val="en-US"/>
        </w:rPr>
      </w:pPr>
      <w:r>
        <w:rPr>
          <w:lang w:val="en-US"/>
        </w:rPr>
        <w:t xml:space="preserve">Add the hotfolder module dependency in </w:t>
      </w:r>
      <w:r w:rsidRPr="00CE6F32">
        <w:rPr>
          <w:lang w:val="en-US"/>
        </w:rPr>
        <w:t>hybris/Assets/hybris/config</w:t>
      </w:r>
      <w:r>
        <w:rPr>
          <w:lang w:val="en-US"/>
        </w:rPr>
        <w:t>/</w:t>
      </w:r>
      <w:r w:rsidRPr="008E2931">
        <w:rPr>
          <w:lang w:val="en-US"/>
        </w:rPr>
        <w:t>localextension.xml</w:t>
      </w:r>
      <w:r>
        <w:rPr>
          <w:lang w:val="en-US"/>
        </w:rPr>
        <w:t xml:space="preserve"> file as follows.</w:t>
      </w:r>
    </w:p>
    <w:p w:rsidR="000C26AE" w:rsidRDefault="000C26AE" w:rsidP="000C26AE">
      <w:pPr>
        <w:pStyle w:val="IS-Bodytext"/>
        <w:pBdr>
          <w:top w:val="single" w:sz="4" w:space="1" w:color="auto"/>
          <w:left w:val="single" w:sz="4" w:space="4" w:color="auto"/>
          <w:bottom w:val="single" w:sz="4" w:space="1" w:color="auto"/>
          <w:right w:val="single" w:sz="4" w:space="4" w:color="auto"/>
        </w:pBdr>
        <w:rPr>
          <w:lang w:val="en-US"/>
        </w:rPr>
      </w:pPr>
      <w:r w:rsidRPr="008E2931">
        <w:rPr>
          <w:lang w:val="en-US"/>
        </w:rPr>
        <w:t>&lt;extension name="</w:t>
      </w:r>
      <w:r>
        <w:rPr>
          <w:lang w:val="en-US"/>
        </w:rPr>
        <w:t>hotfolder</w:t>
      </w:r>
      <w:r w:rsidRPr="008E2931">
        <w:rPr>
          <w:lang w:val="en-US"/>
        </w:rPr>
        <w:t>"/&gt;</w:t>
      </w:r>
    </w:p>
    <w:p w:rsidR="000C26AE" w:rsidRDefault="000C26AE" w:rsidP="000C26AE">
      <w:pPr>
        <w:pStyle w:val="IS-Bodytext"/>
        <w:rPr>
          <w:lang w:val="en-US"/>
        </w:rPr>
      </w:pPr>
      <w:r>
        <w:rPr>
          <w:lang w:val="en-US"/>
        </w:rPr>
        <w:t xml:space="preserve">Next, Copy </w:t>
      </w:r>
      <w:r w:rsidR="00812F92" w:rsidRPr="00812F92">
        <w:rPr>
          <w:b/>
          <w:lang w:val="en-US"/>
        </w:rPr>
        <w:t>both</w:t>
      </w:r>
      <w:r w:rsidRPr="00812F92">
        <w:rPr>
          <w:b/>
          <w:lang w:val="en-US"/>
        </w:rPr>
        <w:t xml:space="preserve"> hotfolder </w:t>
      </w:r>
      <w:r w:rsidR="00D01F5B" w:rsidRPr="00812F92">
        <w:rPr>
          <w:b/>
          <w:lang w:val="en-US"/>
        </w:rPr>
        <w:t>and interfaceerror</w:t>
      </w:r>
      <w:r w:rsidR="00D01F5B">
        <w:rPr>
          <w:lang w:val="en-US"/>
        </w:rPr>
        <w:t xml:space="preserve"> module directory</w:t>
      </w:r>
      <w:r>
        <w:rPr>
          <w:lang w:val="en-US"/>
        </w:rPr>
        <w:t xml:space="preserve"> into hybris/bin/custom. </w:t>
      </w:r>
    </w:p>
    <w:p w:rsidR="000C26AE" w:rsidRPr="008E2931" w:rsidRDefault="000C26AE" w:rsidP="000C26AE">
      <w:pPr>
        <w:pStyle w:val="IS-Bodytext"/>
        <w:rPr>
          <w:lang w:val="en-US"/>
        </w:rPr>
      </w:pPr>
      <w:r>
        <w:rPr>
          <w:lang w:val="en-US"/>
        </w:rPr>
        <w:t>To finish</w:t>
      </w:r>
      <w:r w:rsidRPr="008E2931">
        <w:rPr>
          <w:lang w:val="en-US"/>
        </w:rPr>
        <w:t>, execute the following command</w:t>
      </w:r>
      <w:r>
        <w:rPr>
          <w:lang w:val="en-US"/>
        </w:rPr>
        <w:t>s marked in green using command prompt.</w:t>
      </w:r>
    </w:p>
    <w:p w:rsidR="000C26AE" w:rsidRPr="00422F85" w:rsidRDefault="000C26AE" w:rsidP="000C26AE">
      <w:pPr>
        <w:pStyle w:val="IS-Bodytext"/>
        <w:pBdr>
          <w:top w:val="single" w:sz="4" w:space="1" w:color="auto"/>
          <w:left w:val="single" w:sz="4" w:space="4" w:color="auto"/>
          <w:bottom w:val="single" w:sz="4" w:space="1" w:color="auto"/>
          <w:right w:val="single" w:sz="4" w:space="4" w:color="auto"/>
        </w:pBdr>
        <w:rPr>
          <w:color w:val="00B050"/>
          <w:lang w:val="en-US"/>
        </w:rPr>
      </w:pPr>
      <w:r w:rsidRPr="00422F85">
        <w:rPr>
          <w:color w:val="00B050"/>
          <w:lang w:val="en-US"/>
        </w:rPr>
        <w:t xml:space="preserve">Cd </w:t>
      </w:r>
      <w:r w:rsidR="004D78FF">
        <w:rPr>
          <w:color w:val="00B050"/>
          <w:lang w:val="en-US"/>
        </w:rPr>
        <w:t>&lt;</w:t>
      </w:r>
      <w:r w:rsidRPr="00422F85">
        <w:rPr>
          <w:color w:val="00B050"/>
          <w:lang w:val="en-US"/>
        </w:rPr>
        <w:t>hybris.directory</w:t>
      </w:r>
      <w:r w:rsidR="004D78FF">
        <w:rPr>
          <w:color w:val="00B050"/>
          <w:lang w:val="en-US"/>
        </w:rPr>
        <w:t>&gt;</w:t>
      </w:r>
      <w:r w:rsidRPr="00422F85">
        <w:rPr>
          <w:color w:val="00B050"/>
          <w:lang w:val="en-US"/>
        </w:rPr>
        <w:t>/bin/platform</w:t>
      </w:r>
    </w:p>
    <w:p w:rsidR="000C26AE" w:rsidRDefault="000C26AE" w:rsidP="000C26AE">
      <w:pPr>
        <w:pStyle w:val="IS-Bodytext"/>
        <w:pBdr>
          <w:top w:val="single" w:sz="4" w:space="1" w:color="auto"/>
          <w:left w:val="single" w:sz="4" w:space="4" w:color="auto"/>
          <w:bottom w:val="single" w:sz="4" w:space="1" w:color="auto"/>
          <w:right w:val="single" w:sz="4" w:space="4" w:color="auto"/>
        </w:pBdr>
        <w:rPr>
          <w:lang w:val="en-US"/>
        </w:rPr>
      </w:pPr>
      <w:r>
        <w:rPr>
          <w:lang w:val="en-US"/>
        </w:rPr>
        <w:t xml:space="preserve"># </w:t>
      </w:r>
      <w:r w:rsidRPr="00D528E9">
        <w:rPr>
          <w:b/>
          <w:lang w:val="en-US"/>
        </w:rPr>
        <w:t>Note:</w:t>
      </w:r>
      <w:r>
        <w:rPr>
          <w:lang w:val="en-US"/>
        </w:rPr>
        <w:t xml:space="preserve"> </w:t>
      </w:r>
      <w:r w:rsidR="004D78FF">
        <w:rPr>
          <w:lang w:val="en-US"/>
        </w:rPr>
        <w:t>&lt;</w:t>
      </w:r>
      <w:r>
        <w:rPr>
          <w:lang w:val="en-US"/>
        </w:rPr>
        <w:t>hybris.directory</w:t>
      </w:r>
      <w:r w:rsidR="004D78FF">
        <w:rPr>
          <w:lang w:val="en-US"/>
        </w:rPr>
        <w:t>&gt;</w:t>
      </w:r>
      <w:r>
        <w:rPr>
          <w:lang w:val="en-US"/>
        </w:rPr>
        <w:t xml:space="preserve"> is the installation location of the hybris</w:t>
      </w:r>
    </w:p>
    <w:p w:rsidR="000C26AE" w:rsidRPr="00422F85" w:rsidRDefault="000C26AE" w:rsidP="000C26AE">
      <w:pPr>
        <w:pStyle w:val="IS-Bodytext"/>
        <w:pBdr>
          <w:top w:val="single" w:sz="4" w:space="1" w:color="auto"/>
          <w:left w:val="single" w:sz="4" w:space="4" w:color="auto"/>
          <w:bottom w:val="single" w:sz="4" w:space="1" w:color="auto"/>
          <w:right w:val="single" w:sz="4" w:space="4" w:color="auto"/>
        </w:pBdr>
        <w:rPr>
          <w:color w:val="00B050"/>
          <w:lang w:val="en-US"/>
        </w:rPr>
      </w:pPr>
      <w:r w:rsidRPr="00422F85">
        <w:rPr>
          <w:color w:val="00B050"/>
          <w:lang w:val="en-US"/>
        </w:rPr>
        <w:t>setantenv.bat</w:t>
      </w:r>
    </w:p>
    <w:p w:rsidR="006309CB" w:rsidRPr="000C26AE" w:rsidRDefault="000C26AE" w:rsidP="000C26AE">
      <w:pPr>
        <w:pStyle w:val="IS-Bodytext"/>
        <w:pBdr>
          <w:top w:val="single" w:sz="4" w:space="1" w:color="auto"/>
          <w:left w:val="single" w:sz="4" w:space="4" w:color="auto"/>
          <w:bottom w:val="single" w:sz="4" w:space="1" w:color="auto"/>
          <w:right w:val="single" w:sz="4" w:space="4" w:color="auto"/>
        </w:pBdr>
        <w:rPr>
          <w:color w:val="00B050"/>
          <w:lang w:val="en-US"/>
        </w:rPr>
      </w:pPr>
      <w:r w:rsidRPr="00422F85">
        <w:rPr>
          <w:color w:val="00B050"/>
          <w:lang w:val="en-US"/>
        </w:rPr>
        <w:t xml:space="preserve">ant </w:t>
      </w:r>
      <w:r>
        <w:rPr>
          <w:color w:val="00B050"/>
          <w:lang w:val="en-US"/>
        </w:rPr>
        <w:t>all</w:t>
      </w:r>
    </w:p>
    <w:p w:rsidR="00C918B0" w:rsidRPr="008E2931" w:rsidRDefault="006309CB" w:rsidP="006309CB">
      <w:pPr>
        <w:pStyle w:val="IS-Heading2"/>
        <w:rPr>
          <w:lang w:val="en-US"/>
        </w:rPr>
      </w:pPr>
      <w:bookmarkStart w:id="60" w:name="_Toc415468803"/>
      <w:r w:rsidRPr="008E2931">
        <w:rPr>
          <w:lang w:val="en-US"/>
        </w:rPr>
        <w:t>Configuration steps for  the addon</w:t>
      </w:r>
      <w:bookmarkEnd w:id="60"/>
    </w:p>
    <w:p w:rsidR="005D2460" w:rsidRDefault="005D2460" w:rsidP="000C26AE">
      <w:pPr>
        <w:pStyle w:val="IS-Bodytext"/>
        <w:rPr>
          <w:lang w:val="en-US"/>
        </w:rPr>
      </w:pPr>
    </w:p>
    <w:p w:rsidR="005D2460" w:rsidRPr="005D2460" w:rsidRDefault="005D2460" w:rsidP="005D2460">
      <w:pPr>
        <w:pStyle w:val="IS-Bodytext"/>
        <w:numPr>
          <w:ilvl w:val="0"/>
          <w:numId w:val="34"/>
        </w:numPr>
        <w:rPr>
          <w:lang w:val="en-US"/>
        </w:rPr>
      </w:pPr>
      <w:r w:rsidRPr="005D2460">
        <w:rPr>
          <w:lang w:val="en-US"/>
        </w:rPr>
        <w:t>Add the following properties in project.properies it is available in hybris\bin\custom\hotfolder directory.</w:t>
      </w:r>
    </w:p>
    <w:p w:rsidR="005D2460" w:rsidRPr="00B3675F" w:rsidRDefault="005D2460" w:rsidP="005D2460">
      <w:pPr>
        <w:pStyle w:val="IS-Bodytext"/>
        <w:ind w:left="1440"/>
        <w:rPr>
          <w:lang w:val="en-US"/>
        </w:rPr>
      </w:pPr>
      <w:r w:rsidRPr="00B3675F">
        <w:rPr>
          <w:lang w:val="en-US"/>
        </w:rPr>
        <w:t># Frequency in ms of the directory scan</w:t>
      </w:r>
    </w:p>
    <w:p w:rsidR="005D2460" w:rsidRPr="00B3675F" w:rsidRDefault="005D2460" w:rsidP="005D2460">
      <w:pPr>
        <w:pStyle w:val="IS-Bodytext"/>
        <w:ind w:left="1440"/>
        <w:rPr>
          <w:lang w:val="en-US"/>
        </w:rPr>
      </w:pPr>
      <w:r w:rsidRPr="00B3675F">
        <w:rPr>
          <w:lang w:val="en-US"/>
        </w:rPr>
        <w:t>hotfolder.productrestriction.poller.rate=1000</w:t>
      </w:r>
    </w:p>
    <w:p w:rsidR="005D2460" w:rsidRPr="00B3675F" w:rsidRDefault="005D2460" w:rsidP="005D2460">
      <w:pPr>
        <w:pStyle w:val="IS-Bodytext"/>
        <w:ind w:left="1440"/>
        <w:rPr>
          <w:lang w:val="en-US"/>
        </w:rPr>
      </w:pPr>
      <w:r w:rsidRPr="00B3675F">
        <w:rPr>
          <w:lang w:val="en-US"/>
        </w:rPr>
        <w:t># The name of the default catalog</w:t>
      </w:r>
    </w:p>
    <w:p w:rsidR="005D2460" w:rsidRPr="00B3675F" w:rsidRDefault="005D2460" w:rsidP="005D2460">
      <w:pPr>
        <w:pStyle w:val="IS-Bodytext"/>
        <w:ind w:left="1440"/>
        <w:rPr>
          <w:lang w:val="en-US"/>
        </w:rPr>
      </w:pPr>
      <w:r w:rsidRPr="00B3675F">
        <w:rPr>
          <w:lang w:val="en-US"/>
        </w:rPr>
        <w:t>hotfolder.productrestriction.default.catalog=powertoolsProductCatalog</w:t>
      </w:r>
    </w:p>
    <w:p w:rsidR="005D2460" w:rsidRPr="00B3675F" w:rsidRDefault="005D2460" w:rsidP="005D2460">
      <w:pPr>
        <w:pStyle w:val="IS-Bodytext"/>
        <w:ind w:left="1440"/>
        <w:rPr>
          <w:lang w:val="en-US"/>
        </w:rPr>
      </w:pPr>
      <w:r w:rsidRPr="00B3675F">
        <w:rPr>
          <w:lang w:val="en-US"/>
        </w:rPr>
        <w:t># The version of the product default catalog version</w:t>
      </w:r>
    </w:p>
    <w:p w:rsidR="005D2460" w:rsidRDefault="005D2460" w:rsidP="005D2460">
      <w:pPr>
        <w:pStyle w:val="IS-Bodytext"/>
        <w:ind w:left="1440"/>
        <w:rPr>
          <w:lang w:val="en-US"/>
        </w:rPr>
      </w:pPr>
      <w:r w:rsidRPr="00B3675F">
        <w:rPr>
          <w:lang w:val="en-US"/>
        </w:rPr>
        <w:t>hotfolder.productrestriction.default.catalogVersion=Staged</w:t>
      </w:r>
    </w:p>
    <w:p w:rsidR="005D2460" w:rsidRDefault="005D2460" w:rsidP="005D2460">
      <w:pPr>
        <w:pStyle w:val="IS-Bodytext"/>
        <w:ind w:left="2160"/>
        <w:rPr>
          <w:lang w:val="en-US"/>
        </w:rPr>
      </w:pPr>
    </w:p>
    <w:p w:rsidR="00895F5A" w:rsidRDefault="006B08FD" w:rsidP="006B08FD">
      <w:pPr>
        <w:pStyle w:val="IS-Bodytext"/>
        <w:ind w:left="360"/>
        <w:rPr>
          <w:lang w:val="en-US"/>
        </w:rPr>
      </w:pPr>
      <w:r>
        <w:rPr>
          <w:lang w:val="en-US"/>
        </w:rPr>
        <w:t xml:space="preserve">Note: </w:t>
      </w:r>
      <w:r w:rsidR="00895F5A">
        <w:rPr>
          <w:lang w:val="en-US"/>
        </w:rPr>
        <w:t>You can change the Frequency</w:t>
      </w:r>
      <w:r w:rsidR="00812F92">
        <w:rPr>
          <w:lang w:val="en-US"/>
        </w:rPr>
        <w:t xml:space="preserve"> scan of the poller directory, t</w:t>
      </w:r>
      <w:r w:rsidR="00895F5A">
        <w:rPr>
          <w:lang w:val="en-US"/>
        </w:rPr>
        <w:t>he default name of the catalog and the default version of the catalog</w:t>
      </w:r>
      <w:r w:rsidR="00B3675F">
        <w:rPr>
          <w:lang w:val="en-US"/>
        </w:rPr>
        <w:t xml:space="preserve"> </w:t>
      </w:r>
      <w:r>
        <w:rPr>
          <w:lang w:val="en-US"/>
        </w:rPr>
        <w:t>if neede.</w:t>
      </w:r>
    </w:p>
    <w:p w:rsidR="00B3675F" w:rsidRDefault="00BF2315" w:rsidP="00BF2315">
      <w:pPr>
        <w:pStyle w:val="IS-Bodytext"/>
        <w:numPr>
          <w:ilvl w:val="0"/>
          <w:numId w:val="34"/>
        </w:numPr>
        <w:rPr>
          <w:lang w:val="en-US"/>
        </w:rPr>
      </w:pPr>
      <w:r w:rsidRPr="00BF2315">
        <w:rPr>
          <w:lang w:val="en-US"/>
        </w:rPr>
        <w:t>hybris\bin\custom\hotfolder\resources\hotfolder\integration</w:t>
      </w:r>
      <w:r>
        <w:rPr>
          <w:lang w:val="en-US"/>
        </w:rPr>
        <w:t xml:space="preserve"> directry add the below given fonfiguration file.</w:t>
      </w:r>
    </w:p>
    <w:p w:rsidR="00BF2315" w:rsidRDefault="00BF2315" w:rsidP="00BF2315">
      <w:pPr>
        <w:pStyle w:val="IS-Bodytext"/>
        <w:ind w:left="720"/>
        <w:rPr>
          <w:lang w:val="en-US"/>
        </w:rPr>
      </w:pPr>
      <w:r w:rsidRPr="00C8157A">
        <w:rPr>
          <w:lang w:val="en-US"/>
        </w:rPr>
        <w:object w:dxaOrig="1531" w:dyaOrig="1002">
          <v:shape id="_x0000_i1026" type="#_x0000_t75" style="width:76.5pt;height:50.25pt" o:ole="">
            <v:imagedata r:id="rId21" o:title=""/>
          </v:shape>
          <o:OLEObject Type="Embed" ProgID="Package" ShapeID="_x0000_i1026" DrawAspect="Icon" ObjectID="_1491394992" r:id="rId22"/>
        </w:object>
      </w:r>
    </w:p>
    <w:p w:rsidR="00BF2315" w:rsidRDefault="00BF2315" w:rsidP="00BF2315">
      <w:pPr>
        <w:pStyle w:val="IS-Bodytext"/>
        <w:numPr>
          <w:ilvl w:val="0"/>
          <w:numId w:val="34"/>
        </w:numPr>
        <w:rPr>
          <w:lang w:val="en-US"/>
        </w:rPr>
      </w:pPr>
      <w:r>
        <w:rPr>
          <w:lang w:val="en-US"/>
        </w:rPr>
        <w:t xml:space="preserve">After adding the configuration </w:t>
      </w:r>
      <w:r w:rsidR="006265E9">
        <w:rPr>
          <w:lang w:val="en-US"/>
        </w:rPr>
        <w:t>file performs</w:t>
      </w:r>
      <w:r>
        <w:rPr>
          <w:lang w:val="en-US"/>
        </w:rPr>
        <w:t xml:space="preserve"> the ant all and start the hybris server.</w:t>
      </w:r>
    </w:p>
    <w:p w:rsidR="00155A1E" w:rsidRDefault="006265E9" w:rsidP="00BF2315">
      <w:pPr>
        <w:pStyle w:val="IS-Bodytext"/>
        <w:numPr>
          <w:ilvl w:val="0"/>
          <w:numId w:val="34"/>
        </w:numPr>
        <w:rPr>
          <w:lang w:val="en-US"/>
        </w:rPr>
      </w:pPr>
      <w:r>
        <w:rPr>
          <w:lang w:val="en-US"/>
        </w:rPr>
        <w:t xml:space="preserve">Check the productrestriction folder is created or not in </w:t>
      </w:r>
      <w:r w:rsidRPr="006265E9">
        <w:rPr>
          <w:lang w:val="en-US"/>
        </w:rPr>
        <w:t>hybris\data\acceleratorservices\import\master</w:t>
      </w:r>
      <w:r>
        <w:rPr>
          <w:lang w:val="en-US"/>
        </w:rPr>
        <w:t>.</w:t>
      </w:r>
    </w:p>
    <w:p w:rsidR="006265E9" w:rsidRDefault="006265E9" w:rsidP="00BF2315">
      <w:pPr>
        <w:pStyle w:val="IS-Bodytext"/>
        <w:numPr>
          <w:ilvl w:val="0"/>
          <w:numId w:val="34"/>
        </w:numPr>
        <w:rPr>
          <w:lang w:val="en-US"/>
        </w:rPr>
      </w:pPr>
      <w:r>
        <w:rPr>
          <w:lang w:val="en-US"/>
        </w:rPr>
        <w:t>If the folder is available then configuration is done successfully. It can test using the test data (</w:t>
      </w:r>
      <w:r w:rsidRPr="006265E9">
        <w:rPr>
          <w:lang w:val="en-US"/>
        </w:rPr>
        <w:t>ProductRestrictionCustomerData-001</w:t>
      </w:r>
      <w:r>
        <w:rPr>
          <w:lang w:val="en-US"/>
        </w:rPr>
        <w:t xml:space="preserve">) it is available in </w:t>
      </w:r>
      <w:r w:rsidRPr="006265E9">
        <w:rPr>
          <w:lang w:val="en-US"/>
        </w:rPr>
        <w:t>hybris\bin\custom\hotfolder\resources\test\Productrestriction</w:t>
      </w:r>
      <w:r>
        <w:rPr>
          <w:lang w:val="en-US"/>
        </w:rPr>
        <w:t>.</w:t>
      </w:r>
    </w:p>
    <w:p w:rsidR="00895F5A" w:rsidRDefault="00895F5A" w:rsidP="00DB1540">
      <w:pPr>
        <w:pStyle w:val="IS-Heading1"/>
        <w:numPr>
          <w:ilvl w:val="0"/>
          <w:numId w:val="0"/>
        </w:numPr>
        <w:rPr>
          <w:color w:val="FFFFFF" w:themeColor="background2"/>
          <w:sz w:val="14"/>
          <w:lang w:val="en-US"/>
        </w:rPr>
      </w:pPr>
      <w:bookmarkStart w:id="61" w:name="_Toc415468804"/>
      <w:r>
        <w:rPr>
          <w:lang w:val="en-US"/>
        </w:rPr>
        <w:lastRenderedPageBreak/>
        <w:t>7.</w:t>
      </w:r>
      <w:r>
        <w:rPr>
          <w:lang w:val="en-US"/>
        </w:rPr>
        <w:tab/>
      </w:r>
      <w:r w:rsidR="00A454A8" w:rsidRPr="00DB1540">
        <w:rPr>
          <w:lang w:val="en-US"/>
        </w:rPr>
        <w:t>Appendi</w:t>
      </w:r>
      <w:r w:rsidR="001E4E6A" w:rsidRPr="00DB1540">
        <w:rPr>
          <w:lang w:val="en-US"/>
        </w:rPr>
        <w:t>x A</w:t>
      </w:r>
      <w:r w:rsidR="001E4E6A" w:rsidRPr="00DB1540">
        <w:rPr>
          <w:b w:val="0"/>
          <w:bCs w:val="0"/>
          <w:i/>
          <w:iCs/>
          <w:sz w:val="32"/>
          <w:lang w:val="en-US"/>
        </w:rPr>
        <w:t xml:space="preserve"> – Glossary of terms</w:t>
      </w:r>
      <w:bookmarkEnd w:id="61"/>
    </w:p>
    <w:tbl>
      <w:tblPr>
        <w:tblStyle w:val="Grilledutableau"/>
        <w:tblW w:w="0" w:type="auto"/>
        <w:tblLook w:val="04A0" w:firstRow="1" w:lastRow="0" w:firstColumn="1" w:lastColumn="0" w:noHBand="0" w:noVBand="1"/>
      </w:tblPr>
      <w:tblGrid>
        <w:gridCol w:w="5198"/>
        <w:gridCol w:w="5199"/>
      </w:tblGrid>
      <w:tr w:rsidR="00895F5A" w:rsidRPr="008E2931" w:rsidTr="00B058F3">
        <w:tc>
          <w:tcPr>
            <w:tcW w:w="5198" w:type="dxa"/>
          </w:tcPr>
          <w:p w:rsidR="00895F5A" w:rsidRPr="008E2931" w:rsidRDefault="00895F5A" w:rsidP="00B058F3">
            <w:pPr>
              <w:pStyle w:val="IS-Bodytext"/>
              <w:rPr>
                <w:b/>
                <w:sz w:val="24"/>
                <w:szCs w:val="24"/>
                <w:lang w:val="en-US"/>
              </w:rPr>
            </w:pPr>
            <w:r w:rsidRPr="008E2931">
              <w:rPr>
                <w:b/>
                <w:sz w:val="24"/>
                <w:szCs w:val="24"/>
                <w:lang w:val="en-US"/>
              </w:rPr>
              <w:t>Term/Abbreviation/Acronym</w:t>
            </w:r>
          </w:p>
        </w:tc>
        <w:tc>
          <w:tcPr>
            <w:tcW w:w="5199" w:type="dxa"/>
          </w:tcPr>
          <w:p w:rsidR="00895F5A" w:rsidRPr="008E2931" w:rsidRDefault="00895F5A" w:rsidP="00B058F3">
            <w:pPr>
              <w:pStyle w:val="IS-Bodytext"/>
              <w:rPr>
                <w:b/>
                <w:sz w:val="24"/>
                <w:szCs w:val="24"/>
                <w:lang w:val="en-US"/>
              </w:rPr>
            </w:pPr>
            <w:r w:rsidRPr="008E2931">
              <w:rPr>
                <w:b/>
                <w:sz w:val="24"/>
                <w:szCs w:val="24"/>
                <w:lang w:val="en-US"/>
              </w:rPr>
              <w:t>Meaning</w:t>
            </w:r>
          </w:p>
        </w:tc>
      </w:tr>
      <w:tr w:rsidR="00895F5A" w:rsidRPr="008E2931" w:rsidTr="00B058F3">
        <w:tc>
          <w:tcPr>
            <w:tcW w:w="5198" w:type="dxa"/>
          </w:tcPr>
          <w:p w:rsidR="00895F5A" w:rsidRPr="008E2931" w:rsidRDefault="00895F5A" w:rsidP="00B058F3">
            <w:pPr>
              <w:pStyle w:val="IS-Bodytext"/>
              <w:rPr>
                <w:lang w:val="en-US"/>
              </w:rPr>
            </w:pPr>
            <w:r>
              <w:rPr>
                <w:lang w:val="en-US"/>
              </w:rPr>
              <w:t>B2B</w:t>
            </w:r>
          </w:p>
        </w:tc>
        <w:tc>
          <w:tcPr>
            <w:tcW w:w="5199" w:type="dxa"/>
          </w:tcPr>
          <w:p w:rsidR="00895F5A" w:rsidRPr="008E2931" w:rsidRDefault="00895F5A" w:rsidP="00B058F3">
            <w:pPr>
              <w:pStyle w:val="IS-Bodytext"/>
              <w:rPr>
                <w:lang w:val="en-US"/>
              </w:rPr>
            </w:pPr>
            <w:r>
              <w:rPr>
                <w:lang w:val="en-US"/>
              </w:rPr>
              <w:t>Business to Business</w:t>
            </w:r>
          </w:p>
        </w:tc>
      </w:tr>
    </w:tbl>
    <w:p w:rsidR="00895F5A" w:rsidRDefault="00895F5A" w:rsidP="00895F5A">
      <w:pPr>
        <w:rPr>
          <w:lang w:val="en-US"/>
        </w:rPr>
      </w:pPr>
    </w:p>
    <w:p w:rsidR="00620F2A" w:rsidRPr="00895F5A" w:rsidRDefault="00620F2A" w:rsidP="00895F5A">
      <w:pPr>
        <w:rPr>
          <w:lang w:val="en-US"/>
        </w:rPr>
      </w:pPr>
    </w:p>
    <w:sectPr w:rsidR="00620F2A" w:rsidRPr="00895F5A" w:rsidSect="00051226">
      <w:footerReference w:type="default" r:id="rId23"/>
      <w:headerReference w:type="first" r:id="rId24"/>
      <w:footerReference w:type="first" r:id="rId25"/>
      <w:pgSz w:w="11909" w:h="16834" w:code="9"/>
      <w:pgMar w:top="864" w:right="864" w:bottom="864" w:left="864" w:header="864" w:footer="86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27A0" w:rsidRDefault="006E27A0">
      <w:r>
        <w:separator/>
      </w:r>
    </w:p>
  </w:endnote>
  <w:endnote w:type="continuationSeparator" w:id="0">
    <w:p w:rsidR="006E27A0" w:rsidRDefault="006E27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Bold">
    <w:altName w:val="Arial"/>
    <w:charset w:val="00"/>
    <w:family w:val="auto"/>
    <w:pitch w:val="default"/>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3C56" w:rsidRDefault="006E27A0" w:rsidP="00FF3E4D">
    <w:pPr>
      <w:pStyle w:val="Pieddepage"/>
      <w:tabs>
        <w:tab w:val="clear" w:pos="9360"/>
      </w:tabs>
      <w:spacing w:before="40"/>
      <w:ind w:right="360"/>
    </w:pPr>
    <w:r>
      <w:rPr>
        <w:noProof/>
      </w:rPr>
      <w:pict>
        <v:shapetype id="_x0000_t202" coordsize="21600,21600" o:spt="202" path="m,l,21600r21600,l21600,xe">
          <v:stroke joinstyle="miter"/>
          <v:path gradientshapeok="t" o:connecttype="rect"/>
        </v:shapetype>
        <v:shape id="_x0000_s2055" type="#_x0000_t202" style="position:absolute;margin-left:415.4pt;margin-top:-2.15pt;width:35.6pt;height:18.7pt;z-index:251657216" filled="f" stroked="f">
          <v:textbox style="mso-next-textbox:#_x0000_s2055" inset="0,0,3.6pt,0">
            <w:txbxContent>
              <w:p w:rsidR="00543C56" w:rsidRDefault="00C8157A" w:rsidP="00FF3E4D">
                <w:pPr>
                  <w:pStyle w:val="Pieddepage"/>
                  <w:jc w:val="right"/>
                  <w:rPr>
                    <w:rStyle w:val="Numrodepage"/>
                  </w:rPr>
                </w:pPr>
                <w:r>
                  <w:rPr>
                    <w:rStyle w:val="Numrodepage"/>
                  </w:rPr>
                  <w:fldChar w:fldCharType="begin"/>
                </w:r>
                <w:r w:rsidR="00543C56">
                  <w:rPr>
                    <w:rStyle w:val="Numrodepage"/>
                  </w:rPr>
                  <w:instrText xml:space="preserve">PAGE  </w:instrText>
                </w:r>
                <w:r>
                  <w:rPr>
                    <w:rStyle w:val="Numrodepage"/>
                  </w:rPr>
                  <w:fldChar w:fldCharType="separate"/>
                </w:r>
                <w:r w:rsidR="00543C56">
                  <w:rPr>
                    <w:rStyle w:val="Numrodepage"/>
                    <w:noProof/>
                  </w:rPr>
                  <w:t>18</w:t>
                </w:r>
                <w:r>
                  <w:rPr>
                    <w:rStyle w:val="Numrodepage"/>
                  </w:rPr>
                  <w:fldChar w:fldCharType="end"/>
                </w:r>
              </w:p>
              <w:p w:rsidR="00543C56" w:rsidRPr="00B953F6" w:rsidRDefault="00543C56" w:rsidP="00FF3E4D">
                <w:pPr>
                  <w:jc w:val="right"/>
                  <w:rPr>
                    <w:b/>
                    <w:bCs/>
                  </w:rPr>
                </w:pPr>
              </w:p>
            </w:txbxContent>
          </v:textbox>
        </v:shape>
      </w:pict>
    </w:r>
    <w:r>
      <w:rPr>
        <w:noProof/>
      </w:rPr>
      <w:pict>
        <v:line id="_x0000_s2057" style="position:absolute;z-index:251659264" from="409.55pt,2.6pt" to="409.55pt,17pt" strokecolor="#009bcc" strokeweight="1.5pt"/>
      </w:pict>
    </w:r>
    <w:r>
      <w:rPr>
        <w:noProof/>
      </w:rPr>
      <w:pict>
        <v:shape id="_x0000_s2056" type="#_x0000_t202" style="position:absolute;margin-left:117.95pt;margin-top:-2.15pt;width:284pt;height:18.7pt;z-index:251658240" filled="f" stroked="f">
          <v:textbox style="mso-next-textbox:#_x0000_s2056" inset="0,0,3.6pt,0">
            <w:txbxContent>
              <w:p w:rsidR="00543C56" w:rsidRPr="00432F92" w:rsidRDefault="00812DD1" w:rsidP="00FF3E4D">
                <w:pPr>
                  <w:jc w:val="right"/>
                  <w:rPr>
                    <w:sz w:val="16"/>
                    <w:szCs w:val="16"/>
                    <w:lang w:val="it-IT"/>
                  </w:rPr>
                </w:pPr>
                <w:fldSimple w:instr=" STYLEREF  &quot;Proposal Title&quot;  \* MERGEFORMAT ">
                  <w:r w:rsidR="00543C56">
                    <w:rPr>
                      <w:b/>
                      <w:bCs/>
                      <w:noProof/>
                      <w:lang w:val="en-US"/>
                    </w:rPr>
                    <w:t>Error! Use the Home tab to apply Proposal Title to the text that you want to appear here.</w:t>
                  </w:r>
                </w:fldSimple>
              </w:p>
            </w:txbxContent>
          </v:textbox>
        </v:shape>
      </w:pict>
    </w:r>
    <w:r w:rsidR="00543C56">
      <w:rPr>
        <w:noProof/>
        <w:lang w:val="fr-FR" w:eastAsia="fr-FR"/>
      </w:rPr>
      <w:drawing>
        <wp:inline distT="0" distB="0" distL="0" distR="0">
          <wp:extent cx="1028700" cy="2286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1028700" cy="228600"/>
                  </a:xfrm>
                  <a:prstGeom prst="rect">
                    <a:avLst/>
                  </a:prstGeom>
                  <a:noFill/>
                  <a:ln w="9525">
                    <a:noFill/>
                    <a:miter lim="800000"/>
                    <a:headEnd/>
                    <a:tailEnd/>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3C56" w:rsidRDefault="00543C56">
    <w:pPr>
      <w:pStyle w:val="Pieddepage"/>
    </w:pPr>
    <w:r>
      <w:rPr>
        <w:noProof/>
        <w:lang w:val="fr-FR" w:eastAsia="fr-FR"/>
      </w:rPr>
      <w:drawing>
        <wp:anchor distT="0" distB="0" distL="114300" distR="114300" simplePos="0" relativeHeight="251625441" behindDoc="0" locked="0" layoutInCell="1" allowOverlap="1">
          <wp:simplePos x="0" y="0"/>
          <wp:positionH relativeFrom="column">
            <wp:posOffset>-600075</wp:posOffset>
          </wp:positionH>
          <wp:positionV relativeFrom="paragraph">
            <wp:posOffset>-4537710</wp:posOffset>
          </wp:positionV>
          <wp:extent cx="7595235" cy="5257165"/>
          <wp:effectExtent l="19050" t="0" r="5715" b="0"/>
          <wp:wrapSquare wrapText="bothSides"/>
          <wp:docPr id="2" name="Picture 1" descr="C:\Documents and Settings\sjoseph\Desktop\IS templates\Infra_VI_Approved71211_Pl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sjoseph\Desktop\IS templates\Infra_VI_Approved71211_Plain.jpg"/>
                  <pic:cNvPicPr>
                    <a:picLocks noChangeAspect="1" noChangeArrowheads="1"/>
                  </pic:cNvPicPr>
                </pic:nvPicPr>
                <pic:blipFill>
                  <a:blip r:embed="rId1"/>
                  <a:srcRect/>
                  <a:stretch>
                    <a:fillRect/>
                  </a:stretch>
                </pic:blipFill>
                <pic:spPr bwMode="auto">
                  <a:xfrm>
                    <a:off x="0" y="0"/>
                    <a:ext cx="7595235" cy="5257165"/>
                  </a:xfrm>
                  <a:prstGeom prst="rect">
                    <a:avLst/>
                  </a:prstGeom>
                  <a:noFill/>
                  <a:ln w="9525">
                    <a:noFill/>
                    <a:miter lim="800000"/>
                    <a:headEnd/>
                    <a:tailEnd/>
                  </a:ln>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3C56" w:rsidRPr="00BE5C19" w:rsidRDefault="00543C56" w:rsidP="00942964">
    <w:pPr>
      <w:pStyle w:val="Pieddepage"/>
      <w:tabs>
        <w:tab w:val="clear" w:pos="4680"/>
        <w:tab w:val="clear" w:pos="9360"/>
        <w:tab w:val="right" w:pos="7920"/>
        <w:tab w:val="right" w:pos="8640"/>
      </w:tabs>
      <w:spacing w:before="40"/>
      <w:rPr>
        <w:sz w:val="2"/>
        <w:szCs w:val="2"/>
      </w:rPr>
    </w:pPr>
    <w:r>
      <w:rPr>
        <w:noProof/>
        <w:lang w:val="fr-FR" w:eastAsia="fr-FR"/>
      </w:rPr>
      <w:drawing>
        <wp:inline distT="0" distB="0" distL="0" distR="0">
          <wp:extent cx="1028700" cy="238125"/>
          <wp:effectExtent l="19050" t="0" r="0" b="0"/>
          <wp:docPr id="13" name="Picture 4" descr="Capgemini_logo_hr_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gemini_logo_hr_TIF"/>
                  <pic:cNvPicPr>
                    <a:picLocks noChangeAspect="1" noChangeArrowheads="1"/>
                  </pic:cNvPicPr>
                </pic:nvPicPr>
                <pic:blipFill>
                  <a:blip r:embed="rId1"/>
                  <a:srcRect/>
                  <a:stretch>
                    <a:fillRect/>
                  </a:stretch>
                </pic:blipFill>
                <pic:spPr bwMode="auto">
                  <a:xfrm>
                    <a:off x="0" y="0"/>
                    <a:ext cx="1028700" cy="238125"/>
                  </a:xfrm>
                  <a:prstGeom prst="rect">
                    <a:avLst/>
                  </a:prstGeom>
                  <a:noFill/>
                  <a:ln w="9525">
                    <a:noFill/>
                    <a:miter lim="800000"/>
                    <a:headEnd/>
                    <a:tailEnd/>
                  </a:ln>
                </pic:spPr>
              </pic:pic>
            </a:graphicData>
          </a:graphic>
        </wp:inline>
      </w:drawing>
    </w:r>
    <w:r>
      <w:tab/>
    </w:r>
    <w:r w:rsidRPr="00E92A17">
      <w:rPr>
        <w:b/>
      </w:rPr>
      <w:t>Proposal Title</w:t>
    </w:r>
    <w:r>
      <w:tab/>
    </w:r>
    <w:r w:rsidR="00C8157A" w:rsidRPr="000D146B">
      <w:rPr>
        <w:rStyle w:val="Numrodepage"/>
      </w:rPr>
      <w:fldChar w:fldCharType="begin"/>
    </w:r>
    <w:r w:rsidRPr="000D146B">
      <w:rPr>
        <w:rStyle w:val="Numrodepage"/>
      </w:rPr>
      <w:instrText xml:space="preserve">PAGE  </w:instrText>
    </w:r>
    <w:r w:rsidR="00C8157A" w:rsidRPr="000D146B">
      <w:rPr>
        <w:rStyle w:val="Numrodepage"/>
      </w:rPr>
      <w:fldChar w:fldCharType="separate"/>
    </w:r>
    <w:r w:rsidR="000E4475">
      <w:rPr>
        <w:rStyle w:val="Numrodepage"/>
        <w:noProof/>
      </w:rPr>
      <w:t>13</w:t>
    </w:r>
    <w:r w:rsidR="00C8157A" w:rsidRPr="000D146B">
      <w:rPr>
        <w:rStyle w:val="Numrodepag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3C56" w:rsidRDefault="00543C5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27A0" w:rsidRDefault="006E27A0">
      <w:r>
        <w:separator/>
      </w:r>
    </w:p>
  </w:footnote>
  <w:footnote w:type="continuationSeparator" w:id="0">
    <w:p w:rsidR="006E27A0" w:rsidRDefault="006E27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3C56" w:rsidRDefault="00543C56" w:rsidP="00E90A51">
    <w:pPr>
      <w:pStyle w:val="En-tte"/>
      <w:spacing w:line="240" w:lineRule="exact"/>
      <w:jc w:val="right"/>
    </w:pPr>
    <w:r>
      <w:rPr>
        <w:noProof/>
        <w:lang w:val="fr-FR" w:eastAsia="fr-FR"/>
      </w:rPr>
      <w:drawing>
        <wp:anchor distT="0" distB="0" distL="114300" distR="114300" simplePos="0" relativeHeight="251706368" behindDoc="0" locked="0" layoutInCell="1" allowOverlap="1">
          <wp:simplePos x="0" y="0"/>
          <wp:positionH relativeFrom="column">
            <wp:posOffset>3504614</wp:posOffset>
          </wp:positionH>
          <wp:positionV relativeFrom="paragraph">
            <wp:posOffset>216291</wp:posOffset>
          </wp:positionV>
          <wp:extent cx="3288323" cy="298938"/>
          <wp:effectExtent l="0" t="0" r="0" b="0"/>
          <wp:wrapNone/>
          <wp:docPr id="5" name="Picture 1" descr="Capgemini_Slogan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descr="Capgemini_Slogan_RGB.png"/>
                  <pic:cNvPicPr>
                    <a:picLocks noChangeAspect="1"/>
                  </pic:cNvPicPr>
                </pic:nvPicPr>
                <pic:blipFill>
                  <a:blip r:embed="rId1" cstate="print"/>
                  <a:stretch>
                    <a:fillRect/>
                  </a:stretch>
                </pic:blipFill>
                <pic:spPr>
                  <a:xfrm>
                    <a:off x="0" y="0"/>
                    <a:ext cx="3288323" cy="298938"/>
                  </a:xfrm>
                  <a:prstGeom prst="rect">
                    <a:avLst/>
                  </a:prstGeom>
                  <a:noFill/>
                  <a:ln>
                    <a:noFill/>
                  </a:ln>
                </pic:spPr>
              </pic:pic>
            </a:graphicData>
          </a:graphic>
        </wp:anchor>
      </w:drawing>
    </w:r>
    <w:r>
      <w:rPr>
        <w:noProof/>
        <w:lang w:val="fr-FR" w:eastAsia="fr-FR"/>
      </w:rPr>
      <w:drawing>
        <wp:anchor distT="0" distB="0" distL="114300" distR="114300" simplePos="0" relativeHeight="251626466" behindDoc="0" locked="0" layoutInCell="1" allowOverlap="1">
          <wp:simplePos x="0" y="0"/>
          <wp:positionH relativeFrom="column">
            <wp:posOffset>-552075</wp:posOffset>
          </wp:positionH>
          <wp:positionV relativeFrom="paragraph">
            <wp:posOffset>1894757</wp:posOffset>
          </wp:positionV>
          <wp:extent cx="7572708" cy="8244590"/>
          <wp:effectExtent l="19050" t="0" r="9192" b="0"/>
          <wp:wrapNone/>
          <wp:docPr id="14" name="Picture 13" descr="Swish_Top cut_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sh_Top cut_GROUP.png"/>
                  <pic:cNvPicPr/>
                </pic:nvPicPr>
                <pic:blipFill>
                  <a:blip r:embed="rId2"/>
                  <a:stretch>
                    <a:fillRect/>
                  </a:stretch>
                </pic:blipFill>
                <pic:spPr>
                  <a:xfrm>
                    <a:off x="0" y="0"/>
                    <a:ext cx="7572708" cy="8244590"/>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3C56" w:rsidRDefault="00543C56">
    <w:pPr>
      <w:pStyle w:val="En-tte"/>
    </w:pPr>
    <w:r>
      <w:rPr>
        <w:noProof/>
        <w:lang w:val="fr-FR" w:eastAsia="fr-FR"/>
      </w:rPr>
      <w:drawing>
        <wp:anchor distT="0" distB="0" distL="114300" distR="114300" simplePos="0" relativeHeight="251622366" behindDoc="0" locked="0" layoutInCell="1" allowOverlap="1">
          <wp:simplePos x="0" y="0"/>
          <wp:positionH relativeFrom="column">
            <wp:posOffset>-1140279</wp:posOffset>
          </wp:positionH>
          <wp:positionV relativeFrom="paragraph">
            <wp:posOffset>-238397</wp:posOffset>
          </wp:positionV>
          <wp:extent cx="7552327" cy="10384971"/>
          <wp:effectExtent l="19050" t="0" r="0" b="0"/>
          <wp:wrapNone/>
          <wp:docPr id="11" name="Picture 1" descr="C:\Documents and Settings\ramarao\Desktop\Templates\Template Elements\White-Sw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ramarao\Desktop\Templates\Template Elements\White-Swish.png"/>
                  <pic:cNvPicPr>
                    <a:picLocks noChangeAspect="1" noChangeArrowheads="1"/>
                  </pic:cNvPicPr>
                </pic:nvPicPr>
                <pic:blipFill>
                  <a:blip r:embed="rId1"/>
                  <a:srcRect/>
                  <a:stretch>
                    <a:fillRect/>
                  </a:stretch>
                </pic:blipFill>
                <pic:spPr bwMode="auto">
                  <a:xfrm>
                    <a:off x="0" y="0"/>
                    <a:ext cx="7552327" cy="10384971"/>
                  </a:xfrm>
                  <a:prstGeom prst="rect">
                    <a:avLst/>
                  </a:prstGeom>
                  <a:noFill/>
                  <a:ln w="9525">
                    <a:noFill/>
                    <a:miter lim="800000"/>
                    <a:headEnd/>
                    <a:tailEnd/>
                  </a:ln>
                </pic:spPr>
              </pic:pic>
            </a:graphicData>
          </a:graphic>
        </wp:anchor>
      </w:drawing>
    </w:r>
    <w:r>
      <w:rPr>
        <w:noProof/>
        <w:lang w:val="fr-FR" w:eastAsia="fr-FR"/>
      </w:rPr>
      <w:drawing>
        <wp:anchor distT="0" distB="0" distL="114300" distR="114300" simplePos="0" relativeHeight="251621341" behindDoc="1" locked="0" layoutInCell="1" allowOverlap="1">
          <wp:simplePos x="0" y="0"/>
          <wp:positionH relativeFrom="column">
            <wp:posOffset>-1172936</wp:posOffset>
          </wp:positionH>
          <wp:positionV relativeFrom="paragraph">
            <wp:posOffset>4954089</wp:posOffset>
          </wp:positionV>
          <wp:extent cx="7622721" cy="5192485"/>
          <wp:effectExtent l="19050" t="0" r="0" b="0"/>
          <wp:wrapNone/>
          <wp:docPr id="6" name="Picture 2" descr="C:\Documents and Settings\sjoseph\Desktop\IS templates\CLosing slide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sjoseph\Desktop\IS templates\CLosing slide picture.jpg"/>
                  <pic:cNvPicPr>
                    <a:picLocks noChangeAspect="1" noChangeArrowheads="1"/>
                  </pic:cNvPicPr>
                </pic:nvPicPr>
                <pic:blipFill>
                  <a:blip r:embed="rId2"/>
                  <a:srcRect/>
                  <a:stretch>
                    <a:fillRect/>
                  </a:stretch>
                </pic:blipFill>
                <pic:spPr bwMode="auto">
                  <a:xfrm>
                    <a:off x="0" y="0"/>
                    <a:ext cx="7622721" cy="519248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86B63"/>
    <w:multiLevelType w:val="hybridMultilevel"/>
    <w:tmpl w:val="A4C6C7C0"/>
    <w:lvl w:ilvl="0" w:tplc="CA9A0ED0">
      <w:start w:val="1"/>
      <w:numFmt w:val="decimal"/>
      <w:pStyle w:val="Titre1"/>
      <w:lvlText w:val="%1."/>
      <w:lvlJc w:val="left"/>
      <w:pPr>
        <w:ind w:left="720" w:hanging="360"/>
      </w:pPr>
      <w:rPr>
        <w:rFonts w:ascii="Arial Bold" w:hAnsi="Arial Bold" w:hint="default"/>
        <w:b/>
        <w:i w:val="0"/>
        <w:color w:val="009BCC"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1B01D3"/>
    <w:multiLevelType w:val="hybridMultilevel"/>
    <w:tmpl w:val="557A80DC"/>
    <w:lvl w:ilvl="0" w:tplc="05ACFE00">
      <w:start w:val="1"/>
      <w:numFmt w:val="bullet"/>
      <w:pStyle w:val="ABM-Table-Bullet1"/>
      <w:lvlText w:val=""/>
      <w:lvlJc w:val="left"/>
      <w:pPr>
        <w:ind w:left="360" w:hanging="360"/>
      </w:pPr>
      <w:rPr>
        <w:rFonts w:ascii="Wingdings" w:hAnsi="Wingdings" w:hint="default"/>
        <w:b w:val="0"/>
        <w:bCs w:val="0"/>
        <w:i w:val="0"/>
        <w:iCs w:val="0"/>
        <w:caps w:val="0"/>
        <w:smallCaps w:val="0"/>
        <w:strike w:val="0"/>
        <w:dstrike w:val="0"/>
        <w:outline w:val="0"/>
        <w:shadow w:val="0"/>
        <w:emboss w:val="0"/>
        <w:imprint w:val="0"/>
        <w:noProof w:val="0"/>
        <w:snapToGrid w:val="0"/>
        <w:vanish w:val="0"/>
        <w:color w:val="009BCC" w:themeColor="text2"/>
        <w:spacing w:val="0"/>
        <w:w w:val="0"/>
        <w:kern w:val="0"/>
        <w:position w:val="0"/>
        <w:szCs w:val="0"/>
        <w:u w:val="none"/>
        <w:vertAlign w:val="baseline"/>
        <w:em w:val="none"/>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nsid w:val="030F10ED"/>
    <w:multiLevelType w:val="hybridMultilevel"/>
    <w:tmpl w:val="ECF4F3A4"/>
    <w:lvl w:ilvl="0" w:tplc="8ECA74A4">
      <w:start w:val="1"/>
      <w:numFmt w:val="decimal"/>
      <w:pStyle w:val="Liste"/>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FFBC1D" w:themeColor="accent1"/>
        <w:spacing w:val="0"/>
        <w:w w:val="0"/>
        <w:kern w:val="0"/>
        <w:position w:val="0"/>
        <w:szCs w:val="0"/>
        <w:u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00410E"/>
    <w:multiLevelType w:val="hybridMultilevel"/>
    <w:tmpl w:val="DDEC5EAA"/>
    <w:lvl w:ilvl="0" w:tplc="260C245E">
      <w:start w:val="1"/>
      <w:numFmt w:val="bullet"/>
      <w:pStyle w:val="IS-List-Bullet2"/>
      <w:lvlText w:val=""/>
      <w:lvlJc w:val="left"/>
      <w:pPr>
        <w:ind w:left="1008" w:hanging="360"/>
      </w:pPr>
      <w:rPr>
        <w:rFonts w:ascii="Symbol" w:hAnsi="Symbol" w:hint="default"/>
        <w:color w:val="009BCC" w:themeColor="text2"/>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nsid w:val="143579B6"/>
    <w:multiLevelType w:val="hybridMultilevel"/>
    <w:tmpl w:val="F88C93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7FC609F"/>
    <w:multiLevelType w:val="hybridMultilevel"/>
    <w:tmpl w:val="661C9C7E"/>
    <w:lvl w:ilvl="0" w:tplc="6A40AD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AB72799"/>
    <w:multiLevelType w:val="hybridMultilevel"/>
    <w:tmpl w:val="5ED21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B079A7"/>
    <w:multiLevelType w:val="hybridMultilevel"/>
    <w:tmpl w:val="8AC8C04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
    <w:nsid w:val="2383165B"/>
    <w:multiLevelType w:val="hybridMultilevel"/>
    <w:tmpl w:val="21F06108"/>
    <w:lvl w:ilvl="0" w:tplc="3CAE68BC">
      <w:start w:val="1"/>
      <w:numFmt w:val="bullet"/>
      <w:lvlText w:val="■"/>
      <w:lvlJc w:val="left"/>
      <w:pPr>
        <w:tabs>
          <w:tab w:val="num" w:pos="216"/>
        </w:tabs>
        <w:ind w:left="216" w:hanging="216"/>
      </w:pPr>
      <w:rPr>
        <w:rFonts w:ascii="Arial" w:hAnsi="Arial" w:hint="default"/>
        <w:color w:val="009BCC"/>
        <w:sz w:val="18"/>
        <w:szCs w:val="18"/>
      </w:rPr>
    </w:lvl>
    <w:lvl w:ilvl="1" w:tplc="C338AD66">
      <w:start w:val="1"/>
      <w:numFmt w:val="bullet"/>
      <w:pStyle w:val="TableBullets2"/>
      <w:lvlText w:val=""/>
      <w:lvlJc w:val="left"/>
      <w:pPr>
        <w:tabs>
          <w:tab w:val="num" w:pos="432"/>
        </w:tabs>
        <w:ind w:left="432" w:hanging="216"/>
      </w:pPr>
      <w:rPr>
        <w:rFonts w:ascii="Symbol" w:hAnsi="Symbol" w:hint="default"/>
        <w:color w:val="004B66"/>
        <w:sz w:val="18"/>
        <w:szCs w:val="18"/>
      </w:rPr>
    </w:lvl>
    <w:lvl w:ilvl="2" w:tplc="04090005">
      <w:start w:val="1"/>
      <w:numFmt w:val="bullet"/>
      <w:lvlText w:val=""/>
      <w:lvlJc w:val="left"/>
      <w:pPr>
        <w:tabs>
          <w:tab w:val="num" w:pos="864"/>
        </w:tabs>
        <w:ind w:left="864" w:hanging="288"/>
      </w:pPr>
      <w:rPr>
        <w:rFonts w:ascii="Symbol" w:hAnsi="Symbol" w:hint="default"/>
        <w:color w:val="004B66"/>
        <w:sz w:val="18"/>
        <w:szCs w:val="18"/>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5C940F0"/>
    <w:multiLevelType w:val="hybridMultilevel"/>
    <w:tmpl w:val="E7B0F066"/>
    <w:lvl w:ilvl="0" w:tplc="096A839E">
      <w:start w:val="1"/>
      <w:numFmt w:val="bullet"/>
      <w:pStyle w:val="Listepuces"/>
      <w:lvlText w:val="■"/>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9BCC" w:themeColor="text2"/>
        <w:spacing w:val="0"/>
        <w:w w:val="0"/>
        <w:kern w:val="0"/>
        <w:position w:val="0"/>
        <w:szCs w:val="0"/>
        <w:u w:val="none"/>
        <w:vertAlign w:val="baseline"/>
        <w:em w:val="none"/>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nsid w:val="29A552D7"/>
    <w:multiLevelType w:val="hybridMultilevel"/>
    <w:tmpl w:val="1298C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EE4982"/>
    <w:multiLevelType w:val="hybridMultilevel"/>
    <w:tmpl w:val="274ABFC6"/>
    <w:lvl w:ilvl="0" w:tplc="9828E1B2">
      <w:start w:val="1"/>
      <w:numFmt w:val="bullet"/>
      <w:pStyle w:val="Listepuces3"/>
      <w:lvlText w:val="–"/>
      <w:lvlJc w:val="left"/>
      <w:pPr>
        <w:tabs>
          <w:tab w:val="num" w:pos="864"/>
        </w:tabs>
        <w:ind w:left="864" w:hanging="288"/>
      </w:pPr>
      <w:rPr>
        <w:rFonts w:ascii="Arial" w:hAnsi="Arial" w:hint="default"/>
        <w:color w:val="009BCC" w:themeColor="text2"/>
      </w:rPr>
    </w:lvl>
    <w:lvl w:ilvl="1" w:tplc="026435B8" w:tentative="1">
      <w:start w:val="1"/>
      <w:numFmt w:val="bullet"/>
      <w:lvlText w:val="o"/>
      <w:lvlJc w:val="left"/>
      <w:pPr>
        <w:tabs>
          <w:tab w:val="num" w:pos="1440"/>
        </w:tabs>
        <w:ind w:left="1440" w:hanging="360"/>
      </w:pPr>
      <w:rPr>
        <w:rFonts w:ascii="Courier New" w:hAnsi="Courier New" w:hint="default"/>
      </w:rPr>
    </w:lvl>
    <w:lvl w:ilvl="2" w:tplc="56A0AD94" w:tentative="1">
      <w:start w:val="1"/>
      <w:numFmt w:val="bullet"/>
      <w:lvlText w:val=""/>
      <w:lvlJc w:val="left"/>
      <w:pPr>
        <w:tabs>
          <w:tab w:val="num" w:pos="2160"/>
        </w:tabs>
        <w:ind w:left="2160" w:hanging="360"/>
      </w:pPr>
      <w:rPr>
        <w:rFonts w:ascii="Wingdings" w:hAnsi="Wingdings" w:hint="default"/>
      </w:rPr>
    </w:lvl>
    <w:lvl w:ilvl="3" w:tplc="739C9ED0" w:tentative="1">
      <w:start w:val="1"/>
      <w:numFmt w:val="bullet"/>
      <w:lvlText w:val=""/>
      <w:lvlJc w:val="left"/>
      <w:pPr>
        <w:tabs>
          <w:tab w:val="num" w:pos="2880"/>
        </w:tabs>
        <w:ind w:left="2880" w:hanging="360"/>
      </w:pPr>
      <w:rPr>
        <w:rFonts w:ascii="Symbol" w:hAnsi="Symbol" w:hint="default"/>
      </w:rPr>
    </w:lvl>
    <w:lvl w:ilvl="4" w:tplc="174ABDE4" w:tentative="1">
      <w:start w:val="1"/>
      <w:numFmt w:val="bullet"/>
      <w:lvlText w:val="o"/>
      <w:lvlJc w:val="left"/>
      <w:pPr>
        <w:tabs>
          <w:tab w:val="num" w:pos="3600"/>
        </w:tabs>
        <w:ind w:left="3600" w:hanging="360"/>
      </w:pPr>
      <w:rPr>
        <w:rFonts w:ascii="Courier New" w:hAnsi="Courier New" w:hint="default"/>
      </w:rPr>
    </w:lvl>
    <w:lvl w:ilvl="5" w:tplc="6BCCE80E" w:tentative="1">
      <w:start w:val="1"/>
      <w:numFmt w:val="bullet"/>
      <w:lvlText w:val=""/>
      <w:lvlJc w:val="left"/>
      <w:pPr>
        <w:tabs>
          <w:tab w:val="num" w:pos="4320"/>
        </w:tabs>
        <w:ind w:left="4320" w:hanging="360"/>
      </w:pPr>
      <w:rPr>
        <w:rFonts w:ascii="Wingdings" w:hAnsi="Wingdings" w:hint="default"/>
      </w:rPr>
    </w:lvl>
    <w:lvl w:ilvl="6" w:tplc="25F0C5D4" w:tentative="1">
      <w:start w:val="1"/>
      <w:numFmt w:val="bullet"/>
      <w:lvlText w:val=""/>
      <w:lvlJc w:val="left"/>
      <w:pPr>
        <w:tabs>
          <w:tab w:val="num" w:pos="5040"/>
        </w:tabs>
        <w:ind w:left="5040" w:hanging="360"/>
      </w:pPr>
      <w:rPr>
        <w:rFonts w:ascii="Symbol" w:hAnsi="Symbol" w:hint="default"/>
      </w:rPr>
    </w:lvl>
    <w:lvl w:ilvl="7" w:tplc="F2B24322" w:tentative="1">
      <w:start w:val="1"/>
      <w:numFmt w:val="bullet"/>
      <w:lvlText w:val="o"/>
      <w:lvlJc w:val="left"/>
      <w:pPr>
        <w:tabs>
          <w:tab w:val="num" w:pos="5760"/>
        </w:tabs>
        <w:ind w:left="5760" w:hanging="360"/>
      </w:pPr>
      <w:rPr>
        <w:rFonts w:ascii="Courier New" w:hAnsi="Courier New" w:hint="default"/>
      </w:rPr>
    </w:lvl>
    <w:lvl w:ilvl="8" w:tplc="DF7E67C6" w:tentative="1">
      <w:start w:val="1"/>
      <w:numFmt w:val="bullet"/>
      <w:lvlText w:val=""/>
      <w:lvlJc w:val="left"/>
      <w:pPr>
        <w:tabs>
          <w:tab w:val="num" w:pos="6480"/>
        </w:tabs>
        <w:ind w:left="6480" w:hanging="360"/>
      </w:pPr>
      <w:rPr>
        <w:rFonts w:ascii="Wingdings" w:hAnsi="Wingdings" w:hint="default"/>
      </w:rPr>
    </w:lvl>
  </w:abstractNum>
  <w:abstractNum w:abstractNumId="12">
    <w:nsid w:val="32095161"/>
    <w:multiLevelType w:val="hybridMultilevel"/>
    <w:tmpl w:val="5CB4D0D8"/>
    <w:lvl w:ilvl="0" w:tplc="BA3AB20E">
      <w:start w:val="1"/>
      <w:numFmt w:val="bullet"/>
      <w:lvlText w:val=""/>
      <w:lvlJc w:val="left"/>
      <w:pPr>
        <w:ind w:left="1440" w:hanging="360"/>
      </w:pPr>
      <w:rPr>
        <w:rFonts w:ascii="Symbol" w:hAnsi="Symbol" w:hint="default"/>
      </w:rPr>
    </w:lvl>
    <w:lvl w:ilvl="1" w:tplc="3C90E326">
      <w:start w:val="1"/>
      <w:numFmt w:val="bullet"/>
      <w:lvlText w:val="o"/>
      <w:lvlJc w:val="left"/>
      <w:pPr>
        <w:ind w:left="2160" w:hanging="360"/>
      </w:pPr>
      <w:rPr>
        <w:rFonts w:ascii="Courier New" w:hAnsi="Courier New" w:cs="Courier New" w:hint="default"/>
      </w:rPr>
    </w:lvl>
    <w:lvl w:ilvl="2" w:tplc="A42EF7F4" w:tentative="1">
      <w:start w:val="1"/>
      <w:numFmt w:val="bullet"/>
      <w:lvlText w:val=""/>
      <w:lvlJc w:val="left"/>
      <w:pPr>
        <w:ind w:left="2880" w:hanging="360"/>
      </w:pPr>
      <w:rPr>
        <w:rFonts w:ascii="Wingdings" w:hAnsi="Wingdings" w:hint="default"/>
      </w:rPr>
    </w:lvl>
    <w:lvl w:ilvl="3" w:tplc="E6CA9538" w:tentative="1">
      <w:start w:val="1"/>
      <w:numFmt w:val="bullet"/>
      <w:lvlText w:val=""/>
      <w:lvlJc w:val="left"/>
      <w:pPr>
        <w:ind w:left="3600" w:hanging="360"/>
      </w:pPr>
      <w:rPr>
        <w:rFonts w:ascii="Symbol" w:hAnsi="Symbol" w:hint="default"/>
      </w:rPr>
    </w:lvl>
    <w:lvl w:ilvl="4" w:tplc="20CA2962" w:tentative="1">
      <w:start w:val="1"/>
      <w:numFmt w:val="bullet"/>
      <w:lvlText w:val="o"/>
      <w:lvlJc w:val="left"/>
      <w:pPr>
        <w:ind w:left="4320" w:hanging="360"/>
      </w:pPr>
      <w:rPr>
        <w:rFonts w:ascii="Courier New" w:hAnsi="Courier New" w:cs="Courier New" w:hint="default"/>
      </w:rPr>
    </w:lvl>
    <w:lvl w:ilvl="5" w:tplc="D932CBB4" w:tentative="1">
      <w:start w:val="1"/>
      <w:numFmt w:val="bullet"/>
      <w:lvlText w:val=""/>
      <w:lvlJc w:val="left"/>
      <w:pPr>
        <w:ind w:left="5040" w:hanging="360"/>
      </w:pPr>
      <w:rPr>
        <w:rFonts w:ascii="Wingdings" w:hAnsi="Wingdings" w:hint="default"/>
      </w:rPr>
    </w:lvl>
    <w:lvl w:ilvl="6" w:tplc="6CD6BFCA" w:tentative="1">
      <w:start w:val="1"/>
      <w:numFmt w:val="bullet"/>
      <w:lvlText w:val=""/>
      <w:lvlJc w:val="left"/>
      <w:pPr>
        <w:ind w:left="5760" w:hanging="360"/>
      </w:pPr>
      <w:rPr>
        <w:rFonts w:ascii="Symbol" w:hAnsi="Symbol" w:hint="default"/>
      </w:rPr>
    </w:lvl>
    <w:lvl w:ilvl="7" w:tplc="4F1A2630" w:tentative="1">
      <w:start w:val="1"/>
      <w:numFmt w:val="bullet"/>
      <w:lvlText w:val="o"/>
      <w:lvlJc w:val="left"/>
      <w:pPr>
        <w:ind w:left="6480" w:hanging="360"/>
      </w:pPr>
      <w:rPr>
        <w:rFonts w:ascii="Courier New" w:hAnsi="Courier New" w:cs="Courier New" w:hint="default"/>
      </w:rPr>
    </w:lvl>
    <w:lvl w:ilvl="8" w:tplc="427E36C6" w:tentative="1">
      <w:start w:val="1"/>
      <w:numFmt w:val="bullet"/>
      <w:lvlText w:val=""/>
      <w:lvlJc w:val="left"/>
      <w:pPr>
        <w:ind w:left="7200" w:hanging="360"/>
      </w:pPr>
      <w:rPr>
        <w:rFonts w:ascii="Wingdings" w:hAnsi="Wingdings" w:hint="default"/>
      </w:rPr>
    </w:lvl>
  </w:abstractNum>
  <w:abstractNum w:abstractNumId="13">
    <w:nsid w:val="43A66C6B"/>
    <w:multiLevelType w:val="hybridMultilevel"/>
    <w:tmpl w:val="BAF03624"/>
    <w:lvl w:ilvl="0" w:tplc="10BC6518">
      <w:start w:val="1"/>
      <w:numFmt w:val="decimal"/>
      <w:lvlText w:val="%1."/>
      <w:lvlJc w:val="left"/>
      <w:pPr>
        <w:ind w:left="1260" w:hanging="360"/>
      </w:pPr>
      <w:rPr>
        <w:rFonts w:hint="default"/>
        <w:color w:val="000000" w:themeColor="text1"/>
        <w:sz w:val="2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nsid w:val="46D40104"/>
    <w:multiLevelType w:val="hybridMultilevel"/>
    <w:tmpl w:val="6B68E316"/>
    <w:lvl w:ilvl="0" w:tplc="C9EC0842">
      <w:start w:val="1"/>
      <w:numFmt w:val="bullet"/>
      <w:lvlText w:val="■"/>
      <w:lvlJc w:val="left"/>
      <w:pPr>
        <w:tabs>
          <w:tab w:val="num" w:pos="216"/>
        </w:tabs>
        <w:ind w:left="216" w:hanging="216"/>
      </w:pPr>
      <w:rPr>
        <w:rFonts w:ascii="Arial" w:hAnsi="Arial" w:hint="default"/>
        <w:color w:val="009BCC"/>
        <w:sz w:val="18"/>
        <w:szCs w:val="18"/>
      </w:rPr>
    </w:lvl>
    <w:lvl w:ilvl="1" w:tplc="FFFFFFFF">
      <w:start w:val="1"/>
      <w:numFmt w:val="bullet"/>
      <w:lvlText w:val=""/>
      <w:lvlJc w:val="left"/>
      <w:pPr>
        <w:tabs>
          <w:tab w:val="num" w:pos="432"/>
        </w:tabs>
        <w:ind w:left="432" w:hanging="216"/>
      </w:pPr>
      <w:rPr>
        <w:rFonts w:ascii="Symbol" w:hAnsi="Symbol" w:hint="default"/>
        <w:color w:val="004B66"/>
        <w:sz w:val="18"/>
        <w:szCs w:val="18"/>
      </w:rPr>
    </w:lvl>
    <w:lvl w:ilvl="2" w:tplc="FFFFFFFF">
      <w:start w:val="1"/>
      <w:numFmt w:val="bullet"/>
      <w:pStyle w:val="TableBullets3"/>
      <w:lvlText w:val="o"/>
      <w:lvlJc w:val="left"/>
      <w:pPr>
        <w:tabs>
          <w:tab w:val="num" w:pos="648"/>
        </w:tabs>
        <w:ind w:left="648" w:hanging="216"/>
      </w:pPr>
      <w:rPr>
        <w:rFonts w:ascii="Courier New" w:hAnsi="Courier New" w:hint="default"/>
        <w:color w:val="D49500" w:themeColor="accent1" w:themeShade="BF"/>
        <w:sz w:val="18"/>
        <w:szCs w:val="18"/>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nsid w:val="47890D52"/>
    <w:multiLevelType w:val="hybridMultilevel"/>
    <w:tmpl w:val="94924B4E"/>
    <w:lvl w:ilvl="0" w:tplc="04090001">
      <w:start w:val="1"/>
      <w:numFmt w:val="lowerRoman"/>
      <w:pStyle w:val="IS-List-Numbering3"/>
      <w:lvlText w:val="%1."/>
      <w:lvlJc w:val="right"/>
      <w:pPr>
        <w:ind w:left="1080" w:hanging="360"/>
      </w:pPr>
      <w:rPr>
        <w:rFonts w:ascii="Arial" w:hAnsi="Arial" w:hint="default"/>
        <w:b w:val="0"/>
        <w:i w:val="0"/>
        <w:color w:val="auto"/>
      </w:rPr>
    </w:lvl>
    <w:lvl w:ilvl="1" w:tplc="04090003" w:tentative="1">
      <w:start w:val="1"/>
      <w:numFmt w:val="lowerLetter"/>
      <w:lvlText w:val="%2."/>
      <w:lvlJc w:val="left"/>
      <w:pPr>
        <w:ind w:left="2160" w:hanging="360"/>
      </w:pPr>
    </w:lvl>
    <w:lvl w:ilvl="2" w:tplc="04090005" w:tentative="1">
      <w:start w:val="1"/>
      <w:numFmt w:val="lowerRoman"/>
      <w:lvlText w:val="%3."/>
      <w:lvlJc w:val="right"/>
      <w:pPr>
        <w:ind w:left="2880" w:hanging="180"/>
      </w:pPr>
    </w:lvl>
    <w:lvl w:ilvl="3" w:tplc="04090001" w:tentative="1">
      <w:start w:val="1"/>
      <w:numFmt w:val="decimal"/>
      <w:lvlText w:val="%4."/>
      <w:lvlJc w:val="left"/>
      <w:pPr>
        <w:ind w:left="3600" w:hanging="360"/>
      </w:pPr>
    </w:lvl>
    <w:lvl w:ilvl="4" w:tplc="04090003" w:tentative="1">
      <w:start w:val="1"/>
      <w:numFmt w:val="lowerLetter"/>
      <w:lvlText w:val="%5."/>
      <w:lvlJc w:val="left"/>
      <w:pPr>
        <w:ind w:left="4320" w:hanging="360"/>
      </w:pPr>
    </w:lvl>
    <w:lvl w:ilvl="5" w:tplc="04090005" w:tentative="1">
      <w:start w:val="1"/>
      <w:numFmt w:val="lowerRoman"/>
      <w:lvlText w:val="%6."/>
      <w:lvlJc w:val="right"/>
      <w:pPr>
        <w:ind w:left="5040" w:hanging="180"/>
      </w:pPr>
    </w:lvl>
    <w:lvl w:ilvl="6" w:tplc="04090001" w:tentative="1">
      <w:start w:val="1"/>
      <w:numFmt w:val="decimal"/>
      <w:lvlText w:val="%7."/>
      <w:lvlJc w:val="left"/>
      <w:pPr>
        <w:ind w:left="5760" w:hanging="360"/>
      </w:pPr>
    </w:lvl>
    <w:lvl w:ilvl="7" w:tplc="04090003" w:tentative="1">
      <w:start w:val="1"/>
      <w:numFmt w:val="lowerLetter"/>
      <w:lvlText w:val="%8."/>
      <w:lvlJc w:val="left"/>
      <w:pPr>
        <w:ind w:left="6480" w:hanging="360"/>
      </w:pPr>
    </w:lvl>
    <w:lvl w:ilvl="8" w:tplc="04090005" w:tentative="1">
      <w:start w:val="1"/>
      <w:numFmt w:val="lowerRoman"/>
      <w:lvlText w:val="%9."/>
      <w:lvlJc w:val="right"/>
      <w:pPr>
        <w:ind w:left="7200" w:hanging="180"/>
      </w:pPr>
    </w:lvl>
  </w:abstractNum>
  <w:abstractNum w:abstractNumId="16">
    <w:nsid w:val="4BD31C42"/>
    <w:multiLevelType w:val="multilevel"/>
    <w:tmpl w:val="C65C607E"/>
    <w:lvl w:ilvl="0">
      <w:start w:val="1"/>
      <w:numFmt w:val="decimal"/>
      <w:pStyle w:val="Num1"/>
      <w:lvlText w:val="%1."/>
      <w:lvlJc w:val="left"/>
      <w:pPr>
        <w:tabs>
          <w:tab w:val="num" w:pos="360"/>
        </w:tabs>
        <w:ind w:left="360" w:hanging="360"/>
      </w:pPr>
      <w:rPr>
        <w:rFonts w:hint="default"/>
      </w:rPr>
    </w:lvl>
    <w:lvl w:ilvl="1">
      <w:start w:val="1"/>
      <w:numFmt w:val="lowerLetter"/>
      <w:pStyle w:val="Num2"/>
      <w:lvlText w:val="%2."/>
      <w:lvlJc w:val="left"/>
      <w:pPr>
        <w:tabs>
          <w:tab w:val="num" w:pos="720"/>
        </w:tabs>
        <w:ind w:left="720" w:hanging="360"/>
      </w:pPr>
      <w:rPr>
        <w:rFonts w:hint="default"/>
      </w:rPr>
    </w:lvl>
    <w:lvl w:ilvl="2">
      <w:start w:val="1"/>
      <w:numFmt w:val="lowerRoman"/>
      <w:pStyle w:val="Num3"/>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7">
    <w:nsid w:val="50121799"/>
    <w:multiLevelType w:val="hybridMultilevel"/>
    <w:tmpl w:val="ABEE37FC"/>
    <w:lvl w:ilvl="0" w:tplc="AAAAE7AE">
      <w:start w:val="1"/>
      <w:numFmt w:val="lowerLetter"/>
      <w:pStyle w:val="IS-List-Numbering2"/>
      <w:lvlText w:val="%1."/>
      <w:lvlJc w:val="left"/>
      <w:pPr>
        <w:ind w:left="720" w:hanging="360"/>
      </w:pPr>
      <w:rPr>
        <w:rFonts w:ascii="Arial" w:hAnsi="Arial" w:hint="default"/>
        <w:b w:val="0"/>
        <w:i w:val="0"/>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0363CD5"/>
    <w:multiLevelType w:val="hybridMultilevel"/>
    <w:tmpl w:val="FC32AA1A"/>
    <w:lvl w:ilvl="0" w:tplc="3482A810">
      <w:start w:val="1"/>
      <w:numFmt w:val="bullet"/>
      <w:lvlText w:val=""/>
      <w:lvlJc w:val="left"/>
      <w:pPr>
        <w:ind w:left="1260" w:hanging="360"/>
      </w:pPr>
      <w:rPr>
        <w:rFonts w:ascii="Symbol" w:hAnsi="Symbol" w:hint="default"/>
      </w:rPr>
    </w:lvl>
    <w:lvl w:ilvl="1" w:tplc="FE7EE526" w:tentative="1">
      <w:start w:val="1"/>
      <w:numFmt w:val="bullet"/>
      <w:lvlText w:val="o"/>
      <w:lvlJc w:val="left"/>
      <w:pPr>
        <w:ind w:left="1980" w:hanging="360"/>
      </w:pPr>
      <w:rPr>
        <w:rFonts w:ascii="Courier New" w:hAnsi="Courier New" w:cs="Courier New" w:hint="default"/>
      </w:rPr>
    </w:lvl>
    <w:lvl w:ilvl="2" w:tplc="95F43984" w:tentative="1">
      <w:start w:val="1"/>
      <w:numFmt w:val="bullet"/>
      <w:lvlText w:val=""/>
      <w:lvlJc w:val="left"/>
      <w:pPr>
        <w:ind w:left="2700" w:hanging="360"/>
      </w:pPr>
      <w:rPr>
        <w:rFonts w:ascii="Wingdings" w:hAnsi="Wingdings" w:hint="default"/>
      </w:rPr>
    </w:lvl>
    <w:lvl w:ilvl="3" w:tplc="D8D62144" w:tentative="1">
      <w:start w:val="1"/>
      <w:numFmt w:val="bullet"/>
      <w:lvlText w:val=""/>
      <w:lvlJc w:val="left"/>
      <w:pPr>
        <w:ind w:left="3420" w:hanging="360"/>
      </w:pPr>
      <w:rPr>
        <w:rFonts w:ascii="Symbol" w:hAnsi="Symbol" w:hint="default"/>
      </w:rPr>
    </w:lvl>
    <w:lvl w:ilvl="4" w:tplc="945CF242" w:tentative="1">
      <w:start w:val="1"/>
      <w:numFmt w:val="bullet"/>
      <w:lvlText w:val="o"/>
      <w:lvlJc w:val="left"/>
      <w:pPr>
        <w:ind w:left="4140" w:hanging="360"/>
      </w:pPr>
      <w:rPr>
        <w:rFonts w:ascii="Courier New" w:hAnsi="Courier New" w:cs="Courier New" w:hint="default"/>
      </w:rPr>
    </w:lvl>
    <w:lvl w:ilvl="5" w:tplc="64046A90" w:tentative="1">
      <w:start w:val="1"/>
      <w:numFmt w:val="bullet"/>
      <w:lvlText w:val=""/>
      <w:lvlJc w:val="left"/>
      <w:pPr>
        <w:ind w:left="4860" w:hanging="360"/>
      </w:pPr>
      <w:rPr>
        <w:rFonts w:ascii="Wingdings" w:hAnsi="Wingdings" w:hint="default"/>
      </w:rPr>
    </w:lvl>
    <w:lvl w:ilvl="6" w:tplc="AFA00156" w:tentative="1">
      <w:start w:val="1"/>
      <w:numFmt w:val="bullet"/>
      <w:lvlText w:val=""/>
      <w:lvlJc w:val="left"/>
      <w:pPr>
        <w:ind w:left="5580" w:hanging="360"/>
      </w:pPr>
      <w:rPr>
        <w:rFonts w:ascii="Symbol" w:hAnsi="Symbol" w:hint="default"/>
      </w:rPr>
    </w:lvl>
    <w:lvl w:ilvl="7" w:tplc="97088E04" w:tentative="1">
      <w:start w:val="1"/>
      <w:numFmt w:val="bullet"/>
      <w:lvlText w:val="o"/>
      <w:lvlJc w:val="left"/>
      <w:pPr>
        <w:ind w:left="6300" w:hanging="360"/>
      </w:pPr>
      <w:rPr>
        <w:rFonts w:ascii="Courier New" w:hAnsi="Courier New" w:cs="Courier New" w:hint="default"/>
      </w:rPr>
    </w:lvl>
    <w:lvl w:ilvl="8" w:tplc="9FBEE4CE" w:tentative="1">
      <w:start w:val="1"/>
      <w:numFmt w:val="bullet"/>
      <w:lvlText w:val=""/>
      <w:lvlJc w:val="left"/>
      <w:pPr>
        <w:ind w:left="7020" w:hanging="360"/>
      </w:pPr>
      <w:rPr>
        <w:rFonts w:ascii="Wingdings" w:hAnsi="Wingdings" w:hint="default"/>
      </w:rPr>
    </w:lvl>
  </w:abstractNum>
  <w:abstractNum w:abstractNumId="19">
    <w:nsid w:val="639A6738"/>
    <w:multiLevelType w:val="hybridMultilevel"/>
    <w:tmpl w:val="B388E134"/>
    <w:lvl w:ilvl="0" w:tplc="6B028D78">
      <w:start w:val="7"/>
      <w:numFmt w:val="bullet"/>
      <w:lvlText w:val="-"/>
      <w:lvlJc w:val="left"/>
      <w:pPr>
        <w:ind w:left="720" w:hanging="360"/>
      </w:pPr>
      <w:rPr>
        <w:rFonts w:ascii="Arial" w:eastAsia="Arial" w:hAnsi="Arial" w:cs="Aria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0">
    <w:nsid w:val="68183BE6"/>
    <w:multiLevelType w:val="hybridMultilevel"/>
    <w:tmpl w:val="BB82EBD8"/>
    <w:lvl w:ilvl="0" w:tplc="04090001">
      <w:start w:val="1"/>
      <w:numFmt w:val="bullet"/>
      <w:pStyle w:val="ABM-Table-Bullet2"/>
      <w:lvlText w:val=""/>
      <w:lvlJc w:val="left"/>
      <w:pPr>
        <w:tabs>
          <w:tab w:val="num" w:pos="576"/>
        </w:tabs>
        <w:ind w:left="576" w:hanging="288"/>
      </w:pPr>
      <w:rPr>
        <w:rFonts w:ascii="Symbol" w:hAnsi="Symbol" w:hint="default"/>
        <w:color w:val="009BCC" w:themeColor="text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692D2087"/>
    <w:multiLevelType w:val="hybridMultilevel"/>
    <w:tmpl w:val="760AF214"/>
    <w:lvl w:ilvl="0" w:tplc="62EA1B96">
      <w:start w:val="1"/>
      <w:numFmt w:val="bullet"/>
      <w:pStyle w:val="Listepuces2"/>
      <w:lvlText w:val="■"/>
      <w:lvlJc w:val="left"/>
      <w:pPr>
        <w:tabs>
          <w:tab w:val="num" w:pos="576"/>
        </w:tabs>
        <w:ind w:left="576" w:hanging="288"/>
      </w:pPr>
      <w:rPr>
        <w:rFonts w:ascii="Times New Roman" w:hAnsi="Times New Roman" w:cs="Times New Roman" w:hint="default"/>
        <w:color w:val="009BCC" w:themeColor="text2"/>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nsid w:val="6D577604"/>
    <w:multiLevelType w:val="multilevel"/>
    <w:tmpl w:val="28E2F1FE"/>
    <w:lvl w:ilvl="0">
      <w:start w:val="1"/>
      <w:numFmt w:val="decimal"/>
      <w:pStyle w:val="IS-Heading1"/>
      <w:lvlText w:val="%1."/>
      <w:lvlJc w:val="left"/>
      <w:pPr>
        <w:ind w:left="360" w:hanging="360"/>
      </w:pPr>
      <w:rPr>
        <w:rFonts w:hint="default"/>
        <w:b/>
        <w:bCs w:val="0"/>
        <w:i w:val="0"/>
        <w:iCs w:val="0"/>
        <w:caps w:val="0"/>
        <w:smallCaps w:val="0"/>
        <w:strike w:val="0"/>
        <w:dstrike w:val="0"/>
        <w:outline w:val="0"/>
        <w:shadow w:val="0"/>
        <w:emboss w:val="0"/>
        <w:imprint w:val="0"/>
        <w:noProof w:val="0"/>
        <w:snapToGrid w:val="0"/>
        <w:vanish w:val="0"/>
        <w:color w:val="009BCC" w:themeColor="text2"/>
        <w:spacing w:val="0"/>
        <w:w w:val="0"/>
        <w:kern w:val="0"/>
        <w:position w:val="0"/>
        <w:szCs w:val="0"/>
        <w:u w:val="none"/>
        <w:vertAlign w:val="baseline"/>
        <w:em w:val="none"/>
      </w:rPr>
    </w:lvl>
    <w:lvl w:ilvl="1">
      <w:start w:val="1"/>
      <w:numFmt w:val="decimal"/>
      <w:pStyle w:val="Titre2"/>
      <w:lvlText w:val="%1.%2"/>
      <w:lvlJc w:val="left"/>
      <w:pPr>
        <w:tabs>
          <w:tab w:val="num" w:pos="1116"/>
        </w:tabs>
        <w:ind w:left="1116" w:hanging="936"/>
      </w:pPr>
      <w:rPr>
        <w:rFonts w:hint="default"/>
        <w:sz w:val="28"/>
        <w:szCs w:val="28"/>
      </w:rPr>
    </w:lvl>
    <w:lvl w:ilvl="2">
      <w:start w:val="1"/>
      <w:numFmt w:val="decimal"/>
      <w:pStyle w:val="Titre3"/>
      <w:lvlText w:val="%1.%2.%3"/>
      <w:lvlJc w:val="left"/>
      <w:pPr>
        <w:tabs>
          <w:tab w:val="num" w:pos="936"/>
        </w:tabs>
        <w:ind w:left="936" w:hanging="936"/>
      </w:pPr>
      <w:rPr>
        <w:rFonts w:hint="default"/>
      </w:rPr>
    </w:lvl>
    <w:lvl w:ilvl="3">
      <w:start w:val="1"/>
      <w:numFmt w:val="decimal"/>
      <w:lvlText w:val="%1.%2.%3.%4"/>
      <w:lvlJc w:val="left"/>
      <w:pPr>
        <w:tabs>
          <w:tab w:val="num" w:pos="1800"/>
        </w:tabs>
        <w:ind w:left="1800" w:hanging="180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75CE432B"/>
    <w:multiLevelType w:val="hybridMultilevel"/>
    <w:tmpl w:val="6108E998"/>
    <w:lvl w:ilvl="0" w:tplc="69880EFA">
      <w:start w:val="1"/>
      <w:numFmt w:val="decimal"/>
      <w:pStyle w:val="IS-List-Numbering1"/>
      <w:lvlText w:val="%1."/>
      <w:lvlJc w:val="left"/>
      <w:pPr>
        <w:ind w:left="360" w:hanging="360"/>
      </w:pPr>
      <w:rPr>
        <w:rFonts w:ascii="Arial" w:hAnsi="Arial" w:hint="default"/>
        <w:b w:val="0"/>
        <w:i w:val="0"/>
        <w:color w:val="auto"/>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4">
    <w:nsid w:val="7D56264C"/>
    <w:multiLevelType w:val="hybridMultilevel"/>
    <w:tmpl w:val="15BC3740"/>
    <w:lvl w:ilvl="0" w:tplc="8AF45144">
      <w:start w:val="1"/>
      <w:numFmt w:val="bullet"/>
      <w:pStyle w:val="TableBullets"/>
      <w:lvlText w:val="■"/>
      <w:lvlJc w:val="left"/>
      <w:pPr>
        <w:tabs>
          <w:tab w:val="num" w:pos="216"/>
        </w:tabs>
        <w:ind w:left="216" w:hanging="216"/>
      </w:pPr>
      <w:rPr>
        <w:rFonts w:ascii="Arial" w:hAnsi="Arial" w:hint="default"/>
        <w:color w:val="009BCC"/>
        <w:sz w:val="18"/>
        <w:szCs w:val="18"/>
      </w:rPr>
    </w:lvl>
    <w:lvl w:ilvl="1" w:tplc="EE20F88E">
      <w:numFmt w:val="bullet"/>
      <w:lvlText w:val="-"/>
      <w:lvlJc w:val="left"/>
      <w:pPr>
        <w:tabs>
          <w:tab w:val="num" w:pos="1440"/>
        </w:tabs>
        <w:ind w:left="1440" w:hanging="360"/>
      </w:pPr>
      <w:rPr>
        <w:rFonts w:ascii="Times New Roman" w:eastAsia="Times New Roman" w:hAnsi="Times New Roman" w:cs="Times New Roman" w:hint="default"/>
      </w:rPr>
    </w:lvl>
    <w:lvl w:ilvl="2" w:tplc="F2A08288" w:tentative="1">
      <w:start w:val="1"/>
      <w:numFmt w:val="bullet"/>
      <w:lvlText w:val=""/>
      <w:lvlJc w:val="left"/>
      <w:pPr>
        <w:tabs>
          <w:tab w:val="num" w:pos="2160"/>
        </w:tabs>
        <w:ind w:left="2160" w:hanging="360"/>
      </w:pPr>
      <w:rPr>
        <w:rFonts w:ascii="Wingdings" w:hAnsi="Wingdings" w:hint="default"/>
      </w:rPr>
    </w:lvl>
    <w:lvl w:ilvl="3" w:tplc="10E8113A" w:tentative="1">
      <w:start w:val="1"/>
      <w:numFmt w:val="bullet"/>
      <w:lvlText w:val=""/>
      <w:lvlJc w:val="left"/>
      <w:pPr>
        <w:tabs>
          <w:tab w:val="num" w:pos="2880"/>
        </w:tabs>
        <w:ind w:left="2880" w:hanging="360"/>
      </w:pPr>
      <w:rPr>
        <w:rFonts w:ascii="Symbol" w:hAnsi="Symbol" w:hint="default"/>
      </w:rPr>
    </w:lvl>
    <w:lvl w:ilvl="4" w:tplc="3FAE73EE" w:tentative="1">
      <w:start w:val="1"/>
      <w:numFmt w:val="bullet"/>
      <w:lvlText w:val="o"/>
      <w:lvlJc w:val="left"/>
      <w:pPr>
        <w:tabs>
          <w:tab w:val="num" w:pos="3600"/>
        </w:tabs>
        <w:ind w:left="3600" w:hanging="360"/>
      </w:pPr>
      <w:rPr>
        <w:rFonts w:ascii="Courier New" w:hAnsi="Courier New" w:hint="default"/>
      </w:rPr>
    </w:lvl>
    <w:lvl w:ilvl="5" w:tplc="DC0436F8" w:tentative="1">
      <w:start w:val="1"/>
      <w:numFmt w:val="bullet"/>
      <w:lvlText w:val=""/>
      <w:lvlJc w:val="left"/>
      <w:pPr>
        <w:tabs>
          <w:tab w:val="num" w:pos="4320"/>
        </w:tabs>
        <w:ind w:left="4320" w:hanging="360"/>
      </w:pPr>
      <w:rPr>
        <w:rFonts w:ascii="Wingdings" w:hAnsi="Wingdings" w:hint="default"/>
      </w:rPr>
    </w:lvl>
    <w:lvl w:ilvl="6" w:tplc="4B38FC8E" w:tentative="1">
      <w:start w:val="1"/>
      <w:numFmt w:val="bullet"/>
      <w:lvlText w:val=""/>
      <w:lvlJc w:val="left"/>
      <w:pPr>
        <w:tabs>
          <w:tab w:val="num" w:pos="5040"/>
        </w:tabs>
        <w:ind w:left="5040" w:hanging="360"/>
      </w:pPr>
      <w:rPr>
        <w:rFonts w:ascii="Symbol" w:hAnsi="Symbol" w:hint="default"/>
      </w:rPr>
    </w:lvl>
    <w:lvl w:ilvl="7" w:tplc="68723896" w:tentative="1">
      <w:start w:val="1"/>
      <w:numFmt w:val="bullet"/>
      <w:lvlText w:val="o"/>
      <w:lvlJc w:val="left"/>
      <w:pPr>
        <w:tabs>
          <w:tab w:val="num" w:pos="5760"/>
        </w:tabs>
        <w:ind w:left="5760" w:hanging="360"/>
      </w:pPr>
      <w:rPr>
        <w:rFonts w:ascii="Courier New" w:hAnsi="Courier New" w:hint="default"/>
      </w:rPr>
    </w:lvl>
    <w:lvl w:ilvl="8" w:tplc="5018FE02" w:tentative="1">
      <w:start w:val="1"/>
      <w:numFmt w:val="bullet"/>
      <w:lvlText w:val=""/>
      <w:lvlJc w:val="left"/>
      <w:pPr>
        <w:tabs>
          <w:tab w:val="num" w:pos="6480"/>
        </w:tabs>
        <w:ind w:left="6480" w:hanging="360"/>
      </w:pPr>
      <w:rPr>
        <w:rFonts w:ascii="Wingdings" w:hAnsi="Wingdings" w:hint="default"/>
      </w:rPr>
    </w:lvl>
  </w:abstractNum>
  <w:abstractNum w:abstractNumId="25">
    <w:nsid w:val="7D947B3D"/>
    <w:multiLevelType w:val="hybridMultilevel"/>
    <w:tmpl w:val="8162FD90"/>
    <w:lvl w:ilvl="0" w:tplc="DCD445B4">
      <w:start w:val="1"/>
      <w:numFmt w:val="bullet"/>
      <w:pStyle w:val="ListBullet2Space"/>
      <w:lvlText w:val=""/>
      <w:lvlJc w:val="left"/>
      <w:pPr>
        <w:tabs>
          <w:tab w:val="num" w:pos="576"/>
        </w:tabs>
        <w:ind w:left="576" w:hanging="288"/>
      </w:pPr>
      <w:rPr>
        <w:rFonts w:ascii="Symbol" w:hAnsi="Symbol" w:hint="default"/>
        <w:b w:val="0"/>
        <w:bCs w:val="0"/>
        <w:i w:val="0"/>
        <w:iCs w:val="0"/>
        <w:caps w:val="0"/>
        <w:smallCaps w:val="0"/>
        <w:strike w:val="0"/>
        <w:dstrike w:val="0"/>
        <w:outline w:val="0"/>
        <w:shadow w:val="0"/>
        <w:emboss w:val="0"/>
        <w:imprint w:val="0"/>
        <w:noProof w:val="0"/>
        <w:vanish w:val="0"/>
        <w:color w:val="004B66"/>
        <w:spacing w:val="0"/>
        <w:kern w:val="0"/>
        <w:position w:val="0"/>
        <w:u w:val="none"/>
        <w:vertAlign w:val="baseline"/>
        <w:em w:val="none"/>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22"/>
  </w:num>
  <w:num w:numId="2">
    <w:abstractNumId w:val="20"/>
  </w:num>
  <w:num w:numId="3">
    <w:abstractNumId w:val="25"/>
  </w:num>
  <w:num w:numId="4">
    <w:abstractNumId w:val="16"/>
  </w:num>
  <w:num w:numId="5">
    <w:abstractNumId w:val="24"/>
  </w:num>
  <w:num w:numId="6">
    <w:abstractNumId w:val="8"/>
  </w:num>
  <w:num w:numId="7">
    <w:abstractNumId w:val="14"/>
  </w:num>
  <w:num w:numId="8">
    <w:abstractNumId w:val="9"/>
  </w:num>
  <w:num w:numId="9">
    <w:abstractNumId w:val="2"/>
  </w:num>
  <w:num w:numId="10">
    <w:abstractNumId w:val="17"/>
  </w:num>
  <w:num w:numId="11">
    <w:abstractNumId w:val="15"/>
  </w:num>
  <w:num w:numId="12">
    <w:abstractNumId w:val="23"/>
  </w:num>
  <w:num w:numId="13">
    <w:abstractNumId w:val="21"/>
  </w:num>
  <w:num w:numId="14">
    <w:abstractNumId w:val="11"/>
  </w:num>
  <w:num w:numId="15">
    <w:abstractNumId w:val="1"/>
  </w:num>
  <w:num w:numId="16">
    <w:abstractNumId w:val="3"/>
  </w:num>
  <w:num w:numId="17">
    <w:abstractNumId w:val="0"/>
  </w:num>
  <w:num w:numId="18">
    <w:abstractNumId w:val="5"/>
  </w:num>
  <w:num w:numId="19">
    <w:abstractNumId w:val="4"/>
  </w:num>
  <w:num w:numId="20">
    <w:abstractNumId w:val="12"/>
  </w:num>
  <w:num w:numId="21">
    <w:abstractNumId w:val="19"/>
  </w:num>
  <w:num w:numId="22">
    <w:abstractNumId w:val="7"/>
  </w:num>
  <w:num w:numId="23">
    <w:abstractNumId w:val="18"/>
  </w:num>
  <w:num w:numId="24">
    <w:abstractNumId w:val="22"/>
  </w:num>
  <w:num w:numId="25">
    <w:abstractNumId w:val="22"/>
  </w:num>
  <w:num w:numId="26">
    <w:abstractNumId w:val="22"/>
  </w:num>
  <w:num w:numId="27">
    <w:abstractNumId w:val="22"/>
  </w:num>
  <w:num w:numId="28">
    <w:abstractNumId w:val="22"/>
  </w:num>
  <w:num w:numId="29">
    <w:abstractNumId w:val="13"/>
  </w:num>
  <w:num w:numId="30">
    <w:abstractNumId w:val="22"/>
  </w:num>
  <w:num w:numId="31">
    <w:abstractNumId w:val="22"/>
  </w:num>
  <w:num w:numId="32">
    <w:abstractNumId w:val="22"/>
  </w:num>
  <w:num w:numId="33">
    <w:abstractNumId w:val="6"/>
  </w:num>
  <w:num w:numId="34">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rawingGridHorizontalSpacing w:val="100"/>
  <w:displayHorizontalDrawingGridEvery w:val="2"/>
  <w:characterSpacingControl w:val="doNotCompress"/>
  <w:hdrShapeDefaults>
    <o:shapedefaults v:ext="edit" spidmax="2058">
      <o:colormru v:ext="edit" colors="#009bc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A51822"/>
    <w:rsid w:val="000011EB"/>
    <w:rsid w:val="00001498"/>
    <w:rsid w:val="00001B26"/>
    <w:rsid w:val="00001D93"/>
    <w:rsid w:val="000025C3"/>
    <w:rsid w:val="00002E47"/>
    <w:rsid w:val="00003448"/>
    <w:rsid w:val="000034EC"/>
    <w:rsid w:val="00003BE7"/>
    <w:rsid w:val="000048C1"/>
    <w:rsid w:val="0000513B"/>
    <w:rsid w:val="00005A83"/>
    <w:rsid w:val="000068DB"/>
    <w:rsid w:val="00006E2B"/>
    <w:rsid w:val="0001076C"/>
    <w:rsid w:val="00010B9E"/>
    <w:rsid w:val="0001301E"/>
    <w:rsid w:val="000142C6"/>
    <w:rsid w:val="000146E2"/>
    <w:rsid w:val="00014F4C"/>
    <w:rsid w:val="000150E6"/>
    <w:rsid w:val="00015172"/>
    <w:rsid w:val="00015C2B"/>
    <w:rsid w:val="000216BC"/>
    <w:rsid w:val="00023DD7"/>
    <w:rsid w:val="00024820"/>
    <w:rsid w:val="00025CA4"/>
    <w:rsid w:val="00026E46"/>
    <w:rsid w:val="000307D2"/>
    <w:rsid w:val="00030934"/>
    <w:rsid w:val="00033406"/>
    <w:rsid w:val="00033CCA"/>
    <w:rsid w:val="00034649"/>
    <w:rsid w:val="0003661A"/>
    <w:rsid w:val="00037340"/>
    <w:rsid w:val="0004069A"/>
    <w:rsid w:val="0004101D"/>
    <w:rsid w:val="00041B4E"/>
    <w:rsid w:val="00042C92"/>
    <w:rsid w:val="00043AAC"/>
    <w:rsid w:val="00044325"/>
    <w:rsid w:val="00044EBC"/>
    <w:rsid w:val="0004531F"/>
    <w:rsid w:val="00045EEE"/>
    <w:rsid w:val="00046E00"/>
    <w:rsid w:val="000471FA"/>
    <w:rsid w:val="000473CF"/>
    <w:rsid w:val="00047515"/>
    <w:rsid w:val="00050FED"/>
    <w:rsid w:val="00051226"/>
    <w:rsid w:val="00051699"/>
    <w:rsid w:val="00052048"/>
    <w:rsid w:val="00052E6E"/>
    <w:rsid w:val="00054371"/>
    <w:rsid w:val="00055911"/>
    <w:rsid w:val="00055A3C"/>
    <w:rsid w:val="00057458"/>
    <w:rsid w:val="00057D03"/>
    <w:rsid w:val="00057DA6"/>
    <w:rsid w:val="0006080C"/>
    <w:rsid w:val="000616D5"/>
    <w:rsid w:val="00062B80"/>
    <w:rsid w:val="00062D41"/>
    <w:rsid w:val="00063AD1"/>
    <w:rsid w:val="00063F70"/>
    <w:rsid w:val="00064CC9"/>
    <w:rsid w:val="000650F8"/>
    <w:rsid w:val="00065702"/>
    <w:rsid w:val="0006620A"/>
    <w:rsid w:val="00066EB8"/>
    <w:rsid w:val="0007007C"/>
    <w:rsid w:val="00070C83"/>
    <w:rsid w:val="00073B60"/>
    <w:rsid w:val="0007438F"/>
    <w:rsid w:val="00074E94"/>
    <w:rsid w:val="000753FA"/>
    <w:rsid w:val="00075AF4"/>
    <w:rsid w:val="00076F79"/>
    <w:rsid w:val="0007702C"/>
    <w:rsid w:val="00077725"/>
    <w:rsid w:val="00082D40"/>
    <w:rsid w:val="000837BD"/>
    <w:rsid w:val="00083A72"/>
    <w:rsid w:val="00085646"/>
    <w:rsid w:val="00085843"/>
    <w:rsid w:val="00087A2E"/>
    <w:rsid w:val="00087CBC"/>
    <w:rsid w:val="00091111"/>
    <w:rsid w:val="00091591"/>
    <w:rsid w:val="00094CD1"/>
    <w:rsid w:val="000957DA"/>
    <w:rsid w:val="0009664B"/>
    <w:rsid w:val="00097164"/>
    <w:rsid w:val="000A0D61"/>
    <w:rsid w:val="000A0EF7"/>
    <w:rsid w:val="000A1974"/>
    <w:rsid w:val="000A4473"/>
    <w:rsid w:val="000A611B"/>
    <w:rsid w:val="000B0C34"/>
    <w:rsid w:val="000B231D"/>
    <w:rsid w:val="000B525C"/>
    <w:rsid w:val="000B54FE"/>
    <w:rsid w:val="000B586B"/>
    <w:rsid w:val="000B5A1B"/>
    <w:rsid w:val="000B5F17"/>
    <w:rsid w:val="000B5FA9"/>
    <w:rsid w:val="000B5FBB"/>
    <w:rsid w:val="000B6AE4"/>
    <w:rsid w:val="000C0A1B"/>
    <w:rsid w:val="000C0D1A"/>
    <w:rsid w:val="000C178B"/>
    <w:rsid w:val="000C1CB9"/>
    <w:rsid w:val="000C1DE9"/>
    <w:rsid w:val="000C2238"/>
    <w:rsid w:val="000C26AE"/>
    <w:rsid w:val="000C3F1E"/>
    <w:rsid w:val="000D10BC"/>
    <w:rsid w:val="000D120B"/>
    <w:rsid w:val="000D146B"/>
    <w:rsid w:val="000D1DAC"/>
    <w:rsid w:val="000D3585"/>
    <w:rsid w:val="000D3E1A"/>
    <w:rsid w:val="000D413B"/>
    <w:rsid w:val="000D58A3"/>
    <w:rsid w:val="000D5DEA"/>
    <w:rsid w:val="000D7514"/>
    <w:rsid w:val="000D7B56"/>
    <w:rsid w:val="000E0225"/>
    <w:rsid w:val="000E0A36"/>
    <w:rsid w:val="000E0B2B"/>
    <w:rsid w:val="000E0D9D"/>
    <w:rsid w:val="000E1558"/>
    <w:rsid w:val="000E2C5C"/>
    <w:rsid w:val="000E3CF9"/>
    <w:rsid w:val="000E3E87"/>
    <w:rsid w:val="000E4475"/>
    <w:rsid w:val="000E5FD1"/>
    <w:rsid w:val="000E72F3"/>
    <w:rsid w:val="000F0292"/>
    <w:rsid w:val="000F2FFA"/>
    <w:rsid w:val="000F47FD"/>
    <w:rsid w:val="000F4885"/>
    <w:rsid w:val="000F4CA2"/>
    <w:rsid w:val="000F5388"/>
    <w:rsid w:val="000F6DC6"/>
    <w:rsid w:val="000F7464"/>
    <w:rsid w:val="00102BA3"/>
    <w:rsid w:val="0010344E"/>
    <w:rsid w:val="00104899"/>
    <w:rsid w:val="001055A5"/>
    <w:rsid w:val="001062DA"/>
    <w:rsid w:val="001071A2"/>
    <w:rsid w:val="00110111"/>
    <w:rsid w:val="0011030B"/>
    <w:rsid w:val="00111CED"/>
    <w:rsid w:val="001128DD"/>
    <w:rsid w:val="00112E0C"/>
    <w:rsid w:val="00114B3C"/>
    <w:rsid w:val="00115978"/>
    <w:rsid w:val="00116B68"/>
    <w:rsid w:val="00117D16"/>
    <w:rsid w:val="00120284"/>
    <w:rsid w:val="00120A12"/>
    <w:rsid w:val="00121869"/>
    <w:rsid w:val="00122DA2"/>
    <w:rsid w:val="00125AA2"/>
    <w:rsid w:val="00131D36"/>
    <w:rsid w:val="00132571"/>
    <w:rsid w:val="00133171"/>
    <w:rsid w:val="00133AF8"/>
    <w:rsid w:val="00133B7C"/>
    <w:rsid w:val="001342A7"/>
    <w:rsid w:val="0013571D"/>
    <w:rsid w:val="00136801"/>
    <w:rsid w:val="00136F43"/>
    <w:rsid w:val="00140976"/>
    <w:rsid w:val="00140D91"/>
    <w:rsid w:val="001410E2"/>
    <w:rsid w:val="001414E0"/>
    <w:rsid w:val="00141554"/>
    <w:rsid w:val="00142380"/>
    <w:rsid w:val="00142956"/>
    <w:rsid w:val="0014354D"/>
    <w:rsid w:val="0014529E"/>
    <w:rsid w:val="001462F6"/>
    <w:rsid w:val="00146E2D"/>
    <w:rsid w:val="0015135C"/>
    <w:rsid w:val="001548E0"/>
    <w:rsid w:val="00154917"/>
    <w:rsid w:val="00155A1E"/>
    <w:rsid w:val="001579F8"/>
    <w:rsid w:val="0016021F"/>
    <w:rsid w:val="001618D4"/>
    <w:rsid w:val="00163EC3"/>
    <w:rsid w:val="00164289"/>
    <w:rsid w:val="001672E6"/>
    <w:rsid w:val="00167587"/>
    <w:rsid w:val="0016759F"/>
    <w:rsid w:val="001678B2"/>
    <w:rsid w:val="0017003D"/>
    <w:rsid w:val="001712E3"/>
    <w:rsid w:val="00171A0B"/>
    <w:rsid w:val="00171B23"/>
    <w:rsid w:val="00172142"/>
    <w:rsid w:val="00173E38"/>
    <w:rsid w:val="00174075"/>
    <w:rsid w:val="00174907"/>
    <w:rsid w:val="0017636B"/>
    <w:rsid w:val="00177210"/>
    <w:rsid w:val="00177A00"/>
    <w:rsid w:val="0018035E"/>
    <w:rsid w:val="00180440"/>
    <w:rsid w:val="00180830"/>
    <w:rsid w:val="00181A64"/>
    <w:rsid w:val="00181AB7"/>
    <w:rsid w:val="00181F41"/>
    <w:rsid w:val="001834D7"/>
    <w:rsid w:val="00185901"/>
    <w:rsid w:val="0018654D"/>
    <w:rsid w:val="001921F2"/>
    <w:rsid w:val="00192621"/>
    <w:rsid w:val="0019402D"/>
    <w:rsid w:val="0019538A"/>
    <w:rsid w:val="00195EAF"/>
    <w:rsid w:val="001A0353"/>
    <w:rsid w:val="001A0849"/>
    <w:rsid w:val="001A3113"/>
    <w:rsid w:val="001A3FCA"/>
    <w:rsid w:val="001A4198"/>
    <w:rsid w:val="001A5245"/>
    <w:rsid w:val="001A5A03"/>
    <w:rsid w:val="001A5B0A"/>
    <w:rsid w:val="001A5D63"/>
    <w:rsid w:val="001B010F"/>
    <w:rsid w:val="001B17E6"/>
    <w:rsid w:val="001B1DF5"/>
    <w:rsid w:val="001B2A29"/>
    <w:rsid w:val="001B4959"/>
    <w:rsid w:val="001B4F9A"/>
    <w:rsid w:val="001B5121"/>
    <w:rsid w:val="001B59FB"/>
    <w:rsid w:val="001B6540"/>
    <w:rsid w:val="001B6924"/>
    <w:rsid w:val="001C1E6C"/>
    <w:rsid w:val="001C1E73"/>
    <w:rsid w:val="001C2608"/>
    <w:rsid w:val="001C28B6"/>
    <w:rsid w:val="001C3020"/>
    <w:rsid w:val="001C307E"/>
    <w:rsid w:val="001C3414"/>
    <w:rsid w:val="001C42B5"/>
    <w:rsid w:val="001C5B07"/>
    <w:rsid w:val="001C5B91"/>
    <w:rsid w:val="001C6520"/>
    <w:rsid w:val="001C78B6"/>
    <w:rsid w:val="001D04AE"/>
    <w:rsid w:val="001D2D68"/>
    <w:rsid w:val="001D3A14"/>
    <w:rsid w:val="001D5BB0"/>
    <w:rsid w:val="001D6046"/>
    <w:rsid w:val="001E0A1A"/>
    <w:rsid w:val="001E2390"/>
    <w:rsid w:val="001E330B"/>
    <w:rsid w:val="001E383A"/>
    <w:rsid w:val="001E3EA4"/>
    <w:rsid w:val="001E4E2A"/>
    <w:rsid w:val="001E4E6A"/>
    <w:rsid w:val="001E6641"/>
    <w:rsid w:val="001E6840"/>
    <w:rsid w:val="001F043A"/>
    <w:rsid w:val="001F1272"/>
    <w:rsid w:val="001F3043"/>
    <w:rsid w:val="001F34A2"/>
    <w:rsid w:val="001F367A"/>
    <w:rsid w:val="001F40BF"/>
    <w:rsid w:val="001F4102"/>
    <w:rsid w:val="001F4265"/>
    <w:rsid w:val="001F45A6"/>
    <w:rsid w:val="001F6560"/>
    <w:rsid w:val="001F711D"/>
    <w:rsid w:val="001F799C"/>
    <w:rsid w:val="00201355"/>
    <w:rsid w:val="00202CFC"/>
    <w:rsid w:val="00203360"/>
    <w:rsid w:val="00204469"/>
    <w:rsid w:val="0020504E"/>
    <w:rsid w:val="0020574A"/>
    <w:rsid w:val="00206752"/>
    <w:rsid w:val="0020680F"/>
    <w:rsid w:val="00207AEE"/>
    <w:rsid w:val="00207BA5"/>
    <w:rsid w:val="00210C60"/>
    <w:rsid w:val="00210E72"/>
    <w:rsid w:val="002130A8"/>
    <w:rsid w:val="00213A5A"/>
    <w:rsid w:val="00213D87"/>
    <w:rsid w:val="00214515"/>
    <w:rsid w:val="00214D43"/>
    <w:rsid w:val="002169F3"/>
    <w:rsid w:val="00216F0F"/>
    <w:rsid w:val="00217102"/>
    <w:rsid w:val="002171F1"/>
    <w:rsid w:val="002200AE"/>
    <w:rsid w:val="00221BC9"/>
    <w:rsid w:val="00223DEE"/>
    <w:rsid w:val="00226066"/>
    <w:rsid w:val="002264E7"/>
    <w:rsid w:val="002265FC"/>
    <w:rsid w:val="00231039"/>
    <w:rsid w:val="002311D7"/>
    <w:rsid w:val="0023133E"/>
    <w:rsid w:val="002322C5"/>
    <w:rsid w:val="00232FA2"/>
    <w:rsid w:val="00233863"/>
    <w:rsid w:val="002338D8"/>
    <w:rsid w:val="00234AF3"/>
    <w:rsid w:val="0023575E"/>
    <w:rsid w:val="00237348"/>
    <w:rsid w:val="0023739F"/>
    <w:rsid w:val="00237C7D"/>
    <w:rsid w:val="00237F8D"/>
    <w:rsid w:val="002410DC"/>
    <w:rsid w:val="00241319"/>
    <w:rsid w:val="00242F5D"/>
    <w:rsid w:val="00243C72"/>
    <w:rsid w:val="00244468"/>
    <w:rsid w:val="00244B50"/>
    <w:rsid w:val="002451DD"/>
    <w:rsid w:val="002452D8"/>
    <w:rsid w:val="00250E4D"/>
    <w:rsid w:val="00251ED9"/>
    <w:rsid w:val="00252F0C"/>
    <w:rsid w:val="002539B8"/>
    <w:rsid w:val="00253CA6"/>
    <w:rsid w:val="0025476F"/>
    <w:rsid w:val="00255492"/>
    <w:rsid w:val="00257C87"/>
    <w:rsid w:val="00260111"/>
    <w:rsid w:val="00260C4E"/>
    <w:rsid w:val="00260EBC"/>
    <w:rsid w:val="00260EFD"/>
    <w:rsid w:val="0026145E"/>
    <w:rsid w:val="00261F4B"/>
    <w:rsid w:val="00262004"/>
    <w:rsid w:val="00262D61"/>
    <w:rsid w:val="0026323A"/>
    <w:rsid w:val="002634E9"/>
    <w:rsid w:val="00263509"/>
    <w:rsid w:val="002643D9"/>
    <w:rsid w:val="00264A28"/>
    <w:rsid w:val="00265B3C"/>
    <w:rsid w:val="00266E24"/>
    <w:rsid w:val="002670B3"/>
    <w:rsid w:val="0027018E"/>
    <w:rsid w:val="002712A0"/>
    <w:rsid w:val="00271C5B"/>
    <w:rsid w:val="002724C2"/>
    <w:rsid w:val="002724EB"/>
    <w:rsid w:val="002734C9"/>
    <w:rsid w:val="00276E9F"/>
    <w:rsid w:val="00282D6F"/>
    <w:rsid w:val="00286A76"/>
    <w:rsid w:val="00290374"/>
    <w:rsid w:val="00290B69"/>
    <w:rsid w:val="00291A7C"/>
    <w:rsid w:val="002926DD"/>
    <w:rsid w:val="00292841"/>
    <w:rsid w:val="002929FB"/>
    <w:rsid w:val="00292DEB"/>
    <w:rsid w:val="00294E16"/>
    <w:rsid w:val="00295F65"/>
    <w:rsid w:val="00295F67"/>
    <w:rsid w:val="00296193"/>
    <w:rsid w:val="00296B64"/>
    <w:rsid w:val="002A09D6"/>
    <w:rsid w:val="002A0CA0"/>
    <w:rsid w:val="002A1D10"/>
    <w:rsid w:val="002A2C3D"/>
    <w:rsid w:val="002A3FD3"/>
    <w:rsid w:val="002A64B1"/>
    <w:rsid w:val="002A6EFD"/>
    <w:rsid w:val="002A7040"/>
    <w:rsid w:val="002A71F9"/>
    <w:rsid w:val="002B078F"/>
    <w:rsid w:val="002B1EE7"/>
    <w:rsid w:val="002B2EE7"/>
    <w:rsid w:val="002B345D"/>
    <w:rsid w:val="002B356A"/>
    <w:rsid w:val="002B447C"/>
    <w:rsid w:val="002B47D4"/>
    <w:rsid w:val="002B4F2B"/>
    <w:rsid w:val="002B506A"/>
    <w:rsid w:val="002B5B58"/>
    <w:rsid w:val="002B6874"/>
    <w:rsid w:val="002B6A2A"/>
    <w:rsid w:val="002B6EB2"/>
    <w:rsid w:val="002B775D"/>
    <w:rsid w:val="002C0095"/>
    <w:rsid w:val="002C1D95"/>
    <w:rsid w:val="002C1E32"/>
    <w:rsid w:val="002C2122"/>
    <w:rsid w:val="002C3001"/>
    <w:rsid w:val="002C5822"/>
    <w:rsid w:val="002C5A49"/>
    <w:rsid w:val="002D0117"/>
    <w:rsid w:val="002D143A"/>
    <w:rsid w:val="002D17B6"/>
    <w:rsid w:val="002D1CCE"/>
    <w:rsid w:val="002D2216"/>
    <w:rsid w:val="002D61A0"/>
    <w:rsid w:val="002D73D0"/>
    <w:rsid w:val="002D755E"/>
    <w:rsid w:val="002E02FC"/>
    <w:rsid w:val="002E03A3"/>
    <w:rsid w:val="002E0642"/>
    <w:rsid w:val="002E18E3"/>
    <w:rsid w:val="002E1991"/>
    <w:rsid w:val="002E1AD2"/>
    <w:rsid w:val="002E2E7F"/>
    <w:rsid w:val="002F0136"/>
    <w:rsid w:val="002F159B"/>
    <w:rsid w:val="002F21F8"/>
    <w:rsid w:val="002F31C4"/>
    <w:rsid w:val="002F3BCF"/>
    <w:rsid w:val="002F4222"/>
    <w:rsid w:val="002F44C3"/>
    <w:rsid w:val="002F4789"/>
    <w:rsid w:val="002F4859"/>
    <w:rsid w:val="002F4D02"/>
    <w:rsid w:val="002F50EB"/>
    <w:rsid w:val="002F6682"/>
    <w:rsid w:val="002F7C6A"/>
    <w:rsid w:val="00300172"/>
    <w:rsid w:val="00301280"/>
    <w:rsid w:val="003027EA"/>
    <w:rsid w:val="00302C6C"/>
    <w:rsid w:val="00305172"/>
    <w:rsid w:val="00305FB0"/>
    <w:rsid w:val="003060B8"/>
    <w:rsid w:val="0030707D"/>
    <w:rsid w:val="00311AFA"/>
    <w:rsid w:val="0031217D"/>
    <w:rsid w:val="003128ED"/>
    <w:rsid w:val="00313615"/>
    <w:rsid w:val="00313909"/>
    <w:rsid w:val="003143B3"/>
    <w:rsid w:val="00314400"/>
    <w:rsid w:val="00314D8E"/>
    <w:rsid w:val="00316A27"/>
    <w:rsid w:val="0031754F"/>
    <w:rsid w:val="003220B2"/>
    <w:rsid w:val="00322803"/>
    <w:rsid w:val="00323D46"/>
    <w:rsid w:val="00324583"/>
    <w:rsid w:val="003247EA"/>
    <w:rsid w:val="00325A39"/>
    <w:rsid w:val="003270FD"/>
    <w:rsid w:val="00327682"/>
    <w:rsid w:val="00327702"/>
    <w:rsid w:val="00330A8B"/>
    <w:rsid w:val="0033298F"/>
    <w:rsid w:val="0033301B"/>
    <w:rsid w:val="00333873"/>
    <w:rsid w:val="00335094"/>
    <w:rsid w:val="00335534"/>
    <w:rsid w:val="003360F8"/>
    <w:rsid w:val="00336362"/>
    <w:rsid w:val="00336CC7"/>
    <w:rsid w:val="003407C3"/>
    <w:rsid w:val="0034123D"/>
    <w:rsid w:val="0034169D"/>
    <w:rsid w:val="003429E0"/>
    <w:rsid w:val="0034324B"/>
    <w:rsid w:val="00343A82"/>
    <w:rsid w:val="00345020"/>
    <w:rsid w:val="00345359"/>
    <w:rsid w:val="00345941"/>
    <w:rsid w:val="0034764B"/>
    <w:rsid w:val="00350093"/>
    <w:rsid w:val="003504E9"/>
    <w:rsid w:val="0035485B"/>
    <w:rsid w:val="0035555E"/>
    <w:rsid w:val="00356BCD"/>
    <w:rsid w:val="00360670"/>
    <w:rsid w:val="00362935"/>
    <w:rsid w:val="00362B59"/>
    <w:rsid w:val="00363BAC"/>
    <w:rsid w:val="00364904"/>
    <w:rsid w:val="00364BBC"/>
    <w:rsid w:val="00364CF8"/>
    <w:rsid w:val="00365238"/>
    <w:rsid w:val="003659B5"/>
    <w:rsid w:val="00366336"/>
    <w:rsid w:val="00366B8A"/>
    <w:rsid w:val="00366CA5"/>
    <w:rsid w:val="00371C34"/>
    <w:rsid w:val="00371CE4"/>
    <w:rsid w:val="00371FA4"/>
    <w:rsid w:val="00371FF3"/>
    <w:rsid w:val="00372B20"/>
    <w:rsid w:val="00372CA9"/>
    <w:rsid w:val="003743FB"/>
    <w:rsid w:val="003746E3"/>
    <w:rsid w:val="003747C3"/>
    <w:rsid w:val="00374974"/>
    <w:rsid w:val="003754EF"/>
    <w:rsid w:val="0037617F"/>
    <w:rsid w:val="00377A7C"/>
    <w:rsid w:val="00381656"/>
    <w:rsid w:val="0038261A"/>
    <w:rsid w:val="00383FDB"/>
    <w:rsid w:val="00384566"/>
    <w:rsid w:val="0038617E"/>
    <w:rsid w:val="00386AD8"/>
    <w:rsid w:val="0038750C"/>
    <w:rsid w:val="0039032A"/>
    <w:rsid w:val="00390CAA"/>
    <w:rsid w:val="00392A29"/>
    <w:rsid w:val="00394849"/>
    <w:rsid w:val="00394904"/>
    <w:rsid w:val="00395892"/>
    <w:rsid w:val="0039683E"/>
    <w:rsid w:val="00397565"/>
    <w:rsid w:val="003A0B0F"/>
    <w:rsid w:val="003A0B77"/>
    <w:rsid w:val="003A34E8"/>
    <w:rsid w:val="003A3D24"/>
    <w:rsid w:val="003A4458"/>
    <w:rsid w:val="003A5DA4"/>
    <w:rsid w:val="003B13F3"/>
    <w:rsid w:val="003B191F"/>
    <w:rsid w:val="003B2609"/>
    <w:rsid w:val="003B30D0"/>
    <w:rsid w:val="003B38A0"/>
    <w:rsid w:val="003B469F"/>
    <w:rsid w:val="003C0610"/>
    <w:rsid w:val="003C0FEF"/>
    <w:rsid w:val="003C12E2"/>
    <w:rsid w:val="003C5C48"/>
    <w:rsid w:val="003C63B5"/>
    <w:rsid w:val="003C63CA"/>
    <w:rsid w:val="003C6443"/>
    <w:rsid w:val="003D037A"/>
    <w:rsid w:val="003D106A"/>
    <w:rsid w:val="003D1E9E"/>
    <w:rsid w:val="003D2645"/>
    <w:rsid w:val="003D2798"/>
    <w:rsid w:val="003D2DDC"/>
    <w:rsid w:val="003D340A"/>
    <w:rsid w:val="003D378E"/>
    <w:rsid w:val="003D3851"/>
    <w:rsid w:val="003D3BF1"/>
    <w:rsid w:val="003D4D7B"/>
    <w:rsid w:val="003D6066"/>
    <w:rsid w:val="003D683B"/>
    <w:rsid w:val="003D6CB5"/>
    <w:rsid w:val="003D7B2A"/>
    <w:rsid w:val="003E0A99"/>
    <w:rsid w:val="003E1508"/>
    <w:rsid w:val="003E1726"/>
    <w:rsid w:val="003E2F63"/>
    <w:rsid w:val="003E3079"/>
    <w:rsid w:val="003E3160"/>
    <w:rsid w:val="003E4907"/>
    <w:rsid w:val="003E4981"/>
    <w:rsid w:val="003E59CA"/>
    <w:rsid w:val="003E6230"/>
    <w:rsid w:val="003E6B40"/>
    <w:rsid w:val="003E7716"/>
    <w:rsid w:val="003F04D7"/>
    <w:rsid w:val="003F0EAC"/>
    <w:rsid w:val="003F0FE4"/>
    <w:rsid w:val="003F11F5"/>
    <w:rsid w:val="003F1FB6"/>
    <w:rsid w:val="003F489D"/>
    <w:rsid w:val="003F501B"/>
    <w:rsid w:val="003F5D0B"/>
    <w:rsid w:val="003F6CF4"/>
    <w:rsid w:val="00401885"/>
    <w:rsid w:val="004023BE"/>
    <w:rsid w:val="004023FC"/>
    <w:rsid w:val="0040372C"/>
    <w:rsid w:val="004062FA"/>
    <w:rsid w:val="004065DD"/>
    <w:rsid w:val="004069E4"/>
    <w:rsid w:val="0041309E"/>
    <w:rsid w:val="00414D71"/>
    <w:rsid w:val="00415379"/>
    <w:rsid w:val="004155BD"/>
    <w:rsid w:val="004160B3"/>
    <w:rsid w:val="004164B8"/>
    <w:rsid w:val="00421CB6"/>
    <w:rsid w:val="00422F85"/>
    <w:rsid w:val="004234D7"/>
    <w:rsid w:val="00423D82"/>
    <w:rsid w:val="0042424F"/>
    <w:rsid w:val="0042445F"/>
    <w:rsid w:val="004245A5"/>
    <w:rsid w:val="004245FD"/>
    <w:rsid w:val="00427486"/>
    <w:rsid w:val="004276AE"/>
    <w:rsid w:val="00427F0F"/>
    <w:rsid w:val="00430395"/>
    <w:rsid w:val="00430F0B"/>
    <w:rsid w:val="004314EE"/>
    <w:rsid w:val="00432D95"/>
    <w:rsid w:val="00432F92"/>
    <w:rsid w:val="0043491D"/>
    <w:rsid w:val="0043541B"/>
    <w:rsid w:val="0043559F"/>
    <w:rsid w:val="004355DD"/>
    <w:rsid w:val="004364FD"/>
    <w:rsid w:val="0044076D"/>
    <w:rsid w:val="00440838"/>
    <w:rsid w:val="00442608"/>
    <w:rsid w:val="004441EE"/>
    <w:rsid w:val="004449E1"/>
    <w:rsid w:val="00446636"/>
    <w:rsid w:val="00450266"/>
    <w:rsid w:val="00450A7D"/>
    <w:rsid w:val="00450EF7"/>
    <w:rsid w:val="004529D0"/>
    <w:rsid w:val="00452A95"/>
    <w:rsid w:val="00452FAE"/>
    <w:rsid w:val="00453104"/>
    <w:rsid w:val="00454865"/>
    <w:rsid w:val="004556A5"/>
    <w:rsid w:val="00455AE5"/>
    <w:rsid w:val="00456B3A"/>
    <w:rsid w:val="00462DA3"/>
    <w:rsid w:val="00463E35"/>
    <w:rsid w:val="00464D9E"/>
    <w:rsid w:val="00465232"/>
    <w:rsid w:val="00465475"/>
    <w:rsid w:val="00465671"/>
    <w:rsid w:val="00466DED"/>
    <w:rsid w:val="004677D2"/>
    <w:rsid w:val="00467D43"/>
    <w:rsid w:val="0047087C"/>
    <w:rsid w:val="00470E53"/>
    <w:rsid w:val="00471321"/>
    <w:rsid w:val="00471503"/>
    <w:rsid w:val="00474B4A"/>
    <w:rsid w:val="00475017"/>
    <w:rsid w:val="0047615A"/>
    <w:rsid w:val="0047615B"/>
    <w:rsid w:val="004764F8"/>
    <w:rsid w:val="00476C01"/>
    <w:rsid w:val="00477CD7"/>
    <w:rsid w:val="00477DF9"/>
    <w:rsid w:val="00480595"/>
    <w:rsid w:val="00481037"/>
    <w:rsid w:val="00481249"/>
    <w:rsid w:val="0048388C"/>
    <w:rsid w:val="00483D35"/>
    <w:rsid w:val="004847F4"/>
    <w:rsid w:val="00484D14"/>
    <w:rsid w:val="0048725B"/>
    <w:rsid w:val="00487B13"/>
    <w:rsid w:val="00487F3B"/>
    <w:rsid w:val="0049047E"/>
    <w:rsid w:val="00490982"/>
    <w:rsid w:val="0049113D"/>
    <w:rsid w:val="00491B5E"/>
    <w:rsid w:val="004943C0"/>
    <w:rsid w:val="004943C7"/>
    <w:rsid w:val="00495CF3"/>
    <w:rsid w:val="00497184"/>
    <w:rsid w:val="00497B85"/>
    <w:rsid w:val="004A3178"/>
    <w:rsid w:val="004A3997"/>
    <w:rsid w:val="004A44C5"/>
    <w:rsid w:val="004A4C27"/>
    <w:rsid w:val="004A4CC8"/>
    <w:rsid w:val="004A4E35"/>
    <w:rsid w:val="004A53F3"/>
    <w:rsid w:val="004A58B2"/>
    <w:rsid w:val="004A7A15"/>
    <w:rsid w:val="004B0BF2"/>
    <w:rsid w:val="004B1089"/>
    <w:rsid w:val="004B2F56"/>
    <w:rsid w:val="004B5121"/>
    <w:rsid w:val="004B6139"/>
    <w:rsid w:val="004B61A5"/>
    <w:rsid w:val="004B65C7"/>
    <w:rsid w:val="004B660B"/>
    <w:rsid w:val="004C031B"/>
    <w:rsid w:val="004C091D"/>
    <w:rsid w:val="004C0ED8"/>
    <w:rsid w:val="004C156F"/>
    <w:rsid w:val="004C1870"/>
    <w:rsid w:val="004C244F"/>
    <w:rsid w:val="004C261C"/>
    <w:rsid w:val="004C2BD6"/>
    <w:rsid w:val="004C34AA"/>
    <w:rsid w:val="004C3F3F"/>
    <w:rsid w:val="004C463E"/>
    <w:rsid w:val="004C4E65"/>
    <w:rsid w:val="004C52BB"/>
    <w:rsid w:val="004C53A4"/>
    <w:rsid w:val="004C5E55"/>
    <w:rsid w:val="004C618E"/>
    <w:rsid w:val="004C65FC"/>
    <w:rsid w:val="004C6814"/>
    <w:rsid w:val="004C779E"/>
    <w:rsid w:val="004C78B1"/>
    <w:rsid w:val="004C7F9F"/>
    <w:rsid w:val="004D003D"/>
    <w:rsid w:val="004D039C"/>
    <w:rsid w:val="004D0FDA"/>
    <w:rsid w:val="004D2433"/>
    <w:rsid w:val="004D29BA"/>
    <w:rsid w:val="004D2D6B"/>
    <w:rsid w:val="004D31F2"/>
    <w:rsid w:val="004D4020"/>
    <w:rsid w:val="004D5858"/>
    <w:rsid w:val="004D5D17"/>
    <w:rsid w:val="004D78FF"/>
    <w:rsid w:val="004E045C"/>
    <w:rsid w:val="004E181F"/>
    <w:rsid w:val="004E1DAC"/>
    <w:rsid w:val="004E3210"/>
    <w:rsid w:val="004E3725"/>
    <w:rsid w:val="004E426D"/>
    <w:rsid w:val="004E466A"/>
    <w:rsid w:val="004E4DA6"/>
    <w:rsid w:val="004E541B"/>
    <w:rsid w:val="004E56C2"/>
    <w:rsid w:val="004E69E9"/>
    <w:rsid w:val="004E6F20"/>
    <w:rsid w:val="004F0E36"/>
    <w:rsid w:val="004F3D50"/>
    <w:rsid w:val="004F4F1A"/>
    <w:rsid w:val="004F53DC"/>
    <w:rsid w:val="004F54EB"/>
    <w:rsid w:val="00501A9C"/>
    <w:rsid w:val="00502290"/>
    <w:rsid w:val="0050348F"/>
    <w:rsid w:val="0050395F"/>
    <w:rsid w:val="00504720"/>
    <w:rsid w:val="00504799"/>
    <w:rsid w:val="00504A19"/>
    <w:rsid w:val="00505633"/>
    <w:rsid w:val="00506613"/>
    <w:rsid w:val="00506F37"/>
    <w:rsid w:val="00510DC9"/>
    <w:rsid w:val="00510F0B"/>
    <w:rsid w:val="00512770"/>
    <w:rsid w:val="00512F77"/>
    <w:rsid w:val="00515283"/>
    <w:rsid w:val="005164CE"/>
    <w:rsid w:val="005178B3"/>
    <w:rsid w:val="00520940"/>
    <w:rsid w:val="00521DC1"/>
    <w:rsid w:val="005227E1"/>
    <w:rsid w:val="00523044"/>
    <w:rsid w:val="00523EFE"/>
    <w:rsid w:val="00523F00"/>
    <w:rsid w:val="00524DFF"/>
    <w:rsid w:val="00526E9D"/>
    <w:rsid w:val="005275BE"/>
    <w:rsid w:val="00527CE5"/>
    <w:rsid w:val="00527EFF"/>
    <w:rsid w:val="0053080E"/>
    <w:rsid w:val="0053221B"/>
    <w:rsid w:val="00532E7C"/>
    <w:rsid w:val="00533DE3"/>
    <w:rsid w:val="0053564E"/>
    <w:rsid w:val="005356A6"/>
    <w:rsid w:val="00535AD5"/>
    <w:rsid w:val="005364A3"/>
    <w:rsid w:val="005368C1"/>
    <w:rsid w:val="0053740E"/>
    <w:rsid w:val="00540E64"/>
    <w:rsid w:val="00541C30"/>
    <w:rsid w:val="005439EF"/>
    <w:rsid w:val="00543C56"/>
    <w:rsid w:val="00543F6A"/>
    <w:rsid w:val="005462DC"/>
    <w:rsid w:val="00550C1C"/>
    <w:rsid w:val="005510ED"/>
    <w:rsid w:val="00554334"/>
    <w:rsid w:val="00556402"/>
    <w:rsid w:val="005568DC"/>
    <w:rsid w:val="00556DC6"/>
    <w:rsid w:val="00556E3E"/>
    <w:rsid w:val="0055770A"/>
    <w:rsid w:val="00557981"/>
    <w:rsid w:val="005612A5"/>
    <w:rsid w:val="0056412C"/>
    <w:rsid w:val="00564D3B"/>
    <w:rsid w:val="00565AF4"/>
    <w:rsid w:val="00567A51"/>
    <w:rsid w:val="0057006A"/>
    <w:rsid w:val="0057103B"/>
    <w:rsid w:val="005721EA"/>
    <w:rsid w:val="00572D3C"/>
    <w:rsid w:val="00573A15"/>
    <w:rsid w:val="005742DF"/>
    <w:rsid w:val="0057495F"/>
    <w:rsid w:val="00574A32"/>
    <w:rsid w:val="00574EEA"/>
    <w:rsid w:val="00575903"/>
    <w:rsid w:val="005767E2"/>
    <w:rsid w:val="00580437"/>
    <w:rsid w:val="005805E6"/>
    <w:rsid w:val="005823C0"/>
    <w:rsid w:val="00582E3F"/>
    <w:rsid w:val="00583545"/>
    <w:rsid w:val="0058576C"/>
    <w:rsid w:val="00585827"/>
    <w:rsid w:val="005859A9"/>
    <w:rsid w:val="005877C3"/>
    <w:rsid w:val="00591122"/>
    <w:rsid w:val="00591B09"/>
    <w:rsid w:val="00592DCF"/>
    <w:rsid w:val="00594F2A"/>
    <w:rsid w:val="00597E8A"/>
    <w:rsid w:val="005A39B8"/>
    <w:rsid w:val="005A513C"/>
    <w:rsid w:val="005A5527"/>
    <w:rsid w:val="005A5EDE"/>
    <w:rsid w:val="005A66EA"/>
    <w:rsid w:val="005B0BFC"/>
    <w:rsid w:val="005B0E15"/>
    <w:rsid w:val="005B2D0C"/>
    <w:rsid w:val="005B4163"/>
    <w:rsid w:val="005B517E"/>
    <w:rsid w:val="005C4187"/>
    <w:rsid w:val="005C41BF"/>
    <w:rsid w:val="005C4B18"/>
    <w:rsid w:val="005C766B"/>
    <w:rsid w:val="005D1042"/>
    <w:rsid w:val="005D2460"/>
    <w:rsid w:val="005D2D61"/>
    <w:rsid w:val="005D3245"/>
    <w:rsid w:val="005D53A1"/>
    <w:rsid w:val="005D553D"/>
    <w:rsid w:val="005D5CA2"/>
    <w:rsid w:val="005D7949"/>
    <w:rsid w:val="005D7F80"/>
    <w:rsid w:val="005E0DDA"/>
    <w:rsid w:val="005E0DDD"/>
    <w:rsid w:val="005E20E9"/>
    <w:rsid w:val="005E2FF4"/>
    <w:rsid w:val="005E4069"/>
    <w:rsid w:val="005E406C"/>
    <w:rsid w:val="005E40B1"/>
    <w:rsid w:val="005E5145"/>
    <w:rsid w:val="005E5A25"/>
    <w:rsid w:val="005E5C12"/>
    <w:rsid w:val="005E6031"/>
    <w:rsid w:val="005E641D"/>
    <w:rsid w:val="005E660C"/>
    <w:rsid w:val="005E7807"/>
    <w:rsid w:val="005F0626"/>
    <w:rsid w:val="005F094F"/>
    <w:rsid w:val="005F0ECA"/>
    <w:rsid w:val="005F1260"/>
    <w:rsid w:val="005F5016"/>
    <w:rsid w:val="005F7250"/>
    <w:rsid w:val="005F7FAB"/>
    <w:rsid w:val="00601341"/>
    <w:rsid w:val="00601B5F"/>
    <w:rsid w:val="00605B72"/>
    <w:rsid w:val="006069B8"/>
    <w:rsid w:val="00610C21"/>
    <w:rsid w:val="00610D58"/>
    <w:rsid w:val="00611376"/>
    <w:rsid w:val="006121E2"/>
    <w:rsid w:val="0061261E"/>
    <w:rsid w:val="0061372B"/>
    <w:rsid w:val="00615265"/>
    <w:rsid w:val="006170C6"/>
    <w:rsid w:val="00617C1D"/>
    <w:rsid w:val="00620481"/>
    <w:rsid w:val="00620C97"/>
    <w:rsid w:val="00620F2A"/>
    <w:rsid w:val="00620F2D"/>
    <w:rsid w:val="00621031"/>
    <w:rsid w:val="006214CB"/>
    <w:rsid w:val="006227E1"/>
    <w:rsid w:val="00623076"/>
    <w:rsid w:val="006239AD"/>
    <w:rsid w:val="00623C1F"/>
    <w:rsid w:val="00623F92"/>
    <w:rsid w:val="00625111"/>
    <w:rsid w:val="006265E9"/>
    <w:rsid w:val="00626875"/>
    <w:rsid w:val="0062737C"/>
    <w:rsid w:val="006276CE"/>
    <w:rsid w:val="00627FD5"/>
    <w:rsid w:val="006309CB"/>
    <w:rsid w:val="006315F3"/>
    <w:rsid w:val="00631DC6"/>
    <w:rsid w:val="00633050"/>
    <w:rsid w:val="0063451C"/>
    <w:rsid w:val="006354B4"/>
    <w:rsid w:val="00635FA0"/>
    <w:rsid w:val="00641A03"/>
    <w:rsid w:val="00641B96"/>
    <w:rsid w:val="00641C91"/>
    <w:rsid w:val="00641F99"/>
    <w:rsid w:val="006433FF"/>
    <w:rsid w:val="0064430D"/>
    <w:rsid w:val="00644AB2"/>
    <w:rsid w:val="00646AB8"/>
    <w:rsid w:val="00646E35"/>
    <w:rsid w:val="00647469"/>
    <w:rsid w:val="00647838"/>
    <w:rsid w:val="00647A25"/>
    <w:rsid w:val="006514EF"/>
    <w:rsid w:val="006516D6"/>
    <w:rsid w:val="00653055"/>
    <w:rsid w:val="00653C83"/>
    <w:rsid w:val="006541A9"/>
    <w:rsid w:val="006543E4"/>
    <w:rsid w:val="0065495E"/>
    <w:rsid w:val="00654E1D"/>
    <w:rsid w:val="0065514D"/>
    <w:rsid w:val="0065593E"/>
    <w:rsid w:val="006574AC"/>
    <w:rsid w:val="00657855"/>
    <w:rsid w:val="0066084C"/>
    <w:rsid w:val="00665B2D"/>
    <w:rsid w:val="0066656A"/>
    <w:rsid w:val="00666A91"/>
    <w:rsid w:val="00666BE1"/>
    <w:rsid w:val="0066733E"/>
    <w:rsid w:val="00670947"/>
    <w:rsid w:val="00672AB8"/>
    <w:rsid w:val="00673517"/>
    <w:rsid w:val="00674ABE"/>
    <w:rsid w:val="00674FA9"/>
    <w:rsid w:val="00675349"/>
    <w:rsid w:val="00675739"/>
    <w:rsid w:val="006779FA"/>
    <w:rsid w:val="006806DD"/>
    <w:rsid w:val="00680ED9"/>
    <w:rsid w:val="00681118"/>
    <w:rsid w:val="0068218A"/>
    <w:rsid w:val="006823A0"/>
    <w:rsid w:val="00683E28"/>
    <w:rsid w:val="006845DF"/>
    <w:rsid w:val="006865A1"/>
    <w:rsid w:val="00690D02"/>
    <w:rsid w:val="0069281C"/>
    <w:rsid w:val="00694203"/>
    <w:rsid w:val="0069574A"/>
    <w:rsid w:val="00695964"/>
    <w:rsid w:val="00697E24"/>
    <w:rsid w:val="006A044A"/>
    <w:rsid w:val="006A3A0B"/>
    <w:rsid w:val="006A49F2"/>
    <w:rsid w:val="006A4C83"/>
    <w:rsid w:val="006A6412"/>
    <w:rsid w:val="006A6FBD"/>
    <w:rsid w:val="006B08FD"/>
    <w:rsid w:val="006B1843"/>
    <w:rsid w:val="006B1DEA"/>
    <w:rsid w:val="006B286B"/>
    <w:rsid w:val="006B3088"/>
    <w:rsid w:val="006B4D50"/>
    <w:rsid w:val="006B6304"/>
    <w:rsid w:val="006B634E"/>
    <w:rsid w:val="006B7F3C"/>
    <w:rsid w:val="006C0D8B"/>
    <w:rsid w:val="006C15BA"/>
    <w:rsid w:val="006C4234"/>
    <w:rsid w:val="006C4D15"/>
    <w:rsid w:val="006C58C4"/>
    <w:rsid w:val="006C59D6"/>
    <w:rsid w:val="006C74C8"/>
    <w:rsid w:val="006D17FC"/>
    <w:rsid w:val="006D29EB"/>
    <w:rsid w:val="006D2BBB"/>
    <w:rsid w:val="006D45F3"/>
    <w:rsid w:val="006D4FF9"/>
    <w:rsid w:val="006D513F"/>
    <w:rsid w:val="006D52BB"/>
    <w:rsid w:val="006D5DD1"/>
    <w:rsid w:val="006E00A5"/>
    <w:rsid w:val="006E11E6"/>
    <w:rsid w:val="006E13EB"/>
    <w:rsid w:val="006E21D4"/>
    <w:rsid w:val="006E27A0"/>
    <w:rsid w:val="006E3B9D"/>
    <w:rsid w:val="006E3DD6"/>
    <w:rsid w:val="006E42DC"/>
    <w:rsid w:val="006E47DE"/>
    <w:rsid w:val="006E5C7C"/>
    <w:rsid w:val="006E64FD"/>
    <w:rsid w:val="006E6CF3"/>
    <w:rsid w:val="006E6D50"/>
    <w:rsid w:val="006F0392"/>
    <w:rsid w:val="006F0F7E"/>
    <w:rsid w:val="006F1B65"/>
    <w:rsid w:val="006F260F"/>
    <w:rsid w:val="006F3BB3"/>
    <w:rsid w:val="006F4E1C"/>
    <w:rsid w:val="006F5BBF"/>
    <w:rsid w:val="006F6603"/>
    <w:rsid w:val="006F72B7"/>
    <w:rsid w:val="006F7352"/>
    <w:rsid w:val="007025D4"/>
    <w:rsid w:val="00703057"/>
    <w:rsid w:val="0070381D"/>
    <w:rsid w:val="007049E3"/>
    <w:rsid w:val="00705416"/>
    <w:rsid w:val="007067B3"/>
    <w:rsid w:val="00706ADC"/>
    <w:rsid w:val="00707E1A"/>
    <w:rsid w:val="00710AF4"/>
    <w:rsid w:val="00710FF5"/>
    <w:rsid w:val="00711C32"/>
    <w:rsid w:val="007127AA"/>
    <w:rsid w:val="00714104"/>
    <w:rsid w:val="007155A7"/>
    <w:rsid w:val="0071734A"/>
    <w:rsid w:val="00721061"/>
    <w:rsid w:val="007211F1"/>
    <w:rsid w:val="00722977"/>
    <w:rsid w:val="00723A17"/>
    <w:rsid w:val="007263F0"/>
    <w:rsid w:val="00726BEB"/>
    <w:rsid w:val="00727E52"/>
    <w:rsid w:val="0073048C"/>
    <w:rsid w:val="0073063C"/>
    <w:rsid w:val="0073102A"/>
    <w:rsid w:val="0073117C"/>
    <w:rsid w:val="00731335"/>
    <w:rsid w:val="007314AD"/>
    <w:rsid w:val="007315EC"/>
    <w:rsid w:val="00731E54"/>
    <w:rsid w:val="00734731"/>
    <w:rsid w:val="00736001"/>
    <w:rsid w:val="007364BD"/>
    <w:rsid w:val="00737F25"/>
    <w:rsid w:val="0074084E"/>
    <w:rsid w:val="00741F29"/>
    <w:rsid w:val="007422E3"/>
    <w:rsid w:val="00743043"/>
    <w:rsid w:val="0074310B"/>
    <w:rsid w:val="00743CA9"/>
    <w:rsid w:val="00744DE6"/>
    <w:rsid w:val="00744EED"/>
    <w:rsid w:val="00745AF4"/>
    <w:rsid w:val="00746168"/>
    <w:rsid w:val="00746A86"/>
    <w:rsid w:val="00746CEF"/>
    <w:rsid w:val="00746FA9"/>
    <w:rsid w:val="007475F8"/>
    <w:rsid w:val="00750143"/>
    <w:rsid w:val="007502BA"/>
    <w:rsid w:val="00750543"/>
    <w:rsid w:val="00751867"/>
    <w:rsid w:val="00751C1B"/>
    <w:rsid w:val="00751CCF"/>
    <w:rsid w:val="00754EC8"/>
    <w:rsid w:val="00755105"/>
    <w:rsid w:val="00755BA1"/>
    <w:rsid w:val="007561FB"/>
    <w:rsid w:val="007565CB"/>
    <w:rsid w:val="00757971"/>
    <w:rsid w:val="00760471"/>
    <w:rsid w:val="0076078E"/>
    <w:rsid w:val="00760DC2"/>
    <w:rsid w:val="007619BA"/>
    <w:rsid w:val="0076248A"/>
    <w:rsid w:val="00765E87"/>
    <w:rsid w:val="007662CF"/>
    <w:rsid w:val="00766BE5"/>
    <w:rsid w:val="007672C3"/>
    <w:rsid w:val="0077372C"/>
    <w:rsid w:val="00775CDC"/>
    <w:rsid w:val="00776768"/>
    <w:rsid w:val="00777A4C"/>
    <w:rsid w:val="00781D25"/>
    <w:rsid w:val="00782ACD"/>
    <w:rsid w:val="00782D01"/>
    <w:rsid w:val="00782E48"/>
    <w:rsid w:val="00782FD6"/>
    <w:rsid w:val="007852FC"/>
    <w:rsid w:val="00785B12"/>
    <w:rsid w:val="007866DB"/>
    <w:rsid w:val="00787293"/>
    <w:rsid w:val="00787F09"/>
    <w:rsid w:val="00790E2A"/>
    <w:rsid w:val="00791575"/>
    <w:rsid w:val="00791DAA"/>
    <w:rsid w:val="00792E9D"/>
    <w:rsid w:val="00794D98"/>
    <w:rsid w:val="00794E59"/>
    <w:rsid w:val="007976AD"/>
    <w:rsid w:val="00797DF1"/>
    <w:rsid w:val="007A0435"/>
    <w:rsid w:val="007A046F"/>
    <w:rsid w:val="007A0C12"/>
    <w:rsid w:val="007A10AA"/>
    <w:rsid w:val="007A12EC"/>
    <w:rsid w:val="007A1BD2"/>
    <w:rsid w:val="007A2306"/>
    <w:rsid w:val="007A2645"/>
    <w:rsid w:val="007A3100"/>
    <w:rsid w:val="007A45C8"/>
    <w:rsid w:val="007A4F00"/>
    <w:rsid w:val="007A5069"/>
    <w:rsid w:val="007A5543"/>
    <w:rsid w:val="007A55F0"/>
    <w:rsid w:val="007A63F9"/>
    <w:rsid w:val="007A77F6"/>
    <w:rsid w:val="007B0C46"/>
    <w:rsid w:val="007B15A3"/>
    <w:rsid w:val="007B1FC9"/>
    <w:rsid w:val="007B226A"/>
    <w:rsid w:val="007B23D3"/>
    <w:rsid w:val="007B32EE"/>
    <w:rsid w:val="007B4372"/>
    <w:rsid w:val="007B4C5D"/>
    <w:rsid w:val="007B6CF0"/>
    <w:rsid w:val="007B715C"/>
    <w:rsid w:val="007B7366"/>
    <w:rsid w:val="007B7B39"/>
    <w:rsid w:val="007C01D2"/>
    <w:rsid w:val="007C0A6E"/>
    <w:rsid w:val="007C2216"/>
    <w:rsid w:val="007C350C"/>
    <w:rsid w:val="007C3627"/>
    <w:rsid w:val="007C367D"/>
    <w:rsid w:val="007C6DC3"/>
    <w:rsid w:val="007D0171"/>
    <w:rsid w:val="007D078D"/>
    <w:rsid w:val="007D1145"/>
    <w:rsid w:val="007D1259"/>
    <w:rsid w:val="007D2BA7"/>
    <w:rsid w:val="007D37B7"/>
    <w:rsid w:val="007D521A"/>
    <w:rsid w:val="007D5962"/>
    <w:rsid w:val="007D6672"/>
    <w:rsid w:val="007D6ED0"/>
    <w:rsid w:val="007E005B"/>
    <w:rsid w:val="007E3EC6"/>
    <w:rsid w:val="007E48CA"/>
    <w:rsid w:val="007E5847"/>
    <w:rsid w:val="007E67E2"/>
    <w:rsid w:val="007E6DCE"/>
    <w:rsid w:val="007E7D7F"/>
    <w:rsid w:val="007F0059"/>
    <w:rsid w:val="007F0331"/>
    <w:rsid w:val="007F07BF"/>
    <w:rsid w:val="007F1891"/>
    <w:rsid w:val="007F1F92"/>
    <w:rsid w:val="007F2B70"/>
    <w:rsid w:val="007F3512"/>
    <w:rsid w:val="007F4F11"/>
    <w:rsid w:val="007F5B29"/>
    <w:rsid w:val="007F6F52"/>
    <w:rsid w:val="007F79EF"/>
    <w:rsid w:val="00800F3F"/>
    <w:rsid w:val="00802335"/>
    <w:rsid w:val="00803DC9"/>
    <w:rsid w:val="00804939"/>
    <w:rsid w:val="0080789E"/>
    <w:rsid w:val="00810A0E"/>
    <w:rsid w:val="00812C06"/>
    <w:rsid w:val="00812DD1"/>
    <w:rsid w:val="00812F92"/>
    <w:rsid w:val="00813BCF"/>
    <w:rsid w:val="00814314"/>
    <w:rsid w:val="00814B0F"/>
    <w:rsid w:val="0081568B"/>
    <w:rsid w:val="00815DE2"/>
    <w:rsid w:val="00816748"/>
    <w:rsid w:val="0081759F"/>
    <w:rsid w:val="00821966"/>
    <w:rsid w:val="008219BC"/>
    <w:rsid w:val="00822C76"/>
    <w:rsid w:val="008230C4"/>
    <w:rsid w:val="008246EA"/>
    <w:rsid w:val="00825288"/>
    <w:rsid w:val="00825605"/>
    <w:rsid w:val="008256AB"/>
    <w:rsid w:val="00825D72"/>
    <w:rsid w:val="00827308"/>
    <w:rsid w:val="00831DD4"/>
    <w:rsid w:val="00832C5E"/>
    <w:rsid w:val="00833209"/>
    <w:rsid w:val="008333AA"/>
    <w:rsid w:val="00833896"/>
    <w:rsid w:val="00836519"/>
    <w:rsid w:val="008371CA"/>
    <w:rsid w:val="00840193"/>
    <w:rsid w:val="00841198"/>
    <w:rsid w:val="0084173B"/>
    <w:rsid w:val="00844985"/>
    <w:rsid w:val="00845194"/>
    <w:rsid w:val="00846912"/>
    <w:rsid w:val="00846E49"/>
    <w:rsid w:val="00850023"/>
    <w:rsid w:val="008507F3"/>
    <w:rsid w:val="008509BD"/>
    <w:rsid w:val="00852D23"/>
    <w:rsid w:val="0085351C"/>
    <w:rsid w:val="00855D62"/>
    <w:rsid w:val="00857346"/>
    <w:rsid w:val="00857AAE"/>
    <w:rsid w:val="00860846"/>
    <w:rsid w:val="00860C7D"/>
    <w:rsid w:val="0086136F"/>
    <w:rsid w:val="0086224C"/>
    <w:rsid w:val="00862748"/>
    <w:rsid w:val="00865297"/>
    <w:rsid w:val="0086555D"/>
    <w:rsid w:val="0086580E"/>
    <w:rsid w:val="00870600"/>
    <w:rsid w:val="008708E0"/>
    <w:rsid w:val="00870B2B"/>
    <w:rsid w:val="008711FC"/>
    <w:rsid w:val="00871808"/>
    <w:rsid w:val="00872E6F"/>
    <w:rsid w:val="00872EA3"/>
    <w:rsid w:val="008769C3"/>
    <w:rsid w:val="00876B30"/>
    <w:rsid w:val="00876B9B"/>
    <w:rsid w:val="00877571"/>
    <w:rsid w:val="008811E5"/>
    <w:rsid w:val="00883320"/>
    <w:rsid w:val="00883A62"/>
    <w:rsid w:val="0088459A"/>
    <w:rsid w:val="00884DB3"/>
    <w:rsid w:val="00886114"/>
    <w:rsid w:val="00887EBE"/>
    <w:rsid w:val="0089168C"/>
    <w:rsid w:val="008927C6"/>
    <w:rsid w:val="008937E3"/>
    <w:rsid w:val="00893ECA"/>
    <w:rsid w:val="00894C26"/>
    <w:rsid w:val="00895F5A"/>
    <w:rsid w:val="008A54D2"/>
    <w:rsid w:val="008A6283"/>
    <w:rsid w:val="008A7BE5"/>
    <w:rsid w:val="008B0C6C"/>
    <w:rsid w:val="008B1F82"/>
    <w:rsid w:val="008B3E02"/>
    <w:rsid w:val="008B422D"/>
    <w:rsid w:val="008B49B9"/>
    <w:rsid w:val="008B4EB8"/>
    <w:rsid w:val="008B53CF"/>
    <w:rsid w:val="008B5606"/>
    <w:rsid w:val="008B5826"/>
    <w:rsid w:val="008B6473"/>
    <w:rsid w:val="008C04EA"/>
    <w:rsid w:val="008C07A1"/>
    <w:rsid w:val="008C0A20"/>
    <w:rsid w:val="008C1613"/>
    <w:rsid w:val="008C47D1"/>
    <w:rsid w:val="008C5A6A"/>
    <w:rsid w:val="008C632A"/>
    <w:rsid w:val="008C75F0"/>
    <w:rsid w:val="008D0912"/>
    <w:rsid w:val="008D14F3"/>
    <w:rsid w:val="008D2413"/>
    <w:rsid w:val="008D25B2"/>
    <w:rsid w:val="008D2BF8"/>
    <w:rsid w:val="008D4160"/>
    <w:rsid w:val="008D46AE"/>
    <w:rsid w:val="008D5EBC"/>
    <w:rsid w:val="008D79FD"/>
    <w:rsid w:val="008E0C5B"/>
    <w:rsid w:val="008E17AE"/>
    <w:rsid w:val="008E268C"/>
    <w:rsid w:val="008E2931"/>
    <w:rsid w:val="008E4731"/>
    <w:rsid w:val="008E54A1"/>
    <w:rsid w:val="008E5701"/>
    <w:rsid w:val="008F1CE4"/>
    <w:rsid w:val="008F3A9E"/>
    <w:rsid w:val="008F46AD"/>
    <w:rsid w:val="008F5E6F"/>
    <w:rsid w:val="008F5F94"/>
    <w:rsid w:val="008F7FCC"/>
    <w:rsid w:val="0090062C"/>
    <w:rsid w:val="00900697"/>
    <w:rsid w:val="00901560"/>
    <w:rsid w:val="00901F11"/>
    <w:rsid w:val="00902303"/>
    <w:rsid w:val="00902831"/>
    <w:rsid w:val="00905AC1"/>
    <w:rsid w:val="00906142"/>
    <w:rsid w:val="009068E2"/>
    <w:rsid w:val="00906EEB"/>
    <w:rsid w:val="00907F30"/>
    <w:rsid w:val="00910032"/>
    <w:rsid w:val="00911007"/>
    <w:rsid w:val="0091600D"/>
    <w:rsid w:val="00916E4B"/>
    <w:rsid w:val="00916FBB"/>
    <w:rsid w:val="00916FE7"/>
    <w:rsid w:val="00917317"/>
    <w:rsid w:val="00924745"/>
    <w:rsid w:val="00924BC8"/>
    <w:rsid w:val="00925D0C"/>
    <w:rsid w:val="009261C3"/>
    <w:rsid w:val="009272E7"/>
    <w:rsid w:val="009279A5"/>
    <w:rsid w:val="009302FC"/>
    <w:rsid w:val="0093034E"/>
    <w:rsid w:val="0093081B"/>
    <w:rsid w:val="00931687"/>
    <w:rsid w:val="00932AB5"/>
    <w:rsid w:val="00932C01"/>
    <w:rsid w:val="00932F8A"/>
    <w:rsid w:val="00936243"/>
    <w:rsid w:val="009367E3"/>
    <w:rsid w:val="0093716C"/>
    <w:rsid w:val="00937572"/>
    <w:rsid w:val="00937B81"/>
    <w:rsid w:val="00937BE5"/>
    <w:rsid w:val="0094032F"/>
    <w:rsid w:val="00940F04"/>
    <w:rsid w:val="00941203"/>
    <w:rsid w:val="00941C0B"/>
    <w:rsid w:val="00942964"/>
    <w:rsid w:val="00944CA4"/>
    <w:rsid w:val="009450A4"/>
    <w:rsid w:val="00945412"/>
    <w:rsid w:val="00945503"/>
    <w:rsid w:val="00945834"/>
    <w:rsid w:val="00945B90"/>
    <w:rsid w:val="00946A42"/>
    <w:rsid w:val="009503AE"/>
    <w:rsid w:val="00953882"/>
    <w:rsid w:val="00953C3C"/>
    <w:rsid w:val="00953E41"/>
    <w:rsid w:val="00953F5A"/>
    <w:rsid w:val="00954327"/>
    <w:rsid w:val="0095445E"/>
    <w:rsid w:val="0095636C"/>
    <w:rsid w:val="009572F7"/>
    <w:rsid w:val="00961A48"/>
    <w:rsid w:val="00962A5B"/>
    <w:rsid w:val="00962D72"/>
    <w:rsid w:val="00963504"/>
    <w:rsid w:val="00963A7E"/>
    <w:rsid w:val="00963AA1"/>
    <w:rsid w:val="00964AEC"/>
    <w:rsid w:val="00964DD2"/>
    <w:rsid w:val="0096537A"/>
    <w:rsid w:val="009660AF"/>
    <w:rsid w:val="00966C53"/>
    <w:rsid w:val="00966CFF"/>
    <w:rsid w:val="00967663"/>
    <w:rsid w:val="00970451"/>
    <w:rsid w:val="00970F60"/>
    <w:rsid w:val="00971534"/>
    <w:rsid w:val="00971AE9"/>
    <w:rsid w:val="00971C2E"/>
    <w:rsid w:val="00971C8A"/>
    <w:rsid w:val="00972A94"/>
    <w:rsid w:val="009730F8"/>
    <w:rsid w:val="0097430D"/>
    <w:rsid w:val="0097451C"/>
    <w:rsid w:val="00976E3D"/>
    <w:rsid w:val="00977062"/>
    <w:rsid w:val="009771D9"/>
    <w:rsid w:val="00977B38"/>
    <w:rsid w:val="00977F5D"/>
    <w:rsid w:val="00977FA2"/>
    <w:rsid w:val="009805F5"/>
    <w:rsid w:val="00981366"/>
    <w:rsid w:val="00981EA8"/>
    <w:rsid w:val="009823D2"/>
    <w:rsid w:val="00982E8F"/>
    <w:rsid w:val="0098309A"/>
    <w:rsid w:val="009844AA"/>
    <w:rsid w:val="00984A6C"/>
    <w:rsid w:val="009853EA"/>
    <w:rsid w:val="00985A4E"/>
    <w:rsid w:val="0098797A"/>
    <w:rsid w:val="009903DC"/>
    <w:rsid w:val="0099076B"/>
    <w:rsid w:val="00990EE8"/>
    <w:rsid w:val="009912F7"/>
    <w:rsid w:val="00993389"/>
    <w:rsid w:val="009933C1"/>
    <w:rsid w:val="00994702"/>
    <w:rsid w:val="00995219"/>
    <w:rsid w:val="009967A3"/>
    <w:rsid w:val="00996A18"/>
    <w:rsid w:val="00996CA7"/>
    <w:rsid w:val="00997F0C"/>
    <w:rsid w:val="00997F2D"/>
    <w:rsid w:val="009A0393"/>
    <w:rsid w:val="009A0F14"/>
    <w:rsid w:val="009A1065"/>
    <w:rsid w:val="009A1478"/>
    <w:rsid w:val="009A1944"/>
    <w:rsid w:val="009A26D0"/>
    <w:rsid w:val="009A31FF"/>
    <w:rsid w:val="009A32F3"/>
    <w:rsid w:val="009A4E26"/>
    <w:rsid w:val="009A701F"/>
    <w:rsid w:val="009A7CFF"/>
    <w:rsid w:val="009B0D0E"/>
    <w:rsid w:val="009B17EB"/>
    <w:rsid w:val="009B221F"/>
    <w:rsid w:val="009B25D1"/>
    <w:rsid w:val="009B526D"/>
    <w:rsid w:val="009B5713"/>
    <w:rsid w:val="009B5DDB"/>
    <w:rsid w:val="009B5DF6"/>
    <w:rsid w:val="009B76B4"/>
    <w:rsid w:val="009C1314"/>
    <w:rsid w:val="009C155A"/>
    <w:rsid w:val="009C23E3"/>
    <w:rsid w:val="009C3114"/>
    <w:rsid w:val="009C4EB9"/>
    <w:rsid w:val="009C4FA5"/>
    <w:rsid w:val="009C593A"/>
    <w:rsid w:val="009C65F4"/>
    <w:rsid w:val="009C67BC"/>
    <w:rsid w:val="009C6954"/>
    <w:rsid w:val="009C6E7F"/>
    <w:rsid w:val="009C714C"/>
    <w:rsid w:val="009C7928"/>
    <w:rsid w:val="009D0477"/>
    <w:rsid w:val="009D0CCE"/>
    <w:rsid w:val="009D16B3"/>
    <w:rsid w:val="009D2282"/>
    <w:rsid w:val="009D2421"/>
    <w:rsid w:val="009D4681"/>
    <w:rsid w:val="009D5191"/>
    <w:rsid w:val="009D56E6"/>
    <w:rsid w:val="009D5920"/>
    <w:rsid w:val="009D6431"/>
    <w:rsid w:val="009D687B"/>
    <w:rsid w:val="009D7006"/>
    <w:rsid w:val="009D7C42"/>
    <w:rsid w:val="009E08B4"/>
    <w:rsid w:val="009E0B5D"/>
    <w:rsid w:val="009E1076"/>
    <w:rsid w:val="009E52A4"/>
    <w:rsid w:val="009F06B5"/>
    <w:rsid w:val="009F0E78"/>
    <w:rsid w:val="009F1858"/>
    <w:rsid w:val="009F263B"/>
    <w:rsid w:val="009F363A"/>
    <w:rsid w:val="009F3E9E"/>
    <w:rsid w:val="009F4ED4"/>
    <w:rsid w:val="009F5108"/>
    <w:rsid w:val="00A004A0"/>
    <w:rsid w:val="00A009D3"/>
    <w:rsid w:val="00A00EC3"/>
    <w:rsid w:val="00A011DF"/>
    <w:rsid w:val="00A06414"/>
    <w:rsid w:val="00A06606"/>
    <w:rsid w:val="00A06AE4"/>
    <w:rsid w:val="00A07371"/>
    <w:rsid w:val="00A078C3"/>
    <w:rsid w:val="00A103E3"/>
    <w:rsid w:val="00A11383"/>
    <w:rsid w:val="00A11F6B"/>
    <w:rsid w:val="00A1246B"/>
    <w:rsid w:val="00A12E4A"/>
    <w:rsid w:val="00A160CD"/>
    <w:rsid w:val="00A1626B"/>
    <w:rsid w:val="00A166AA"/>
    <w:rsid w:val="00A17C4C"/>
    <w:rsid w:val="00A211B2"/>
    <w:rsid w:val="00A21252"/>
    <w:rsid w:val="00A21398"/>
    <w:rsid w:val="00A21845"/>
    <w:rsid w:val="00A23A83"/>
    <w:rsid w:val="00A23BFE"/>
    <w:rsid w:val="00A24963"/>
    <w:rsid w:val="00A25542"/>
    <w:rsid w:val="00A2773B"/>
    <w:rsid w:val="00A27BE6"/>
    <w:rsid w:val="00A30366"/>
    <w:rsid w:val="00A30FC6"/>
    <w:rsid w:val="00A32520"/>
    <w:rsid w:val="00A32DBB"/>
    <w:rsid w:val="00A34B68"/>
    <w:rsid w:val="00A34D9F"/>
    <w:rsid w:val="00A36EE8"/>
    <w:rsid w:val="00A404AF"/>
    <w:rsid w:val="00A40C1D"/>
    <w:rsid w:val="00A41E7A"/>
    <w:rsid w:val="00A42F5A"/>
    <w:rsid w:val="00A44706"/>
    <w:rsid w:val="00A44FB1"/>
    <w:rsid w:val="00A454A8"/>
    <w:rsid w:val="00A50329"/>
    <w:rsid w:val="00A50C6A"/>
    <w:rsid w:val="00A50D54"/>
    <w:rsid w:val="00A51822"/>
    <w:rsid w:val="00A52A50"/>
    <w:rsid w:val="00A54CD9"/>
    <w:rsid w:val="00A5595C"/>
    <w:rsid w:val="00A56D8F"/>
    <w:rsid w:val="00A578C9"/>
    <w:rsid w:val="00A57A75"/>
    <w:rsid w:val="00A60673"/>
    <w:rsid w:val="00A617AA"/>
    <w:rsid w:val="00A62F0C"/>
    <w:rsid w:val="00A631B4"/>
    <w:rsid w:val="00A63C4F"/>
    <w:rsid w:val="00A647DE"/>
    <w:rsid w:val="00A654CC"/>
    <w:rsid w:val="00A7209E"/>
    <w:rsid w:val="00A74186"/>
    <w:rsid w:val="00A74CEA"/>
    <w:rsid w:val="00A74EFC"/>
    <w:rsid w:val="00A7514A"/>
    <w:rsid w:val="00A75672"/>
    <w:rsid w:val="00A7630C"/>
    <w:rsid w:val="00A77A52"/>
    <w:rsid w:val="00A77FA4"/>
    <w:rsid w:val="00A80669"/>
    <w:rsid w:val="00A81D4C"/>
    <w:rsid w:val="00A82FF5"/>
    <w:rsid w:val="00A831D2"/>
    <w:rsid w:val="00A83627"/>
    <w:rsid w:val="00A85732"/>
    <w:rsid w:val="00A86A68"/>
    <w:rsid w:val="00A877BD"/>
    <w:rsid w:val="00A87A2F"/>
    <w:rsid w:val="00A91D89"/>
    <w:rsid w:val="00A922F2"/>
    <w:rsid w:val="00A93BB8"/>
    <w:rsid w:val="00A94551"/>
    <w:rsid w:val="00A946DE"/>
    <w:rsid w:val="00A94A53"/>
    <w:rsid w:val="00A9508D"/>
    <w:rsid w:val="00A96A5B"/>
    <w:rsid w:val="00A97E32"/>
    <w:rsid w:val="00AA2CFB"/>
    <w:rsid w:val="00AA2D58"/>
    <w:rsid w:val="00AA64E7"/>
    <w:rsid w:val="00AA65A5"/>
    <w:rsid w:val="00AA6CA7"/>
    <w:rsid w:val="00AA6D64"/>
    <w:rsid w:val="00AA753F"/>
    <w:rsid w:val="00AB00F1"/>
    <w:rsid w:val="00AB07F3"/>
    <w:rsid w:val="00AB0923"/>
    <w:rsid w:val="00AB0FBE"/>
    <w:rsid w:val="00AB526D"/>
    <w:rsid w:val="00AB55C7"/>
    <w:rsid w:val="00AB63B8"/>
    <w:rsid w:val="00AB662D"/>
    <w:rsid w:val="00AB6B50"/>
    <w:rsid w:val="00AB7BEA"/>
    <w:rsid w:val="00AC1EA2"/>
    <w:rsid w:val="00AC2AB7"/>
    <w:rsid w:val="00AC2C75"/>
    <w:rsid w:val="00AC2DE1"/>
    <w:rsid w:val="00AC3345"/>
    <w:rsid w:val="00AC3F55"/>
    <w:rsid w:val="00AC55C9"/>
    <w:rsid w:val="00AD05E9"/>
    <w:rsid w:val="00AD0DE4"/>
    <w:rsid w:val="00AD125A"/>
    <w:rsid w:val="00AD3E46"/>
    <w:rsid w:val="00AD4DE2"/>
    <w:rsid w:val="00AD5A0A"/>
    <w:rsid w:val="00AD72C0"/>
    <w:rsid w:val="00AD754E"/>
    <w:rsid w:val="00AD7C75"/>
    <w:rsid w:val="00AE16C7"/>
    <w:rsid w:val="00AE1A45"/>
    <w:rsid w:val="00AE1B8A"/>
    <w:rsid w:val="00AE37FD"/>
    <w:rsid w:val="00AE39EF"/>
    <w:rsid w:val="00AE600E"/>
    <w:rsid w:val="00AE7209"/>
    <w:rsid w:val="00AE7560"/>
    <w:rsid w:val="00AE79B8"/>
    <w:rsid w:val="00AF1789"/>
    <w:rsid w:val="00AF1B9D"/>
    <w:rsid w:val="00AF27ED"/>
    <w:rsid w:val="00AF2A9B"/>
    <w:rsid w:val="00AF3100"/>
    <w:rsid w:val="00AF39FB"/>
    <w:rsid w:val="00AF4343"/>
    <w:rsid w:val="00AF5FB7"/>
    <w:rsid w:val="00AF69C3"/>
    <w:rsid w:val="00AF73D3"/>
    <w:rsid w:val="00B01535"/>
    <w:rsid w:val="00B0186E"/>
    <w:rsid w:val="00B022A3"/>
    <w:rsid w:val="00B0268C"/>
    <w:rsid w:val="00B030E2"/>
    <w:rsid w:val="00B058F3"/>
    <w:rsid w:val="00B07302"/>
    <w:rsid w:val="00B07E42"/>
    <w:rsid w:val="00B10215"/>
    <w:rsid w:val="00B10E3B"/>
    <w:rsid w:val="00B121A7"/>
    <w:rsid w:val="00B121DB"/>
    <w:rsid w:val="00B124E2"/>
    <w:rsid w:val="00B1310E"/>
    <w:rsid w:val="00B132D5"/>
    <w:rsid w:val="00B136DC"/>
    <w:rsid w:val="00B13D83"/>
    <w:rsid w:val="00B1474E"/>
    <w:rsid w:val="00B1517C"/>
    <w:rsid w:val="00B1537F"/>
    <w:rsid w:val="00B20F85"/>
    <w:rsid w:val="00B21102"/>
    <w:rsid w:val="00B21208"/>
    <w:rsid w:val="00B23514"/>
    <w:rsid w:val="00B239B5"/>
    <w:rsid w:val="00B23EB6"/>
    <w:rsid w:val="00B25CF5"/>
    <w:rsid w:val="00B267F7"/>
    <w:rsid w:val="00B26D08"/>
    <w:rsid w:val="00B27176"/>
    <w:rsid w:val="00B277F2"/>
    <w:rsid w:val="00B3014F"/>
    <w:rsid w:val="00B31B16"/>
    <w:rsid w:val="00B31CB8"/>
    <w:rsid w:val="00B32915"/>
    <w:rsid w:val="00B32F98"/>
    <w:rsid w:val="00B34F94"/>
    <w:rsid w:val="00B3666A"/>
    <w:rsid w:val="00B36718"/>
    <w:rsid w:val="00B3675F"/>
    <w:rsid w:val="00B37E68"/>
    <w:rsid w:val="00B40C9F"/>
    <w:rsid w:val="00B42318"/>
    <w:rsid w:val="00B427E2"/>
    <w:rsid w:val="00B430D6"/>
    <w:rsid w:val="00B434E1"/>
    <w:rsid w:val="00B43DF1"/>
    <w:rsid w:val="00B443E5"/>
    <w:rsid w:val="00B44B84"/>
    <w:rsid w:val="00B46281"/>
    <w:rsid w:val="00B46897"/>
    <w:rsid w:val="00B504BA"/>
    <w:rsid w:val="00B51596"/>
    <w:rsid w:val="00B518D7"/>
    <w:rsid w:val="00B523AE"/>
    <w:rsid w:val="00B54865"/>
    <w:rsid w:val="00B549FC"/>
    <w:rsid w:val="00B56208"/>
    <w:rsid w:val="00B568B5"/>
    <w:rsid w:val="00B56971"/>
    <w:rsid w:val="00B57039"/>
    <w:rsid w:val="00B60339"/>
    <w:rsid w:val="00B60D9D"/>
    <w:rsid w:val="00B61898"/>
    <w:rsid w:val="00B7010D"/>
    <w:rsid w:val="00B702BD"/>
    <w:rsid w:val="00B70523"/>
    <w:rsid w:val="00B70B0D"/>
    <w:rsid w:val="00B71221"/>
    <w:rsid w:val="00B71B43"/>
    <w:rsid w:val="00B71DB8"/>
    <w:rsid w:val="00B73FCA"/>
    <w:rsid w:val="00B744D9"/>
    <w:rsid w:val="00B74E6C"/>
    <w:rsid w:val="00B75406"/>
    <w:rsid w:val="00B76EE7"/>
    <w:rsid w:val="00B77858"/>
    <w:rsid w:val="00B77966"/>
    <w:rsid w:val="00B8043C"/>
    <w:rsid w:val="00B813C8"/>
    <w:rsid w:val="00B83475"/>
    <w:rsid w:val="00B84471"/>
    <w:rsid w:val="00B846E9"/>
    <w:rsid w:val="00B854EF"/>
    <w:rsid w:val="00B85C5C"/>
    <w:rsid w:val="00B861FE"/>
    <w:rsid w:val="00B86E4E"/>
    <w:rsid w:val="00B900F2"/>
    <w:rsid w:val="00B93ABA"/>
    <w:rsid w:val="00B9450F"/>
    <w:rsid w:val="00B960CC"/>
    <w:rsid w:val="00B9675D"/>
    <w:rsid w:val="00B9724F"/>
    <w:rsid w:val="00B978DF"/>
    <w:rsid w:val="00B979EF"/>
    <w:rsid w:val="00BA1E2D"/>
    <w:rsid w:val="00BA3DBB"/>
    <w:rsid w:val="00BA44D7"/>
    <w:rsid w:val="00BA4703"/>
    <w:rsid w:val="00BA4A6A"/>
    <w:rsid w:val="00BA51CA"/>
    <w:rsid w:val="00BA56B4"/>
    <w:rsid w:val="00BA5E58"/>
    <w:rsid w:val="00BA6133"/>
    <w:rsid w:val="00BA722C"/>
    <w:rsid w:val="00BA7669"/>
    <w:rsid w:val="00BA7CEE"/>
    <w:rsid w:val="00BB1736"/>
    <w:rsid w:val="00BB273A"/>
    <w:rsid w:val="00BB32E1"/>
    <w:rsid w:val="00BB6E13"/>
    <w:rsid w:val="00BB7166"/>
    <w:rsid w:val="00BC0604"/>
    <w:rsid w:val="00BC1593"/>
    <w:rsid w:val="00BC1BCB"/>
    <w:rsid w:val="00BC3300"/>
    <w:rsid w:val="00BC73E7"/>
    <w:rsid w:val="00BD0860"/>
    <w:rsid w:val="00BD08D2"/>
    <w:rsid w:val="00BD15F9"/>
    <w:rsid w:val="00BD176F"/>
    <w:rsid w:val="00BD1837"/>
    <w:rsid w:val="00BD37A4"/>
    <w:rsid w:val="00BD4476"/>
    <w:rsid w:val="00BD5226"/>
    <w:rsid w:val="00BD57D0"/>
    <w:rsid w:val="00BD5B8D"/>
    <w:rsid w:val="00BD5E25"/>
    <w:rsid w:val="00BD609B"/>
    <w:rsid w:val="00BD6B9F"/>
    <w:rsid w:val="00BD6D0F"/>
    <w:rsid w:val="00BD71F3"/>
    <w:rsid w:val="00BD742D"/>
    <w:rsid w:val="00BD7563"/>
    <w:rsid w:val="00BD7B3C"/>
    <w:rsid w:val="00BE10AA"/>
    <w:rsid w:val="00BE23C5"/>
    <w:rsid w:val="00BE3B67"/>
    <w:rsid w:val="00BE4C2E"/>
    <w:rsid w:val="00BE4DD5"/>
    <w:rsid w:val="00BE4FF2"/>
    <w:rsid w:val="00BE525C"/>
    <w:rsid w:val="00BE591B"/>
    <w:rsid w:val="00BE5B3F"/>
    <w:rsid w:val="00BE5C19"/>
    <w:rsid w:val="00BE6DC6"/>
    <w:rsid w:val="00BF15D0"/>
    <w:rsid w:val="00BF1E5D"/>
    <w:rsid w:val="00BF2293"/>
    <w:rsid w:val="00BF2315"/>
    <w:rsid w:val="00BF2493"/>
    <w:rsid w:val="00BF2CA9"/>
    <w:rsid w:val="00BF2ECD"/>
    <w:rsid w:val="00BF3964"/>
    <w:rsid w:val="00BF5209"/>
    <w:rsid w:val="00BF5F70"/>
    <w:rsid w:val="00BF66B7"/>
    <w:rsid w:val="00BF71F4"/>
    <w:rsid w:val="00C00CD0"/>
    <w:rsid w:val="00C024C1"/>
    <w:rsid w:val="00C03BA3"/>
    <w:rsid w:val="00C03DAE"/>
    <w:rsid w:val="00C0635D"/>
    <w:rsid w:val="00C06C40"/>
    <w:rsid w:val="00C0728E"/>
    <w:rsid w:val="00C105A2"/>
    <w:rsid w:val="00C120E3"/>
    <w:rsid w:val="00C1306F"/>
    <w:rsid w:val="00C131DC"/>
    <w:rsid w:val="00C14468"/>
    <w:rsid w:val="00C158CD"/>
    <w:rsid w:val="00C15F52"/>
    <w:rsid w:val="00C160F9"/>
    <w:rsid w:val="00C1646A"/>
    <w:rsid w:val="00C16DB0"/>
    <w:rsid w:val="00C17218"/>
    <w:rsid w:val="00C2042F"/>
    <w:rsid w:val="00C2132D"/>
    <w:rsid w:val="00C2144F"/>
    <w:rsid w:val="00C22E8A"/>
    <w:rsid w:val="00C23079"/>
    <w:rsid w:val="00C23493"/>
    <w:rsid w:val="00C24876"/>
    <w:rsid w:val="00C24C9B"/>
    <w:rsid w:val="00C24CA2"/>
    <w:rsid w:val="00C25A06"/>
    <w:rsid w:val="00C26C2D"/>
    <w:rsid w:val="00C27F72"/>
    <w:rsid w:val="00C31563"/>
    <w:rsid w:val="00C3263E"/>
    <w:rsid w:val="00C33194"/>
    <w:rsid w:val="00C33F0E"/>
    <w:rsid w:val="00C35BA1"/>
    <w:rsid w:val="00C37209"/>
    <w:rsid w:val="00C37590"/>
    <w:rsid w:val="00C37B37"/>
    <w:rsid w:val="00C405B5"/>
    <w:rsid w:val="00C40D80"/>
    <w:rsid w:val="00C41C1E"/>
    <w:rsid w:val="00C43B08"/>
    <w:rsid w:val="00C43F2E"/>
    <w:rsid w:val="00C45F82"/>
    <w:rsid w:val="00C4632B"/>
    <w:rsid w:val="00C47704"/>
    <w:rsid w:val="00C51593"/>
    <w:rsid w:val="00C516F1"/>
    <w:rsid w:val="00C51B82"/>
    <w:rsid w:val="00C52523"/>
    <w:rsid w:val="00C52B90"/>
    <w:rsid w:val="00C53203"/>
    <w:rsid w:val="00C53870"/>
    <w:rsid w:val="00C53C68"/>
    <w:rsid w:val="00C54AB7"/>
    <w:rsid w:val="00C54CFB"/>
    <w:rsid w:val="00C55E68"/>
    <w:rsid w:val="00C55FBE"/>
    <w:rsid w:val="00C56B62"/>
    <w:rsid w:val="00C576FE"/>
    <w:rsid w:val="00C5774C"/>
    <w:rsid w:val="00C57921"/>
    <w:rsid w:val="00C57974"/>
    <w:rsid w:val="00C602BD"/>
    <w:rsid w:val="00C60315"/>
    <w:rsid w:val="00C61633"/>
    <w:rsid w:val="00C61D3A"/>
    <w:rsid w:val="00C61F68"/>
    <w:rsid w:val="00C62E4D"/>
    <w:rsid w:val="00C63330"/>
    <w:rsid w:val="00C64239"/>
    <w:rsid w:val="00C646C4"/>
    <w:rsid w:val="00C655F4"/>
    <w:rsid w:val="00C6631B"/>
    <w:rsid w:val="00C66978"/>
    <w:rsid w:val="00C66AF8"/>
    <w:rsid w:val="00C6705A"/>
    <w:rsid w:val="00C672F2"/>
    <w:rsid w:val="00C7024A"/>
    <w:rsid w:val="00C725FE"/>
    <w:rsid w:val="00C7355D"/>
    <w:rsid w:val="00C74AE5"/>
    <w:rsid w:val="00C74D43"/>
    <w:rsid w:val="00C76242"/>
    <w:rsid w:val="00C762DB"/>
    <w:rsid w:val="00C76902"/>
    <w:rsid w:val="00C76BAB"/>
    <w:rsid w:val="00C7738C"/>
    <w:rsid w:val="00C80E46"/>
    <w:rsid w:val="00C813FE"/>
    <w:rsid w:val="00C8157A"/>
    <w:rsid w:val="00C825AB"/>
    <w:rsid w:val="00C8272A"/>
    <w:rsid w:val="00C83A8A"/>
    <w:rsid w:val="00C842F0"/>
    <w:rsid w:val="00C8436F"/>
    <w:rsid w:val="00C85183"/>
    <w:rsid w:val="00C85730"/>
    <w:rsid w:val="00C85996"/>
    <w:rsid w:val="00C86568"/>
    <w:rsid w:val="00C87808"/>
    <w:rsid w:val="00C908D9"/>
    <w:rsid w:val="00C918B0"/>
    <w:rsid w:val="00C93916"/>
    <w:rsid w:val="00C94DE5"/>
    <w:rsid w:val="00C953A7"/>
    <w:rsid w:val="00C957FF"/>
    <w:rsid w:val="00C96B74"/>
    <w:rsid w:val="00CA01E9"/>
    <w:rsid w:val="00CA1746"/>
    <w:rsid w:val="00CA2375"/>
    <w:rsid w:val="00CA3912"/>
    <w:rsid w:val="00CA39D2"/>
    <w:rsid w:val="00CA4752"/>
    <w:rsid w:val="00CA5226"/>
    <w:rsid w:val="00CA5417"/>
    <w:rsid w:val="00CB00AA"/>
    <w:rsid w:val="00CB0C82"/>
    <w:rsid w:val="00CB0D2D"/>
    <w:rsid w:val="00CB219F"/>
    <w:rsid w:val="00CB22CA"/>
    <w:rsid w:val="00CB2882"/>
    <w:rsid w:val="00CB4750"/>
    <w:rsid w:val="00CB47B5"/>
    <w:rsid w:val="00CB5526"/>
    <w:rsid w:val="00CB7677"/>
    <w:rsid w:val="00CC0171"/>
    <w:rsid w:val="00CC1D3E"/>
    <w:rsid w:val="00CC27D0"/>
    <w:rsid w:val="00CC4C92"/>
    <w:rsid w:val="00CC5402"/>
    <w:rsid w:val="00CC56EE"/>
    <w:rsid w:val="00CC6B3D"/>
    <w:rsid w:val="00CC6B67"/>
    <w:rsid w:val="00CC6D7C"/>
    <w:rsid w:val="00CC72FD"/>
    <w:rsid w:val="00CC7BF1"/>
    <w:rsid w:val="00CD0328"/>
    <w:rsid w:val="00CD0795"/>
    <w:rsid w:val="00CD334B"/>
    <w:rsid w:val="00CD4122"/>
    <w:rsid w:val="00CD4DE0"/>
    <w:rsid w:val="00CD5CA8"/>
    <w:rsid w:val="00CD6954"/>
    <w:rsid w:val="00CD6D09"/>
    <w:rsid w:val="00CD6F93"/>
    <w:rsid w:val="00CE0A4C"/>
    <w:rsid w:val="00CE0A9D"/>
    <w:rsid w:val="00CE0BC2"/>
    <w:rsid w:val="00CE10A6"/>
    <w:rsid w:val="00CE155B"/>
    <w:rsid w:val="00CE169D"/>
    <w:rsid w:val="00CE1A44"/>
    <w:rsid w:val="00CE32B9"/>
    <w:rsid w:val="00CE45C0"/>
    <w:rsid w:val="00CE4630"/>
    <w:rsid w:val="00CE4B79"/>
    <w:rsid w:val="00CE5467"/>
    <w:rsid w:val="00CE5CE3"/>
    <w:rsid w:val="00CE6F32"/>
    <w:rsid w:val="00CF04B1"/>
    <w:rsid w:val="00CF0638"/>
    <w:rsid w:val="00CF06D3"/>
    <w:rsid w:val="00CF0B7F"/>
    <w:rsid w:val="00CF1374"/>
    <w:rsid w:val="00CF2516"/>
    <w:rsid w:val="00CF2911"/>
    <w:rsid w:val="00CF4C65"/>
    <w:rsid w:val="00CF5AE8"/>
    <w:rsid w:val="00CF6825"/>
    <w:rsid w:val="00CF7DDF"/>
    <w:rsid w:val="00D0033A"/>
    <w:rsid w:val="00D0040C"/>
    <w:rsid w:val="00D00A18"/>
    <w:rsid w:val="00D00F3A"/>
    <w:rsid w:val="00D017C2"/>
    <w:rsid w:val="00D01F5B"/>
    <w:rsid w:val="00D02237"/>
    <w:rsid w:val="00D03BF7"/>
    <w:rsid w:val="00D046C2"/>
    <w:rsid w:val="00D04791"/>
    <w:rsid w:val="00D04BD8"/>
    <w:rsid w:val="00D050AF"/>
    <w:rsid w:val="00D07027"/>
    <w:rsid w:val="00D073B2"/>
    <w:rsid w:val="00D0781B"/>
    <w:rsid w:val="00D11353"/>
    <w:rsid w:val="00D11707"/>
    <w:rsid w:val="00D1188F"/>
    <w:rsid w:val="00D124CF"/>
    <w:rsid w:val="00D130EE"/>
    <w:rsid w:val="00D15276"/>
    <w:rsid w:val="00D1544C"/>
    <w:rsid w:val="00D16375"/>
    <w:rsid w:val="00D165D4"/>
    <w:rsid w:val="00D17EEF"/>
    <w:rsid w:val="00D20454"/>
    <w:rsid w:val="00D21A1F"/>
    <w:rsid w:val="00D22214"/>
    <w:rsid w:val="00D22677"/>
    <w:rsid w:val="00D2358B"/>
    <w:rsid w:val="00D2378E"/>
    <w:rsid w:val="00D242BF"/>
    <w:rsid w:val="00D25233"/>
    <w:rsid w:val="00D25907"/>
    <w:rsid w:val="00D27EBA"/>
    <w:rsid w:val="00D300A6"/>
    <w:rsid w:val="00D312A8"/>
    <w:rsid w:val="00D315FB"/>
    <w:rsid w:val="00D32514"/>
    <w:rsid w:val="00D329E3"/>
    <w:rsid w:val="00D3337A"/>
    <w:rsid w:val="00D337EC"/>
    <w:rsid w:val="00D34BED"/>
    <w:rsid w:val="00D34F6E"/>
    <w:rsid w:val="00D36839"/>
    <w:rsid w:val="00D36D7D"/>
    <w:rsid w:val="00D37878"/>
    <w:rsid w:val="00D37F40"/>
    <w:rsid w:val="00D40995"/>
    <w:rsid w:val="00D45CD0"/>
    <w:rsid w:val="00D460F6"/>
    <w:rsid w:val="00D46535"/>
    <w:rsid w:val="00D46A77"/>
    <w:rsid w:val="00D478BD"/>
    <w:rsid w:val="00D47A14"/>
    <w:rsid w:val="00D50BF7"/>
    <w:rsid w:val="00D5212F"/>
    <w:rsid w:val="00D525D2"/>
    <w:rsid w:val="00D5278A"/>
    <w:rsid w:val="00D528E9"/>
    <w:rsid w:val="00D53083"/>
    <w:rsid w:val="00D53638"/>
    <w:rsid w:val="00D5445A"/>
    <w:rsid w:val="00D5466A"/>
    <w:rsid w:val="00D546ED"/>
    <w:rsid w:val="00D5607A"/>
    <w:rsid w:val="00D5607B"/>
    <w:rsid w:val="00D56698"/>
    <w:rsid w:val="00D56BBF"/>
    <w:rsid w:val="00D60673"/>
    <w:rsid w:val="00D60792"/>
    <w:rsid w:val="00D6140A"/>
    <w:rsid w:val="00D61955"/>
    <w:rsid w:val="00D623D5"/>
    <w:rsid w:val="00D627A1"/>
    <w:rsid w:val="00D627C8"/>
    <w:rsid w:val="00D6420F"/>
    <w:rsid w:val="00D65005"/>
    <w:rsid w:val="00D6604A"/>
    <w:rsid w:val="00D664EB"/>
    <w:rsid w:val="00D66BBB"/>
    <w:rsid w:val="00D67C4C"/>
    <w:rsid w:val="00D7048C"/>
    <w:rsid w:val="00D7053A"/>
    <w:rsid w:val="00D71CDF"/>
    <w:rsid w:val="00D721FE"/>
    <w:rsid w:val="00D7244B"/>
    <w:rsid w:val="00D73634"/>
    <w:rsid w:val="00D73CCA"/>
    <w:rsid w:val="00D74666"/>
    <w:rsid w:val="00D74792"/>
    <w:rsid w:val="00D74979"/>
    <w:rsid w:val="00D75A4B"/>
    <w:rsid w:val="00D75ACC"/>
    <w:rsid w:val="00D75DEE"/>
    <w:rsid w:val="00D7689E"/>
    <w:rsid w:val="00D7707A"/>
    <w:rsid w:val="00D777CE"/>
    <w:rsid w:val="00D8065F"/>
    <w:rsid w:val="00D80A0F"/>
    <w:rsid w:val="00D80C58"/>
    <w:rsid w:val="00D81122"/>
    <w:rsid w:val="00D836A5"/>
    <w:rsid w:val="00D840B6"/>
    <w:rsid w:val="00D84167"/>
    <w:rsid w:val="00D85A09"/>
    <w:rsid w:val="00D865D2"/>
    <w:rsid w:val="00D8704A"/>
    <w:rsid w:val="00D871A4"/>
    <w:rsid w:val="00D9063C"/>
    <w:rsid w:val="00D9087B"/>
    <w:rsid w:val="00D9147F"/>
    <w:rsid w:val="00D925FA"/>
    <w:rsid w:val="00D9308E"/>
    <w:rsid w:val="00D93FD7"/>
    <w:rsid w:val="00D94ADF"/>
    <w:rsid w:val="00D96B9C"/>
    <w:rsid w:val="00D9724B"/>
    <w:rsid w:val="00D97B6E"/>
    <w:rsid w:val="00DA07CE"/>
    <w:rsid w:val="00DA0DBD"/>
    <w:rsid w:val="00DA29AA"/>
    <w:rsid w:val="00DA3D4E"/>
    <w:rsid w:val="00DA4098"/>
    <w:rsid w:val="00DA40B4"/>
    <w:rsid w:val="00DA43BE"/>
    <w:rsid w:val="00DA50F0"/>
    <w:rsid w:val="00DA5844"/>
    <w:rsid w:val="00DA78EE"/>
    <w:rsid w:val="00DB0BE6"/>
    <w:rsid w:val="00DB0EA3"/>
    <w:rsid w:val="00DB111B"/>
    <w:rsid w:val="00DB1540"/>
    <w:rsid w:val="00DB2119"/>
    <w:rsid w:val="00DB24FC"/>
    <w:rsid w:val="00DB339E"/>
    <w:rsid w:val="00DB6021"/>
    <w:rsid w:val="00DB64AE"/>
    <w:rsid w:val="00DB7FDA"/>
    <w:rsid w:val="00DC035E"/>
    <w:rsid w:val="00DC05C5"/>
    <w:rsid w:val="00DC1F7E"/>
    <w:rsid w:val="00DC2B11"/>
    <w:rsid w:val="00DC2C49"/>
    <w:rsid w:val="00DC4147"/>
    <w:rsid w:val="00DC4239"/>
    <w:rsid w:val="00DC6AD9"/>
    <w:rsid w:val="00DC6C2D"/>
    <w:rsid w:val="00DC7178"/>
    <w:rsid w:val="00DC72BC"/>
    <w:rsid w:val="00DC77B1"/>
    <w:rsid w:val="00DD0498"/>
    <w:rsid w:val="00DD1050"/>
    <w:rsid w:val="00DD1244"/>
    <w:rsid w:val="00DD15C0"/>
    <w:rsid w:val="00DD1808"/>
    <w:rsid w:val="00DD2046"/>
    <w:rsid w:val="00DD4582"/>
    <w:rsid w:val="00DD5E3C"/>
    <w:rsid w:val="00DD5FE7"/>
    <w:rsid w:val="00DD682C"/>
    <w:rsid w:val="00DD6926"/>
    <w:rsid w:val="00DD7487"/>
    <w:rsid w:val="00DD77B7"/>
    <w:rsid w:val="00DE0666"/>
    <w:rsid w:val="00DE1730"/>
    <w:rsid w:val="00DE19FD"/>
    <w:rsid w:val="00DE1B2F"/>
    <w:rsid w:val="00DE49A3"/>
    <w:rsid w:val="00DE66E6"/>
    <w:rsid w:val="00DE67CD"/>
    <w:rsid w:val="00DE7C32"/>
    <w:rsid w:val="00DF043C"/>
    <w:rsid w:val="00DF06AE"/>
    <w:rsid w:val="00DF1632"/>
    <w:rsid w:val="00DF24E7"/>
    <w:rsid w:val="00DF25C5"/>
    <w:rsid w:val="00DF2DF7"/>
    <w:rsid w:val="00DF34A4"/>
    <w:rsid w:val="00DF39AB"/>
    <w:rsid w:val="00DF3C34"/>
    <w:rsid w:val="00DF406B"/>
    <w:rsid w:val="00DF4231"/>
    <w:rsid w:val="00DF5C34"/>
    <w:rsid w:val="00DF5FB0"/>
    <w:rsid w:val="00DF73D1"/>
    <w:rsid w:val="00DF7AEA"/>
    <w:rsid w:val="00E00340"/>
    <w:rsid w:val="00E0110F"/>
    <w:rsid w:val="00E01112"/>
    <w:rsid w:val="00E01452"/>
    <w:rsid w:val="00E01C2D"/>
    <w:rsid w:val="00E02E54"/>
    <w:rsid w:val="00E02EAA"/>
    <w:rsid w:val="00E03DE1"/>
    <w:rsid w:val="00E07E85"/>
    <w:rsid w:val="00E11304"/>
    <w:rsid w:val="00E12D5C"/>
    <w:rsid w:val="00E12E24"/>
    <w:rsid w:val="00E13037"/>
    <w:rsid w:val="00E1309E"/>
    <w:rsid w:val="00E13521"/>
    <w:rsid w:val="00E144F1"/>
    <w:rsid w:val="00E14E7F"/>
    <w:rsid w:val="00E15047"/>
    <w:rsid w:val="00E154D0"/>
    <w:rsid w:val="00E17AF5"/>
    <w:rsid w:val="00E20105"/>
    <w:rsid w:val="00E20314"/>
    <w:rsid w:val="00E204E5"/>
    <w:rsid w:val="00E20F3D"/>
    <w:rsid w:val="00E21B98"/>
    <w:rsid w:val="00E234A5"/>
    <w:rsid w:val="00E26463"/>
    <w:rsid w:val="00E26698"/>
    <w:rsid w:val="00E26C2A"/>
    <w:rsid w:val="00E30166"/>
    <w:rsid w:val="00E304D3"/>
    <w:rsid w:val="00E3101B"/>
    <w:rsid w:val="00E3337A"/>
    <w:rsid w:val="00E343CA"/>
    <w:rsid w:val="00E34672"/>
    <w:rsid w:val="00E349EE"/>
    <w:rsid w:val="00E3604F"/>
    <w:rsid w:val="00E3672C"/>
    <w:rsid w:val="00E36F15"/>
    <w:rsid w:val="00E37AE4"/>
    <w:rsid w:val="00E37C73"/>
    <w:rsid w:val="00E40547"/>
    <w:rsid w:val="00E40A89"/>
    <w:rsid w:val="00E416C0"/>
    <w:rsid w:val="00E42B1C"/>
    <w:rsid w:val="00E4386D"/>
    <w:rsid w:val="00E43A6A"/>
    <w:rsid w:val="00E45F0E"/>
    <w:rsid w:val="00E45FE8"/>
    <w:rsid w:val="00E46518"/>
    <w:rsid w:val="00E47640"/>
    <w:rsid w:val="00E501D8"/>
    <w:rsid w:val="00E50B3B"/>
    <w:rsid w:val="00E51977"/>
    <w:rsid w:val="00E51BFF"/>
    <w:rsid w:val="00E52915"/>
    <w:rsid w:val="00E52E42"/>
    <w:rsid w:val="00E530B3"/>
    <w:rsid w:val="00E5330A"/>
    <w:rsid w:val="00E53B8F"/>
    <w:rsid w:val="00E53DFB"/>
    <w:rsid w:val="00E56578"/>
    <w:rsid w:val="00E574D0"/>
    <w:rsid w:val="00E57915"/>
    <w:rsid w:val="00E5794F"/>
    <w:rsid w:val="00E61BFA"/>
    <w:rsid w:val="00E62AB8"/>
    <w:rsid w:val="00E6405E"/>
    <w:rsid w:val="00E64132"/>
    <w:rsid w:val="00E64FCD"/>
    <w:rsid w:val="00E660D6"/>
    <w:rsid w:val="00E6662E"/>
    <w:rsid w:val="00E6683C"/>
    <w:rsid w:val="00E66882"/>
    <w:rsid w:val="00E66D64"/>
    <w:rsid w:val="00E67411"/>
    <w:rsid w:val="00E72DB6"/>
    <w:rsid w:val="00E7491A"/>
    <w:rsid w:val="00E76210"/>
    <w:rsid w:val="00E805C2"/>
    <w:rsid w:val="00E80B34"/>
    <w:rsid w:val="00E8141F"/>
    <w:rsid w:val="00E82598"/>
    <w:rsid w:val="00E84B14"/>
    <w:rsid w:val="00E84B82"/>
    <w:rsid w:val="00E875E9"/>
    <w:rsid w:val="00E908A8"/>
    <w:rsid w:val="00E90A51"/>
    <w:rsid w:val="00E91257"/>
    <w:rsid w:val="00E92A17"/>
    <w:rsid w:val="00E9445D"/>
    <w:rsid w:val="00E9448F"/>
    <w:rsid w:val="00E94D20"/>
    <w:rsid w:val="00E964C3"/>
    <w:rsid w:val="00E97039"/>
    <w:rsid w:val="00E97046"/>
    <w:rsid w:val="00EA0592"/>
    <w:rsid w:val="00EA0BF0"/>
    <w:rsid w:val="00EA109D"/>
    <w:rsid w:val="00EA1509"/>
    <w:rsid w:val="00EA201A"/>
    <w:rsid w:val="00EA253B"/>
    <w:rsid w:val="00EA45E2"/>
    <w:rsid w:val="00EA4CDE"/>
    <w:rsid w:val="00EA6328"/>
    <w:rsid w:val="00EA63EF"/>
    <w:rsid w:val="00EA71C5"/>
    <w:rsid w:val="00EA7BFC"/>
    <w:rsid w:val="00EB0B90"/>
    <w:rsid w:val="00EB2900"/>
    <w:rsid w:val="00EB35FE"/>
    <w:rsid w:val="00EB42F8"/>
    <w:rsid w:val="00EB4316"/>
    <w:rsid w:val="00EB5D5C"/>
    <w:rsid w:val="00EB74BD"/>
    <w:rsid w:val="00EC0351"/>
    <w:rsid w:val="00EC049F"/>
    <w:rsid w:val="00EC1B1F"/>
    <w:rsid w:val="00EC1F30"/>
    <w:rsid w:val="00EC204A"/>
    <w:rsid w:val="00EC3497"/>
    <w:rsid w:val="00EC3FEC"/>
    <w:rsid w:val="00EC46D5"/>
    <w:rsid w:val="00EC4B03"/>
    <w:rsid w:val="00EC5ACA"/>
    <w:rsid w:val="00EC6099"/>
    <w:rsid w:val="00EC660E"/>
    <w:rsid w:val="00ED016B"/>
    <w:rsid w:val="00ED022B"/>
    <w:rsid w:val="00ED04E7"/>
    <w:rsid w:val="00ED0CFF"/>
    <w:rsid w:val="00ED0F77"/>
    <w:rsid w:val="00ED19E5"/>
    <w:rsid w:val="00ED2632"/>
    <w:rsid w:val="00ED316C"/>
    <w:rsid w:val="00ED3857"/>
    <w:rsid w:val="00ED485F"/>
    <w:rsid w:val="00ED48BA"/>
    <w:rsid w:val="00ED4AAB"/>
    <w:rsid w:val="00ED630C"/>
    <w:rsid w:val="00ED7825"/>
    <w:rsid w:val="00EE00BE"/>
    <w:rsid w:val="00EE33F6"/>
    <w:rsid w:val="00EE39C1"/>
    <w:rsid w:val="00EE3CCF"/>
    <w:rsid w:val="00EE44FF"/>
    <w:rsid w:val="00EE567C"/>
    <w:rsid w:val="00EE5A0C"/>
    <w:rsid w:val="00EF0869"/>
    <w:rsid w:val="00EF08B1"/>
    <w:rsid w:val="00EF0BF4"/>
    <w:rsid w:val="00EF10E0"/>
    <w:rsid w:val="00EF6417"/>
    <w:rsid w:val="00EF6AAC"/>
    <w:rsid w:val="00EF79D8"/>
    <w:rsid w:val="00F0045D"/>
    <w:rsid w:val="00F0092C"/>
    <w:rsid w:val="00F021B7"/>
    <w:rsid w:val="00F0335C"/>
    <w:rsid w:val="00F05B64"/>
    <w:rsid w:val="00F05D7A"/>
    <w:rsid w:val="00F100E1"/>
    <w:rsid w:val="00F107CB"/>
    <w:rsid w:val="00F1269D"/>
    <w:rsid w:val="00F15271"/>
    <w:rsid w:val="00F154D3"/>
    <w:rsid w:val="00F17F65"/>
    <w:rsid w:val="00F2027E"/>
    <w:rsid w:val="00F203E5"/>
    <w:rsid w:val="00F20E9C"/>
    <w:rsid w:val="00F212E9"/>
    <w:rsid w:val="00F215CA"/>
    <w:rsid w:val="00F21C17"/>
    <w:rsid w:val="00F22681"/>
    <w:rsid w:val="00F22791"/>
    <w:rsid w:val="00F22996"/>
    <w:rsid w:val="00F23DCC"/>
    <w:rsid w:val="00F2465A"/>
    <w:rsid w:val="00F24EFA"/>
    <w:rsid w:val="00F2555E"/>
    <w:rsid w:val="00F25854"/>
    <w:rsid w:val="00F25D27"/>
    <w:rsid w:val="00F267D4"/>
    <w:rsid w:val="00F304C2"/>
    <w:rsid w:val="00F30EDC"/>
    <w:rsid w:val="00F31102"/>
    <w:rsid w:val="00F314AA"/>
    <w:rsid w:val="00F32132"/>
    <w:rsid w:val="00F41270"/>
    <w:rsid w:val="00F415E7"/>
    <w:rsid w:val="00F41B40"/>
    <w:rsid w:val="00F421B1"/>
    <w:rsid w:val="00F424F9"/>
    <w:rsid w:val="00F42506"/>
    <w:rsid w:val="00F44153"/>
    <w:rsid w:val="00F44D5E"/>
    <w:rsid w:val="00F44F90"/>
    <w:rsid w:val="00F45022"/>
    <w:rsid w:val="00F453F1"/>
    <w:rsid w:val="00F47363"/>
    <w:rsid w:val="00F4761A"/>
    <w:rsid w:val="00F50513"/>
    <w:rsid w:val="00F50833"/>
    <w:rsid w:val="00F51D58"/>
    <w:rsid w:val="00F51EC0"/>
    <w:rsid w:val="00F52F22"/>
    <w:rsid w:val="00F539CC"/>
    <w:rsid w:val="00F53C13"/>
    <w:rsid w:val="00F54824"/>
    <w:rsid w:val="00F55CE5"/>
    <w:rsid w:val="00F55FC0"/>
    <w:rsid w:val="00F5612B"/>
    <w:rsid w:val="00F60024"/>
    <w:rsid w:val="00F6022F"/>
    <w:rsid w:val="00F60AB1"/>
    <w:rsid w:val="00F60E25"/>
    <w:rsid w:val="00F60ECE"/>
    <w:rsid w:val="00F615F0"/>
    <w:rsid w:val="00F61627"/>
    <w:rsid w:val="00F61975"/>
    <w:rsid w:val="00F61C07"/>
    <w:rsid w:val="00F62320"/>
    <w:rsid w:val="00F638F6"/>
    <w:rsid w:val="00F648B4"/>
    <w:rsid w:val="00F6545D"/>
    <w:rsid w:val="00F67822"/>
    <w:rsid w:val="00F67B20"/>
    <w:rsid w:val="00F67B45"/>
    <w:rsid w:val="00F70703"/>
    <w:rsid w:val="00F70D59"/>
    <w:rsid w:val="00F70E36"/>
    <w:rsid w:val="00F716CC"/>
    <w:rsid w:val="00F717C9"/>
    <w:rsid w:val="00F73397"/>
    <w:rsid w:val="00F75D89"/>
    <w:rsid w:val="00F76F51"/>
    <w:rsid w:val="00F82817"/>
    <w:rsid w:val="00F86057"/>
    <w:rsid w:val="00F876C0"/>
    <w:rsid w:val="00F87D85"/>
    <w:rsid w:val="00F918C4"/>
    <w:rsid w:val="00F91B77"/>
    <w:rsid w:val="00F92135"/>
    <w:rsid w:val="00F92155"/>
    <w:rsid w:val="00F927FE"/>
    <w:rsid w:val="00F9285E"/>
    <w:rsid w:val="00F92EB8"/>
    <w:rsid w:val="00F950FD"/>
    <w:rsid w:val="00F96BC8"/>
    <w:rsid w:val="00F976DA"/>
    <w:rsid w:val="00FA005D"/>
    <w:rsid w:val="00FA0615"/>
    <w:rsid w:val="00FA06BA"/>
    <w:rsid w:val="00FA0803"/>
    <w:rsid w:val="00FA0CF9"/>
    <w:rsid w:val="00FA1014"/>
    <w:rsid w:val="00FA283C"/>
    <w:rsid w:val="00FA2C23"/>
    <w:rsid w:val="00FA38C9"/>
    <w:rsid w:val="00FA3BDF"/>
    <w:rsid w:val="00FA63F7"/>
    <w:rsid w:val="00FA6F5C"/>
    <w:rsid w:val="00FA75C6"/>
    <w:rsid w:val="00FB06FE"/>
    <w:rsid w:val="00FB072A"/>
    <w:rsid w:val="00FB0F86"/>
    <w:rsid w:val="00FB1E15"/>
    <w:rsid w:val="00FB4DCC"/>
    <w:rsid w:val="00FB5CF2"/>
    <w:rsid w:val="00FB6B40"/>
    <w:rsid w:val="00FB6BF6"/>
    <w:rsid w:val="00FB6C02"/>
    <w:rsid w:val="00FB7674"/>
    <w:rsid w:val="00FB7AC6"/>
    <w:rsid w:val="00FB7CA2"/>
    <w:rsid w:val="00FC06AD"/>
    <w:rsid w:val="00FC1294"/>
    <w:rsid w:val="00FC2543"/>
    <w:rsid w:val="00FC2655"/>
    <w:rsid w:val="00FC2762"/>
    <w:rsid w:val="00FC39C3"/>
    <w:rsid w:val="00FC3CDD"/>
    <w:rsid w:val="00FC3FF5"/>
    <w:rsid w:val="00FC4380"/>
    <w:rsid w:val="00FC48A5"/>
    <w:rsid w:val="00FC5238"/>
    <w:rsid w:val="00FC5A93"/>
    <w:rsid w:val="00FC62A3"/>
    <w:rsid w:val="00FC6778"/>
    <w:rsid w:val="00FC6DF6"/>
    <w:rsid w:val="00FC7ECA"/>
    <w:rsid w:val="00FD0269"/>
    <w:rsid w:val="00FD079E"/>
    <w:rsid w:val="00FD1ACD"/>
    <w:rsid w:val="00FD22DA"/>
    <w:rsid w:val="00FD2720"/>
    <w:rsid w:val="00FD30D5"/>
    <w:rsid w:val="00FD46C6"/>
    <w:rsid w:val="00FD4997"/>
    <w:rsid w:val="00FD5234"/>
    <w:rsid w:val="00FD751D"/>
    <w:rsid w:val="00FE1A12"/>
    <w:rsid w:val="00FE271C"/>
    <w:rsid w:val="00FE2766"/>
    <w:rsid w:val="00FE3BC5"/>
    <w:rsid w:val="00FE4248"/>
    <w:rsid w:val="00FE4A3E"/>
    <w:rsid w:val="00FE4F49"/>
    <w:rsid w:val="00FE5379"/>
    <w:rsid w:val="00FE60BA"/>
    <w:rsid w:val="00FE61C3"/>
    <w:rsid w:val="00FE6322"/>
    <w:rsid w:val="00FE7A51"/>
    <w:rsid w:val="00FE7EAB"/>
    <w:rsid w:val="00FF0C5A"/>
    <w:rsid w:val="00FF1427"/>
    <w:rsid w:val="00FF3E4D"/>
    <w:rsid w:val="00FF604B"/>
    <w:rsid w:val="00FF63D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o:colormru v:ext="edit" colors="#009bcc"/>
    </o:shapedefaults>
    <o:shapelayout v:ext="edit">
      <o:idmap v:ext="edit" data="1"/>
    </o:shapelayout>
  </w:shapeDefaults>
  <w:decimalSymbol w:val=","/>
  <w:listSeparator w:val=";"/>
  <w15:docId w15:val="{BA5D0353-2C8E-4DA7-BCC3-FBD4C9E54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6021"/>
    <w:pPr>
      <w:kinsoku w:val="0"/>
      <w:spacing w:before="120" w:line="264" w:lineRule="auto"/>
    </w:pPr>
    <w:rPr>
      <w:rFonts w:ascii="Arial" w:eastAsia="Arial" w:hAnsi="Arial" w:cs="Arial"/>
      <w:lang w:val="en-GB"/>
    </w:rPr>
  </w:style>
  <w:style w:type="paragraph" w:styleId="Titre1">
    <w:name w:val="heading 1"/>
    <w:aliases w:val="H1,HD1"/>
    <w:basedOn w:val="Normal"/>
    <w:next w:val="Titre2"/>
    <w:link w:val="Titre1Car"/>
    <w:uiPriority w:val="9"/>
    <w:qFormat/>
    <w:rsid w:val="00132571"/>
    <w:pPr>
      <w:keepNext/>
      <w:pageBreakBefore/>
      <w:numPr>
        <w:numId w:val="17"/>
      </w:numPr>
      <w:pBdr>
        <w:bottom w:val="single" w:sz="18" w:space="1" w:color="009BCC" w:themeColor="text2"/>
      </w:pBdr>
      <w:tabs>
        <w:tab w:val="left" w:pos="720"/>
      </w:tabs>
      <w:spacing w:after="320"/>
      <w:outlineLvl w:val="0"/>
    </w:pPr>
    <w:rPr>
      <w:b/>
      <w:bCs/>
      <w:snapToGrid w:val="0"/>
      <w:color w:val="009BCC" w:themeColor="text2"/>
      <w:kern w:val="32"/>
      <w:sz w:val="32"/>
      <w:szCs w:val="32"/>
    </w:rPr>
  </w:style>
  <w:style w:type="paragraph" w:styleId="Titre2">
    <w:name w:val="heading 2"/>
    <w:aliases w:val="H2"/>
    <w:basedOn w:val="Normal"/>
    <w:next w:val="Normal"/>
    <w:link w:val="Titre2Car"/>
    <w:qFormat/>
    <w:rsid w:val="00821966"/>
    <w:pPr>
      <w:keepNext/>
      <w:numPr>
        <w:ilvl w:val="1"/>
        <w:numId w:val="1"/>
      </w:numPr>
      <w:spacing w:before="320" w:after="120"/>
      <w:outlineLvl w:val="1"/>
    </w:pPr>
    <w:rPr>
      <w:b/>
      <w:bCs/>
      <w:iCs/>
      <w:color w:val="FFBC1D" w:themeColor="accent1"/>
      <w:sz w:val="28"/>
      <w:szCs w:val="28"/>
    </w:rPr>
  </w:style>
  <w:style w:type="paragraph" w:styleId="Titre3">
    <w:name w:val="heading 3"/>
    <w:aliases w:val="H3"/>
    <w:basedOn w:val="Normal"/>
    <w:next w:val="Normal"/>
    <w:qFormat/>
    <w:rsid w:val="00E92A17"/>
    <w:pPr>
      <w:keepNext/>
      <w:numPr>
        <w:ilvl w:val="2"/>
        <w:numId w:val="1"/>
      </w:numPr>
      <w:spacing w:before="240" w:after="80"/>
      <w:outlineLvl w:val="2"/>
    </w:pPr>
    <w:rPr>
      <w:b/>
      <w:bCs/>
      <w:color w:val="000000" w:themeColor="text1"/>
      <w:sz w:val="24"/>
      <w:szCs w:val="22"/>
    </w:rPr>
  </w:style>
  <w:style w:type="paragraph" w:styleId="Titre4">
    <w:name w:val="heading 4"/>
    <w:aliases w:val="H4"/>
    <w:basedOn w:val="Normal"/>
    <w:next w:val="Normal"/>
    <w:link w:val="Titre4Car"/>
    <w:qFormat/>
    <w:rsid w:val="00E92A17"/>
    <w:pPr>
      <w:keepNext/>
      <w:spacing w:before="180"/>
      <w:outlineLvl w:val="3"/>
    </w:pPr>
    <w:rPr>
      <w:b/>
      <w:bCs/>
      <w:color w:val="000000" w:themeColor="text1"/>
    </w:rPr>
  </w:style>
  <w:style w:type="paragraph" w:styleId="Titre5">
    <w:name w:val="heading 5"/>
    <w:aliases w:val="H5"/>
    <w:basedOn w:val="Normal"/>
    <w:next w:val="Normal"/>
    <w:qFormat/>
    <w:rsid w:val="00D7689E"/>
    <w:pPr>
      <w:keepNext/>
      <w:spacing w:before="160"/>
      <w:outlineLvl w:val="4"/>
    </w:pPr>
    <w:rPr>
      <w:i/>
      <w:iCs/>
      <w:color w:val="004D66" w:themeColor="text2" w:themeShade="80"/>
    </w:rPr>
  </w:style>
  <w:style w:type="paragraph" w:styleId="Titre6">
    <w:name w:val="heading 6"/>
    <w:basedOn w:val="Normal"/>
    <w:next w:val="Normal"/>
    <w:qFormat/>
    <w:rsid w:val="00D7689E"/>
    <w:pPr>
      <w:keepNext/>
      <w:keepLines/>
      <w:outlineLvl w:val="5"/>
    </w:pPr>
    <w:rPr>
      <w:color w:val="004D66" w:themeColor="text2" w:themeShade="80"/>
      <w:u w:val="single"/>
    </w:rPr>
  </w:style>
  <w:style w:type="paragraph" w:styleId="Titre7">
    <w:name w:val="heading 7"/>
    <w:basedOn w:val="Normal"/>
    <w:next w:val="Normal"/>
    <w:qFormat/>
    <w:rsid w:val="00ED3857"/>
    <w:pPr>
      <w:spacing w:before="240" w:after="60"/>
      <w:outlineLvl w:val="6"/>
    </w:pPr>
    <w:rPr>
      <w:rFonts w:ascii="Times New Roman" w:hAnsi="Times New Roman"/>
      <w:sz w:val="24"/>
    </w:rPr>
  </w:style>
  <w:style w:type="paragraph" w:styleId="Titre8">
    <w:name w:val="heading 8"/>
    <w:basedOn w:val="Normal"/>
    <w:next w:val="Normal"/>
    <w:qFormat/>
    <w:rsid w:val="00ED3857"/>
    <w:pPr>
      <w:spacing w:after="120"/>
      <w:outlineLvl w:val="7"/>
    </w:pPr>
    <w:rPr>
      <w:b/>
      <w:bCs/>
      <w:smallCaps/>
    </w:rPr>
  </w:style>
  <w:style w:type="paragraph" w:styleId="Titre9">
    <w:name w:val="heading 9"/>
    <w:basedOn w:val="Normal"/>
    <w:next w:val="Normal"/>
    <w:qFormat/>
    <w:rsid w:val="00ED3857"/>
    <w:pPr>
      <w:spacing w:before="240" w:after="60"/>
      <w:outlineLvl w:val="8"/>
    </w:pPr>
    <w:rPr>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H1 Car,HD1 Car"/>
    <w:basedOn w:val="Policepardfaut"/>
    <w:link w:val="Titre1"/>
    <w:rsid w:val="00132571"/>
    <w:rPr>
      <w:rFonts w:ascii="Arial" w:eastAsia="Arial" w:hAnsi="Arial" w:cs="Arial"/>
      <w:b/>
      <w:bCs/>
      <w:snapToGrid w:val="0"/>
      <w:color w:val="009BCC" w:themeColor="text2"/>
      <w:kern w:val="32"/>
      <w:sz w:val="32"/>
      <w:szCs w:val="32"/>
      <w:lang w:val="en-GB"/>
    </w:rPr>
  </w:style>
  <w:style w:type="paragraph" w:customStyle="1" w:styleId="DisclaimerTitle">
    <w:name w:val="Disclaimer Title"/>
    <w:basedOn w:val="Normal"/>
    <w:rsid w:val="00ED3857"/>
    <w:pPr>
      <w:spacing w:after="180"/>
      <w:jc w:val="center"/>
    </w:pPr>
    <w:rPr>
      <w:b/>
      <w:bCs/>
      <w:i/>
      <w:iCs/>
    </w:rPr>
  </w:style>
  <w:style w:type="paragraph" w:styleId="Textedebulles">
    <w:name w:val="Balloon Text"/>
    <w:basedOn w:val="Normal"/>
    <w:semiHidden/>
    <w:rsid w:val="00ED3857"/>
    <w:rPr>
      <w:rFonts w:ascii="Tahoma" w:hAnsi="Tahoma" w:cs="Tahoma"/>
      <w:sz w:val="16"/>
      <w:szCs w:val="16"/>
    </w:rPr>
  </w:style>
  <w:style w:type="paragraph" w:styleId="Lgende">
    <w:name w:val="caption"/>
    <w:basedOn w:val="Normal"/>
    <w:next w:val="Normal"/>
    <w:qFormat/>
    <w:rsid w:val="00ED3857"/>
    <w:rPr>
      <w:b/>
      <w:bCs/>
    </w:rPr>
  </w:style>
  <w:style w:type="character" w:styleId="Marquedecommentaire">
    <w:name w:val="annotation reference"/>
    <w:basedOn w:val="Policepardfaut"/>
    <w:semiHidden/>
    <w:rsid w:val="00ED3857"/>
    <w:rPr>
      <w:sz w:val="16"/>
      <w:szCs w:val="16"/>
    </w:rPr>
  </w:style>
  <w:style w:type="paragraph" w:styleId="Commentaire">
    <w:name w:val="annotation text"/>
    <w:basedOn w:val="Normal"/>
    <w:semiHidden/>
    <w:rsid w:val="00ED3857"/>
    <w:rPr>
      <w:rFonts w:ascii="Times New Roman" w:hAnsi="Times New Roman"/>
    </w:rPr>
  </w:style>
  <w:style w:type="paragraph" w:styleId="Objetducommentaire">
    <w:name w:val="annotation subject"/>
    <w:basedOn w:val="Commentaire"/>
    <w:next w:val="Commentaire"/>
    <w:semiHidden/>
    <w:rsid w:val="00ED3857"/>
    <w:rPr>
      <w:rFonts w:ascii="Arial" w:hAnsi="Arial"/>
      <w:b/>
      <w:bCs/>
    </w:rPr>
  </w:style>
  <w:style w:type="paragraph" w:customStyle="1" w:styleId="ContentsHeading">
    <w:name w:val="Contents Heading"/>
    <w:basedOn w:val="Titre1"/>
    <w:rsid w:val="00ED3857"/>
    <w:pPr>
      <w:spacing w:after="400"/>
    </w:pPr>
  </w:style>
  <w:style w:type="character" w:styleId="lev">
    <w:name w:val="Strong"/>
    <w:basedOn w:val="Policepardfaut"/>
    <w:uiPriority w:val="22"/>
    <w:qFormat/>
    <w:rsid w:val="00ED3857"/>
    <w:rPr>
      <w:b/>
      <w:bCs/>
      <w:color w:val="009BCC"/>
    </w:rPr>
  </w:style>
  <w:style w:type="paragraph" w:styleId="Pieddepage">
    <w:name w:val="footer"/>
    <w:aliases w:val="Capgemini Footer"/>
    <w:basedOn w:val="Normal"/>
    <w:rsid w:val="00ED3857"/>
    <w:pPr>
      <w:tabs>
        <w:tab w:val="center" w:pos="4680"/>
        <w:tab w:val="right" w:pos="9360"/>
      </w:tabs>
      <w:spacing w:before="60"/>
    </w:pPr>
    <w:rPr>
      <w:sz w:val="16"/>
      <w:szCs w:val="16"/>
    </w:rPr>
  </w:style>
  <w:style w:type="character" w:styleId="Appelnotedebasdep">
    <w:name w:val="footnote reference"/>
    <w:basedOn w:val="Policepardfaut"/>
    <w:semiHidden/>
    <w:rsid w:val="00ED3857"/>
    <w:rPr>
      <w:vertAlign w:val="superscript"/>
    </w:rPr>
  </w:style>
  <w:style w:type="paragraph" w:styleId="Notedebasdepage">
    <w:name w:val="footnote text"/>
    <w:basedOn w:val="Normal"/>
    <w:semiHidden/>
    <w:rsid w:val="00ED3857"/>
    <w:pPr>
      <w:keepLines/>
      <w:tabs>
        <w:tab w:val="left" w:pos="144"/>
      </w:tabs>
      <w:spacing w:before="60"/>
      <w:ind w:firstLine="144"/>
    </w:pPr>
    <w:rPr>
      <w:sz w:val="18"/>
    </w:rPr>
  </w:style>
  <w:style w:type="paragraph" w:styleId="En-tte">
    <w:name w:val="header"/>
    <w:aliases w:val="Capgemini Header"/>
    <w:basedOn w:val="Normal"/>
    <w:rsid w:val="00ED3857"/>
    <w:pPr>
      <w:keepLines/>
      <w:tabs>
        <w:tab w:val="right" w:pos="9360"/>
      </w:tabs>
      <w:spacing w:before="60"/>
    </w:pPr>
    <w:rPr>
      <w:sz w:val="16"/>
    </w:rPr>
  </w:style>
  <w:style w:type="character" w:styleId="Lienhypertexte">
    <w:name w:val="Hyperlink"/>
    <w:basedOn w:val="Policepardfaut"/>
    <w:uiPriority w:val="99"/>
    <w:rsid w:val="00821966"/>
    <w:rPr>
      <w:color w:val="FFBC1D" w:themeColor="accent1"/>
      <w:u w:val="single"/>
    </w:rPr>
  </w:style>
  <w:style w:type="paragraph" w:styleId="Listepuces">
    <w:name w:val="List Bullet"/>
    <w:basedOn w:val="Normal"/>
    <w:link w:val="ListepucesCar"/>
    <w:rsid w:val="006865A1"/>
    <w:pPr>
      <w:numPr>
        <w:numId w:val="8"/>
      </w:numPr>
      <w:tabs>
        <w:tab w:val="num" w:pos="288"/>
      </w:tabs>
      <w:kinsoku/>
      <w:spacing w:before="100" w:line="240" w:lineRule="auto"/>
      <w:ind w:left="288" w:hanging="288"/>
    </w:pPr>
    <w:rPr>
      <w:rFonts w:eastAsia="Times New Roman"/>
      <w:color w:val="000000"/>
    </w:rPr>
  </w:style>
  <w:style w:type="character" w:customStyle="1" w:styleId="ListepucesCar">
    <w:name w:val="Liste à puces Car"/>
    <w:basedOn w:val="Policepardfaut"/>
    <w:link w:val="Listepuces"/>
    <w:rsid w:val="006865A1"/>
    <w:rPr>
      <w:rFonts w:ascii="Arial" w:hAnsi="Arial" w:cs="Arial"/>
      <w:color w:val="000000"/>
      <w:lang w:val="en-GB"/>
    </w:rPr>
  </w:style>
  <w:style w:type="paragraph" w:customStyle="1" w:styleId="ISTableText">
    <w:name w:val="IS Table Text"/>
    <w:basedOn w:val="Normal"/>
    <w:link w:val="ISTableTextChar"/>
    <w:rsid w:val="00392A29"/>
    <w:pPr>
      <w:spacing w:before="60" w:after="60" w:line="240" w:lineRule="auto"/>
    </w:pPr>
  </w:style>
  <w:style w:type="character" w:customStyle="1" w:styleId="ISTableTextChar">
    <w:name w:val="IS Table Text Char"/>
    <w:basedOn w:val="Policepardfaut"/>
    <w:link w:val="ISTableText"/>
    <w:rsid w:val="00392A29"/>
    <w:rPr>
      <w:rFonts w:ascii="Arial" w:eastAsia="Arial" w:hAnsi="Arial" w:cs="Arial"/>
      <w:lang w:val="en-GB"/>
    </w:rPr>
  </w:style>
  <w:style w:type="paragraph" w:customStyle="1" w:styleId="ResumeHeading1">
    <w:name w:val="Resume Heading 1"/>
    <w:basedOn w:val="Normal"/>
    <w:next w:val="Normal"/>
    <w:rsid w:val="00ED3857"/>
    <w:pPr>
      <w:keepNext/>
      <w:keepLines/>
      <w:pageBreakBefore/>
      <w:pBdr>
        <w:bottom w:val="single" w:sz="12" w:space="1" w:color="009BCC"/>
      </w:pBdr>
    </w:pPr>
    <w:rPr>
      <w:b/>
      <w:color w:val="009BCC"/>
      <w:sz w:val="28"/>
      <w:szCs w:val="28"/>
    </w:rPr>
  </w:style>
  <w:style w:type="paragraph" w:customStyle="1" w:styleId="TableBullets">
    <w:name w:val="Table Bullets"/>
    <w:basedOn w:val="Normal"/>
    <w:link w:val="TableBulletsCharChar"/>
    <w:rsid w:val="00ED3857"/>
    <w:pPr>
      <w:keepLines/>
      <w:numPr>
        <w:numId w:val="5"/>
      </w:numPr>
      <w:spacing w:before="60"/>
    </w:pPr>
  </w:style>
  <w:style w:type="character" w:customStyle="1" w:styleId="TableBulletsCharChar">
    <w:name w:val="Table Bullets Char Char"/>
    <w:basedOn w:val="Policepardfaut"/>
    <w:link w:val="TableBullets"/>
    <w:rsid w:val="00AF1789"/>
    <w:rPr>
      <w:rFonts w:ascii="Arial" w:eastAsia="Arial" w:hAnsi="Arial" w:cs="Arial"/>
      <w:lang w:val="en-GB"/>
    </w:rPr>
  </w:style>
  <w:style w:type="paragraph" w:styleId="TM9">
    <w:name w:val="toc 9"/>
    <w:basedOn w:val="Normal"/>
    <w:next w:val="Normal"/>
    <w:autoRedefine/>
    <w:semiHidden/>
    <w:rsid w:val="00ED3857"/>
    <w:pPr>
      <w:spacing w:after="120"/>
      <w:ind w:left="1920"/>
    </w:pPr>
  </w:style>
  <w:style w:type="paragraph" w:customStyle="1" w:styleId="TitlePageTextBox">
    <w:name w:val="Title Page Text Box"/>
    <w:basedOn w:val="Normal"/>
    <w:rsid w:val="00ED3857"/>
    <w:pPr>
      <w:spacing w:before="720" w:after="480"/>
      <w:jc w:val="center"/>
    </w:pPr>
    <w:rPr>
      <w:smallCaps/>
      <w:color w:val="FFFFFF"/>
      <w:sz w:val="52"/>
      <w:szCs w:val="52"/>
    </w:rPr>
  </w:style>
  <w:style w:type="paragraph" w:styleId="TM1">
    <w:name w:val="toc 1"/>
    <w:basedOn w:val="Normal"/>
    <w:next w:val="Normal"/>
    <w:autoRedefine/>
    <w:uiPriority w:val="39"/>
    <w:rsid w:val="00F50833"/>
    <w:pPr>
      <w:keepNext/>
      <w:keepLines/>
      <w:tabs>
        <w:tab w:val="left" w:pos="504"/>
        <w:tab w:val="right" w:leader="dot" w:pos="8640"/>
      </w:tabs>
      <w:spacing w:before="240"/>
      <w:ind w:left="504" w:right="288" w:hanging="504"/>
    </w:pPr>
    <w:rPr>
      <w:b/>
      <w:noProof/>
      <w:color w:val="000000" w:themeColor="text1"/>
      <w:sz w:val="22"/>
    </w:rPr>
  </w:style>
  <w:style w:type="paragraph" w:styleId="TM2">
    <w:name w:val="toc 2"/>
    <w:basedOn w:val="Normal"/>
    <w:next w:val="Normal"/>
    <w:autoRedefine/>
    <w:uiPriority w:val="39"/>
    <w:rsid w:val="00ED3857"/>
    <w:pPr>
      <w:tabs>
        <w:tab w:val="left" w:pos="1152"/>
        <w:tab w:val="right" w:leader="dot" w:pos="8640"/>
      </w:tabs>
      <w:ind w:left="1152" w:right="288" w:hanging="648"/>
    </w:pPr>
    <w:rPr>
      <w:noProof/>
    </w:rPr>
  </w:style>
  <w:style w:type="paragraph" w:styleId="TM3">
    <w:name w:val="toc 3"/>
    <w:basedOn w:val="TM2"/>
    <w:next w:val="Normal"/>
    <w:autoRedefine/>
    <w:uiPriority w:val="39"/>
    <w:rsid w:val="00ED3857"/>
    <w:pPr>
      <w:tabs>
        <w:tab w:val="clear" w:pos="1152"/>
        <w:tab w:val="left" w:pos="1953"/>
      </w:tabs>
      <w:spacing w:before="40"/>
      <w:ind w:left="1944" w:hanging="792"/>
    </w:pPr>
  </w:style>
  <w:style w:type="paragraph" w:styleId="TM4">
    <w:name w:val="toc 4"/>
    <w:basedOn w:val="Normal"/>
    <w:next w:val="Normal"/>
    <w:autoRedefine/>
    <w:semiHidden/>
    <w:rsid w:val="00ED3857"/>
    <w:pPr>
      <w:spacing w:after="120"/>
      <w:ind w:left="720"/>
    </w:pPr>
  </w:style>
  <w:style w:type="paragraph" w:styleId="TM5">
    <w:name w:val="toc 5"/>
    <w:basedOn w:val="Normal"/>
    <w:next w:val="Normal"/>
    <w:autoRedefine/>
    <w:semiHidden/>
    <w:rsid w:val="00ED3857"/>
    <w:pPr>
      <w:spacing w:after="120"/>
      <w:ind w:left="960"/>
    </w:pPr>
  </w:style>
  <w:style w:type="paragraph" w:styleId="TM6">
    <w:name w:val="toc 6"/>
    <w:basedOn w:val="Normal"/>
    <w:next w:val="Normal"/>
    <w:autoRedefine/>
    <w:semiHidden/>
    <w:rsid w:val="00ED3857"/>
    <w:pPr>
      <w:spacing w:after="120"/>
      <w:ind w:left="1200"/>
    </w:pPr>
  </w:style>
  <w:style w:type="paragraph" w:styleId="TM7">
    <w:name w:val="toc 7"/>
    <w:basedOn w:val="Normal"/>
    <w:next w:val="Normal"/>
    <w:autoRedefine/>
    <w:semiHidden/>
    <w:rsid w:val="00ED3857"/>
    <w:pPr>
      <w:spacing w:after="120"/>
      <w:ind w:left="1440"/>
    </w:pPr>
  </w:style>
  <w:style w:type="paragraph" w:styleId="TM8">
    <w:name w:val="toc 8"/>
    <w:basedOn w:val="Normal"/>
    <w:next w:val="Normal"/>
    <w:autoRedefine/>
    <w:semiHidden/>
    <w:rsid w:val="00ED3857"/>
    <w:pPr>
      <w:spacing w:after="120"/>
      <w:ind w:left="1680"/>
    </w:pPr>
  </w:style>
  <w:style w:type="paragraph" w:customStyle="1" w:styleId="ListBulletSpace">
    <w:name w:val="List Bullet Space"/>
    <w:basedOn w:val="Listepuces"/>
    <w:rsid w:val="00ED3857"/>
    <w:pPr>
      <w:numPr>
        <w:numId w:val="0"/>
      </w:numPr>
      <w:spacing w:after="240"/>
    </w:pPr>
  </w:style>
  <w:style w:type="paragraph" w:customStyle="1" w:styleId="TableHead">
    <w:name w:val="Table Head"/>
    <w:basedOn w:val="Normal"/>
    <w:rsid w:val="00ED3857"/>
    <w:pPr>
      <w:keepNext/>
      <w:spacing w:before="60" w:after="20"/>
    </w:pPr>
    <w:rPr>
      <w:b/>
      <w:bCs/>
      <w:color w:val="FFFFFF"/>
    </w:rPr>
  </w:style>
  <w:style w:type="paragraph" w:customStyle="1" w:styleId="CoverPageNotBold">
    <w:name w:val="Cover Page Not Bold"/>
    <w:basedOn w:val="Normal"/>
    <w:rsid w:val="00ED3857"/>
    <w:pPr>
      <w:spacing w:line="320" w:lineRule="exact"/>
      <w:jc w:val="right"/>
    </w:pPr>
    <w:rPr>
      <w:noProof/>
      <w:sz w:val="24"/>
      <w:szCs w:val="24"/>
    </w:rPr>
  </w:style>
  <w:style w:type="paragraph" w:styleId="Listepuces2">
    <w:name w:val="List Bullet 2"/>
    <w:basedOn w:val="Normal"/>
    <w:link w:val="Listepuces2Car"/>
    <w:rsid w:val="00ED3857"/>
    <w:pPr>
      <w:numPr>
        <w:numId w:val="13"/>
      </w:numPr>
      <w:kinsoku/>
      <w:spacing w:before="60"/>
    </w:pPr>
    <w:rPr>
      <w:rFonts w:eastAsia="Times New Roman"/>
      <w:color w:val="000000"/>
    </w:rPr>
  </w:style>
  <w:style w:type="character" w:customStyle="1" w:styleId="Listepuces2Car">
    <w:name w:val="Liste à puces 2 Car"/>
    <w:basedOn w:val="Policepardfaut"/>
    <w:link w:val="Listepuces2"/>
    <w:rsid w:val="00AF1789"/>
    <w:rPr>
      <w:rFonts w:ascii="Arial" w:hAnsi="Arial" w:cs="Arial"/>
      <w:color w:val="000000"/>
      <w:lang w:val="en-GB"/>
    </w:rPr>
  </w:style>
  <w:style w:type="paragraph" w:customStyle="1" w:styleId="ListBullet2Space">
    <w:name w:val="List Bullet 2 Space"/>
    <w:basedOn w:val="Listepuces2"/>
    <w:link w:val="ListBullet2SpaceChar"/>
    <w:rsid w:val="00ED3857"/>
    <w:pPr>
      <w:numPr>
        <w:numId w:val="3"/>
      </w:numPr>
      <w:spacing w:after="240"/>
    </w:pPr>
  </w:style>
  <w:style w:type="character" w:customStyle="1" w:styleId="ListBullet2SpaceChar">
    <w:name w:val="List Bullet 2 Space Char"/>
    <w:basedOn w:val="Listepuces2Car"/>
    <w:link w:val="ListBullet2Space"/>
    <w:rsid w:val="00AF1789"/>
    <w:rPr>
      <w:rFonts w:ascii="Arial" w:hAnsi="Arial" w:cs="Arial"/>
      <w:color w:val="000000"/>
      <w:lang w:val="en-GB"/>
    </w:rPr>
  </w:style>
  <w:style w:type="paragraph" w:styleId="Listepuces3">
    <w:name w:val="List Bullet 3"/>
    <w:basedOn w:val="Normal"/>
    <w:rsid w:val="00ED3857"/>
    <w:pPr>
      <w:numPr>
        <w:numId w:val="14"/>
      </w:numPr>
      <w:spacing w:before="20"/>
    </w:pPr>
  </w:style>
  <w:style w:type="paragraph" w:customStyle="1" w:styleId="ListBullet3Space">
    <w:name w:val="List Bullet 3 Space"/>
    <w:basedOn w:val="Listepuces3"/>
    <w:rsid w:val="00ED3857"/>
    <w:pPr>
      <w:numPr>
        <w:numId w:val="0"/>
      </w:numPr>
      <w:spacing w:after="240"/>
    </w:pPr>
  </w:style>
  <w:style w:type="paragraph" w:styleId="Tabledesillustrations">
    <w:name w:val="table of figures"/>
    <w:basedOn w:val="Normal"/>
    <w:next w:val="Normal"/>
    <w:semiHidden/>
    <w:rsid w:val="00ED3857"/>
    <w:pPr>
      <w:tabs>
        <w:tab w:val="right" w:leader="dot" w:pos="8640"/>
      </w:tabs>
      <w:ind w:left="1440" w:right="720" w:hanging="720"/>
    </w:pPr>
  </w:style>
  <w:style w:type="character" w:customStyle="1" w:styleId="CapgeminiBold">
    <w:name w:val="Capgemini Bold"/>
    <w:basedOn w:val="Policepardfaut"/>
    <w:rsid w:val="00ED3857"/>
    <w:rPr>
      <w:rFonts w:ascii="Arial" w:hAnsi="Arial"/>
      <w:b/>
      <w:bCs/>
      <w:color w:val="003366"/>
    </w:rPr>
  </w:style>
  <w:style w:type="paragraph" w:customStyle="1" w:styleId="CapgeminiCoverText">
    <w:name w:val="Capgemini Cover Text"/>
    <w:basedOn w:val="Normal"/>
    <w:link w:val="CapgeminiCoverTextChar"/>
    <w:semiHidden/>
    <w:rsid w:val="00ED3857"/>
    <w:pPr>
      <w:jc w:val="right"/>
    </w:pPr>
    <w:rPr>
      <w:rFonts w:cs="Times New Roman"/>
      <w:b/>
      <w:bCs/>
      <w:color w:val="003366"/>
      <w:sz w:val="44"/>
      <w:szCs w:val="44"/>
    </w:rPr>
  </w:style>
  <w:style w:type="character" w:customStyle="1" w:styleId="CapgeminiCoverTextChar">
    <w:name w:val="Capgemini Cover Text Char"/>
    <w:basedOn w:val="Policepardfaut"/>
    <w:link w:val="CapgeminiCoverText"/>
    <w:semiHidden/>
    <w:rsid w:val="00AF1789"/>
    <w:rPr>
      <w:rFonts w:ascii="Arial" w:eastAsia="Arial" w:hAnsi="Arial"/>
      <w:b/>
      <w:bCs/>
      <w:color w:val="003366"/>
      <w:sz w:val="44"/>
      <w:szCs w:val="44"/>
    </w:rPr>
  </w:style>
  <w:style w:type="paragraph" w:customStyle="1" w:styleId="CapgeminiCoverText2">
    <w:name w:val="Capgemini Cover Text 2"/>
    <w:basedOn w:val="Normal"/>
    <w:link w:val="CapgeminiCoverText2Char"/>
    <w:semiHidden/>
    <w:rsid w:val="00ED3857"/>
    <w:pPr>
      <w:jc w:val="right"/>
    </w:pPr>
    <w:rPr>
      <w:color w:val="003366"/>
      <w:sz w:val="32"/>
      <w:szCs w:val="32"/>
    </w:rPr>
  </w:style>
  <w:style w:type="character" w:customStyle="1" w:styleId="CapgeminiCoverText2Char">
    <w:name w:val="Capgemini Cover Text 2 Char"/>
    <w:basedOn w:val="Policepardfaut"/>
    <w:link w:val="CapgeminiCoverText2"/>
    <w:semiHidden/>
    <w:rsid w:val="00AF1789"/>
    <w:rPr>
      <w:rFonts w:ascii="Arial" w:eastAsia="Arial" w:hAnsi="Arial" w:cs="Arial"/>
      <w:color w:val="003366"/>
      <w:sz w:val="32"/>
      <w:szCs w:val="32"/>
    </w:rPr>
  </w:style>
  <w:style w:type="paragraph" w:customStyle="1" w:styleId="ABM-CoverText">
    <w:name w:val="ABM - Cover Text"/>
    <w:basedOn w:val="Normal"/>
    <w:link w:val="ABM-CoverTextChar"/>
    <w:semiHidden/>
    <w:rsid w:val="0050348F"/>
    <w:pPr>
      <w:spacing w:before="0"/>
    </w:pPr>
    <w:rPr>
      <w:rFonts w:ascii="Arial Narrow" w:hAnsi="Arial Narrow"/>
      <w:bCs/>
      <w:color w:val="000000" w:themeColor="text1"/>
      <w:sz w:val="36"/>
      <w:szCs w:val="44"/>
    </w:rPr>
  </w:style>
  <w:style w:type="character" w:customStyle="1" w:styleId="ABM-CoverTextChar">
    <w:name w:val="ABM - Cover Text Char"/>
    <w:basedOn w:val="CapgeminiCoverTextChar"/>
    <w:link w:val="ABM-CoverText"/>
    <w:semiHidden/>
    <w:rsid w:val="0050348F"/>
    <w:rPr>
      <w:rFonts w:ascii="Arial Narrow" w:eastAsia="Arial" w:hAnsi="Arial Narrow" w:cs="Arial"/>
      <w:b/>
      <w:bCs/>
      <w:color w:val="000000" w:themeColor="text1"/>
      <w:sz w:val="36"/>
      <w:szCs w:val="44"/>
      <w:lang w:val="en-GB"/>
    </w:rPr>
  </w:style>
  <w:style w:type="paragraph" w:customStyle="1" w:styleId="CapgeminiDisclaimer">
    <w:name w:val="Capgemini Disclaimer"/>
    <w:basedOn w:val="Normal"/>
    <w:semiHidden/>
    <w:rsid w:val="00ED3857"/>
    <w:pPr>
      <w:jc w:val="right"/>
    </w:pPr>
    <w:rPr>
      <w:color w:val="FFFFFF"/>
      <w:sz w:val="16"/>
      <w:szCs w:val="16"/>
    </w:rPr>
  </w:style>
  <w:style w:type="table" w:customStyle="1" w:styleId="CapgeminiTableStyle2">
    <w:name w:val="Capgemini Table Style_2"/>
    <w:basedOn w:val="TableauNormal"/>
    <w:rsid w:val="00ED3857"/>
    <w:rPr>
      <w:rFonts w:ascii="Arial" w:hAnsi="Arial"/>
    </w:rPr>
    <w:tblPr>
      <w:tblBorders>
        <w:top w:val="single" w:sz="6" w:space="0" w:color="009BCC"/>
        <w:left w:val="single" w:sz="6" w:space="0" w:color="009BCC"/>
        <w:bottom w:val="single" w:sz="6" w:space="0" w:color="009BCC"/>
        <w:right w:val="single" w:sz="6" w:space="0" w:color="009BCC"/>
        <w:insideH w:val="single" w:sz="6" w:space="0" w:color="009BCC"/>
        <w:insideV w:val="single" w:sz="6" w:space="0" w:color="009BCC"/>
      </w:tblBorders>
    </w:tblPr>
    <w:tblStylePr w:type="firstRow">
      <w:pPr>
        <w:keepNext/>
        <w:wordWrap/>
        <w:jc w:val="left"/>
      </w:pPr>
      <w:rPr>
        <w:rFonts w:ascii="Arial" w:hAnsi="Arial"/>
        <w:color w:val="auto"/>
        <w:sz w:val="20"/>
      </w:rPr>
      <w:tblPr/>
      <w:tcPr>
        <w:tcBorders>
          <w:top w:val="nil"/>
          <w:left w:val="single" w:sz="6" w:space="0" w:color="009BCC"/>
          <w:bottom w:val="single" w:sz="6" w:space="0" w:color="FFFFFF"/>
          <w:right w:val="single" w:sz="6" w:space="0" w:color="009BCC"/>
          <w:insideH w:val="single" w:sz="6" w:space="0" w:color="FFFFFF"/>
          <w:insideV w:val="single" w:sz="6" w:space="0" w:color="FFFFFF"/>
          <w:tl2br w:val="nil"/>
          <w:tr2bl w:val="nil"/>
        </w:tcBorders>
        <w:shd w:val="clear" w:color="auto" w:fill="009BCC"/>
        <w:vAlign w:val="bottom"/>
      </w:tcPr>
    </w:tblStylePr>
  </w:style>
  <w:style w:type="table" w:customStyle="1" w:styleId="CapgeminiTableStyle">
    <w:name w:val="Capgemini Table Style"/>
    <w:basedOn w:val="TableauNormal"/>
    <w:rsid w:val="00ED3857"/>
    <w:rPr>
      <w:rFonts w:ascii="Arial" w:hAnsi="Arial"/>
    </w:rPr>
    <w:tblPr>
      <w:tblBorders>
        <w:top w:val="single" w:sz="6" w:space="0" w:color="004B66"/>
        <w:left w:val="single" w:sz="6" w:space="0" w:color="004B66"/>
        <w:bottom w:val="single" w:sz="6" w:space="0" w:color="004B66"/>
        <w:right w:val="single" w:sz="6" w:space="0" w:color="004B66"/>
        <w:insideH w:val="single" w:sz="6" w:space="0" w:color="004B66"/>
        <w:insideV w:val="single" w:sz="6" w:space="0" w:color="004B66"/>
      </w:tblBorders>
    </w:tblPr>
    <w:tblStylePr w:type="firstRow">
      <w:pPr>
        <w:jc w:val="left"/>
      </w:pPr>
      <w:rPr>
        <w:rFonts w:ascii="Arial" w:hAnsi="Arial"/>
        <w:sz w:val="20"/>
      </w:rPr>
      <w:tblPr/>
      <w:tcPr>
        <w:tcBorders>
          <w:top w:val="nil"/>
          <w:left w:val="single" w:sz="6" w:space="0" w:color="003366"/>
          <w:bottom w:val="single" w:sz="6" w:space="0" w:color="FFFFFF"/>
          <w:right w:val="single" w:sz="6" w:space="0" w:color="003366"/>
          <w:insideH w:val="nil"/>
          <w:insideV w:val="single" w:sz="6" w:space="0" w:color="FFFFFF"/>
          <w:tl2br w:val="nil"/>
          <w:tr2bl w:val="nil"/>
        </w:tcBorders>
        <w:shd w:val="clear" w:color="auto" w:fill="004B66"/>
      </w:tcPr>
    </w:tblStylePr>
  </w:style>
  <w:style w:type="character" w:customStyle="1" w:styleId="CapgeminiTableText">
    <w:name w:val="Capgemini Table Text"/>
    <w:basedOn w:val="Policepardfaut"/>
    <w:rsid w:val="00ED3857"/>
    <w:rPr>
      <w:rFonts w:ascii="Arial" w:eastAsia="Arial" w:hAnsi="Arial" w:cs="Arial"/>
      <w:sz w:val="18"/>
      <w:szCs w:val="18"/>
      <w:lang w:val="en-US" w:eastAsia="en-US" w:bidi="ar-SA"/>
    </w:rPr>
  </w:style>
  <w:style w:type="paragraph" w:customStyle="1" w:styleId="Disclaimer">
    <w:name w:val="Disclaimer"/>
    <w:basedOn w:val="Normal"/>
    <w:rsid w:val="00ED3857"/>
    <w:rPr>
      <w:iCs/>
    </w:rPr>
  </w:style>
  <w:style w:type="paragraph" w:styleId="Explorateurdedocuments">
    <w:name w:val="Document Map"/>
    <w:basedOn w:val="Normal"/>
    <w:semiHidden/>
    <w:rsid w:val="00ED3857"/>
    <w:pPr>
      <w:shd w:val="clear" w:color="auto" w:fill="000080"/>
    </w:pPr>
    <w:rPr>
      <w:rFonts w:ascii="Tahoma" w:hAnsi="Tahoma" w:cs="Tahoma"/>
    </w:rPr>
  </w:style>
  <w:style w:type="paragraph" w:customStyle="1" w:styleId="ExhibitTitle1">
    <w:name w:val="Exhibit Title_1"/>
    <w:basedOn w:val="ExhibitTitle"/>
    <w:rsid w:val="00ED3857"/>
    <w:pPr>
      <w:pBdr>
        <w:top w:val="single" w:sz="6" w:space="1" w:color="003366"/>
        <w:bottom w:val="single" w:sz="6" w:space="1" w:color="003366"/>
      </w:pBdr>
    </w:pPr>
    <w:rPr>
      <w:color w:val="003366"/>
    </w:rPr>
  </w:style>
  <w:style w:type="paragraph" w:customStyle="1" w:styleId="TableColumnHeading">
    <w:name w:val="Table Column Heading"/>
    <w:basedOn w:val="ISTableText"/>
    <w:rsid w:val="00392A29"/>
    <w:pPr>
      <w:keepNext/>
      <w:keepLines/>
      <w:spacing w:before="120" w:after="120"/>
    </w:pPr>
    <w:rPr>
      <w:b/>
      <w:color w:val="FFFFFF" w:themeColor="background1"/>
    </w:rPr>
  </w:style>
  <w:style w:type="character" w:styleId="Lienhypertextesuivivisit">
    <w:name w:val="FollowedHyperlink"/>
    <w:basedOn w:val="Policepardfaut"/>
    <w:rsid w:val="00ED3857"/>
    <w:rPr>
      <w:rFonts w:ascii="Arial Narrow" w:hAnsi="Arial Narrow"/>
      <w:color w:val="800080"/>
      <w:u w:val="single"/>
    </w:rPr>
  </w:style>
  <w:style w:type="character" w:styleId="Numrodepage">
    <w:name w:val="page number"/>
    <w:basedOn w:val="Policepardfaut"/>
    <w:rsid w:val="00ED3857"/>
  </w:style>
  <w:style w:type="paragraph" w:customStyle="1" w:styleId="ABM-ProposalSubTitle">
    <w:name w:val="ABM - Proposal SubTitle"/>
    <w:basedOn w:val="Normal"/>
    <w:rsid w:val="00FB6B40"/>
    <w:pPr>
      <w:spacing w:before="180"/>
    </w:pPr>
    <w:rPr>
      <w:b/>
      <w:color w:val="009BCC" w:themeColor="text2"/>
      <w:sz w:val="48"/>
      <w:szCs w:val="28"/>
    </w:rPr>
  </w:style>
  <w:style w:type="paragraph" w:customStyle="1" w:styleId="ABM-ProposalTitle">
    <w:name w:val="ABM - Proposal Title"/>
    <w:basedOn w:val="CapgeminiCoverText"/>
    <w:rsid w:val="00FB6B40"/>
    <w:pPr>
      <w:jc w:val="left"/>
    </w:pPr>
    <w:rPr>
      <w:color w:val="009BCC" w:themeColor="text2"/>
      <w:sz w:val="72"/>
      <w:szCs w:val="36"/>
    </w:rPr>
  </w:style>
  <w:style w:type="paragraph" w:customStyle="1" w:styleId="Question">
    <w:name w:val="Question"/>
    <w:basedOn w:val="Normal"/>
    <w:next w:val="Normal"/>
    <w:rsid w:val="00D7689E"/>
    <w:pPr>
      <w:keepNext/>
      <w:pBdr>
        <w:top w:val="single" w:sz="2" w:space="1" w:color="FFFFFF" w:themeColor="background1"/>
        <w:left w:val="single" w:sz="2" w:space="4" w:color="FFFFFF" w:themeColor="background1"/>
        <w:bottom w:val="single" w:sz="2" w:space="1" w:color="FFFFFF" w:themeColor="background1"/>
        <w:right w:val="single" w:sz="2" w:space="4" w:color="FFFFFF" w:themeColor="background1"/>
      </w:pBdr>
      <w:shd w:val="solid" w:color="F59969" w:themeColor="accent2" w:themeTint="99" w:fill="003366"/>
      <w:spacing w:before="240" w:line="240" w:lineRule="exact"/>
    </w:pPr>
    <w:rPr>
      <w:b/>
      <w:bCs/>
      <w:color w:val="262626" w:themeColor="text1" w:themeTint="D9"/>
    </w:rPr>
  </w:style>
  <w:style w:type="paragraph" w:customStyle="1" w:styleId="Question1">
    <w:name w:val="Question 1"/>
    <w:basedOn w:val="Question"/>
    <w:next w:val="Normal"/>
    <w:rsid w:val="00ED3857"/>
    <w:pPr>
      <w:pBdr>
        <w:top w:val="single" w:sz="2" w:space="1" w:color="E0E0E0"/>
        <w:left w:val="single" w:sz="2" w:space="4" w:color="E0E0E0"/>
        <w:bottom w:val="single" w:sz="2" w:space="1" w:color="E0E0E0"/>
        <w:right w:val="single" w:sz="2" w:space="4" w:color="E0E0E0"/>
      </w:pBdr>
      <w:shd w:val="clear" w:color="009BCC" w:fill="E0E0E0"/>
    </w:pPr>
    <w:rPr>
      <w:color w:val="auto"/>
    </w:rPr>
  </w:style>
  <w:style w:type="paragraph" w:customStyle="1" w:styleId="ResumeHeading2">
    <w:name w:val="Resume Heading 2"/>
    <w:basedOn w:val="Normal"/>
    <w:rsid w:val="00ED3857"/>
    <w:pPr>
      <w:keepNext/>
      <w:keepLines/>
      <w:spacing w:before="60" w:after="240"/>
    </w:pPr>
    <w:rPr>
      <w:b/>
      <w:i/>
      <w:color w:val="004B66"/>
      <w:sz w:val="26"/>
      <w:szCs w:val="26"/>
    </w:rPr>
  </w:style>
  <w:style w:type="paragraph" w:customStyle="1" w:styleId="ResumeHeading3">
    <w:name w:val="Resume Heading 3"/>
    <w:basedOn w:val="Normal"/>
    <w:rsid w:val="00ED3857"/>
    <w:pPr>
      <w:keepNext/>
      <w:keepLines/>
      <w:tabs>
        <w:tab w:val="right" w:pos="9000"/>
      </w:tabs>
      <w:spacing w:before="280"/>
    </w:pPr>
    <w:rPr>
      <w:b/>
      <w:color w:val="004B66"/>
      <w:sz w:val="24"/>
      <w:szCs w:val="24"/>
    </w:rPr>
  </w:style>
  <w:style w:type="paragraph" w:styleId="Titre">
    <w:name w:val="Title"/>
    <w:qFormat/>
    <w:rsid w:val="00ED3857"/>
    <w:pPr>
      <w:keepNext/>
      <w:keepLines/>
      <w:spacing w:before="240"/>
      <w:jc w:val="center"/>
    </w:pPr>
    <w:rPr>
      <w:rFonts w:ascii="Arial" w:eastAsia="Arial" w:hAnsi="Arial" w:cs="Arial"/>
      <w:b/>
      <w:bCs/>
      <w:color w:val="009BCC"/>
      <w:sz w:val="24"/>
      <w:szCs w:val="24"/>
    </w:rPr>
  </w:style>
  <w:style w:type="paragraph" w:customStyle="1" w:styleId="ABM-TOCTitle">
    <w:name w:val="ABM - TOC_Title"/>
    <w:basedOn w:val="CapgeminiDisclaimer"/>
    <w:rsid w:val="00AD72C0"/>
    <w:pPr>
      <w:spacing w:before="480" w:after="280"/>
      <w:jc w:val="left"/>
    </w:pPr>
    <w:rPr>
      <w:b/>
      <w:color w:val="009BCC" w:themeColor="text2"/>
      <w:sz w:val="32"/>
      <w:szCs w:val="32"/>
    </w:rPr>
  </w:style>
  <w:style w:type="table" w:styleId="Grilledutableau">
    <w:name w:val="Table Grid"/>
    <w:basedOn w:val="TableauNormal"/>
    <w:rsid w:val="00ED3857"/>
    <w:pPr>
      <w:kinsoku w:val="0"/>
      <w:spacing w:before="120" w:line="264"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ullets2">
    <w:name w:val="Table Bullets 2"/>
    <w:basedOn w:val="TableBullets"/>
    <w:rsid w:val="00ED3857"/>
    <w:pPr>
      <w:numPr>
        <w:ilvl w:val="1"/>
        <w:numId w:val="6"/>
      </w:numPr>
      <w:spacing w:before="20"/>
    </w:pPr>
  </w:style>
  <w:style w:type="paragraph" w:customStyle="1" w:styleId="ResumeHeading4">
    <w:name w:val="Resume Heading 4"/>
    <w:basedOn w:val="Normal"/>
    <w:rsid w:val="00ED3857"/>
    <w:pPr>
      <w:keepNext/>
      <w:keepLines/>
      <w:tabs>
        <w:tab w:val="right" w:pos="9000"/>
      </w:tabs>
      <w:spacing w:before="240"/>
    </w:pPr>
    <w:rPr>
      <w:b/>
      <w:color w:val="004B66"/>
    </w:rPr>
  </w:style>
  <w:style w:type="paragraph" w:customStyle="1" w:styleId="ResumeHeading5">
    <w:name w:val="Resume Heading 5"/>
    <w:basedOn w:val="Normal"/>
    <w:rsid w:val="00ED3857"/>
    <w:pPr>
      <w:keepNext/>
      <w:keepLines/>
      <w:tabs>
        <w:tab w:val="right" w:pos="9000"/>
      </w:tabs>
      <w:spacing w:before="180"/>
    </w:pPr>
    <w:rPr>
      <w:i/>
      <w:color w:val="004B66"/>
      <w:u w:val="single"/>
    </w:rPr>
  </w:style>
  <w:style w:type="paragraph" w:customStyle="1" w:styleId="ExhibitTitle">
    <w:name w:val="Exhibit Title"/>
    <w:basedOn w:val="Normal"/>
    <w:rsid w:val="00D7689E"/>
    <w:pPr>
      <w:keepNext/>
      <w:keepLines/>
      <w:pBdr>
        <w:top w:val="single" w:sz="6" w:space="1" w:color="004D66" w:themeColor="text2" w:themeShade="80"/>
        <w:bottom w:val="single" w:sz="6" w:space="1" w:color="004D66" w:themeColor="text2" w:themeShade="80"/>
      </w:pBdr>
    </w:pPr>
    <w:rPr>
      <w:b/>
      <w:bCs/>
      <w:color w:val="262626" w:themeColor="text1" w:themeTint="D9"/>
    </w:rPr>
  </w:style>
  <w:style w:type="character" w:customStyle="1" w:styleId="TableTextChar">
    <w:name w:val="Table Text Char"/>
    <w:basedOn w:val="Policepardfaut"/>
    <w:rsid w:val="00ED3857"/>
    <w:rPr>
      <w:rFonts w:ascii="Arial" w:eastAsia="Arial" w:hAnsi="Arial" w:cs="Arial"/>
      <w:lang w:val="en-US" w:eastAsia="en-US" w:bidi="ar-SA"/>
    </w:rPr>
  </w:style>
  <w:style w:type="paragraph" w:customStyle="1" w:styleId="ResumeSubheading">
    <w:name w:val="Resume Subheading"/>
    <w:basedOn w:val="Titre1"/>
    <w:autoRedefine/>
    <w:rsid w:val="00ED3857"/>
    <w:pPr>
      <w:pBdr>
        <w:bottom w:val="none" w:sz="0" w:space="0" w:color="auto"/>
      </w:pBdr>
      <w:tabs>
        <w:tab w:val="left" w:pos="1719"/>
        <w:tab w:val="left" w:pos="4599"/>
        <w:tab w:val="left" w:pos="4860"/>
      </w:tabs>
      <w:kinsoku/>
      <w:spacing w:before="0" w:after="0"/>
      <w:jc w:val="both"/>
    </w:pPr>
    <w:rPr>
      <w:rFonts w:eastAsia="Times New Roman"/>
      <w:snapToGrid/>
      <w:color w:val="000000"/>
      <w:kern w:val="0"/>
      <w:sz w:val="18"/>
      <w:szCs w:val="14"/>
    </w:rPr>
  </w:style>
  <w:style w:type="paragraph" w:customStyle="1" w:styleId="ResumeTableHeading">
    <w:name w:val="Resume Table Heading"/>
    <w:basedOn w:val="ResumeSubheading"/>
    <w:next w:val="Normal"/>
    <w:autoRedefine/>
    <w:rsid w:val="00ED3857"/>
  </w:style>
  <w:style w:type="paragraph" w:customStyle="1" w:styleId="Num1">
    <w:name w:val="Num 1"/>
    <w:aliases w:val="N1"/>
    <w:basedOn w:val="Normal"/>
    <w:rsid w:val="00ED3857"/>
    <w:pPr>
      <w:numPr>
        <w:numId w:val="4"/>
      </w:numPr>
      <w:spacing w:before="100"/>
    </w:pPr>
  </w:style>
  <w:style w:type="paragraph" w:customStyle="1" w:styleId="Num2">
    <w:name w:val="Num 2"/>
    <w:aliases w:val="N2"/>
    <w:basedOn w:val="Normal"/>
    <w:rsid w:val="00ED3857"/>
    <w:pPr>
      <w:numPr>
        <w:ilvl w:val="1"/>
        <w:numId w:val="4"/>
      </w:numPr>
      <w:spacing w:before="60"/>
    </w:pPr>
  </w:style>
  <w:style w:type="paragraph" w:customStyle="1" w:styleId="Num3">
    <w:name w:val="Num 3"/>
    <w:aliases w:val="N3"/>
    <w:basedOn w:val="Normal"/>
    <w:rsid w:val="00ED3857"/>
    <w:pPr>
      <w:keepLines/>
      <w:numPr>
        <w:ilvl w:val="2"/>
        <w:numId w:val="4"/>
      </w:numPr>
      <w:spacing w:before="20"/>
    </w:pPr>
  </w:style>
  <w:style w:type="paragraph" w:customStyle="1" w:styleId="TableBullets3">
    <w:name w:val="Table Bullets 3"/>
    <w:basedOn w:val="ISTableText"/>
    <w:rsid w:val="00ED3857"/>
    <w:pPr>
      <w:numPr>
        <w:ilvl w:val="2"/>
        <w:numId w:val="7"/>
      </w:numPr>
      <w:spacing w:before="0"/>
    </w:pPr>
  </w:style>
  <w:style w:type="table" w:customStyle="1" w:styleId="CapgeminiTableStyle3">
    <w:name w:val="Capgemini Table Style_3"/>
    <w:basedOn w:val="TableauNormal"/>
    <w:rsid w:val="000E2C5C"/>
    <w:rPr>
      <w:rFonts w:ascii="Arial" w:hAnsi="Arial"/>
    </w:rPr>
    <w:tblPr>
      <w:tblBorders>
        <w:bottom w:val="single" w:sz="4" w:space="0" w:color="009BCB"/>
        <w:insideH w:val="single" w:sz="4" w:space="0" w:color="80CBE6"/>
      </w:tblBorders>
    </w:tblPr>
    <w:tcPr>
      <w:tcMar>
        <w:left w:w="115" w:type="dxa"/>
        <w:right w:w="115" w:type="dxa"/>
      </w:tcMar>
    </w:tcPr>
    <w:tblStylePr w:type="firstRow">
      <w:pPr>
        <w:jc w:val="left"/>
      </w:pPr>
      <w:rPr>
        <w:rFonts w:ascii="Arial" w:hAnsi="Arial"/>
        <w:b w:val="0"/>
        <w:color w:val="FFFFFF"/>
        <w:sz w:val="20"/>
      </w:rPr>
      <w:tblPr/>
      <w:tcPr>
        <w:tcBorders>
          <w:top w:val="single" w:sz="4" w:space="0" w:color="FFFFFF"/>
          <w:left w:val="nil"/>
          <w:bottom w:val="nil"/>
          <w:right w:val="nil"/>
          <w:insideH w:val="nil"/>
          <w:insideV w:val="nil"/>
          <w:tl2br w:val="nil"/>
          <w:tr2bl w:val="nil"/>
        </w:tcBorders>
        <w:shd w:val="clear" w:color="auto" w:fill="009BCC"/>
        <w:vAlign w:val="bottom"/>
      </w:tcPr>
    </w:tblStylePr>
  </w:style>
  <w:style w:type="character" w:customStyle="1" w:styleId="Titre4Car">
    <w:name w:val="Titre 4 Car"/>
    <w:aliases w:val="H4 Car"/>
    <w:basedOn w:val="Policepardfaut"/>
    <w:link w:val="Titre4"/>
    <w:rsid w:val="00E92A17"/>
    <w:rPr>
      <w:rFonts w:ascii="Arial" w:eastAsia="Arial" w:hAnsi="Arial" w:cs="Arial"/>
      <w:b/>
      <w:bCs/>
      <w:color w:val="000000" w:themeColor="text1"/>
      <w:lang w:val="en-GB"/>
    </w:rPr>
  </w:style>
  <w:style w:type="character" w:customStyle="1" w:styleId="Titre2Car">
    <w:name w:val="Titre 2 Car"/>
    <w:aliases w:val="H2 Car"/>
    <w:basedOn w:val="Policepardfaut"/>
    <w:link w:val="Titre2"/>
    <w:rsid w:val="00821966"/>
    <w:rPr>
      <w:rFonts w:ascii="Arial" w:eastAsia="Arial" w:hAnsi="Arial" w:cs="Arial"/>
      <w:b/>
      <w:bCs/>
      <w:iCs/>
      <w:color w:val="FFBC1D" w:themeColor="accent1"/>
      <w:sz w:val="28"/>
      <w:szCs w:val="28"/>
      <w:lang w:val="en-GB"/>
    </w:rPr>
  </w:style>
  <w:style w:type="paragraph" w:styleId="Corpsdetexte">
    <w:name w:val="Body Text"/>
    <w:basedOn w:val="Normal"/>
    <w:link w:val="CorpsdetexteCar"/>
    <w:rsid w:val="00264A28"/>
    <w:pPr>
      <w:spacing w:after="120"/>
    </w:pPr>
  </w:style>
  <w:style w:type="character" w:customStyle="1" w:styleId="CorpsdetexteCar">
    <w:name w:val="Corps de texte Car"/>
    <w:basedOn w:val="Policepardfaut"/>
    <w:link w:val="Corpsdetexte"/>
    <w:rsid w:val="00264A28"/>
    <w:rPr>
      <w:rFonts w:ascii="Arial" w:eastAsia="Arial" w:hAnsi="Arial" w:cs="Arial"/>
      <w:lang w:val="en-GB"/>
    </w:rPr>
  </w:style>
  <w:style w:type="paragraph" w:styleId="Liste">
    <w:name w:val="List"/>
    <w:basedOn w:val="Normal"/>
    <w:rsid w:val="006865A1"/>
    <w:pPr>
      <w:numPr>
        <w:numId w:val="9"/>
      </w:numPr>
      <w:spacing w:line="240" w:lineRule="auto"/>
      <w:ind w:left="360"/>
    </w:pPr>
    <w:rPr>
      <w:color w:val="7F7F7F" w:themeColor="text1" w:themeTint="80"/>
    </w:rPr>
  </w:style>
  <w:style w:type="paragraph" w:styleId="Corpsdetexte2">
    <w:name w:val="Body Text 2"/>
    <w:basedOn w:val="Normal"/>
    <w:link w:val="Corpsdetexte2Car"/>
    <w:rsid w:val="0035485B"/>
    <w:pPr>
      <w:spacing w:after="120" w:line="240" w:lineRule="auto"/>
      <w:ind w:left="540" w:hanging="540"/>
    </w:pPr>
    <w:rPr>
      <w:b/>
    </w:rPr>
  </w:style>
  <w:style w:type="character" w:customStyle="1" w:styleId="Corpsdetexte2Car">
    <w:name w:val="Corps de texte 2 Car"/>
    <w:basedOn w:val="Policepardfaut"/>
    <w:link w:val="Corpsdetexte2"/>
    <w:rsid w:val="0035485B"/>
    <w:rPr>
      <w:rFonts w:ascii="Arial" w:eastAsia="Arial" w:hAnsi="Arial" w:cs="Arial"/>
      <w:b/>
      <w:lang w:val="en-GB"/>
    </w:rPr>
  </w:style>
  <w:style w:type="paragraph" w:customStyle="1" w:styleId="IS-List-Numbering1">
    <w:name w:val="IS - List - Numbering 1"/>
    <w:basedOn w:val="Liste"/>
    <w:qFormat/>
    <w:rsid w:val="003D1E9E"/>
    <w:pPr>
      <w:numPr>
        <w:numId w:val="12"/>
      </w:numPr>
      <w:spacing w:before="240"/>
    </w:pPr>
    <w:rPr>
      <w:color w:val="000000" w:themeColor="text1"/>
    </w:rPr>
  </w:style>
  <w:style w:type="paragraph" w:styleId="Liste2">
    <w:name w:val="List 2"/>
    <w:basedOn w:val="Normal"/>
    <w:rsid w:val="00B9675D"/>
    <w:pPr>
      <w:ind w:left="720" w:hanging="360"/>
      <w:contextualSpacing/>
    </w:pPr>
  </w:style>
  <w:style w:type="paragraph" w:styleId="NormalWeb">
    <w:name w:val="Normal (Web)"/>
    <w:basedOn w:val="Normal"/>
    <w:rsid w:val="004023FC"/>
    <w:pPr>
      <w:kinsoku/>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e3">
    <w:name w:val="List 3"/>
    <w:basedOn w:val="Normal"/>
    <w:rsid w:val="006865A1"/>
    <w:pPr>
      <w:ind w:left="1080" w:hanging="360"/>
      <w:contextualSpacing/>
    </w:pPr>
  </w:style>
  <w:style w:type="paragraph" w:customStyle="1" w:styleId="StyleBodyTextBoldAccent3">
    <w:name w:val="Style Body Text + Bold Accent 3"/>
    <w:basedOn w:val="Corpsdetexte"/>
    <w:rsid w:val="00620F2A"/>
    <w:rPr>
      <w:b/>
      <w:bCs/>
      <w:color w:val="E65A0F" w:themeColor="accent2"/>
    </w:rPr>
  </w:style>
  <w:style w:type="paragraph" w:customStyle="1" w:styleId="IS-Heading1">
    <w:name w:val="IS - Heading 1"/>
    <w:basedOn w:val="Titre1"/>
    <w:qFormat/>
    <w:rsid w:val="00AD72C0"/>
    <w:pPr>
      <w:numPr>
        <w:numId w:val="1"/>
      </w:numPr>
      <w:pBdr>
        <w:bottom w:val="none" w:sz="0" w:space="0" w:color="auto"/>
      </w:pBdr>
      <w:spacing w:before="480"/>
      <w:ind w:left="720" w:hanging="720"/>
    </w:pPr>
    <w:rPr>
      <w:sz w:val="40"/>
    </w:rPr>
  </w:style>
  <w:style w:type="paragraph" w:customStyle="1" w:styleId="IS-Heading2">
    <w:name w:val="IS - Heading 2"/>
    <w:basedOn w:val="Titre2"/>
    <w:qFormat/>
    <w:rsid w:val="00DB6021"/>
    <w:rPr>
      <w:color w:val="009BCC" w:themeColor="text2"/>
      <w:sz w:val="32"/>
    </w:rPr>
  </w:style>
  <w:style w:type="paragraph" w:customStyle="1" w:styleId="IS-Heading3">
    <w:name w:val="IS - Heading 3"/>
    <w:basedOn w:val="Titre3"/>
    <w:qFormat/>
    <w:rsid w:val="00DB6021"/>
    <w:rPr>
      <w:color w:val="009BCC" w:themeColor="text2"/>
      <w:sz w:val="28"/>
    </w:rPr>
  </w:style>
  <w:style w:type="paragraph" w:customStyle="1" w:styleId="IS-Bodytext">
    <w:name w:val="IS - Body text"/>
    <w:basedOn w:val="Corpsdetexte"/>
    <w:qFormat/>
    <w:rsid w:val="004D2433"/>
    <w:rPr>
      <w:color w:val="000000" w:themeColor="text1"/>
    </w:rPr>
  </w:style>
  <w:style w:type="paragraph" w:customStyle="1" w:styleId="IS-Heading4">
    <w:name w:val="IS - Heading 4"/>
    <w:basedOn w:val="Titre4"/>
    <w:qFormat/>
    <w:rsid w:val="00DB6021"/>
    <w:rPr>
      <w:color w:val="009BCC" w:themeColor="text2"/>
      <w:sz w:val="24"/>
    </w:rPr>
  </w:style>
  <w:style w:type="paragraph" w:customStyle="1" w:styleId="IS-Bodytext-Bold">
    <w:name w:val="IS - Body text - Bold"/>
    <w:basedOn w:val="Corpsdetexte"/>
    <w:qFormat/>
    <w:rsid w:val="00FD2720"/>
    <w:rPr>
      <w:b/>
      <w:color w:val="000000" w:themeColor="text1"/>
    </w:rPr>
  </w:style>
  <w:style w:type="paragraph" w:customStyle="1" w:styleId="IS-List-Numbering2">
    <w:name w:val="IS - List - Numbering 2"/>
    <w:basedOn w:val="Liste2"/>
    <w:qFormat/>
    <w:rsid w:val="003D1E9E"/>
    <w:pPr>
      <w:numPr>
        <w:numId w:val="10"/>
      </w:numPr>
      <w:contextualSpacing w:val="0"/>
    </w:pPr>
    <w:rPr>
      <w:color w:val="000000" w:themeColor="text1"/>
    </w:rPr>
  </w:style>
  <w:style w:type="paragraph" w:customStyle="1" w:styleId="IS-List-Numbering3">
    <w:name w:val="IS - List - Numbering 3"/>
    <w:basedOn w:val="Liste3"/>
    <w:qFormat/>
    <w:rsid w:val="003D1E9E"/>
    <w:pPr>
      <w:numPr>
        <w:numId w:val="11"/>
      </w:numPr>
      <w:spacing w:before="60"/>
      <w:contextualSpacing w:val="0"/>
    </w:pPr>
    <w:rPr>
      <w:color w:val="000000" w:themeColor="text1"/>
    </w:rPr>
  </w:style>
  <w:style w:type="paragraph" w:customStyle="1" w:styleId="IS-List-Bullet1">
    <w:name w:val="IS - List - Bullet 1"/>
    <w:basedOn w:val="Listepuces2"/>
    <w:qFormat/>
    <w:rsid w:val="00D25907"/>
    <w:pPr>
      <w:tabs>
        <w:tab w:val="clear" w:pos="576"/>
        <w:tab w:val="left" w:pos="360"/>
      </w:tabs>
      <w:spacing w:before="240" w:line="240" w:lineRule="auto"/>
      <w:ind w:left="360" w:hanging="360"/>
    </w:pPr>
  </w:style>
  <w:style w:type="paragraph" w:customStyle="1" w:styleId="IS-List-Bullet2">
    <w:name w:val="IS - List - Bullet 2"/>
    <w:basedOn w:val="Listepuces2"/>
    <w:qFormat/>
    <w:rsid w:val="002E1991"/>
    <w:pPr>
      <w:numPr>
        <w:numId w:val="16"/>
      </w:numPr>
      <w:tabs>
        <w:tab w:val="left" w:pos="720"/>
      </w:tabs>
      <w:spacing w:before="120"/>
      <w:ind w:left="738" w:hanging="378"/>
    </w:pPr>
  </w:style>
  <w:style w:type="paragraph" w:customStyle="1" w:styleId="IS-List-Bullet3">
    <w:name w:val="IS - List - Bullet 3"/>
    <w:basedOn w:val="Listepuces3"/>
    <w:qFormat/>
    <w:rsid w:val="002E1991"/>
    <w:pPr>
      <w:tabs>
        <w:tab w:val="clear" w:pos="864"/>
        <w:tab w:val="num" w:pos="1080"/>
      </w:tabs>
      <w:ind w:left="1080" w:hanging="360"/>
    </w:pPr>
  </w:style>
  <w:style w:type="paragraph" w:customStyle="1" w:styleId="IS-Figuretext">
    <w:name w:val="IS - Figure text"/>
    <w:basedOn w:val="Corpsdetexte"/>
    <w:qFormat/>
    <w:rsid w:val="00DC72BC"/>
    <w:pPr>
      <w:spacing w:before="60" w:after="240"/>
    </w:pPr>
    <w:rPr>
      <w:b/>
      <w:color w:val="009BCC" w:themeColor="text2"/>
      <w:sz w:val="16"/>
    </w:rPr>
  </w:style>
  <w:style w:type="table" w:customStyle="1" w:styleId="ABM-TableStyle1">
    <w:name w:val="ABM - Table Style 1"/>
    <w:basedOn w:val="TableauNormal"/>
    <w:uiPriority w:val="99"/>
    <w:qFormat/>
    <w:rsid w:val="005E4069"/>
    <w:rPr>
      <w:rFonts w:ascii="Arial" w:hAnsi="Arial"/>
    </w:rPr>
    <w:tblPr>
      <w:tblStyleRowBandSize w:val="1"/>
      <w:tblCellMar>
        <w:top w:w="72" w:type="dxa"/>
        <w:left w:w="72" w:type="dxa"/>
        <w:bottom w:w="72" w:type="dxa"/>
        <w:right w:w="72" w:type="dxa"/>
      </w:tblCellMar>
    </w:tblPr>
    <w:tblStylePr w:type="firstRow">
      <w:pPr>
        <w:jc w:val="center"/>
      </w:pPr>
      <w:rPr>
        <w:rFonts w:ascii="Arial" w:hAnsi="Arial"/>
        <w:b/>
        <w:color w:val="FFFFFF" w:themeColor="background1"/>
        <w:sz w:val="20"/>
      </w:rPr>
      <w:tblPr/>
      <w:tcPr>
        <w:tcBorders>
          <w:top w:val="single" w:sz="8" w:space="0" w:color="FFFFFF" w:themeColor="background1"/>
          <w:left w:val="single" w:sz="8" w:space="0" w:color="FFFFFF" w:themeColor="background1"/>
          <w:bottom w:val="single" w:sz="1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C1D" w:themeFill="accent1"/>
      </w:tcPr>
    </w:tblStylePr>
    <w:tblStylePr w:type="lastRow">
      <w:rPr>
        <w:rFonts w:ascii="Arial" w:hAnsi="Arial"/>
        <w:b/>
        <w:color w:val="FFFFFF" w:themeColor="background1"/>
        <w:sz w:val="18"/>
      </w:rPr>
      <w:tblPr/>
      <w:tcPr>
        <w:shd w:val="clear" w:color="auto" w:fill="FFFFFF" w:themeFill="background2"/>
      </w:tcPr>
    </w:tblStylePr>
    <w:tblStylePr w:type="band1Horz">
      <w:pPr>
        <w:jc w:val="left"/>
      </w:pPr>
      <w:rPr>
        <w:rFonts w:ascii="Arial" w:hAnsi="Arial"/>
        <w:color w:val="000000" w:themeColor="text1"/>
        <w:sz w:val="18"/>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E3A4" w:themeFill="accent1" w:themeFillTint="66"/>
      </w:tcPr>
    </w:tblStylePr>
    <w:tblStylePr w:type="band2Horz">
      <w:pPr>
        <w:jc w:val="left"/>
      </w:pPr>
      <w:rPr>
        <w:rFonts w:ascii="Arial" w:hAnsi="Arial"/>
        <w:color w:val="000000" w:themeColor="text1"/>
        <w:sz w:val="18"/>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F1D1" w:themeFill="accent1" w:themeFillTint="33"/>
      </w:tcPr>
    </w:tblStylePr>
  </w:style>
  <w:style w:type="paragraph" w:customStyle="1" w:styleId="ABM-Table-Headerrow">
    <w:name w:val="ABM - Table - Header row"/>
    <w:basedOn w:val="Normal"/>
    <w:autoRedefine/>
    <w:qFormat/>
    <w:rsid w:val="00DB6021"/>
    <w:pPr>
      <w:spacing w:before="0" w:line="240" w:lineRule="auto"/>
      <w:jc w:val="center"/>
    </w:pPr>
    <w:rPr>
      <w:b/>
      <w:color w:val="FFFFFF" w:themeColor="background1"/>
    </w:rPr>
  </w:style>
  <w:style w:type="paragraph" w:customStyle="1" w:styleId="ABM-Table-Tabletext">
    <w:name w:val="ABM - Table - Table text"/>
    <w:basedOn w:val="Normal"/>
    <w:qFormat/>
    <w:rsid w:val="005E4069"/>
    <w:pPr>
      <w:spacing w:before="0" w:line="240" w:lineRule="auto"/>
    </w:pPr>
    <w:rPr>
      <w:color w:val="000000" w:themeColor="text1"/>
      <w:sz w:val="18"/>
    </w:rPr>
  </w:style>
  <w:style w:type="paragraph" w:customStyle="1" w:styleId="ABM-Table-Tabletext-Bold">
    <w:name w:val="ABM - Table - Table text -  Bold"/>
    <w:basedOn w:val="ABM-Table-Tabletext"/>
    <w:rsid w:val="005E4069"/>
    <w:rPr>
      <w:b/>
      <w:bCs/>
    </w:rPr>
  </w:style>
  <w:style w:type="paragraph" w:customStyle="1" w:styleId="ABM-Table-Bullet1">
    <w:name w:val="ABM - Table - Bullet 1"/>
    <w:basedOn w:val="IS-List-Bullet1"/>
    <w:qFormat/>
    <w:rsid w:val="004164B8"/>
    <w:pPr>
      <w:numPr>
        <w:numId w:val="15"/>
      </w:numPr>
      <w:tabs>
        <w:tab w:val="clear" w:pos="360"/>
      </w:tabs>
      <w:spacing w:before="0" w:after="60"/>
      <w:ind w:left="180" w:hanging="180"/>
    </w:pPr>
    <w:rPr>
      <w:color w:val="auto"/>
      <w:sz w:val="18"/>
    </w:rPr>
  </w:style>
  <w:style w:type="paragraph" w:customStyle="1" w:styleId="ABM-Table-Bullet2">
    <w:name w:val="ABM - Table - Bullet 2"/>
    <w:basedOn w:val="IS-List-Bullet2"/>
    <w:qFormat/>
    <w:rsid w:val="004164B8"/>
    <w:pPr>
      <w:numPr>
        <w:numId w:val="2"/>
      </w:numPr>
      <w:tabs>
        <w:tab w:val="clear" w:pos="576"/>
      </w:tabs>
      <w:spacing w:before="60" w:after="60" w:line="240" w:lineRule="auto"/>
      <w:ind w:left="374" w:hanging="187"/>
    </w:pPr>
    <w:rPr>
      <w:color w:val="000000" w:themeColor="text1"/>
      <w:sz w:val="18"/>
    </w:rPr>
  </w:style>
  <w:style w:type="paragraph" w:customStyle="1" w:styleId="ABM-Table-Bullet3">
    <w:name w:val="ABM - Table - Bullet 3"/>
    <w:basedOn w:val="IS-List-Bullet3"/>
    <w:qFormat/>
    <w:rsid w:val="002E1991"/>
    <w:pPr>
      <w:tabs>
        <w:tab w:val="num" w:pos="540"/>
      </w:tabs>
      <w:ind w:left="540" w:hanging="180"/>
    </w:pPr>
    <w:rPr>
      <w:color w:val="000000" w:themeColor="text1"/>
      <w:sz w:val="18"/>
    </w:rPr>
  </w:style>
  <w:style w:type="paragraph" w:customStyle="1" w:styleId="IS-MoreInformation">
    <w:name w:val="IS - More Information"/>
    <w:basedOn w:val="Normal"/>
    <w:qFormat/>
    <w:rsid w:val="00E90A51"/>
    <w:pPr>
      <w:spacing w:before="480" w:after="2040"/>
      <w:ind w:firstLine="720"/>
    </w:pPr>
    <w:rPr>
      <w:b/>
      <w:color w:val="009BCC" w:themeColor="text2"/>
      <w:sz w:val="40"/>
    </w:rPr>
  </w:style>
  <w:style w:type="character" w:customStyle="1" w:styleId="StyleBackground1">
    <w:name w:val="Style Background 1"/>
    <w:basedOn w:val="Policepardfaut"/>
    <w:rsid w:val="0050348F"/>
    <w:rPr>
      <w:color w:val="000000" w:themeColor="text1"/>
    </w:rPr>
  </w:style>
  <w:style w:type="paragraph" w:customStyle="1" w:styleId="ISProposalTitle28pt">
    <w:name w:val="IS Proposal Title + 28 pt"/>
    <w:basedOn w:val="ABM-ProposalTitle"/>
    <w:rsid w:val="00132571"/>
    <w:rPr>
      <w:color w:val="auto"/>
      <w:sz w:val="56"/>
    </w:rPr>
  </w:style>
  <w:style w:type="paragraph" w:customStyle="1" w:styleId="ISProposalSubTitle20pt">
    <w:name w:val="IS Proposal SubTitle + 20 pt"/>
    <w:basedOn w:val="ABM-ProposalSubTitle"/>
    <w:rsid w:val="00132571"/>
    <w:rPr>
      <w:bCs/>
      <w:color w:val="auto"/>
      <w:sz w:val="40"/>
    </w:rPr>
  </w:style>
  <w:style w:type="paragraph" w:customStyle="1" w:styleId="ISCoverTextLatinArialAuto">
    <w:name w:val="IS Cover Text + (Latin) Arial Auto"/>
    <w:basedOn w:val="ABM-CoverText"/>
    <w:rsid w:val="00FC6778"/>
    <w:rPr>
      <w:rFonts w:ascii="Arial" w:hAnsi="Arial"/>
      <w:bCs w:val="0"/>
      <w:color w:val="auto"/>
    </w:rPr>
  </w:style>
  <w:style w:type="paragraph" w:customStyle="1" w:styleId="IS-TOCTitleCentered">
    <w:name w:val="IS - TOC_Title + Centered"/>
    <w:basedOn w:val="ABM-TOCTitle"/>
    <w:rsid w:val="00FC6778"/>
    <w:pPr>
      <w:jc w:val="center"/>
    </w:pPr>
    <w:rPr>
      <w:rFonts w:eastAsia="Times New Roman" w:cs="Times New Roman"/>
      <w:bCs/>
      <w:szCs w:val="20"/>
    </w:rPr>
  </w:style>
  <w:style w:type="paragraph" w:customStyle="1" w:styleId="ISTableHeadLinespacingsingle">
    <w:name w:val="IS Table Head + Line spacing:  single"/>
    <w:basedOn w:val="TableHead"/>
    <w:rsid w:val="00FC6778"/>
    <w:pPr>
      <w:spacing w:line="240" w:lineRule="auto"/>
    </w:pPr>
    <w:rPr>
      <w:rFonts w:eastAsia="Times New Roman" w:cs="Times New Roman"/>
    </w:rPr>
  </w:style>
  <w:style w:type="paragraph" w:customStyle="1" w:styleId="Default">
    <w:name w:val="Default"/>
    <w:rsid w:val="00371C34"/>
    <w:pPr>
      <w:autoSpaceDE w:val="0"/>
      <w:autoSpaceDN w:val="0"/>
      <w:adjustRightInd w:val="0"/>
    </w:pPr>
    <w:rPr>
      <w:color w:val="000000"/>
      <w:sz w:val="24"/>
      <w:szCs w:val="24"/>
      <w:lang w:val="fr-FR"/>
    </w:rPr>
  </w:style>
  <w:style w:type="character" w:styleId="CodeHTML">
    <w:name w:val="HTML Code"/>
    <w:basedOn w:val="Policepardfaut"/>
    <w:uiPriority w:val="99"/>
    <w:unhideWhenUsed/>
    <w:rsid w:val="00787293"/>
    <w:rPr>
      <w:rFonts w:ascii="Courier New" w:eastAsia="Times New Roman" w:hAnsi="Courier New" w:cs="Courier New"/>
      <w:sz w:val="20"/>
      <w:szCs w:val="20"/>
    </w:rPr>
  </w:style>
  <w:style w:type="paragraph" w:styleId="Paragraphedeliste">
    <w:name w:val="List Paragraph"/>
    <w:basedOn w:val="Normal"/>
    <w:link w:val="ParagraphedelisteCar"/>
    <w:uiPriority w:val="99"/>
    <w:qFormat/>
    <w:rsid w:val="00833896"/>
    <w:pPr>
      <w:kinsoku/>
      <w:spacing w:before="0" w:after="120" w:line="276" w:lineRule="auto"/>
      <w:ind w:left="720"/>
    </w:pPr>
    <w:rPr>
      <w:rFonts w:ascii="Calibri" w:eastAsia="Calibri" w:hAnsi="Calibri" w:cs="Times New Roman"/>
      <w:sz w:val="22"/>
      <w:szCs w:val="22"/>
      <w:lang w:eastAsia="en-GB"/>
    </w:rPr>
  </w:style>
  <w:style w:type="character" w:customStyle="1" w:styleId="ParagraphedelisteCar">
    <w:name w:val="Paragraphe de liste Car"/>
    <w:basedOn w:val="Policepardfaut"/>
    <w:link w:val="Paragraphedeliste"/>
    <w:uiPriority w:val="99"/>
    <w:locked/>
    <w:rsid w:val="00833896"/>
    <w:rPr>
      <w:rFonts w:ascii="Calibri" w:eastAsia="Calibri" w:hAnsi="Calibri"/>
      <w:sz w:val="22"/>
      <w:szCs w:val="22"/>
      <w:lang w:val="en-GB" w:eastAsia="en-GB"/>
    </w:rPr>
  </w:style>
  <w:style w:type="character" w:customStyle="1" w:styleId="apple-converted-space">
    <w:name w:val="apple-converted-space"/>
    <w:basedOn w:val="Policepardfaut"/>
    <w:rsid w:val="00C43F2E"/>
  </w:style>
  <w:style w:type="character" w:styleId="Emphaseintense">
    <w:name w:val="Intense Emphasis"/>
    <w:basedOn w:val="Policepardfaut"/>
    <w:uiPriority w:val="21"/>
    <w:qFormat/>
    <w:rsid w:val="007C01D2"/>
    <w:rPr>
      <w:b/>
      <w:bCs/>
      <w:i/>
      <w:iCs/>
      <w:color w:val="FFBC1D" w:themeColor="accent1"/>
    </w:rPr>
  </w:style>
  <w:style w:type="paragraph" w:styleId="PrformatHTML">
    <w:name w:val="HTML Preformatted"/>
    <w:basedOn w:val="Normal"/>
    <w:link w:val="PrformatHTMLCar"/>
    <w:rsid w:val="007A1BD2"/>
    <w:pPr>
      <w:spacing w:before="0" w:line="240" w:lineRule="auto"/>
    </w:pPr>
    <w:rPr>
      <w:rFonts w:ascii="Consolas" w:hAnsi="Consolas" w:cs="Consolas"/>
    </w:rPr>
  </w:style>
  <w:style w:type="character" w:customStyle="1" w:styleId="PrformatHTMLCar">
    <w:name w:val="Préformaté HTML Car"/>
    <w:basedOn w:val="Policepardfaut"/>
    <w:link w:val="PrformatHTML"/>
    <w:rsid w:val="007A1BD2"/>
    <w:rPr>
      <w:rFonts w:ascii="Consolas" w:eastAsia="Arial" w:hAnsi="Consolas" w:cs="Consolas"/>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92372">
      <w:bodyDiv w:val="1"/>
      <w:marLeft w:val="0"/>
      <w:marRight w:val="0"/>
      <w:marTop w:val="0"/>
      <w:marBottom w:val="0"/>
      <w:divBdr>
        <w:top w:val="none" w:sz="0" w:space="0" w:color="auto"/>
        <w:left w:val="none" w:sz="0" w:space="0" w:color="auto"/>
        <w:bottom w:val="none" w:sz="0" w:space="0" w:color="auto"/>
        <w:right w:val="none" w:sz="0" w:space="0" w:color="auto"/>
      </w:divBdr>
    </w:div>
    <w:div w:id="6833731">
      <w:bodyDiv w:val="1"/>
      <w:marLeft w:val="0"/>
      <w:marRight w:val="0"/>
      <w:marTop w:val="0"/>
      <w:marBottom w:val="0"/>
      <w:divBdr>
        <w:top w:val="none" w:sz="0" w:space="0" w:color="auto"/>
        <w:left w:val="none" w:sz="0" w:space="0" w:color="auto"/>
        <w:bottom w:val="none" w:sz="0" w:space="0" w:color="auto"/>
        <w:right w:val="none" w:sz="0" w:space="0" w:color="auto"/>
      </w:divBdr>
    </w:div>
    <w:div w:id="67895497">
      <w:bodyDiv w:val="1"/>
      <w:marLeft w:val="0"/>
      <w:marRight w:val="0"/>
      <w:marTop w:val="0"/>
      <w:marBottom w:val="0"/>
      <w:divBdr>
        <w:top w:val="none" w:sz="0" w:space="0" w:color="auto"/>
        <w:left w:val="none" w:sz="0" w:space="0" w:color="auto"/>
        <w:bottom w:val="none" w:sz="0" w:space="0" w:color="auto"/>
        <w:right w:val="none" w:sz="0" w:space="0" w:color="auto"/>
      </w:divBdr>
    </w:div>
    <w:div w:id="88622215">
      <w:bodyDiv w:val="1"/>
      <w:marLeft w:val="0"/>
      <w:marRight w:val="0"/>
      <w:marTop w:val="0"/>
      <w:marBottom w:val="0"/>
      <w:divBdr>
        <w:top w:val="none" w:sz="0" w:space="0" w:color="auto"/>
        <w:left w:val="none" w:sz="0" w:space="0" w:color="auto"/>
        <w:bottom w:val="none" w:sz="0" w:space="0" w:color="auto"/>
        <w:right w:val="none" w:sz="0" w:space="0" w:color="auto"/>
      </w:divBdr>
    </w:div>
    <w:div w:id="117915142">
      <w:bodyDiv w:val="1"/>
      <w:marLeft w:val="0"/>
      <w:marRight w:val="0"/>
      <w:marTop w:val="0"/>
      <w:marBottom w:val="0"/>
      <w:divBdr>
        <w:top w:val="none" w:sz="0" w:space="0" w:color="auto"/>
        <w:left w:val="none" w:sz="0" w:space="0" w:color="auto"/>
        <w:bottom w:val="none" w:sz="0" w:space="0" w:color="auto"/>
        <w:right w:val="none" w:sz="0" w:space="0" w:color="auto"/>
      </w:divBdr>
    </w:div>
    <w:div w:id="161356376">
      <w:bodyDiv w:val="1"/>
      <w:marLeft w:val="0"/>
      <w:marRight w:val="0"/>
      <w:marTop w:val="0"/>
      <w:marBottom w:val="0"/>
      <w:divBdr>
        <w:top w:val="none" w:sz="0" w:space="0" w:color="auto"/>
        <w:left w:val="none" w:sz="0" w:space="0" w:color="auto"/>
        <w:bottom w:val="none" w:sz="0" w:space="0" w:color="auto"/>
        <w:right w:val="none" w:sz="0" w:space="0" w:color="auto"/>
      </w:divBdr>
      <w:divsChild>
        <w:div w:id="414976654">
          <w:marLeft w:val="259"/>
          <w:marRight w:val="0"/>
          <w:marTop w:val="0"/>
          <w:marBottom w:val="120"/>
          <w:divBdr>
            <w:top w:val="none" w:sz="0" w:space="0" w:color="auto"/>
            <w:left w:val="none" w:sz="0" w:space="0" w:color="auto"/>
            <w:bottom w:val="none" w:sz="0" w:space="0" w:color="auto"/>
            <w:right w:val="none" w:sz="0" w:space="0" w:color="auto"/>
          </w:divBdr>
        </w:div>
        <w:div w:id="2010257541">
          <w:marLeft w:val="259"/>
          <w:marRight w:val="0"/>
          <w:marTop w:val="0"/>
          <w:marBottom w:val="120"/>
          <w:divBdr>
            <w:top w:val="none" w:sz="0" w:space="0" w:color="auto"/>
            <w:left w:val="none" w:sz="0" w:space="0" w:color="auto"/>
            <w:bottom w:val="none" w:sz="0" w:space="0" w:color="auto"/>
            <w:right w:val="none" w:sz="0" w:space="0" w:color="auto"/>
          </w:divBdr>
        </w:div>
        <w:div w:id="1106970484">
          <w:marLeft w:val="259"/>
          <w:marRight w:val="0"/>
          <w:marTop w:val="0"/>
          <w:marBottom w:val="120"/>
          <w:divBdr>
            <w:top w:val="none" w:sz="0" w:space="0" w:color="auto"/>
            <w:left w:val="none" w:sz="0" w:space="0" w:color="auto"/>
            <w:bottom w:val="none" w:sz="0" w:space="0" w:color="auto"/>
            <w:right w:val="none" w:sz="0" w:space="0" w:color="auto"/>
          </w:divBdr>
        </w:div>
        <w:div w:id="55205508">
          <w:marLeft w:val="259"/>
          <w:marRight w:val="0"/>
          <w:marTop w:val="0"/>
          <w:marBottom w:val="120"/>
          <w:divBdr>
            <w:top w:val="none" w:sz="0" w:space="0" w:color="auto"/>
            <w:left w:val="none" w:sz="0" w:space="0" w:color="auto"/>
            <w:bottom w:val="none" w:sz="0" w:space="0" w:color="auto"/>
            <w:right w:val="none" w:sz="0" w:space="0" w:color="auto"/>
          </w:divBdr>
        </w:div>
      </w:divsChild>
    </w:div>
    <w:div w:id="192965702">
      <w:bodyDiv w:val="1"/>
      <w:marLeft w:val="0"/>
      <w:marRight w:val="0"/>
      <w:marTop w:val="0"/>
      <w:marBottom w:val="0"/>
      <w:divBdr>
        <w:top w:val="none" w:sz="0" w:space="0" w:color="auto"/>
        <w:left w:val="none" w:sz="0" w:space="0" w:color="auto"/>
        <w:bottom w:val="none" w:sz="0" w:space="0" w:color="auto"/>
        <w:right w:val="none" w:sz="0" w:space="0" w:color="auto"/>
      </w:divBdr>
    </w:div>
    <w:div w:id="204949128">
      <w:bodyDiv w:val="1"/>
      <w:marLeft w:val="0"/>
      <w:marRight w:val="0"/>
      <w:marTop w:val="0"/>
      <w:marBottom w:val="0"/>
      <w:divBdr>
        <w:top w:val="none" w:sz="0" w:space="0" w:color="auto"/>
        <w:left w:val="none" w:sz="0" w:space="0" w:color="auto"/>
        <w:bottom w:val="none" w:sz="0" w:space="0" w:color="auto"/>
        <w:right w:val="none" w:sz="0" w:space="0" w:color="auto"/>
      </w:divBdr>
      <w:divsChild>
        <w:div w:id="1448966349">
          <w:marLeft w:val="259"/>
          <w:marRight w:val="0"/>
          <w:marTop w:val="0"/>
          <w:marBottom w:val="120"/>
          <w:divBdr>
            <w:top w:val="none" w:sz="0" w:space="0" w:color="auto"/>
            <w:left w:val="none" w:sz="0" w:space="0" w:color="auto"/>
            <w:bottom w:val="none" w:sz="0" w:space="0" w:color="auto"/>
            <w:right w:val="none" w:sz="0" w:space="0" w:color="auto"/>
          </w:divBdr>
        </w:div>
        <w:div w:id="1810857619">
          <w:marLeft w:val="259"/>
          <w:marRight w:val="0"/>
          <w:marTop w:val="0"/>
          <w:marBottom w:val="120"/>
          <w:divBdr>
            <w:top w:val="none" w:sz="0" w:space="0" w:color="auto"/>
            <w:left w:val="none" w:sz="0" w:space="0" w:color="auto"/>
            <w:bottom w:val="none" w:sz="0" w:space="0" w:color="auto"/>
            <w:right w:val="none" w:sz="0" w:space="0" w:color="auto"/>
          </w:divBdr>
        </w:div>
      </w:divsChild>
    </w:div>
    <w:div w:id="276108790">
      <w:bodyDiv w:val="1"/>
      <w:marLeft w:val="0"/>
      <w:marRight w:val="0"/>
      <w:marTop w:val="0"/>
      <w:marBottom w:val="0"/>
      <w:divBdr>
        <w:top w:val="none" w:sz="0" w:space="0" w:color="auto"/>
        <w:left w:val="none" w:sz="0" w:space="0" w:color="auto"/>
        <w:bottom w:val="none" w:sz="0" w:space="0" w:color="auto"/>
        <w:right w:val="none" w:sz="0" w:space="0" w:color="auto"/>
      </w:divBdr>
    </w:div>
    <w:div w:id="292826996">
      <w:bodyDiv w:val="1"/>
      <w:marLeft w:val="0"/>
      <w:marRight w:val="0"/>
      <w:marTop w:val="0"/>
      <w:marBottom w:val="0"/>
      <w:divBdr>
        <w:top w:val="none" w:sz="0" w:space="0" w:color="auto"/>
        <w:left w:val="none" w:sz="0" w:space="0" w:color="auto"/>
        <w:bottom w:val="none" w:sz="0" w:space="0" w:color="auto"/>
        <w:right w:val="none" w:sz="0" w:space="0" w:color="auto"/>
      </w:divBdr>
    </w:div>
    <w:div w:id="346761561">
      <w:bodyDiv w:val="1"/>
      <w:marLeft w:val="0"/>
      <w:marRight w:val="0"/>
      <w:marTop w:val="0"/>
      <w:marBottom w:val="0"/>
      <w:divBdr>
        <w:top w:val="none" w:sz="0" w:space="0" w:color="auto"/>
        <w:left w:val="none" w:sz="0" w:space="0" w:color="auto"/>
        <w:bottom w:val="none" w:sz="0" w:space="0" w:color="auto"/>
        <w:right w:val="none" w:sz="0" w:space="0" w:color="auto"/>
      </w:divBdr>
    </w:div>
    <w:div w:id="371267341">
      <w:bodyDiv w:val="1"/>
      <w:marLeft w:val="0"/>
      <w:marRight w:val="0"/>
      <w:marTop w:val="0"/>
      <w:marBottom w:val="0"/>
      <w:divBdr>
        <w:top w:val="none" w:sz="0" w:space="0" w:color="auto"/>
        <w:left w:val="none" w:sz="0" w:space="0" w:color="auto"/>
        <w:bottom w:val="none" w:sz="0" w:space="0" w:color="auto"/>
        <w:right w:val="none" w:sz="0" w:space="0" w:color="auto"/>
      </w:divBdr>
    </w:div>
    <w:div w:id="398862965">
      <w:bodyDiv w:val="1"/>
      <w:marLeft w:val="0"/>
      <w:marRight w:val="0"/>
      <w:marTop w:val="0"/>
      <w:marBottom w:val="0"/>
      <w:divBdr>
        <w:top w:val="none" w:sz="0" w:space="0" w:color="auto"/>
        <w:left w:val="none" w:sz="0" w:space="0" w:color="auto"/>
        <w:bottom w:val="none" w:sz="0" w:space="0" w:color="auto"/>
        <w:right w:val="none" w:sz="0" w:space="0" w:color="auto"/>
      </w:divBdr>
    </w:div>
    <w:div w:id="438184553">
      <w:bodyDiv w:val="1"/>
      <w:marLeft w:val="0"/>
      <w:marRight w:val="0"/>
      <w:marTop w:val="0"/>
      <w:marBottom w:val="0"/>
      <w:divBdr>
        <w:top w:val="none" w:sz="0" w:space="0" w:color="auto"/>
        <w:left w:val="none" w:sz="0" w:space="0" w:color="auto"/>
        <w:bottom w:val="none" w:sz="0" w:space="0" w:color="auto"/>
        <w:right w:val="none" w:sz="0" w:space="0" w:color="auto"/>
      </w:divBdr>
    </w:div>
    <w:div w:id="530339318">
      <w:bodyDiv w:val="1"/>
      <w:marLeft w:val="0"/>
      <w:marRight w:val="0"/>
      <w:marTop w:val="0"/>
      <w:marBottom w:val="0"/>
      <w:divBdr>
        <w:top w:val="none" w:sz="0" w:space="0" w:color="auto"/>
        <w:left w:val="none" w:sz="0" w:space="0" w:color="auto"/>
        <w:bottom w:val="none" w:sz="0" w:space="0" w:color="auto"/>
        <w:right w:val="none" w:sz="0" w:space="0" w:color="auto"/>
      </w:divBdr>
    </w:div>
    <w:div w:id="558636320">
      <w:bodyDiv w:val="1"/>
      <w:marLeft w:val="0"/>
      <w:marRight w:val="0"/>
      <w:marTop w:val="0"/>
      <w:marBottom w:val="0"/>
      <w:divBdr>
        <w:top w:val="none" w:sz="0" w:space="0" w:color="auto"/>
        <w:left w:val="none" w:sz="0" w:space="0" w:color="auto"/>
        <w:bottom w:val="none" w:sz="0" w:space="0" w:color="auto"/>
        <w:right w:val="none" w:sz="0" w:space="0" w:color="auto"/>
      </w:divBdr>
    </w:div>
    <w:div w:id="571888597">
      <w:bodyDiv w:val="1"/>
      <w:marLeft w:val="0"/>
      <w:marRight w:val="0"/>
      <w:marTop w:val="0"/>
      <w:marBottom w:val="0"/>
      <w:divBdr>
        <w:top w:val="none" w:sz="0" w:space="0" w:color="auto"/>
        <w:left w:val="none" w:sz="0" w:space="0" w:color="auto"/>
        <w:bottom w:val="none" w:sz="0" w:space="0" w:color="auto"/>
        <w:right w:val="none" w:sz="0" w:space="0" w:color="auto"/>
      </w:divBdr>
    </w:div>
    <w:div w:id="594021978">
      <w:bodyDiv w:val="1"/>
      <w:marLeft w:val="0"/>
      <w:marRight w:val="0"/>
      <w:marTop w:val="0"/>
      <w:marBottom w:val="0"/>
      <w:divBdr>
        <w:top w:val="none" w:sz="0" w:space="0" w:color="auto"/>
        <w:left w:val="none" w:sz="0" w:space="0" w:color="auto"/>
        <w:bottom w:val="none" w:sz="0" w:space="0" w:color="auto"/>
        <w:right w:val="none" w:sz="0" w:space="0" w:color="auto"/>
      </w:divBdr>
    </w:div>
    <w:div w:id="606236940">
      <w:bodyDiv w:val="1"/>
      <w:marLeft w:val="0"/>
      <w:marRight w:val="0"/>
      <w:marTop w:val="0"/>
      <w:marBottom w:val="0"/>
      <w:divBdr>
        <w:top w:val="none" w:sz="0" w:space="0" w:color="auto"/>
        <w:left w:val="none" w:sz="0" w:space="0" w:color="auto"/>
        <w:bottom w:val="none" w:sz="0" w:space="0" w:color="auto"/>
        <w:right w:val="none" w:sz="0" w:space="0" w:color="auto"/>
      </w:divBdr>
      <w:divsChild>
        <w:div w:id="1108743599">
          <w:marLeft w:val="259"/>
          <w:marRight w:val="0"/>
          <w:marTop w:val="0"/>
          <w:marBottom w:val="120"/>
          <w:divBdr>
            <w:top w:val="none" w:sz="0" w:space="0" w:color="auto"/>
            <w:left w:val="none" w:sz="0" w:space="0" w:color="auto"/>
            <w:bottom w:val="none" w:sz="0" w:space="0" w:color="auto"/>
            <w:right w:val="none" w:sz="0" w:space="0" w:color="auto"/>
          </w:divBdr>
        </w:div>
        <w:div w:id="1755709834">
          <w:marLeft w:val="259"/>
          <w:marRight w:val="0"/>
          <w:marTop w:val="0"/>
          <w:marBottom w:val="120"/>
          <w:divBdr>
            <w:top w:val="none" w:sz="0" w:space="0" w:color="auto"/>
            <w:left w:val="none" w:sz="0" w:space="0" w:color="auto"/>
            <w:bottom w:val="none" w:sz="0" w:space="0" w:color="auto"/>
            <w:right w:val="none" w:sz="0" w:space="0" w:color="auto"/>
          </w:divBdr>
        </w:div>
      </w:divsChild>
    </w:div>
    <w:div w:id="610019383">
      <w:bodyDiv w:val="1"/>
      <w:marLeft w:val="0"/>
      <w:marRight w:val="0"/>
      <w:marTop w:val="0"/>
      <w:marBottom w:val="0"/>
      <w:divBdr>
        <w:top w:val="none" w:sz="0" w:space="0" w:color="auto"/>
        <w:left w:val="none" w:sz="0" w:space="0" w:color="auto"/>
        <w:bottom w:val="none" w:sz="0" w:space="0" w:color="auto"/>
        <w:right w:val="none" w:sz="0" w:space="0" w:color="auto"/>
      </w:divBdr>
    </w:div>
    <w:div w:id="730228841">
      <w:bodyDiv w:val="1"/>
      <w:marLeft w:val="0"/>
      <w:marRight w:val="0"/>
      <w:marTop w:val="0"/>
      <w:marBottom w:val="0"/>
      <w:divBdr>
        <w:top w:val="none" w:sz="0" w:space="0" w:color="auto"/>
        <w:left w:val="none" w:sz="0" w:space="0" w:color="auto"/>
        <w:bottom w:val="none" w:sz="0" w:space="0" w:color="auto"/>
        <w:right w:val="none" w:sz="0" w:space="0" w:color="auto"/>
      </w:divBdr>
    </w:div>
    <w:div w:id="800195194">
      <w:bodyDiv w:val="1"/>
      <w:marLeft w:val="0"/>
      <w:marRight w:val="0"/>
      <w:marTop w:val="0"/>
      <w:marBottom w:val="0"/>
      <w:divBdr>
        <w:top w:val="none" w:sz="0" w:space="0" w:color="auto"/>
        <w:left w:val="none" w:sz="0" w:space="0" w:color="auto"/>
        <w:bottom w:val="none" w:sz="0" w:space="0" w:color="auto"/>
        <w:right w:val="none" w:sz="0" w:space="0" w:color="auto"/>
      </w:divBdr>
    </w:div>
    <w:div w:id="853148834">
      <w:bodyDiv w:val="1"/>
      <w:marLeft w:val="0"/>
      <w:marRight w:val="0"/>
      <w:marTop w:val="0"/>
      <w:marBottom w:val="0"/>
      <w:divBdr>
        <w:top w:val="none" w:sz="0" w:space="0" w:color="auto"/>
        <w:left w:val="none" w:sz="0" w:space="0" w:color="auto"/>
        <w:bottom w:val="none" w:sz="0" w:space="0" w:color="auto"/>
        <w:right w:val="none" w:sz="0" w:space="0" w:color="auto"/>
      </w:divBdr>
    </w:div>
    <w:div w:id="867065282">
      <w:bodyDiv w:val="1"/>
      <w:marLeft w:val="0"/>
      <w:marRight w:val="0"/>
      <w:marTop w:val="0"/>
      <w:marBottom w:val="0"/>
      <w:divBdr>
        <w:top w:val="none" w:sz="0" w:space="0" w:color="auto"/>
        <w:left w:val="none" w:sz="0" w:space="0" w:color="auto"/>
        <w:bottom w:val="none" w:sz="0" w:space="0" w:color="auto"/>
        <w:right w:val="none" w:sz="0" w:space="0" w:color="auto"/>
      </w:divBdr>
    </w:div>
    <w:div w:id="949120628">
      <w:bodyDiv w:val="1"/>
      <w:marLeft w:val="0"/>
      <w:marRight w:val="0"/>
      <w:marTop w:val="0"/>
      <w:marBottom w:val="0"/>
      <w:divBdr>
        <w:top w:val="none" w:sz="0" w:space="0" w:color="auto"/>
        <w:left w:val="none" w:sz="0" w:space="0" w:color="auto"/>
        <w:bottom w:val="none" w:sz="0" w:space="0" w:color="auto"/>
        <w:right w:val="none" w:sz="0" w:space="0" w:color="auto"/>
      </w:divBdr>
    </w:div>
    <w:div w:id="957220022">
      <w:bodyDiv w:val="1"/>
      <w:marLeft w:val="0"/>
      <w:marRight w:val="0"/>
      <w:marTop w:val="0"/>
      <w:marBottom w:val="0"/>
      <w:divBdr>
        <w:top w:val="none" w:sz="0" w:space="0" w:color="auto"/>
        <w:left w:val="none" w:sz="0" w:space="0" w:color="auto"/>
        <w:bottom w:val="none" w:sz="0" w:space="0" w:color="auto"/>
        <w:right w:val="none" w:sz="0" w:space="0" w:color="auto"/>
      </w:divBdr>
    </w:div>
    <w:div w:id="991522942">
      <w:bodyDiv w:val="1"/>
      <w:marLeft w:val="0"/>
      <w:marRight w:val="0"/>
      <w:marTop w:val="0"/>
      <w:marBottom w:val="0"/>
      <w:divBdr>
        <w:top w:val="none" w:sz="0" w:space="0" w:color="auto"/>
        <w:left w:val="none" w:sz="0" w:space="0" w:color="auto"/>
        <w:bottom w:val="none" w:sz="0" w:space="0" w:color="auto"/>
        <w:right w:val="none" w:sz="0" w:space="0" w:color="auto"/>
      </w:divBdr>
    </w:div>
    <w:div w:id="1027221812">
      <w:bodyDiv w:val="1"/>
      <w:marLeft w:val="0"/>
      <w:marRight w:val="0"/>
      <w:marTop w:val="0"/>
      <w:marBottom w:val="0"/>
      <w:divBdr>
        <w:top w:val="none" w:sz="0" w:space="0" w:color="auto"/>
        <w:left w:val="none" w:sz="0" w:space="0" w:color="auto"/>
        <w:bottom w:val="none" w:sz="0" w:space="0" w:color="auto"/>
        <w:right w:val="none" w:sz="0" w:space="0" w:color="auto"/>
      </w:divBdr>
    </w:div>
    <w:div w:id="1183590469">
      <w:bodyDiv w:val="1"/>
      <w:marLeft w:val="0"/>
      <w:marRight w:val="0"/>
      <w:marTop w:val="0"/>
      <w:marBottom w:val="0"/>
      <w:divBdr>
        <w:top w:val="none" w:sz="0" w:space="0" w:color="auto"/>
        <w:left w:val="none" w:sz="0" w:space="0" w:color="auto"/>
        <w:bottom w:val="none" w:sz="0" w:space="0" w:color="auto"/>
        <w:right w:val="none" w:sz="0" w:space="0" w:color="auto"/>
      </w:divBdr>
    </w:div>
    <w:div w:id="1285845975">
      <w:bodyDiv w:val="1"/>
      <w:marLeft w:val="0"/>
      <w:marRight w:val="0"/>
      <w:marTop w:val="0"/>
      <w:marBottom w:val="0"/>
      <w:divBdr>
        <w:top w:val="none" w:sz="0" w:space="0" w:color="auto"/>
        <w:left w:val="none" w:sz="0" w:space="0" w:color="auto"/>
        <w:bottom w:val="none" w:sz="0" w:space="0" w:color="auto"/>
        <w:right w:val="none" w:sz="0" w:space="0" w:color="auto"/>
      </w:divBdr>
    </w:div>
    <w:div w:id="1299535406">
      <w:bodyDiv w:val="1"/>
      <w:marLeft w:val="0"/>
      <w:marRight w:val="0"/>
      <w:marTop w:val="0"/>
      <w:marBottom w:val="0"/>
      <w:divBdr>
        <w:top w:val="none" w:sz="0" w:space="0" w:color="auto"/>
        <w:left w:val="none" w:sz="0" w:space="0" w:color="auto"/>
        <w:bottom w:val="none" w:sz="0" w:space="0" w:color="auto"/>
        <w:right w:val="none" w:sz="0" w:space="0" w:color="auto"/>
      </w:divBdr>
    </w:div>
    <w:div w:id="1307667192">
      <w:bodyDiv w:val="1"/>
      <w:marLeft w:val="0"/>
      <w:marRight w:val="0"/>
      <w:marTop w:val="0"/>
      <w:marBottom w:val="0"/>
      <w:divBdr>
        <w:top w:val="none" w:sz="0" w:space="0" w:color="auto"/>
        <w:left w:val="none" w:sz="0" w:space="0" w:color="auto"/>
        <w:bottom w:val="none" w:sz="0" w:space="0" w:color="auto"/>
        <w:right w:val="none" w:sz="0" w:space="0" w:color="auto"/>
      </w:divBdr>
    </w:div>
    <w:div w:id="1437361404">
      <w:bodyDiv w:val="1"/>
      <w:marLeft w:val="0"/>
      <w:marRight w:val="0"/>
      <w:marTop w:val="0"/>
      <w:marBottom w:val="0"/>
      <w:divBdr>
        <w:top w:val="none" w:sz="0" w:space="0" w:color="auto"/>
        <w:left w:val="none" w:sz="0" w:space="0" w:color="auto"/>
        <w:bottom w:val="none" w:sz="0" w:space="0" w:color="auto"/>
        <w:right w:val="none" w:sz="0" w:space="0" w:color="auto"/>
      </w:divBdr>
    </w:div>
    <w:div w:id="1551110417">
      <w:bodyDiv w:val="1"/>
      <w:marLeft w:val="0"/>
      <w:marRight w:val="0"/>
      <w:marTop w:val="0"/>
      <w:marBottom w:val="0"/>
      <w:divBdr>
        <w:top w:val="none" w:sz="0" w:space="0" w:color="auto"/>
        <w:left w:val="none" w:sz="0" w:space="0" w:color="auto"/>
        <w:bottom w:val="none" w:sz="0" w:space="0" w:color="auto"/>
        <w:right w:val="none" w:sz="0" w:space="0" w:color="auto"/>
      </w:divBdr>
    </w:div>
    <w:div w:id="1571040195">
      <w:bodyDiv w:val="1"/>
      <w:marLeft w:val="0"/>
      <w:marRight w:val="0"/>
      <w:marTop w:val="0"/>
      <w:marBottom w:val="0"/>
      <w:divBdr>
        <w:top w:val="none" w:sz="0" w:space="0" w:color="auto"/>
        <w:left w:val="none" w:sz="0" w:space="0" w:color="auto"/>
        <w:bottom w:val="none" w:sz="0" w:space="0" w:color="auto"/>
        <w:right w:val="none" w:sz="0" w:space="0" w:color="auto"/>
      </w:divBdr>
    </w:div>
    <w:div w:id="1718124010">
      <w:bodyDiv w:val="1"/>
      <w:marLeft w:val="0"/>
      <w:marRight w:val="0"/>
      <w:marTop w:val="0"/>
      <w:marBottom w:val="0"/>
      <w:divBdr>
        <w:top w:val="none" w:sz="0" w:space="0" w:color="auto"/>
        <w:left w:val="none" w:sz="0" w:space="0" w:color="auto"/>
        <w:bottom w:val="none" w:sz="0" w:space="0" w:color="auto"/>
        <w:right w:val="none" w:sz="0" w:space="0" w:color="auto"/>
      </w:divBdr>
    </w:div>
    <w:div w:id="1746217472">
      <w:bodyDiv w:val="1"/>
      <w:marLeft w:val="0"/>
      <w:marRight w:val="0"/>
      <w:marTop w:val="0"/>
      <w:marBottom w:val="0"/>
      <w:divBdr>
        <w:top w:val="none" w:sz="0" w:space="0" w:color="auto"/>
        <w:left w:val="none" w:sz="0" w:space="0" w:color="auto"/>
        <w:bottom w:val="none" w:sz="0" w:space="0" w:color="auto"/>
        <w:right w:val="none" w:sz="0" w:space="0" w:color="auto"/>
      </w:divBdr>
    </w:div>
    <w:div w:id="1819804927">
      <w:bodyDiv w:val="1"/>
      <w:marLeft w:val="0"/>
      <w:marRight w:val="0"/>
      <w:marTop w:val="0"/>
      <w:marBottom w:val="0"/>
      <w:divBdr>
        <w:top w:val="none" w:sz="0" w:space="0" w:color="auto"/>
        <w:left w:val="none" w:sz="0" w:space="0" w:color="auto"/>
        <w:bottom w:val="none" w:sz="0" w:space="0" w:color="auto"/>
        <w:right w:val="none" w:sz="0" w:space="0" w:color="auto"/>
      </w:divBdr>
    </w:div>
    <w:div w:id="1819884832">
      <w:bodyDiv w:val="1"/>
      <w:marLeft w:val="0"/>
      <w:marRight w:val="0"/>
      <w:marTop w:val="0"/>
      <w:marBottom w:val="0"/>
      <w:divBdr>
        <w:top w:val="none" w:sz="0" w:space="0" w:color="auto"/>
        <w:left w:val="none" w:sz="0" w:space="0" w:color="auto"/>
        <w:bottom w:val="none" w:sz="0" w:space="0" w:color="auto"/>
        <w:right w:val="none" w:sz="0" w:space="0" w:color="auto"/>
      </w:divBdr>
    </w:div>
    <w:div w:id="1986812516">
      <w:bodyDiv w:val="1"/>
      <w:marLeft w:val="0"/>
      <w:marRight w:val="0"/>
      <w:marTop w:val="0"/>
      <w:marBottom w:val="0"/>
      <w:divBdr>
        <w:top w:val="none" w:sz="0" w:space="0" w:color="auto"/>
        <w:left w:val="none" w:sz="0" w:space="0" w:color="auto"/>
        <w:bottom w:val="none" w:sz="0" w:space="0" w:color="auto"/>
        <w:right w:val="none" w:sz="0" w:space="0" w:color="auto"/>
      </w:divBdr>
    </w:div>
    <w:div w:id="2011710567">
      <w:bodyDiv w:val="1"/>
      <w:marLeft w:val="0"/>
      <w:marRight w:val="0"/>
      <w:marTop w:val="0"/>
      <w:marBottom w:val="0"/>
      <w:divBdr>
        <w:top w:val="none" w:sz="0" w:space="0" w:color="auto"/>
        <w:left w:val="none" w:sz="0" w:space="0" w:color="auto"/>
        <w:bottom w:val="none" w:sz="0" w:space="0" w:color="auto"/>
        <w:right w:val="none" w:sz="0" w:space="0" w:color="auto"/>
      </w:divBdr>
    </w:div>
    <w:div w:id="2020963115">
      <w:bodyDiv w:val="1"/>
      <w:marLeft w:val="0"/>
      <w:marRight w:val="0"/>
      <w:marTop w:val="0"/>
      <w:marBottom w:val="0"/>
      <w:divBdr>
        <w:top w:val="none" w:sz="0" w:space="0" w:color="auto"/>
        <w:left w:val="none" w:sz="0" w:space="0" w:color="auto"/>
        <w:bottom w:val="none" w:sz="0" w:space="0" w:color="auto"/>
        <w:right w:val="none" w:sz="0" w:space="0" w:color="auto"/>
      </w:divBdr>
    </w:div>
    <w:div w:id="2080710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oconet2.capgemini.com/sf/go/doc3347531?nav=1" TargetMode="Externa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hyperlink" Target="https://wiki.hybris.com" TargetMode="External"/><Relationship Id="rId17" Type="http://schemas.openxmlformats.org/officeDocument/2006/relationships/image" Target="media/image7.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package" Target="embeddings/Feuille_de_calcul_Microsoft_Excel_prenant_en_charge_les_macros1.xlsm"/><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iki.hybris.com/display/accdoc/Data+Importing+Capability+in+the+Commerce+Accelerator" TargetMode="External"/><Relationship Id="rId22" Type="http://schemas.openxmlformats.org/officeDocument/2006/relationships/oleObject" Target="embeddings/oleObject1.bin"/><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footer3.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joseph\Desktop\Oyster%20templates\Group%20Word%20Template.dotx" TargetMode="External"/></Relationships>
</file>

<file path=word/theme/theme1.xml><?xml version="1.0" encoding="utf-8"?>
<a:theme xmlns:a="http://schemas.openxmlformats.org/drawingml/2006/main" name="Office Theme">
  <a:themeElements>
    <a:clrScheme name="Capgemini Group Colors">
      <a:dk1>
        <a:srgbClr val="000000"/>
      </a:dk1>
      <a:lt1>
        <a:srgbClr val="FFFFFF"/>
      </a:lt1>
      <a:dk2>
        <a:srgbClr val="009BCC"/>
      </a:dk2>
      <a:lt2>
        <a:srgbClr val="FFFFFF"/>
      </a:lt2>
      <a:accent1>
        <a:srgbClr val="FFBC1D"/>
      </a:accent1>
      <a:accent2>
        <a:srgbClr val="E65A0F"/>
      </a:accent2>
      <a:accent3>
        <a:srgbClr val="C8C500"/>
      </a:accent3>
      <a:accent4>
        <a:srgbClr val="C42F36"/>
      </a:accent4>
      <a:accent5>
        <a:srgbClr val="B4DFEE"/>
      </a:accent5>
      <a:accent6>
        <a:srgbClr val="E65A0F"/>
      </a:accent6>
      <a:hlink>
        <a:srgbClr val="4D740F"/>
      </a:hlink>
      <a:folHlink>
        <a:srgbClr val="C42F3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09D8EC-EF54-4CF1-BEF5-E6F7D6F98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Group Word Template.dotx</Template>
  <TotalTime>238</TotalTime>
  <Pages>1</Pages>
  <Words>1812</Words>
  <Characters>9968</Characters>
  <Application>Microsoft Office Word</Application>
  <DocSecurity>0</DocSecurity>
  <Lines>83</Lines>
  <Paragraphs>23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&lt;&lt;Client&gt;&gt;</vt:lpstr>
      <vt:lpstr>&lt;&lt;Client&gt;&gt;</vt:lpstr>
    </vt:vector>
  </TitlesOfParts>
  <Company>Capgemini</Company>
  <LinksUpToDate>false</LinksUpToDate>
  <CharactersWithSpaces>11757</CharactersWithSpaces>
  <SharedDoc>false</SharedDoc>
  <HLinks>
    <vt:vector size="42" baseType="variant">
      <vt:variant>
        <vt:i4>1441851</vt:i4>
      </vt:variant>
      <vt:variant>
        <vt:i4>38</vt:i4>
      </vt:variant>
      <vt:variant>
        <vt:i4>0</vt:i4>
      </vt:variant>
      <vt:variant>
        <vt:i4>5</vt:i4>
      </vt:variant>
      <vt:variant>
        <vt:lpwstr/>
      </vt:variant>
      <vt:variant>
        <vt:lpwstr>_Toc228680958</vt:lpwstr>
      </vt:variant>
      <vt:variant>
        <vt:i4>1441851</vt:i4>
      </vt:variant>
      <vt:variant>
        <vt:i4>32</vt:i4>
      </vt:variant>
      <vt:variant>
        <vt:i4>0</vt:i4>
      </vt:variant>
      <vt:variant>
        <vt:i4>5</vt:i4>
      </vt:variant>
      <vt:variant>
        <vt:lpwstr/>
      </vt:variant>
      <vt:variant>
        <vt:lpwstr>_Toc228680957</vt:lpwstr>
      </vt:variant>
      <vt:variant>
        <vt:i4>1441851</vt:i4>
      </vt:variant>
      <vt:variant>
        <vt:i4>26</vt:i4>
      </vt:variant>
      <vt:variant>
        <vt:i4>0</vt:i4>
      </vt:variant>
      <vt:variant>
        <vt:i4>5</vt:i4>
      </vt:variant>
      <vt:variant>
        <vt:lpwstr/>
      </vt:variant>
      <vt:variant>
        <vt:lpwstr>_Toc228680956</vt:lpwstr>
      </vt:variant>
      <vt:variant>
        <vt:i4>1441851</vt:i4>
      </vt:variant>
      <vt:variant>
        <vt:i4>20</vt:i4>
      </vt:variant>
      <vt:variant>
        <vt:i4>0</vt:i4>
      </vt:variant>
      <vt:variant>
        <vt:i4>5</vt:i4>
      </vt:variant>
      <vt:variant>
        <vt:lpwstr/>
      </vt:variant>
      <vt:variant>
        <vt:lpwstr>_Toc228680955</vt:lpwstr>
      </vt:variant>
      <vt:variant>
        <vt:i4>1441851</vt:i4>
      </vt:variant>
      <vt:variant>
        <vt:i4>14</vt:i4>
      </vt:variant>
      <vt:variant>
        <vt:i4>0</vt:i4>
      </vt:variant>
      <vt:variant>
        <vt:i4>5</vt:i4>
      </vt:variant>
      <vt:variant>
        <vt:lpwstr/>
      </vt:variant>
      <vt:variant>
        <vt:lpwstr>_Toc228680954</vt:lpwstr>
      </vt:variant>
      <vt:variant>
        <vt:i4>1441851</vt:i4>
      </vt:variant>
      <vt:variant>
        <vt:i4>8</vt:i4>
      </vt:variant>
      <vt:variant>
        <vt:i4>0</vt:i4>
      </vt:variant>
      <vt:variant>
        <vt:i4>5</vt:i4>
      </vt:variant>
      <vt:variant>
        <vt:lpwstr/>
      </vt:variant>
      <vt:variant>
        <vt:lpwstr>_Toc228680953</vt:lpwstr>
      </vt:variant>
      <vt:variant>
        <vt:i4>1441851</vt:i4>
      </vt:variant>
      <vt:variant>
        <vt:i4>2</vt:i4>
      </vt:variant>
      <vt:variant>
        <vt:i4>0</vt:i4>
      </vt:variant>
      <vt:variant>
        <vt:i4>5</vt:i4>
      </vt:variant>
      <vt:variant>
        <vt:lpwstr/>
      </vt:variant>
      <vt:variant>
        <vt:lpwstr>_Toc228680952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Capgemini</dc:creator>
  <cp:lastModifiedBy>NEVES, Michael</cp:lastModifiedBy>
  <cp:revision>52</cp:revision>
  <cp:lastPrinted>2009-03-04T05:32:00Z</cp:lastPrinted>
  <dcterms:created xsi:type="dcterms:W3CDTF">2015-03-24T12:27:00Z</dcterms:created>
  <dcterms:modified xsi:type="dcterms:W3CDTF">2015-04-24T13:37:00Z</dcterms:modified>
</cp:coreProperties>
</file>