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135C" w14:textId="77777777" w:rsidR="00E43315" w:rsidRDefault="00000000">
      <w:pPr>
        <w:pStyle w:val="Heading1"/>
      </w:pPr>
      <w:bookmarkStart w:id="0" w:name="vamshi-krishna-vytla"/>
      <w:r>
        <w:t>Vamshi Krishna Vytla</w:t>
      </w:r>
    </w:p>
    <w:p w14:paraId="5E42871D" w14:textId="1050D3CE" w:rsidR="00E43315" w:rsidRDefault="00000000">
      <w:pPr>
        <w:pStyle w:val="FirstParagraph"/>
      </w:pPr>
      <w:r>
        <w:rPr>
          <w:b/>
          <w:bCs/>
        </w:rPr>
        <w:t>Senior</w:t>
      </w:r>
      <w:r w:rsidR="005A1E0D">
        <w:rPr>
          <w:b/>
          <w:bCs/>
        </w:rPr>
        <w:t xml:space="preserve"> Database Administrator</w:t>
      </w:r>
      <w:r>
        <w:br/>
        <w:t>Hyderabad, India | +91 9949556600 | vamshi.vaitla@gmail.com</w:t>
      </w:r>
    </w:p>
    <w:p w14:paraId="39464372" w14:textId="77777777" w:rsidR="00E43315" w:rsidRDefault="00000000">
      <w:r>
        <w:pict w14:anchorId="2442025F">
          <v:rect id="_x0000_i1095" style="width:0;height:1.5pt" o:hralign="center" o:hrstd="t" o:hr="t"/>
        </w:pict>
      </w:r>
    </w:p>
    <w:p w14:paraId="57963312" w14:textId="77777777" w:rsidR="00E43315" w:rsidRDefault="00000000">
      <w:pPr>
        <w:pStyle w:val="Heading2"/>
      </w:pPr>
      <w:bookmarkStart w:id="1" w:name="professional-summary"/>
      <w:r>
        <w:t>Professional Summary</w:t>
      </w:r>
    </w:p>
    <w:p w14:paraId="38321E65" w14:textId="77777777" w:rsidR="00E43315" w:rsidRDefault="00000000">
      <w:pPr>
        <w:pStyle w:val="FirstParagraph"/>
      </w:pPr>
      <w:r>
        <w:t>Senior PostgreSQL Database Engineer with 10+ years of experience in database administration and engineering across on‑prem and cloud environments. Strong expertise in PostgreSQL high availability, replication, backup &amp; recovery, upgrades, performance tuning, and large‑scale data platforms. Hands‑on experience with AWS-based database workloads and foundational exposure to GCP. Proven ability to troubleshoot complex production issues, lead migrations, and design scalable, highly available database architectures.</w:t>
      </w:r>
    </w:p>
    <w:p w14:paraId="75C4CEE5" w14:textId="77777777" w:rsidR="00E43315" w:rsidRDefault="00000000">
      <w:r>
        <w:pict w14:anchorId="1361C09E">
          <v:rect id="_x0000_i1096" style="width:0;height:1.5pt" o:hralign="center" o:hrstd="t" o:hr="t"/>
        </w:pict>
      </w:r>
    </w:p>
    <w:p w14:paraId="1A422EF7" w14:textId="77777777" w:rsidR="00E43315" w:rsidRDefault="00000000">
      <w:pPr>
        <w:pStyle w:val="Heading2"/>
      </w:pPr>
      <w:bookmarkStart w:id="2" w:name="core-skills"/>
      <w:bookmarkEnd w:id="1"/>
      <w:r>
        <w:t>Core Skills</w:t>
      </w:r>
    </w:p>
    <w:p w14:paraId="7810724C" w14:textId="77777777" w:rsidR="00E43315" w:rsidRDefault="00000000">
      <w:pPr>
        <w:pStyle w:val="FirstParagraph"/>
      </w:pPr>
      <w:r>
        <w:rPr>
          <w:b/>
          <w:bCs/>
        </w:rPr>
        <w:t>Databases:</w:t>
      </w:r>
      <w:r>
        <w:t xml:space="preserve"> PostgreSQL (HA, Streaming Replication, repmgr, pgBackRest), Amazon Aurora PostgreSQL (architecture awareness), Greenplum, Teradata</w:t>
      </w:r>
      <w:r>
        <w:br/>
      </w:r>
      <w:r>
        <w:rPr>
          <w:b/>
          <w:bCs/>
        </w:rPr>
        <w:t>Cloud:</w:t>
      </w:r>
      <w:r>
        <w:t xml:space="preserve"> AWS (EC2, migrations, patching, scaling), GCP (basics)</w:t>
      </w:r>
      <w:r>
        <w:br/>
      </w:r>
      <w:r>
        <w:rPr>
          <w:b/>
          <w:bCs/>
        </w:rPr>
        <w:t>Database Engineering:</w:t>
      </w:r>
      <w:r>
        <w:t xml:space="preserve"> Data modeling, indexing, partitioning, query optimization, RCA, backup &amp; DR</w:t>
      </w:r>
      <w:r>
        <w:br/>
      </w:r>
      <w:r>
        <w:rPr>
          <w:b/>
          <w:bCs/>
        </w:rPr>
        <w:t>Automation &amp; Scripting:</w:t>
      </w:r>
      <w:r>
        <w:t xml:space="preserve"> Bash/Shell, Linux automation (cron, monitoring)</w:t>
      </w:r>
      <w:r>
        <w:br/>
      </w:r>
      <w:r>
        <w:rPr>
          <w:b/>
          <w:bCs/>
        </w:rPr>
        <w:t>Monitoring &amp; Visualization:</w:t>
      </w:r>
      <w:r>
        <w:t xml:space="preserve"> GPCC, New Relic, Elastic, Spotfire, Tableau</w:t>
      </w:r>
      <w:r>
        <w:br/>
      </w:r>
      <w:r>
        <w:rPr>
          <w:b/>
          <w:bCs/>
        </w:rPr>
        <w:t>ETL / Scheduling:</w:t>
      </w:r>
      <w:r>
        <w:t xml:space="preserve"> JAMS</w:t>
      </w:r>
    </w:p>
    <w:p w14:paraId="29FDD322" w14:textId="77777777" w:rsidR="00E43315" w:rsidRDefault="00000000">
      <w:r>
        <w:pict w14:anchorId="28273987">
          <v:rect id="_x0000_i1097" style="width:0;height:1.5pt" o:hralign="center" o:hrstd="t" o:hr="t"/>
        </w:pict>
      </w:r>
    </w:p>
    <w:p w14:paraId="09998D35" w14:textId="77777777" w:rsidR="00E43315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14:paraId="62CAD32A" w14:textId="77777777" w:rsidR="00E43315" w:rsidRDefault="00000000">
      <w:pPr>
        <w:pStyle w:val="Heading3"/>
      </w:pPr>
      <w:bookmarkStart w:id="4" w:name="senior-database-administrator"/>
      <w:r>
        <w:t>Senior Database Administrator</w:t>
      </w:r>
    </w:p>
    <w:p w14:paraId="590C4CC9" w14:textId="77777777" w:rsidR="005A1E0D" w:rsidRDefault="00000000">
      <w:pPr>
        <w:pStyle w:val="FirstParagraph"/>
      </w:pPr>
      <w:r>
        <w:rPr>
          <w:b/>
          <w:bCs/>
        </w:rPr>
        <w:t>Epsilon (Publicis Groupe)</w:t>
      </w:r>
      <w:r>
        <w:t xml:space="preserve"> | Mar 2022 – Present </w:t>
      </w:r>
    </w:p>
    <w:p w14:paraId="1048EBF9" w14:textId="77777777" w:rsidR="005A1E0D" w:rsidRDefault="00000000">
      <w:pPr>
        <w:pStyle w:val="FirstParagraph"/>
      </w:pPr>
      <w:r>
        <w:t xml:space="preserve">- Designed and administered highly available PostgreSQL and Greenplum environments supporting large-scale analytics workloads. </w:t>
      </w:r>
    </w:p>
    <w:p w14:paraId="5CE3789D" w14:textId="77777777" w:rsidR="005A1E0D" w:rsidRDefault="00000000">
      <w:pPr>
        <w:pStyle w:val="FirstParagraph"/>
      </w:pPr>
      <w:r>
        <w:t xml:space="preserve">- Performed PostgreSQL upgrades (up to v15), backup &amp; recovery using pgBackRest, and HA setups using repmgr and streaming replication. </w:t>
      </w:r>
    </w:p>
    <w:p w14:paraId="1A13D2D8" w14:textId="5891652E" w:rsidR="00E43315" w:rsidRDefault="00000000">
      <w:pPr>
        <w:pStyle w:val="FirstParagraph"/>
      </w:pPr>
      <w:r>
        <w:t xml:space="preserve">- Led database performance tuning initiatives including query optimization, indexing strategies, and partitioning for high-volume tables. - Supported cloud migrations and </w:t>
      </w:r>
      <w:r>
        <w:lastRenderedPageBreak/>
        <w:t>operations on AWS, including EC2 resizing, patching, and database movement. - Automated daily monitoring and maintenance tasks using Linux shell scripts and cron.</w:t>
      </w:r>
    </w:p>
    <w:p w14:paraId="058C611E" w14:textId="77777777" w:rsidR="00E43315" w:rsidRDefault="00000000">
      <w:pPr>
        <w:pStyle w:val="Heading3"/>
      </w:pPr>
      <w:bookmarkStart w:id="5" w:name="data-warehouse-engineer"/>
      <w:bookmarkEnd w:id="4"/>
      <w:r>
        <w:t>Data Warehouse Engineer</w:t>
      </w:r>
    </w:p>
    <w:p w14:paraId="483D485A" w14:textId="77777777" w:rsidR="005A1E0D" w:rsidRDefault="00000000">
      <w:pPr>
        <w:pStyle w:val="FirstParagraph"/>
      </w:pPr>
      <w:r>
        <w:rPr>
          <w:b/>
          <w:bCs/>
        </w:rPr>
        <w:t>Neustar Data Infotech</w:t>
      </w:r>
      <w:r>
        <w:t xml:space="preserve"> | Dec 2019 – Mar 2022 </w:t>
      </w:r>
    </w:p>
    <w:p w14:paraId="0A09E777" w14:textId="77777777" w:rsidR="005A1E0D" w:rsidRDefault="00000000">
      <w:pPr>
        <w:pStyle w:val="FirstParagraph"/>
      </w:pPr>
      <w:r>
        <w:t xml:space="preserve">- Administered Greenplum and PostgreSQL databases for enterprise data warehouse environments. </w:t>
      </w:r>
    </w:p>
    <w:p w14:paraId="05BB4FB5" w14:textId="77777777" w:rsidR="005A1E0D" w:rsidRDefault="00000000">
      <w:pPr>
        <w:pStyle w:val="FirstParagraph"/>
      </w:pPr>
      <w:r>
        <w:t xml:space="preserve">- Executed on‑prem to cloud data migrations and supported hybrid cloud architectures. </w:t>
      </w:r>
    </w:p>
    <w:p w14:paraId="1E2081A4" w14:textId="77777777" w:rsidR="005A1E0D" w:rsidRDefault="00000000">
      <w:pPr>
        <w:pStyle w:val="FirstParagraph"/>
      </w:pPr>
      <w:r>
        <w:t xml:space="preserve">- Built monitoring dashboards and alerts using Spotfire, Elastic, and New Relic. </w:t>
      </w:r>
    </w:p>
    <w:p w14:paraId="75767BA9" w14:textId="7DED92AA" w:rsidR="00E43315" w:rsidRDefault="00000000">
      <w:pPr>
        <w:pStyle w:val="FirstParagraph"/>
      </w:pPr>
      <w:r>
        <w:t>- Conducted root cause analysis for complex production issues and implemented preventive measures.</w:t>
      </w:r>
    </w:p>
    <w:p w14:paraId="5D72F256" w14:textId="77777777" w:rsidR="00E43315" w:rsidRDefault="00000000">
      <w:pPr>
        <w:pStyle w:val="Heading3"/>
      </w:pPr>
      <w:bookmarkStart w:id="6" w:name="database-administrator"/>
      <w:bookmarkEnd w:id="5"/>
      <w:r>
        <w:t>Database Administrator</w:t>
      </w:r>
    </w:p>
    <w:p w14:paraId="66CBF469" w14:textId="77777777" w:rsidR="005A1E0D" w:rsidRDefault="00000000">
      <w:pPr>
        <w:pStyle w:val="FirstParagraph"/>
      </w:pPr>
      <w:r>
        <w:rPr>
          <w:b/>
          <w:bCs/>
        </w:rPr>
        <w:t>Wissen Infotech</w:t>
      </w:r>
      <w:r>
        <w:t xml:space="preserve"> | Aug 2018 – Dec 2019 </w:t>
      </w:r>
    </w:p>
    <w:p w14:paraId="0A3DF019" w14:textId="77777777" w:rsidR="005A1E0D" w:rsidRDefault="00000000">
      <w:pPr>
        <w:pStyle w:val="FirstParagraph"/>
      </w:pPr>
      <w:r>
        <w:rPr>
          <w:i/>
          <w:iCs/>
        </w:rPr>
        <w:t>Client: GE Aviation</w:t>
      </w:r>
      <w:r>
        <w:t xml:space="preserve"> </w:t>
      </w:r>
    </w:p>
    <w:p w14:paraId="3782867B" w14:textId="77777777" w:rsidR="005A1E0D" w:rsidRDefault="00000000">
      <w:pPr>
        <w:pStyle w:val="FirstParagraph"/>
      </w:pPr>
      <w:r>
        <w:t xml:space="preserve">- Supported GE </w:t>
      </w:r>
      <w:proofErr w:type="spellStart"/>
      <w:r>
        <w:t>Datalake</w:t>
      </w:r>
      <w:proofErr w:type="spellEnd"/>
      <w:r>
        <w:t xml:space="preserve"> platforms with focus on Greenplum administration and performance optimization. </w:t>
      </w:r>
    </w:p>
    <w:p w14:paraId="071B7E68" w14:textId="77777777" w:rsidR="005A1E0D" w:rsidRDefault="00000000">
      <w:pPr>
        <w:pStyle w:val="FirstParagraph"/>
      </w:pPr>
      <w:r>
        <w:t xml:space="preserve">- Performed cluster builds, node additions, and upgrades across multiple Greenplum distributions. </w:t>
      </w:r>
    </w:p>
    <w:p w14:paraId="1DC7B578" w14:textId="256DF9F9" w:rsidR="00E43315" w:rsidRDefault="00000000">
      <w:pPr>
        <w:pStyle w:val="FirstParagraph"/>
      </w:pPr>
      <w:r>
        <w:t>- Implemented backup, restore, and disaster recovery strategies for mission‑critical databases.</w:t>
      </w:r>
    </w:p>
    <w:p w14:paraId="11898979" w14:textId="77777777" w:rsidR="00E43315" w:rsidRDefault="00000000">
      <w:pPr>
        <w:pStyle w:val="Heading3"/>
      </w:pPr>
      <w:bookmarkStart w:id="7" w:name="database-administrator-1"/>
      <w:bookmarkEnd w:id="6"/>
      <w:r>
        <w:t>Database Administrator</w:t>
      </w:r>
    </w:p>
    <w:p w14:paraId="0A14258C" w14:textId="77777777" w:rsidR="005A1E0D" w:rsidRDefault="00000000">
      <w:pPr>
        <w:pStyle w:val="FirstParagraph"/>
      </w:pPr>
      <w:r>
        <w:rPr>
          <w:b/>
          <w:bCs/>
        </w:rPr>
        <w:t>Wissen Infotech</w:t>
      </w:r>
      <w:r>
        <w:t xml:space="preserve"> | Jan 2016 – Aug 2018 </w:t>
      </w:r>
    </w:p>
    <w:p w14:paraId="5CA79CC1" w14:textId="77777777" w:rsidR="005A1E0D" w:rsidRDefault="00000000">
      <w:pPr>
        <w:pStyle w:val="FirstParagraph"/>
      </w:pPr>
      <w:r>
        <w:rPr>
          <w:i/>
          <w:iCs/>
        </w:rPr>
        <w:t>Client: GE Transportation (Wabtec) &amp; GE BHGE</w:t>
      </w:r>
      <w:r>
        <w:t xml:space="preserve"> </w:t>
      </w:r>
    </w:p>
    <w:p w14:paraId="10D9D2DD" w14:textId="77777777" w:rsidR="005A1E0D" w:rsidRDefault="00000000">
      <w:pPr>
        <w:pStyle w:val="FirstParagraph"/>
      </w:pPr>
      <w:r>
        <w:t xml:space="preserve">- Managed large-scale Greenplum databases (up to 1.4 PB) including health monitoring via GPCC. </w:t>
      </w:r>
    </w:p>
    <w:p w14:paraId="02F001FA" w14:textId="77777777" w:rsidR="005A1E0D" w:rsidRDefault="00000000">
      <w:pPr>
        <w:pStyle w:val="FirstParagraph"/>
      </w:pPr>
      <w:r>
        <w:t xml:space="preserve">- Led data center migrations and coordinated upgrades with infrastructure teams. </w:t>
      </w:r>
    </w:p>
    <w:p w14:paraId="646BA85E" w14:textId="0F7B2967" w:rsidR="00E43315" w:rsidRDefault="00000000">
      <w:pPr>
        <w:pStyle w:val="FirstParagraph"/>
      </w:pPr>
      <w:r>
        <w:t>- Tuned SQL workloads and resolved corruption issues using mirror data recovery techniques.</w:t>
      </w:r>
    </w:p>
    <w:p w14:paraId="36E9B90C" w14:textId="77777777" w:rsidR="009E66FF" w:rsidRDefault="009E66FF">
      <w:pPr>
        <w:pStyle w:val="Heading3"/>
      </w:pPr>
      <w:bookmarkStart w:id="8" w:name="trainee-teradata-dba"/>
      <w:bookmarkEnd w:id="7"/>
    </w:p>
    <w:p w14:paraId="0CDE9E6C" w14:textId="77777777" w:rsidR="004D21B3" w:rsidRDefault="004D21B3">
      <w:pPr>
        <w:pStyle w:val="Heading3"/>
      </w:pPr>
    </w:p>
    <w:p w14:paraId="11270DF2" w14:textId="03025E0C" w:rsidR="00E43315" w:rsidRDefault="00000000">
      <w:pPr>
        <w:pStyle w:val="Heading3"/>
      </w:pPr>
      <w:r>
        <w:t>Trainee Teradata DBA</w:t>
      </w:r>
    </w:p>
    <w:p w14:paraId="07551A84" w14:textId="77777777" w:rsidR="009E66FF" w:rsidRDefault="00000000">
      <w:pPr>
        <w:pStyle w:val="FirstParagraph"/>
      </w:pPr>
      <w:r>
        <w:rPr>
          <w:b/>
          <w:bCs/>
        </w:rPr>
        <w:t>Wissen Infotech</w:t>
      </w:r>
      <w:r>
        <w:t xml:space="preserve"> | Aug 2015 – Jan 2016 </w:t>
      </w:r>
    </w:p>
    <w:p w14:paraId="376656D3" w14:textId="77777777" w:rsidR="009E66FF" w:rsidRDefault="00000000">
      <w:pPr>
        <w:pStyle w:val="FirstParagraph"/>
      </w:pPr>
      <w:r>
        <w:rPr>
          <w:i/>
          <w:iCs/>
        </w:rPr>
        <w:t>Client: GE Healthcare</w:t>
      </w:r>
      <w:r>
        <w:t xml:space="preserve"> </w:t>
      </w:r>
    </w:p>
    <w:p w14:paraId="486AEE6A" w14:textId="77777777" w:rsidR="009E66FF" w:rsidRDefault="00000000">
      <w:pPr>
        <w:pStyle w:val="FirstParagraph"/>
      </w:pPr>
      <w:r>
        <w:t xml:space="preserve">- Assisted in Teradata database administration, monitoring, and routine maintenance. </w:t>
      </w:r>
    </w:p>
    <w:p w14:paraId="224EB0B1" w14:textId="6C1DA5B4" w:rsidR="00E43315" w:rsidRDefault="00000000">
      <w:pPr>
        <w:pStyle w:val="FirstParagraph"/>
      </w:pPr>
      <w:r>
        <w:t>- Supported EDW operations and learned enterprise database best practices.</w:t>
      </w:r>
    </w:p>
    <w:p w14:paraId="3FDD3D7C" w14:textId="77777777" w:rsidR="00E43315" w:rsidRDefault="00000000">
      <w:r>
        <w:pict w14:anchorId="03D6B881">
          <v:rect id="_x0000_i1098" style="width:0;height:1.5pt" o:hralign="center" o:hrstd="t" o:hr="t"/>
        </w:pict>
      </w:r>
    </w:p>
    <w:p w14:paraId="258C86F4" w14:textId="77777777" w:rsidR="00E43315" w:rsidRDefault="00000000">
      <w:pPr>
        <w:pStyle w:val="Heading2"/>
      </w:pPr>
      <w:bookmarkStart w:id="9" w:name="key-projects-achievements"/>
      <w:bookmarkEnd w:id="3"/>
      <w:bookmarkEnd w:id="8"/>
      <w:r>
        <w:t>Key Projects &amp; Achievements</w:t>
      </w:r>
    </w:p>
    <w:p w14:paraId="1B220E5E" w14:textId="77777777" w:rsidR="00E43315" w:rsidRDefault="00000000" w:rsidP="004D21B3">
      <w:pPr>
        <w:pStyle w:val="FirstParagraph"/>
        <w:numPr>
          <w:ilvl w:val="0"/>
          <w:numId w:val="7"/>
        </w:numPr>
      </w:pPr>
      <w:r>
        <w:t>Migrated data across on‑prem DCA environments and to AWS cloud platforms.</w:t>
      </w:r>
    </w:p>
    <w:p w14:paraId="048DE9D2" w14:textId="77777777" w:rsidR="00E43315" w:rsidRDefault="00000000" w:rsidP="004D21B3">
      <w:pPr>
        <w:pStyle w:val="FirstParagraph"/>
        <w:numPr>
          <w:ilvl w:val="0"/>
          <w:numId w:val="7"/>
        </w:numPr>
      </w:pPr>
      <w:r>
        <w:t>Implemented PostgreSQL HA and replication frameworks improving availability and recovery.</w:t>
      </w:r>
    </w:p>
    <w:p w14:paraId="534FBD35" w14:textId="77777777" w:rsidR="00E43315" w:rsidRDefault="00000000" w:rsidP="004D21B3">
      <w:pPr>
        <w:pStyle w:val="FirstParagraph"/>
        <w:numPr>
          <w:ilvl w:val="0"/>
          <w:numId w:val="7"/>
        </w:numPr>
      </w:pPr>
      <w:r>
        <w:t>Automated database monitoring and alerting reducing manual effort and incident response time.</w:t>
      </w:r>
    </w:p>
    <w:p w14:paraId="351A82A1" w14:textId="77777777" w:rsidR="00E43315" w:rsidRDefault="00000000" w:rsidP="004D21B3">
      <w:pPr>
        <w:pStyle w:val="FirstParagraph"/>
        <w:numPr>
          <w:ilvl w:val="0"/>
          <w:numId w:val="7"/>
        </w:numPr>
      </w:pPr>
      <w:r>
        <w:t>Supported registry migration and cloud storage integrations (S3).</w:t>
      </w:r>
    </w:p>
    <w:p w14:paraId="2EA8CEA4" w14:textId="77777777" w:rsidR="005A1E0D" w:rsidRDefault="005A1E0D" w:rsidP="004D21B3">
      <w:pPr>
        <w:pStyle w:val="FirstParagraph"/>
        <w:numPr>
          <w:ilvl w:val="0"/>
          <w:numId w:val="7"/>
        </w:numPr>
      </w:pPr>
      <w:r>
        <w:t>Experience in all the Greenplum Database utilities like (</w:t>
      </w:r>
      <w:proofErr w:type="spellStart"/>
      <w:r>
        <w:t>pg_dump</w:t>
      </w:r>
      <w:proofErr w:type="spellEnd"/>
      <w:r>
        <w:t xml:space="preserve">, </w:t>
      </w:r>
      <w:proofErr w:type="spellStart"/>
      <w:r>
        <w:t>pg_restore</w:t>
      </w:r>
      <w:proofErr w:type="spellEnd"/>
      <w:r>
        <w:t xml:space="preserve">, </w:t>
      </w:r>
      <w:proofErr w:type="spellStart"/>
      <w:r>
        <w:t>gp_dump</w:t>
      </w:r>
      <w:proofErr w:type="spellEnd"/>
      <w:r>
        <w:t xml:space="preserve">, </w:t>
      </w:r>
      <w:proofErr w:type="spellStart"/>
      <w:r>
        <w:t>gpcrondump</w:t>
      </w:r>
      <w:proofErr w:type="spellEnd"/>
      <w:r>
        <w:t xml:space="preserve">, </w:t>
      </w:r>
      <w:proofErr w:type="spellStart"/>
      <w:r>
        <w:t>gp_restore</w:t>
      </w:r>
      <w:proofErr w:type="spellEnd"/>
      <w:r>
        <w:t xml:space="preserve">, </w:t>
      </w:r>
      <w:proofErr w:type="spellStart"/>
      <w:r>
        <w:t>gpdbrestore</w:t>
      </w:r>
      <w:proofErr w:type="spellEnd"/>
      <w:r>
        <w:t xml:space="preserve">, </w:t>
      </w:r>
      <w:proofErr w:type="spellStart"/>
      <w:r>
        <w:t>gpstart</w:t>
      </w:r>
      <w:proofErr w:type="spellEnd"/>
      <w:r>
        <w:t xml:space="preserve">, </w:t>
      </w:r>
      <w:proofErr w:type="spellStart"/>
      <w:r>
        <w:t>gpstop</w:t>
      </w:r>
      <w:proofErr w:type="spellEnd"/>
      <w:r>
        <w:t xml:space="preserve">, </w:t>
      </w:r>
      <w:proofErr w:type="spellStart"/>
      <w:r>
        <w:t>gpstate</w:t>
      </w:r>
      <w:proofErr w:type="spellEnd"/>
      <w:r>
        <w:t xml:space="preserve">, </w:t>
      </w:r>
      <w:proofErr w:type="spellStart"/>
      <w:r>
        <w:t>gpinitsystem</w:t>
      </w:r>
      <w:proofErr w:type="spellEnd"/>
      <w:r>
        <w:t xml:space="preserve"> etc., </w:t>
      </w:r>
    </w:p>
    <w:p w14:paraId="7AE7C508" w14:textId="77777777" w:rsidR="005A1E0D" w:rsidRDefault="005A1E0D" w:rsidP="004D21B3">
      <w:pPr>
        <w:pStyle w:val="FirstParagraph"/>
        <w:numPr>
          <w:ilvl w:val="0"/>
          <w:numId w:val="7"/>
        </w:numPr>
      </w:pPr>
      <w:r>
        <w:t>Good Experience in JAMS ETL tool which enables you to define, schedule, execute and monitor jobs from a single centralized console.</w:t>
      </w:r>
    </w:p>
    <w:p w14:paraId="626A0AAE" w14:textId="77777777" w:rsidR="005A1E0D" w:rsidRPr="005A1E0D" w:rsidRDefault="005A1E0D" w:rsidP="004D21B3">
      <w:pPr>
        <w:pStyle w:val="FirstParagraph"/>
        <w:numPr>
          <w:ilvl w:val="0"/>
          <w:numId w:val="7"/>
        </w:numPr>
      </w:pPr>
      <w:r w:rsidRPr="005A1E0D">
        <w:t>Greenplum Cluster Build and Installing of pivotal Greenplum and Open Source Greenplum.</w:t>
      </w:r>
    </w:p>
    <w:p w14:paraId="19289CD7" w14:textId="77777777" w:rsidR="005A1E0D" w:rsidRPr="005A1E0D" w:rsidRDefault="005A1E0D" w:rsidP="004D21B3">
      <w:pPr>
        <w:pStyle w:val="FirstParagraph"/>
        <w:numPr>
          <w:ilvl w:val="0"/>
          <w:numId w:val="7"/>
        </w:numPr>
      </w:pPr>
      <w:r w:rsidRPr="005A1E0D">
        <w:t>Adding Nodes to the current GPDB Cluster.</w:t>
      </w:r>
    </w:p>
    <w:p w14:paraId="46159F99" w14:textId="77777777" w:rsidR="005A1E0D" w:rsidRPr="005A1E0D" w:rsidRDefault="005A1E0D" w:rsidP="004D21B3">
      <w:pPr>
        <w:pStyle w:val="FirstParagraph"/>
        <w:numPr>
          <w:ilvl w:val="0"/>
          <w:numId w:val="7"/>
        </w:numPr>
      </w:pPr>
      <w:r w:rsidRPr="005A1E0D">
        <w:t xml:space="preserve">Migration of Data from pivotal to Open source Greenplum </w:t>
      </w:r>
    </w:p>
    <w:p w14:paraId="0C37C278" w14:textId="37858733" w:rsidR="004D21B3" w:rsidRDefault="005A1E0D" w:rsidP="004D21B3">
      <w:pPr>
        <w:pStyle w:val="FirstParagraph"/>
        <w:numPr>
          <w:ilvl w:val="0"/>
          <w:numId w:val="7"/>
        </w:numPr>
      </w:pPr>
      <w:r w:rsidRPr="005A1E0D">
        <w:t>Linux Script Implementation for terminating and send the mail to users when sessions crossed threshold.</w:t>
      </w:r>
    </w:p>
    <w:p w14:paraId="5512354D" w14:textId="254ECAE6" w:rsidR="00E43315" w:rsidRDefault="00000000">
      <w:r>
        <w:pict w14:anchorId="5F70D2C7">
          <v:rect id="_x0000_i1099" style="width:0;height:1.5pt" o:hralign="center" o:hrstd="t" o:hr="t"/>
        </w:pict>
      </w:r>
    </w:p>
    <w:p w14:paraId="3693AA82" w14:textId="77777777" w:rsidR="00E43315" w:rsidRDefault="00000000">
      <w:pPr>
        <w:pStyle w:val="Heading2"/>
      </w:pPr>
      <w:bookmarkStart w:id="10" w:name="education"/>
      <w:bookmarkEnd w:id="9"/>
      <w:r>
        <w:t>Education</w:t>
      </w:r>
    </w:p>
    <w:p w14:paraId="5A010768" w14:textId="77777777" w:rsidR="00E43315" w:rsidRDefault="00000000">
      <w:pPr>
        <w:pStyle w:val="FirstParagraph"/>
      </w:pPr>
      <w:r>
        <w:rPr>
          <w:b/>
          <w:bCs/>
        </w:rPr>
        <w:t>B.Tech in Computer Science &amp; Engineering</w:t>
      </w:r>
      <w:r>
        <w:br/>
        <w:t>JNTU Hyderabad | 2014</w:t>
      </w:r>
    </w:p>
    <w:p w14:paraId="7485F3E0" w14:textId="77777777" w:rsidR="00E43315" w:rsidRDefault="00000000">
      <w:r>
        <w:lastRenderedPageBreak/>
        <w:pict w14:anchorId="0652F2B0">
          <v:rect id="_x0000_i1100" style="width:0;height:1.5pt" o:hralign="center" o:hrstd="t" o:hr="t"/>
        </w:pict>
      </w:r>
    </w:p>
    <w:p w14:paraId="51E9C312" w14:textId="77777777" w:rsidR="00E43315" w:rsidRDefault="00000000">
      <w:pPr>
        <w:pStyle w:val="Heading2"/>
      </w:pPr>
      <w:bookmarkStart w:id="11" w:name="certifications"/>
      <w:bookmarkEnd w:id="10"/>
      <w:r>
        <w:t>Certifications</w:t>
      </w:r>
    </w:p>
    <w:p w14:paraId="0FED7C8F" w14:textId="77777777" w:rsidR="00E43315" w:rsidRDefault="00000000">
      <w:pPr>
        <w:pStyle w:val="Compact"/>
        <w:numPr>
          <w:ilvl w:val="0"/>
          <w:numId w:val="3"/>
        </w:numPr>
      </w:pPr>
      <w:r>
        <w:t>AWS Certified Solutions Architect – Associate</w:t>
      </w:r>
    </w:p>
    <w:p w14:paraId="24D02675" w14:textId="77777777" w:rsidR="00E43315" w:rsidRDefault="00000000">
      <w:r>
        <w:pict w14:anchorId="37350DF9">
          <v:rect id="_x0000_i1101" style="width:0;height:1.5pt" o:hralign="center" o:hrstd="t" o:hr="t"/>
        </w:pict>
      </w:r>
    </w:p>
    <w:p w14:paraId="41B9F155" w14:textId="77777777" w:rsidR="009E66FF" w:rsidRDefault="009E66FF">
      <w:pPr>
        <w:pStyle w:val="Heading2"/>
      </w:pPr>
      <w:bookmarkStart w:id="12" w:name="additional-notes"/>
      <w:bookmarkEnd w:id="11"/>
    </w:p>
    <w:p w14:paraId="60602C4C" w14:textId="156C2359" w:rsidR="00E43315" w:rsidRDefault="00000000">
      <w:pPr>
        <w:pStyle w:val="Heading2"/>
      </w:pPr>
      <w:r>
        <w:t>Additional Notes</w:t>
      </w:r>
    </w:p>
    <w:p w14:paraId="6490389F" w14:textId="77777777" w:rsidR="00E43315" w:rsidRDefault="00000000">
      <w:pPr>
        <w:pStyle w:val="Compact"/>
        <w:numPr>
          <w:ilvl w:val="0"/>
          <w:numId w:val="4"/>
        </w:numPr>
      </w:pPr>
      <w:r>
        <w:t>GCP: Foundational exposure to compute, storage, and database migration concepts.</w:t>
      </w:r>
    </w:p>
    <w:p w14:paraId="2F3F2351" w14:textId="727E032F" w:rsidR="005A1E0D" w:rsidRDefault="005A1E0D">
      <w:pPr>
        <w:pStyle w:val="Compact"/>
        <w:numPr>
          <w:ilvl w:val="0"/>
          <w:numId w:val="4"/>
        </w:numPr>
      </w:pPr>
      <w:r>
        <w:t>Greenplum Database having good exposure on advanced topics.</w:t>
      </w:r>
    </w:p>
    <w:p w14:paraId="0BD923E0" w14:textId="77777777" w:rsidR="00E43315" w:rsidRDefault="00000000">
      <w:pPr>
        <w:pStyle w:val="Compact"/>
        <w:numPr>
          <w:ilvl w:val="0"/>
          <w:numId w:val="4"/>
        </w:numPr>
      </w:pPr>
      <w:r>
        <w:t>Open to roles focused on PostgreSQL and Amazon Aurora database platforms.</w:t>
      </w:r>
      <w:bookmarkEnd w:id="0"/>
      <w:bookmarkEnd w:id="12"/>
    </w:p>
    <w:sectPr w:rsidR="00E4331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201E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EE41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1D7697"/>
    <w:multiLevelType w:val="multilevel"/>
    <w:tmpl w:val="471D769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B58EA"/>
    <w:multiLevelType w:val="hybridMultilevel"/>
    <w:tmpl w:val="7D802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647B2"/>
    <w:multiLevelType w:val="hybridMultilevel"/>
    <w:tmpl w:val="895277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525482">
    <w:abstractNumId w:val="0"/>
  </w:num>
  <w:num w:numId="2" w16cid:durableId="131405728">
    <w:abstractNumId w:val="1"/>
  </w:num>
  <w:num w:numId="3" w16cid:durableId="1590575899">
    <w:abstractNumId w:val="1"/>
  </w:num>
  <w:num w:numId="4" w16cid:durableId="2013020190">
    <w:abstractNumId w:val="1"/>
  </w:num>
  <w:num w:numId="5" w16cid:durableId="188536400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20239828">
    <w:abstractNumId w:val="3"/>
  </w:num>
  <w:num w:numId="7" w16cid:durableId="1008368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15"/>
    <w:rsid w:val="000468ED"/>
    <w:rsid w:val="00300E9B"/>
    <w:rsid w:val="004D21B3"/>
    <w:rsid w:val="005A1E0D"/>
    <w:rsid w:val="006B49E7"/>
    <w:rsid w:val="00784358"/>
    <w:rsid w:val="009E66FF"/>
    <w:rsid w:val="00E4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C4CA"/>
  <w15:docId w15:val="{8A537428-8BAE-4D94-89C2-21C415452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Vamshi Vytla</dc:creator>
  <cp:keywords/>
  <cp:lastModifiedBy>Vamshi Vytla</cp:lastModifiedBy>
  <cp:revision>6</cp:revision>
  <dcterms:created xsi:type="dcterms:W3CDTF">2026-01-23T11:45:00Z</dcterms:created>
  <dcterms:modified xsi:type="dcterms:W3CDTF">2026-01-23T11:53:00Z</dcterms:modified>
</cp:coreProperties>
</file>