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E9A65" w14:textId="289A4693" w:rsidR="00627CCC" w:rsidRDefault="37D70BF2" w:rsidP="00E07FBA">
      <w:pPr>
        <w:pStyle w:val="Title"/>
      </w:pPr>
      <w:r>
        <w:t>Group 12 Assignment Report</w:t>
      </w:r>
    </w:p>
    <w:p w14:paraId="3ECE1289" w14:textId="59A2146A" w:rsidR="00E07FBA" w:rsidRDefault="00E07FBA" w:rsidP="00E07FBA">
      <w:pPr>
        <w:pStyle w:val="Heading1"/>
      </w:pPr>
      <w:bookmarkStart w:id="0" w:name="_Toc72186435"/>
      <w:r>
        <w:t>Team Members:</w:t>
      </w:r>
      <w:bookmarkEnd w:id="0"/>
    </w:p>
    <w:tbl>
      <w:tblPr>
        <w:tblStyle w:val="TableGrid"/>
        <w:tblW w:w="6233" w:type="dxa"/>
        <w:tblLook w:val="04A0" w:firstRow="1" w:lastRow="0" w:firstColumn="1" w:lastColumn="0" w:noHBand="0" w:noVBand="1"/>
      </w:tblPr>
      <w:tblGrid>
        <w:gridCol w:w="3116"/>
        <w:gridCol w:w="3117"/>
      </w:tblGrid>
      <w:tr w:rsidR="00E07FBA" w14:paraId="63CDDE24" w14:textId="77777777" w:rsidTr="79D7A7DB">
        <w:tc>
          <w:tcPr>
            <w:tcW w:w="3116" w:type="dxa"/>
          </w:tcPr>
          <w:p w14:paraId="3AEFFC26" w14:textId="1837D63E" w:rsidR="00E07FBA" w:rsidRDefault="4B062074" w:rsidP="00E07FBA">
            <w:r>
              <w:t>Shrad</w:t>
            </w:r>
            <w:r w:rsidR="342DDB89">
              <w:t>d</w:t>
            </w:r>
            <w:r>
              <w:t>ha</w:t>
            </w:r>
            <w:r w:rsidR="00476520">
              <w:t xml:space="preserve"> Asthana</w:t>
            </w:r>
          </w:p>
        </w:tc>
        <w:tc>
          <w:tcPr>
            <w:tcW w:w="3117" w:type="dxa"/>
          </w:tcPr>
          <w:p w14:paraId="23A91519" w14:textId="0DA74641" w:rsidR="00E07FBA" w:rsidRPr="00470EDD" w:rsidRDefault="00470EDD" w:rsidP="00E07FBA">
            <w:pPr>
              <w:rPr>
                <w:rFonts w:ascii="Calibri" w:hAnsi="Calibri" w:cs="Calibri"/>
                <w:color w:val="000000"/>
              </w:rPr>
            </w:pPr>
            <w:r>
              <w:rPr>
                <w:rFonts w:ascii="Calibri" w:hAnsi="Calibri" w:cs="Calibri"/>
                <w:color w:val="000000"/>
              </w:rPr>
              <w:t>2020CT04541</w:t>
            </w:r>
          </w:p>
        </w:tc>
      </w:tr>
      <w:tr w:rsidR="00E07FBA" w14:paraId="7686C1FA" w14:textId="77777777" w:rsidTr="79D7A7DB">
        <w:tc>
          <w:tcPr>
            <w:tcW w:w="3116" w:type="dxa"/>
          </w:tcPr>
          <w:p w14:paraId="6BCFF2ED" w14:textId="56E4C9C9" w:rsidR="00E07FBA" w:rsidRDefault="00476520" w:rsidP="00E07FBA">
            <w:r>
              <w:t xml:space="preserve">Vamsi </w:t>
            </w:r>
            <w:proofErr w:type="spellStart"/>
            <w:r>
              <w:t>Meena</w:t>
            </w:r>
            <w:r w:rsidR="03F74ACA">
              <w:t>v</w:t>
            </w:r>
            <w:r>
              <w:t>illi</w:t>
            </w:r>
            <w:proofErr w:type="spellEnd"/>
          </w:p>
        </w:tc>
        <w:tc>
          <w:tcPr>
            <w:tcW w:w="3117" w:type="dxa"/>
          </w:tcPr>
          <w:p w14:paraId="23A764DC" w14:textId="49DB6A11" w:rsidR="00E07FBA" w:rsidRPr="00470EDD" w:rsidRDefault="00470EDD" w:rsidP="00E07FBA">
            <w:pPr>
              <w:rPr>
                <w:rFonts w:ascii="Calibri" w:hAnsi="Calibri" w:cs="Calibri"/>
                <w:color w:val="000000"/>
              </w:rPr>
            </w:pPr>
            <w:r>
              <w:rPr>
                <w:rFonts w:ascii="Calibri" w:hAnsi="Calibri" w:cs="Calibri"/>
                <w:color w:val="000000"/>
              </w:rPr>
              <w:t>2020CT04508</w:t>
            </w:r>
          </w:p>
        </w:tc>
      </w:tr>
      <w:tr w:rsidR="00E07FBA" w14:paraId="7D427719" w14:textId="77777777" w:rsidTr="79D7A7DB">
        <w:tc>
          <w:tcPr>
            <w:tcW w:w="3116" w:type="dxa"/>
          </w:tcPr>
          <w:p w14:paraId="2ACC7B73" w14:textId="6238762A" w:rsidR="00E07FBA" w:rsidRDefault="00476520" w:rsidP="00E07FBA">
            <w:r>
              <w:t xml:space="preserve">Harshit </w:t>
            </w:r>
            <w:r w:rsidR="41644574">
              <w:t>G</w:t>
            </w:r>
            <w:r>
              <w:t>urav</w:t>
            </w:r>
          </w:p>
        </w:tc>
        <w:tc>
          <w:tcPr>
            <w:tcW w:w="3117" w:type="dxa"/>
          </w:tcPr>
          <w:p w14:paraId="01A8A659" w14:textId="3020FF82" w:rsidR="00E07FBA" w:rsidRPr="00470EDD" w:rsidRDefault="00470EDD" w:rsidP="00E07FBA">
            <w:pPr>
              <w:rPr>
                <w:rFonts w:ascii="Calibri" w:hAnsi="Calibri" w:cs="Calibri"/>
                <w:color w:val="000000"/>
              </w:rPr>
            </w:pPr>
            <w:r>
              <w:rPr>
                <w:rFonts w:ascii="Calibri" w:hAnsi="Calibri" w:cs="Calibri"/>
                <w:color w:val="000000"/>
              </w:rPr>
              <w:t>2020CT04539</w:t>
            </w:r>
          </w:p>
        </w:tc>
      </w:tr>
      <w:tr w:rsidR="00476520" w14:paraId="43FA2499" w14:textId="77777777" w:rsidTr="79D7A7DB">
        <w:tc>
          <w:tcPr>
            <w:tcW w:w="3116" w:type="dxa"/>
          </w:tcPr>
          <w:p w14:paraId="3DC47352" w14:textId="310B7641" w:rsidR="00476520" w:rsidRDefault="00476520" w:rsidP="00E07FBA">
            <w:r>
              <w:t xml:space="preserve">Ketan </w:t>
            </w:r>
            <w:proofErr w:type="spellStart"/>
            <w:r>
              <w:t>Mamtora</w:t>
            </w:r>
            <w:proofErr w:type="spellEnd"/>
          </w:p>
        </w:tc>
        <w:tc>
          <w:tcPr>
            <w:tcW w:w="3117" w:type="dxa"/>
          </w:tcPr>
          <w:p w14:paraId="3488EE86" w14:textId="2274C1D8" w:rsidR="00476520" w:rsidRDefault="00476520" w:rsidP="00E07FBA">
            <w:r>
              <w:t>2020CT04524</w:t>
            </w:r>
          </w:p>
        </w:tc>
      </w:tr>
    </w:tbl>
    <w:p w14:paraId="24F42744" w14:textId="63DEACCB" w:rsidR="006F7D40" w:rsidRDefault="006F7D40" w:rsidP="79D7A7DB"/>
    <w:p w14:paraId="6D8F963D" w14:textId="7823276D" w:rsidR="002E3718" w:rsidRDefault="002E3718" w:rsidP="005743E7">
      <w:pPr>
        <w:pStyle w:val="Heading1"/>
      </w:pPr>
      <w:bookmarkStart w:id="1" w:name="_Toc72186436"/>
      <w:r>
        <w:t>Upload the dataset</w:t>
      </w:r>
      <w:bookmarkEnd w:id="1"/>
      <w:r>
        <w:t xml:space="preserve"> </w:t>
      </w:r>
    </w:p>
    <w:p w14:paraId="77AC8584" w14:textId="308B2226" w:rsidR="00D41E38" w:rsidRDefault="00D41E38" w:rsidP="00D41E38"/>
    <w:p w14:paraId="0A8FFB9C" w14:textId="35BFAE6D" w:rsidR="00D41E38" w:rsidRPr="00D41E38" w:rsidRDefault="0471305E" w:rsidP="62CBB741">
      <w:r>
        <w:t xml:space="preserve">Uploaded the csv file as data frame using the </w:t>
      </w:r>
      <w:proofErr w:type="spellStart"/>
      <w:r>
        <w:t>read_csv</w:t>
      </w:r>
      <w:proofErr w:type="spellEnd"/>
      <w:r>
        <w:t xml:space="preserve"> method </w:t>
      </w:r>
      <w:r w:rsidR="69373E8E">
        <w:t xml:space="preserve">in </w:t>
      </w:r>
      <w:proofErr w:type="gramStart"/>
      <w:r w:rsidR="69373E8E">
        <w:t>pandas</w:t>
      </w:r>
      <w:proofErr w:type="gramEnd"/>
      <w:r w:rsidR="69373E8E">
        <w:t xml:space="preserve"> library.</w:t>
      </w:r>
    </w:p>
    <w:p w14:paraId="25AFD744" w14:textId="77777777" w:rsidR="002E3718" w:rsidRDefault="002E3718" w:rsidP="005743E7">
      <w:pPr>
        <w:pStyle w:val="Heading1"/>
      </w:pPr>
      <w:bookmarkStart w:id="2" w:name="_Toc72186437"/>
      <w:r>
        <w:t>Perform Exploratory Data Analysis &amp; Visualize to study</w:t>
      </w:r>
      <w:bookmarkEnd w:id="2"/>
      <w:r>
        <w:t xml:space="preserve"> </w:t>
      </w:r>
    </w:p>
    <w:p w14:paraId="599B842D" w14:textId="77777777" w:rsidR="004E4AE8" w:rsidRPr="004E4AE8" w:rsidRDefault="004E4AE8" w:rsidP="004E4AE8"/>
    <w:p w14:paraId="15F0F746" w14:textId="345C386B" w:rsidR="008A7744" w:rsidRDefault="004E4AE8" w:rsidP="004E4AE8">
      <w:pPr>
        <w:pStyle w:val="Heading2"/>
        <w:rPr>
          <w:shd w:val="clear" w:color="auto" w:fill="FFFFFF"/>
        </w:rPr>
      </w:pPr>
      <w:bookmarkStart w:id="3" w:name="_Toc72186438"/>
      <w:r>
        <w:rPr>
          <w:shd w:val="clear" w:color="auto" w:fill="FFFFFF"/>
        </w:rPr>
        <w:t>Dataset statistics</w:t>
      </w:r>
      <w:bookmarkEnd w:id="3"/>
    </w:p>
    <w:p w14:paraId="373A3211" w14:textId="77777777" w:rsidR="004E4AE8" w:rsidRDefault="004E4AE8" w:rsidP="008A7744"/>
    <w:tbl>
      <w:tblPr>
        <w:tblStyle w:val="TableGrid"/>
        <w:tblW w:w="8640" w:type="dxa"/>
        <w:tblLook w:val="04A0" w:firstRow="1" w:lastRow="0" w:firstColumn="1" w:lastColumn="0" w:noHBand="0" w:noVBand="1"/>
      </w:tblPr>
      <w:tblGrid>
        <w:gridCol w:w="4320"/>
        <w:gridCol w:w="4320"/>
      </w:tblGrid>
      <w:tr w:rsidR="00305A6F" w:rsidRPr="00305A6F" w14:paraId="1D57A80E" w14:textId="77777777" w:rsidTr="62CBB741">
        <w:tc>
          <w:tcPr>
            <w:tcW w:w="4320" w:type="dxa"/>
            <w:hideMark/>
          </w:tcPr>
          <w:p w14:paraId="39CF19EE" w14:textId="77777777" w:rsidR="00305A6F" w:rsidRPr="00305A6F" w:rsidRDefault="00305A6F" w:rsidP="00392FEC">
            <w:r w:rsidRPr="00305A6F">
              <w:t>Number of variables</w:t>
            </w:r>
          </w:p>
        </w:tc>
        <w:tc>
          <w:tcPr>
            <w:tcW w:w="4320" w:type="dxa"/>
            <w:hideMark/>
          </w:tcPr>
          <w:p w14:paraId="59228BBD" w14:textId="77777777" w:rsidR="00305A6F" w:rsidRPr="00305A6F" w:rsidRDefault="00305A6F" w:rsidP="00392FEC">
            <w:r w:rsidRPr="00305A6F">
              <w:t>22</w:t>
            </w:r>
          </w:p>
        </w:tc>
      </w:tr>
      <w:tr w:rsidR="00305A6F" w:rsidRPr="00305A6F" w14:paraId="29A92BC6" w14:textId="77777777" w:rsidTr="62CBB741">
        <w:tc>
          <w:tcPr>
            <w:tcW w:w="4320" w:type="dxa"/>
            <w:hideMark/>
          </w:tcPr>
          <w:p w14:paraId="46D6E51F" w14:textId="77777777" w:rsidR="00305A6F" w:rsidRPr="00305A6F" w:rsidRDefault="00305A6F" w:rsidP="00392FEC">
            <w:r w:rsidRPr="00305A6F">
              <w:t>Number of observations</w:t>
            </w:r>
          </w:p>
        </w:tc>
        <w:tc>
          <w:tcPr>
            <w:tcW w:w="4320" w:type="dxa"/>
            <w:hideMark/>
          </w:tcPr>
          <w:p w14:paraId="3D20AD67" w14:textId="77777777" w:rsidR="00305A6F" w:rsidRPr="00305A6F" w:rsidRDefault="00305A6F" w:rsidP="00392FEC">
            <w:r w:rsidRPr="00305A6F">
              <w:t>100284</w:t>
            </w:r>
          </w:p>
        </w:tc>
      </w:tr>
      <w:tr w:rsidR="00305A6F" w:rsidRPr="00305A6F" w14:paraId="408040A4" w14:textId="77777777" w:rsidTr="62CBB741">
        <w:tc>
          <w:tcPr>
            <w:tcW w:w="4320" w:type="dxa"/>
            <w:hideMark/>
          </w:tcPr>
          <w:p w14:paraId="5A011F39" w14:textId="77777777" w:rsidR="00305A6F" w:rsidRPr="00305A6F" w:rsidRDefault="00305A6F" w:rsidP="00392FEC">
            <w:r w:rsidRPr="00305A6F">
              <w:t>Missing cells</w:t>
            </w:r>
          </w:p>
        </w:tc>
        <w:tc>
          <w:tcPr>
            <w:tcW w:w="4320" w:type="dxa"/>
            <w:hideMark/>
          </w:tcPr>
          <w:p w14:paraId="7817B4CE" w14:textId="77777777" w:rsidR="00305A6F" w:rsidRPr="00305A6F" w:rsidRDefault="00305A6F" w:rsidP="00392FEC">
            <w:r w:rsidRPr="00305A6F">
              <w:t>1154023</w:t>
            </w:r>
          </w:p>
        </w:tc>
      </w:tr>
      <w:tr w:rsidR="00305A6F" w:rsidRPr="00305A6F" w14:paraId="0B08BE33" w14:textId="77777777" w:rsidTr="62CBB741">
        <w:tc>
          <w:tcPr>
            <w:tcW w:w="4320" w:type="dxa"/>
            <w:hideMark/>
          </w:tcPr>
          <w:p w14:paraId="133CAC85" w14:textId="77777777" w:rsidR="00305A6F" w:rsidRPr="00305A6F" w:rsidRDefault="00305A6F" w:rsidP="00392FEC">
            <w:r w:rsidRPr="00305A6F">
              <w:t>Missing cells (%)</w:t>
            </w:r>
          </w:p>
        </w:tc>
        <w:tc>
          <w:tcPr>
            <w:tcW w:w="4320" w:type="dxa"/>
            <w:hideMark/>
          </w:tcPr>
          <w:p w14:paraId="19B33519" w14:textId="77777777" w:rsidR="00305A6F" w:rsidRPr="00305A6F" w:rsidRDefault="00305A6F" w:rsidP="00392FEC">
            <w:r w:rsidRPr="00305A6F">
              <w:t>52.3%</w:t>
            </w:r>
          </w:p>
        </w:tc>
      </w:tr>
      <w:tr w:rsidR="00305A6F" w:rsidRPr="00305A6F" w14:paraId="60D1F22F" w14:textId="77777777" w:rsidTr="62CBB741">
        <w:trPr>
          <w:trHeight w:val="525"/>
        </w:trPr>
        <w:tc>
          <w:tcPr>
            <w:tcW w:w="4320" w:type="dxa"/>
            <w:hideMark/>
          </w:tcPr>
          <w:p w14:paraId="69757441" w14:textId="77777777" w:rsidR="00305A6F" w:rsidRPr="00305A6F" w:rsidRDefault="00305A6F" w:rsidP="00392FEC">
            <w:r w:rsidRPr="00305A6F">
              <w:t>Duplicate rows</w:t>
            </w:r>
          </w:p>
        </w:tc>
        <w:tc>
          <w:tcPr>
            <w:tcW w:w="4320" w:type="dxa"/>
            <w:hideMark/>
          </w:tcPr>
          <w:p w14:paraId="59F9D7A0" w14:textId="77777777" w:rsidR="00305A6F" w:rsidRPr="00305A6F" w:rsidRDefault="00305A6F" w:rsidP="00392FEC">
            <w:r w:rsidRPr="00305A6F">
              <w:t>37</w:t>
            </w:r>
          </w:p>
        </w:tc>
      </w:tr>
      <w:tr w:rsidR="00305A6F" w:rsidRPr="00305A6F" w14:paraId="545E5724" w14:textId="77777777" w:rsidTr="62CBB741">
        <w:tc>
          <w:tcPr>
            <w:tcW w:w="4320" w:type="dxa"/>
            <w:hideMark/>
          </w:tcPr>
          <w:p w14:paraId="7144E5D7" w14:textId="77777777" w:rsidR="00305A6F" w:rsidRPr="00305A6F" w:rsidRDefault="00305A6F" w:rsidP="00392FEC">
            <w:r w:rsidRPr="00305A6F">
              <w:t>Duplicate rows (%)</w:t>
            </w:r>
          </w:p>
        </w:tc>
        <w:tc>
          <w:tcPr>
            <w:tcW w:w="4320" w:type="dxa"/>
            <w:hideMark/>
          </w:tcPr>
          <w:p w14:paraId="7B32511A" w14:textId="77777777" w:rsidR="00305A6F" w:rsidRPr="00305A6F" w:rsidRDefault="00305A6F" w:rsidP="00392FEC">
            <w:r w:rsidRPr="00305A6F">
              <w:t>&lt; 0.1%</w:t>
            </w:r>
          </w:p>
        </w:tc>
      </w:tr>
      <w:tr w:rsidR="00305A6F" w:rsidRPr="00305A6F" w14:paraId="4791BEE6" w14:textId="77777777" w:rsidTr="62CBB741">
        <w:tc>
          <w:tcPr>
            <w:tcW w:w="4320" w:type="dxa"/>
            <w:hideMark/>
          </w:tcPr>
          <w:p w14:paraId="4241F44B" w14:textId="77777777" w:rsidR="00305A6F" w:rsidRPr="00305A6F" w:rsidRDefault="00305A6F" w:rsidP="00392FEC">
            <w:r w:rsidRPr="00305A6F">
              <w:t>Total size in memory</w:t>
            </w:r>
          </w:p>
        </w:tc>
        <w:tc>
          <w:tcPr>
            <w:tcW w:w="4320" w:type="dxa"/>
            <w:hideMark/>
          </w:tcPr>
          <w:p w14:paraId="7745B084" w14:textId="77777777" w:rsidR="00305A6F" w:rsidRPr="00305A6F" w:rsidRDefault="00305A6F" w:rsidP="00392FEC">
            <w:r w:rsidRPr="00305A6F">
              <w:t>87.6 MiB</w:t>
            </w:r>
          </w:p>
        </w:tc>
      </w:tr>
      <w:tr w:rsidR="00305A6F" w:rsidRPr="00305A6F" w14:paraId="53F7B085" w14:textId="77777777" w:rsidTr="62CBB741">
        <w:tc>
          <w:tcPr>
            <w:tcW w:w="4320" w:type="dxa"/>
            <w:hideMark/>
          </w:tcPr>
          <w:p w14:paraId="3D555CA4" w14:textId="77777777" w:rsidR="00305A6F" w:rsidRPr="00305A6F" w:rsidRDefault="00305A6F" w:rsidP="00392FEC">
            <w:r w:rsidRPr="00305A6F">
              <w:t>Average record size in memory</w:t>
            </w:r>
          </w:p>
        </w:tc>
        <w:tc>
          <w:tcPr>
            <w:tcW w:w="4320" w:type="dxa"/>
            <w:hideMark/>
          </w:tcPr>
          <w:p w14:paraId="0ECFC650" w14:textId="77777777" w:rsidR="00305A6F" w:rsidRPr="00305A6F" w:rsidRDefault="00305A6F" w:rsidP="00392FEC">
            <w:r w:rsidRPr="00305A6F">
              <w:t>915.6 B</w:t>
            </w:r>
          </w:p>
        </w:tc>
      </w:tr>
    </w:tbl>
    <w:p w14:paraId="3419781D" w14:textId="77777777" w:rsidR="008A7744" w:rsidRDefault="008A7744" w:rsidP="008A7744"/>
    <w:p w14:paraId="4C492076" w14:textId="5AFC9DE4" w:rsidR="008A7744" w:rsidRDefault="004E4AE8" w:rsidP="004E4AE8">
      <w:pPr>
        <w:pStyle w:val="Heading2"/>
      </w:pPr>
      <w:bookmarkStart w:id="4" w:name="_Toc72186439"/>
      <w:r>
        <w:t>Variables statistics</w:t>
      </w:r>
      <w:bookmarkEnd w:id="4"/>
    </w:p>
    <w:tbl>
      <w:tblPr>
        <w:tblStyle w:val="TableGrid"/>
        <w:tblW w:w="9129" w:type="dxa"/>
        <w:tblLook w:val="04A0" w:firstRow="1" w:lastRow="0" w:firstColumn="1" w:lastColumn="0" w:noHBand="0" w:noVBand="1"/>
      </w:tblPr>
      <w:tblGrid>
        <w:gridCol w:w="2081"/>
        <w:gridCol w:w="1255"/>
        <w:gridCol w:w="914"/>
        <w:gridCol w:w="914"/>
        <w:gridCol w:w="940"/>
        <w:gridCol w:w="915"/>
        <w:gridCol w:w="1055"/>
        <w:gridCol w:w="1055"/>
      </w:tblGrid>
      <w:tr w:rsidR="00D21E64" w14:paraId="00AAFDC1" w14:textId="77777777" w:rsidTr="0096072A">
        <w:tc>
          <w:tcPr>
            <w:tcW w:w="2105" w:type="dxa"/>
          </w:tcPr>
          <w:p w14:paraId="77AC6DC7" w14:textId="4D0AD143" w:rsidR="00414199" w:rsidRPr="00392FEC" w:rsidRDefault="00414199" w:rsidP="009C7273">
            <w:pPr>
              <w:rPr>
                <w:b/>
              </w:rPr>
            </w:pPr>
            <w:r w:rsidRPr="00392FEC">
              <w:rPr>
                <w:b/>
              </w:rPr>
              <w:t>Column Name</w:t>
            </w:r>
          </w:p>
        </w:tc>
        <w:tc>
          <w:tcPr>
            <w:tcW w:w="1256" w:type="dxa"/>
          </w:tcPr>
          <w:p w14:paraId="432F7D59" w14:textId="19A6D628" w:rsidR="00414199" w:rsidRPr="00392FEC" w:rsidRDefault="00414199" w:rsidP="009C7273">
            <w:pPr>
              <w:rPr>
                <w:b/>
              </w:rPr>
            </w:pPr>
            <w:r w:rsidRPr="00392FEC">
              <w:rPr>
                <w:b/>
              </w:rPr>
              <w:t>Data Type</w:t>
            </w:r>
          </w:p>
        </w:tc>
        <w:tc>
          <w:tcPr>
            <w:tcW w:w="914" w:type="dxa"/>
          </w:tcPr>
          <w:p w14:paraId="2CFC72B1" w14:textId="6A74AD36" w:rsidR="00414199" w:rsidRPr="00392FEC" w:rsidRDefault="00414199" w:rsidP="009C7273">
            <w:pPr>
              <w:rPr>
                <w:b/>
              </w:rPr>
            </w:pPr>
            <w:r w:rsidRPr="00392FEC">
              <w:rPr>
                <w:b/>
              </w:rPr>
              <w:t>Distinct Values</w:t>
            </w:r>
          </w:p>
        </w:tc>
        <w:tc>
          <w:tcPr>
            <w:tcW w:w="914" w:type="dxa"/>
          </w:tcPr>
          <w:p w14:paraId="7B23F42E" w14:textId="21DA87C2" w:rsidR="00414199" w:rsidRPr="00392FEC" w:rsidRDefault="00414199" w:rsidP="009C7273">
            <w:pPr>
              <w:rPr>
                <w:b/>
              </w:rPr>
            </w:pPr>
            <w:r w:rsidRPr="00392FEC">
              <w:rPr>
                <w:b/>
              </w:rPr>
              <w:t xml:space="preserve">Distinct </w:t>
            </w:r>
            <w:r w:rsidR="009D5297" w:rsidRPr="00392FEC">
              <w:rPr>
                <w:b/>
              </w:rPr>
              <w:t>%</w:t>
            </w:r>
          </w:p>
        </w:tc>
        <w:tc>
          <w:tcPr>
            <w:tcW w:w="915" w:type="dxa"/>
          </w:tcPr>
          <w:p w14:paraId="6BC8AC77" w14:textId="52289D33" w:rsidR="00414199" w:rsidRPr="00392FEC" w:rsidRDefault="00414199" w:rsidP="009C7273">
            <w:pPr>
              <w:rPr>
                <w:b/>
              </w:rPr>
            </w:pPr>
            <w:r w:rsidRPr="00392FEC">
              <w:rPr>
                <w:b/>
              </w:rPr>
              <w:t>Missing Values</w:t>
            </w:r>
          </w:p>
        </w:tc>
        <w:tc>
          <w:tcPr>
            <w:tcW w:w="915" w:type="dxa"/>
          </w:tcPr>
          <w:p w14:paraId="3D6B9AA6" w14:textId="722CA7F1" w:rsidR="00414199" w:rsidRPr="00392FEC" w:rsidRDefault="009D5297" w:rsidP="009C7273">
            <w:pPr>
              <w:rPr>
                <w:b/>
              </w:rPr>
            </w:pPr>
            <w:r w:rsidRPr="00392FEC">
              <w:rPr>
                <w:b/>
              </w:rPr>
              <w:t>Missing %</w:t>
            </w:r>
          </w:p>
        </w:tc>
        <w:tc>
          <w:tcPr>
            <w:tcW w:w="1055" w:type="dxa"/>
          </w:tcPr>
          <w:p w14:paraId="0C8D4BF7" w14:textId="7DA4FC2F" w:rsidR="00414199" w:rsidRPr="00392FEC" w:rsidRDefault="00414199" w:rsidP="009C7273">
            <w:pPr>
              <w:rPr>
                <w:b/>
              </w:rPr>
            </w:pPr>
            <w:r w:rsidRPr="00392FEC">
              <w:rPr>
                <w:b/>
              </w:rPr>
              <w:t>Min</w:t>
            </w:r>
          </w:p>
        </w:tc>
        <w:tc>
          <w:tcPr>
            <w:tcW w:w="1055" w:type="dxa"/>
          </w:tcPr>
          <w:p w14:paraId="23A80A97" w14:textId="2A066B56" w:rsidR="00414199" w:rsidRPr="00392FEC" w:rsidRDefault="00414199" w:rsidP="009C7273">
            <w:pPr>
              <w:rPr>
                <w:b/>
              </w:rPr>
            </w:pPr>
            <w:r w:rsidRPr="00392FEC">
              <w:rPr>
                <w:b/>
              </w:rPr>
              <w:t>Max</w:t>
            </w:r>
          </w:p>
        </w:tc>
      </w:tr>
      <w:tr w:rsidR="00D21E64" w14:paraId="6C756502" w14:textId="77777777" w:rsidTr="0096072A">
        <w:tc>
          <w:tcPr>
            <w:tcW w:w="2105" w:type="dxa"/>
          </w:tcPr>
          <w:p w14:paraId="3AD57FC0" w14:textId="1F518943" w:rsidR="00414199" w:rsidRDefault="00414199" w:rsidP="00392FEC">
            <w:r w:rsidRPr="00A36817">
              <w:t>Patient Number</w:t>
            </w:r>
          </w:p>
        </w:tc>
        <w:tc>
          <w:tcPr>
            <w:tcW w:w="1256" w:type="dxa"/>
          </w:tcPr>
          <w:p w14:paraId="37BE3B21" w14:textId="3F0B1856" w:rsidR="00414199" w:rsidRDefault="00414199" w:rsidP="00392FEC">
            <w:pPr>
              <w:rPr>
                <w:shd w:val="clear" w:color="auto" w:fill="FFFFFF"/>
              </w:rPr>
            </w:pPr>
            <w:r>
              <w:rPr>
                <w:shd w:val="clear" w:color="auto" w:fill="FFFFFF"/>
              </w:rPr>
              <w:t>Numerical</w:t>
            </w:r>
          </w:p>
        </w:tc>
        <w:tc>
          <w:tcPr>
            <w:tcW w:w="914" w:type="dxa"/>
          </w:tcPr>
          <w:p w14:paraId="2B92A9CA" w14:textId="6DB45610" w:rsidR="00414199" w:rsidRDefault="00414199" w:rsidP="00392FEC">
            <w:r>
              <w:rPr>
                <w:shd w:val="clear" w:color="auto" w:fill="FFFFFF"/>
              </w:rPr>
              <w:t>99791</w:t>
            </w:r>
          </w:p>
        </w:tc>
        <w:tc>
          <w:tcPr>
            <w:tcW w:w="914" w:type="dxa"/>
          </w:tcPr>
          <w:p w14:paraId="4A64DF97" w14:textId="28FD7DD7" w:rsidR="00414199" w:rsidRDefault="00414199" w:rsidP="00392FEC">
            <w:r>
              <w:t>99.9%</w:t>
            </w:r>
          </w:p>
        </w:tc>
        <w:tc>
          <w:tcPr>
            <w:tcW w:w="915" w:type="dxa"/>
          </w:tcPr>
          <w:p w14:paraId="348882CD" w14:textId="5F52DD7F" w:rsidR="00414199" w:rsidRDefault="00414199" w:rsidP="00392FEC">
            <w:r>
              <w:t>491</w:t>
            </w:r>
          </w:p>
        </w:tc>
        <w:tc>
          <w:tcPr>
            <w:tcW w:w="915" w:type="dxa"/>
          </w:tcPr>
          <w:p w14:paraId="6DAE3C44" w14:textId="29B2FB41" w:rsidR="00414199" w:rsidRDefault="00D21E64" w:rsidP="00392FEC">
            <w:r>
              <w:t>0.5%</w:t>
            </w:r>
          </w:p>
        </w:tc>
        <w:tc>
          <w:tcPr>
            <w:tcW w:w="1055" w:type="dxa"/>
          </w:tcPr>
          <w:p w14:paraId="740EB2D5" w14:textId="525DB658" w:rsidR="00414199" w:rsidRDefault="00D21E64" w:rsidP="00392FEC">
            <w:r>
              <w:t>1</w:t>
            </w:r>
          </w:p>
        </w:tc>
        <w:tc>
          <w:tcPr>
            <w:tcW w:w="1055" w:type="dxa"/>
          </w:tcPr>
          <w:p w14:paraId="72EF96B4" w14:textId="4DD76603" w:rsidR="00414199" w:rsidRDefault="00D21E64" w:rsidP="00392FEC">
            <w:r>
              <w:t>102610</w:t>
            </w:r>
          </w:p>
        </w:tc>
      </w:tr>
      <w:tr w:rsidR="00D21E64" w14:paraId="0CA87A57" w14:textId="77777777" w:rsidTr="0096072A">
        <w:tc>
          <w:tcPr>
            <w:tcW w:w="2105" w:type="dxa"/>
          </w:tcPr>
          <w:p w14:paraId="6EB0F409" w14:textId="43FB9A89" w:rsidR="00414199" w:rsidRDefault="00D22CCD" w:rsidP="00392FEC">
            <w:r w:rsidRPr="00D22CCD">
              <w:t>State Patient Number</w:t>
            </w:r>
          </w:p>
        </w:tc>
        <w:tc>
          <w:tcPr>
            <w:tcW w:w="1256" w:type="dxa"/>
          </w:tcPr>
          <w:p w14:paraId="77169795" w14:textId="6AC6BED6" w:rsidR="00414199" w:rsidRDefault="00305EF9" w:rsidP="00392FEC">
            <w:r>
              <w:t>Categorical</w:t>
            </w:r>
          </w:p>
        </w:tc>
        <w:tc>
          <w:tcPr>
            <w:tcW w:w="914" w:type="dxa"/>
          </w:tcPr>
          <w:p w14:paraId="158EF648" w14:textId="5C633C51" w:rsidR="00414199" w:rsidRDefault="005E76BF" w:rsidP="00392FEC">
            <w:r>
              <w:t>18518</w:t>
            </w:r>
          </w:p>
        </w:tc>
        <w:tc>
          <w:tcPr>
            <w:tcW w:w="914" w:type="dxa"/>
          </w:tcPr>
          <w:p w14:paraId="635E89D4" w14:textId="5AF551B8" w:rsidR="00414199" w:rsidRDefault="005E76BF" w:rsidP="00392FEC">
            <w:r>
              <w:t>79%</w:t>
            </w:r>
          </w:p>
        </w:tc>
        <w:tc>
          <w:tcPr>
            <w:tcW w:w="915" w:type="dxa"/>
          </w:tcPr>
          <w:p w14:paraId="288AE91F" w14:textId="3B6A278D" w:rsidR="00414199" w:rsidRDefault="005E76BF" w:rsidP="00392FEC">
            <w:r>
              <w:t>77031</w:t>
            </w:r>
          </w:p>
        </w:tc>
        <w:tc>
          <w:tcPr>
            <w:tcW w:w="915" w:type="dxa"/>
          </w:tcPr>
          <w:p w14:paraId="3DA29EDF" w14:textId="71E0099B" w:rsidR="00414199" w:rsidRDefault="005E76BF" w:rsidP="00392FEC">
            <w:r w:rsidRPr="005E76BF">
              <w:rPr>
                <w:highlight w:val="yellow"/>
              </w:rPr>
              <w:t>76.8%</w:t>
            </w:r>
          </w:p>
        </w:tc>
        <w:tc>
          <w:tcPr>
            <w:tcW w:w="1055" w:type="dxa"/>
          </w:tcPr>
          <w:p w14:paraId="741E103E" w14:textId="4669E1F8" w:rsidR="00414199" w:rsidRDefault="004042BE" w:rsidP="00392FEC">
            <w:r>
              <w:t>-</w:t>
            </w:r>
          </w:p>
        </w:tc>
        <w:tc>
          <w:tcPr>
            <w:tcW w:w="1055" w:type="dxa"/>
          </w:tcPr>
          <w:p w14:paraId="40620D64" w14:textId="39F5BA8D" w:rsidR="00414199" w:rsidRDefault="004042BE" w:rsidP="00392FEC">
            <w:r>
              <w:t>-</w:t>
            </w:r>
          </w:p>
        </w:tc>
      </w:tr>
      <w:tr w:rsidR="00D44228" w14:paraId="0AAE603B" w14:textId="77777777" w:rsidTr="0096072A">
        <w:tc>
          <w:tcPr>
            <w:tcW w:w="2105" w:type="dxa"/>
          </w:tcPr>
          <w:p w14:paraId="38C5C6C6" w14:textId="07D2ADF4" w:rsidR="00D44228" w:rsidRDefault="00D44228" w:rsidP="00392FEC">
            <w:r w:rsidRPr="00D44228">
              <w:rPr>
                <w:rFonts w:ascii="Calibri" w:eastAsia="Times New Roman" w:hAnsi="Calibri" w:cs="Calibri"/>
                <w:color w:val="000000"/>
              </w:rPr>
              <w:t>Date Announced</w:t>
            </w:r>
          </w:p>
        </w:tc>
        <w:tc>
          <w:tcPr>
            <w:tcW w:w="1256" w:type="dxa"/>
          </w:tcPr>
          <w:p w14:paraId="16677AD1" w14:textId="3CC7C79B" w:rsidR="005E76BF" w:rsidRDefault="005E76BF" w:rsidP="00392FEC">
            <w:r>
              <w:t>Categorical</w:t>
            </w:r>
          </w:p>
        </w:tc>
        <w:tc>
          <w:tcPr>
            <w:tcW w:w="914" w:type="dxa"/>
          </w:tcPr>
          <w:p w14:paraId="1ADF5216" w14:textId="4F0F29D7" w:rsidR="00D44228" w:rsidRDefault="005E76BF" w:rsidP="00392FEC">
            <w:r>
              <w:t>113</w:t>
            </w:r>
          </w:p>
        </w:tc>
        <w:tc>
          <w:tcPr>
            <w:tcW w:w="914" w:type="dxa"/>
          </w:tcPr>
          <w:p w14:paraId="045CC547" w14:textId="21913848" w:rsidR="00D44228" w:rsidRDefault="005E76BF" w:rsidP="00392FEC">
            <w:r>
              <w:t>0.1%</w:t>
            </w:r>
          </w:p>
        </w:tc>
        <w:tc>
          <w:tcPr>
            <w:tcW w:w="915" w:type="dxa"/>
          </w:tcPr>
          <w:p w14:paraId="7608D981" w14:textId="5B28F780" w:rsidR="00D44228" w:rsidRDefault="005E76BF" w:rsidP="00392FEC">
            <w:r>
              <w:t>0</w:t>
            </w:r>
          </w:p>
        </w:tc>
        <w:tc>
          <w:tcPr>
            <w:tcW w:w="915" w:type="dxa"/>
          </w:tcPr>
          <w:p w14:paraId="4C8D2A37" w14:textId="50CDD9A6" w:rsidR="00D44228" w:rsidRDefault="005E76BF" w:rsidP="00392FEC">
            <w:r>
              <w:t>0%</w:t>
            </w:r>
          </w:p>
        </w:tc>
        <w:tc>
          <w:tcPr>
            <w:tcW w:w="1055" w:type="dxa"/>
          </w:tcPr>
          <w:p w14:paraId="5E995FAA" w14:textId="32C8B4B6" w:rsidR="00D44228" w:rsidRDefault="005E76BF" w:rsidP="005E76BF">
            <w:r w:rsidRPr="005E76BF">
              <w:t>1/4/2020</w:t>
            </w:r>
          </w:p>
        </w:tc>
        <w:tc>
          <w:tcPr>
            <w:tcW w:w="1055" w:type="dxa"/>
          </w:tcPr>
          <w:p w14:paraId="3CF7D4E0" w14:textId="7FCEAE82" w:rsidR="00D44228" w:rsidRDefault="005E76BF" w:rsidP="005E76BF">
            <w:r>
              <w:t>9/6/2020</w:t>
            </w:r>
          </w:p>
        </w:tc>
      </w:tr>
      <w:tr w:rsidR="00D44228" w14:paraId="0CED6DE4" w14:textId="77777777" w:rsidTr="0096072A">
        <w:tc>
          <w:tcPr>
            <w:tcW w:w="2105" w:type="dxa"/>
          </w:tcPr>
          <w:p w14:paraId="3698F6F1" w14:textId="3868274F" w:rsidR="00D44228" w:rsidRDefault="00D44228" w:rsidP="00392FEC">
            <w:r w:rsidRPr="00D44228">
              <w:rPr>
                <w:rFonts w:ascii="Calibri" w:eastAsia="Times New Roman" w:hAnsi="Calibri" w:cs="Calibri"/>
                <w:color w:val="000000"/>
              </w:rPr>
              <w:lastRenderedPageBreak/>
              <w:t>Estimated Onset Date</w:t>
            </w:r>
          </w:p>
        </w:tc>
        <w:tc>
          <w:tcPr>
            <w:tcW w:w="1256" w:type="dxa"/>
          </w:tcPr>
          <w:p w14:paraId="25464D86" w14:textId="3C9C820F" w:rsidR="00D44228" w:rsidRDefault="004042BE" w:rsidP="00392FEC">
            <w:r>
              <w:t>-</w:t>
            </w:r>
          </w:p>
        </w:tc>
        <w:tc>
          <w:tcPr>
            <w:tcW w:w="914" w:type="dxa"/>
          </w:tcPr>
          <w:p w14:paraId="1518DC95" w14:textId="507C8AAA" w:rsidR="00D44228" w:rsidRDefault="004042BE" w:rsidP="00392FEC">
            <w:r>
              <w:t>-</w:t>
            </w:r>
          </w:p>
        </w:tc>
        <w:tc>
          <w:tcPr>
            <w:tcW w:w="914" w:type="dxa"/>
          </w:tcPr>
          <w:p w14:paraId="75D2FDDE" w14:textId="54E06E7A" w:rsidR="00D44228" w:rsidRDefault="004042BE" w:rsidP="00392FEC">
            <w:r>
              <w:t>-</w:t>
            </w:r>
          </w:p>
        </w:tc>
        <w:tc>
          <w:tcPr>
            <w:tcW w:w="915" w:type="dxa"/>
          </w:tcPr>
          <w:p w14:paraId="3A622143" w14:textId="180EE85A" w:rsidR="00D44228" w:rsidRDefault="004042BE" w:rsidP="00392FEC">
            <w:r>
              <w:t>100</w:t>
            </w:r>
            <w:r w:rsidR="006141DD">
              <w:t>,</w:t>
            </w:r>
            <w:r>
              <w:t>284</w:t>
            </w:r>
          </w:p>
        </w:tc>
        <w:tc>
          <w:tcPr>
            <w:tcW w:w="915" w:type="dxa"/>
          </w:tcPr>
          <w:p w14:paraId="61A2EBAB" w14:textId="5D327A29" w:rsidR="00D44228" w:rsidRDefault="004042BE" w:rsidP="00392FEC">
            <w:r>
              <w:t>100%</w:t>
            </w:r>
          </w:p>
        </w:tc>
        <w:tc>
          <w:tcPr>
            <w:tcW w:w="1055" w:type="dxa"/>
          </w:tcPr>
          <w:p w14:paraId="4237E147" w14:textId="4599E101" w:rsidR="00D44228" w:rsidRDefault="004042BE" w:rsidP="00392FEC">
            <w:r>
              <w:t>-</w:t>
            </w:r>
          </w:p>
        </w:tc>
        <w:tc>
          <w:tcPr>
            <w:tcW w:w="1055" w:type="dxa"/>
          </w:tcPr>
          <w:p w14:paraId="74CA38AE" w14:textId="7DDBB8A0" w:rsidR="00D44228" w:rsidRDefault="004042BE" w:rsidP="00392FEC">
            <w:r>
              <w:t>-</w:t>
            </w:r>
          </w:p>
        </w:tc>
      </w:tr>
      <w:tr w:rsidR="00D44228" w14:paraId="6069A4B1" w14:textId="77777777" w:rsidTr="0096072A">
        <w:tc>
          <w:tcPr>
            <w:tcW w:w="2105" w:type="dxa"/>
          </w:tcPr>
          <w:p w14:paraId="6525A888" w14:textId="0EB8C7FC" w:rsidR="00D44228" w:rsidRDefault="00D44228" w:rsidP="00392FEC">
            <w:r w:rsidRPr="00D44228">
              <w:rPr>
                <w:rFonts w:ascii="Calibri" w:eastAsia="Times New Roman" w:hAnsi="Calibri" w:cs="Calibri"/>
                <w:color w:val="000000"/>
              </w:rPr>
              <w:t>Age Bracket</w:t>
            </w:r>
          </w:p>
        </w:tc>
        <w:tc>
          <w:tcPr>
            <w:tcW w:w="1256" w:type="dxa"/>
          </w:tcPr>
          <w:p w14:paraId="70BF694E" w14:textId="63EDBDA6" w:rsidR="00D44228" w:rsidRDefault="0041035C" w:rsidP="00392FEC">
            <w:r>
              <w:t>Numerical</w:t>
            </w:r>
          </w:p>
        </w:tc>
        <w:tc>
          <w:tcPr>
            <w:tcW w:w="914" w:type="dxa"/>
          </w:tcPr>
          <w:p w14:paraId="7A37D7DC" w14:textId="198018B7" w:rsidR="00D44228" w:rsidRDefault="00FD389D" w:rsidP="00392FEC">
            <w:r>
              <w:t>-</w:t>
            </w:r>
          </w:p>
        </w:tc>
        <w:tc>
          <w:tcPr>
            <w:tcW w:w="914" w:type="dxa"/>
          </w:tcPr>
          <w:p w14:paraId="4B60FCF2" w14:textId="6240DC3A" w:rsidR="00D44228" w:rsidRDefault="00FD389D" w:rsidP="00392FEC">
            <w:r>
              <w:t>-</w:t>
            </w:r>
          </w:p>
        </w:tc>
        <w:tc>
          <w:tcPr>
            <w:tcW w:w="915" w:type="dxa"/>
          </w:tcPr>
          <w:p w14:paraId="62D4AAA7" w14:textId="3FE5EB7C" w:rsidR="00D44228" w:rsidRDefault="00FD389D" w:rsidP="00392FEC">
            <w:r w:rsidRPr="00FD389D">
              <w:t>62443</w:t>
            </w:r>
          </w:p>
        </w:tc>
        <w:tc>
          <w:tcPr>
            <w:tcW w:w="915" w:type="dxa"/>
          </w:tcPr>
          <w:p w14:paraId="13A3A13C" w14:textId="7ED02EF2" w:rsidR="00D44228" w:rsidRDefault="00FD389D" w:rsidP="00392FEC">
            <w:r>
              <w:t>62%</w:t>
            </w:r>
          </w:p>
        </w:tc>
        <w:tc>
          <w:tcPr>
            <w:tcW w:w="1055" w:type="dxa"/>
          </w:tcPr>
          <w:p w14:paraId="076D491A" w14:textId="13A5F819" w:rsidR="00D44228" w:rsidRDefault="00FD389D" w:rsidP="00392FEC">
            <w:r>
              <w:t>0</w:t>
            </w:r>
          </w:p>
        </w:tc>
        <w:tc>
          <w:tcPr>
            <w:tcW w:w="1055" w:type="dxa"/>
          </w:tcPr>
          <w:p w14:paraId="069A16CF" w14:textId="5DC2E961" w:rsidR="00D44228" w:rsidRDefault="00FD389D" w:rsidP="00392FEC">
            <w:r>
              <w:t>99</w:t>
            </w:r>
          </w:p>
        </w:tc>
      </w:tr>
      <w:tr w:rsidR="00D44228" w14:paraId="10206C9C" w14:textId="77777777" w:rsidTr="0096072A">
        <w:tc>
          <w:tcPr>
            <w:tcW w:w="2105" w:type="dxa"/>
          </w:tcPr>
          <w:p w14:paraId="35C9611F" w14:textId="054D06F5" w:rsidR="00D44228" w:rsidRDefault="00D44228" w:rsidP="00392FEC">
            <w:r w:rsidRPr="00D44228">
              <w:rPr>
                <w:rFonts w:ascii="Calibri" w:eastAsia="Times New Roman" w:hAnsi="Calibri" w:cs="Calibri"/>
                <w:color w:val="000000"/>
              </w:rPr>
              <w:t>Gender</w:t>
            </w:r>
          </w:p>
        </w:tc>
        <w:tc>
          <w:tcPr>
            <w:tcW w:w="1256" w:type="dxa"/>
          </w:tcPr>
          <w:p w14:paraId="099FA3AE" w14:textId="19CB0F72" w:rsidR="00D44228" w:rsidRDefault="00FD389D" w:rsidP="00392FEC">
            <w:r>
              <w:t>Categorical</w:t>
            </w:r>
          </w:p>
        </w:tc>
        <w:tc>
          <w:tcPr>
            <w:tcW w:w="914" w:type="dxa"/>
          </w:tcPr>
          <w:p w14:paraId="4C56ED47" w14:textId="1E1C35D3" w:rsidR="00D44228" w:rsidRDefault="00FD389D" w:rsidP="00392FEC">
            <w:r>
              <w:t>4</w:t>
            </w:r>
          </w:p>
        </w:tc>
        <w:tc>
          <w:tcPr>
            <w:tcW w:w="914" w:type="dxa"/>
          </w:tcPr>
          <w:p w14:paraId="3DD996EF" w14:textId="3B4995FA" w:rsidR="00D44228" w:rsidRDefault="00FD389D" w:rsidP="00392FEC">
            <w:r>
              <w:t>-</w:t>
            </w:r>
          </w:p>
        </w:tc>
        <w:tc>
          <w:tcPr>
            <w:tcW w:w="915" w:type="dxa"/>
          </w:tcPr>
          <w:p w14:paraId="5F801601" w14:textId="446F2E42" w:rsidR="00D44228" w:rsidRDefault="00FD389D" w:rsidP="00392FEC">
            <w:r w:rsidRPr="00FD389D">
              <w:t>59736</w:t>
            </w:r>
          </w:p>
        </w:tc>
        <w:tc>
          <w:tcPr>
            <w:tcW w:w="915" w:type="dxa"/>
          </w:tcPr>
          <w:p w14:paraId="4FD913A2" w14:textId="40197EB5" w:rsidR="00D44228" w:rsidRDefault="00FD389D" w:rsidP="00392FEC">
            <w:r>
              <w:t>59.6%</w:t>
            </w:r>
          </w:p>
        </w:tc>
        <w:tc>
          <w:tcPr>
            <w:tcW w:w="1055" w:type="dxa"/>
          </w:tcPr>
          <w:p w14:paraId="55D2FD93" w14:textId="2D1EC789" w:rsidR="00D44228" w:rsidRDefault="00FD389D" w:rsidP="00392FEC">
            <w:r>
              <w:t>-</w:t>
            </w:r>
          </w:p>
        </w:tc>
        <w:tc>
          <w:tcPr>
            <w:tcW w:w="1055" w:type="dxa"/>
          </w:tcPr>
          <w:p w14:paraId="1A56D46F" w14:textId="10D9AE2F" w:rsidR="00D44228" w:rsidRDefault="00FD389D" w:rsidP="00392FEC">
            <w:r>
              <w:t>-</w:t>
            </w:r>
          </w:p>
        </w:tc>
      </w:tr>
      <w:tr w:rsidR="00D44228" w14:paraId="5445C3D1" w14:textId="77777777" w:rsidTr="0096072A">
        <w:tc>
          <w:tcPr>
            <w:tcW w:w="2105" w:type="dxa"/>
          </w:tcPr>
          <w:p w14:paraId="6D177822" w14:textId="7710A391" w:rsidR="00D44228" w:rsidRDefault="00D44228" w:rsidP="00392FEC">
            <w:r w:rsidRPr="00D44228">
              <w:rPr>
                <w:rFonts w:ascii="Calibri" w:eastAsia="Times New Roman" w:hAnsi="Calibri" w:cs="Calibri"/>
                <w:color w:val="000000"/>
              </w:rPr>
              <w:t>Detected City</w:t>
            </w:r>
          </w:p>
        </w:tc>
        <w:tc>
          <w:tcPr>
            <w:tcW w:w="1256" w:type="dxa"/>
          </w:tcPr>
          <w:p w14:paraId="38689E6C" w14:textId="1B6E0B14" w:rsidR="00D44228" w:rsidRDefault="00725DCD" w:rsidP="00392FEC">
            <w:r>
              <w:t>Categorical</w:t>
            </w:r>
          </w:p>
        </w:tc>
        <w:tc>
          <w:tcPr>
            <w:tcW w:w="914" w:type="dxa"/>
          </w:tcPr>
          <w:p w14:paraId="209268A2" w14:textId="30CD7897" w:rsidR="00D44228" w:rsidRDefault="00725DCD" w:rsidP="00392FEC">
            <w:r>
              <w:t>1801</w:t>
            </w:r>
          </w:p>
        </w:tc>
        <w:tc>
          <w:tcPr>
            <w:tcW w:w="914" w:type="dxa"/>
          </w:tcPr>
          <w:p w14:paraId="2BC4C8B3" w14:textId="5055A0B3" w:rsidR="00D44228" w:rsidRDefault="00725DCD" w:rsidP="00392FEC">
            <w:r>
              <w:t>22.9%</w:t>
            </w:r>
          </w:p>
        </w:tc>
        <w:tc>
          <w:tcPr>
            <w:tcW w:w="915" w:type="dxa"/>
          </w:tcPr>
          <w:p w14:paraId="37543732" w14:textId="193C56EE" w:rsidR="00D44228" w:rsidRDefault="00725DCD" w:rsidP="00392FEC">
            <w:r>
              <w:t>92,434</w:t>
            </w:r>
          </w:p>
        </w:tc>
        <w:tc>
          <w:tcPr>
            <w:tcW w:w="915" w:type="dxa"/>
          </w:tcPr>
          <w:p w14:paraId="34D64D89" w14:textId="10A0DD31" w:rsidR="00D44228" w:rsidRDefault="00725DCD" w:rsidP="00392FEC">
            <w:r>
              <w:t>92.2%</w:t>
            </w:r>
          </w:p>
        </w:tc>
        <w:tc>
          <w:tcPr>
            <w:tcW w:w="1055" w:type="dxa"/>
          </w:tcPr>
          <w:p w14:paraId="1C69487A" w14:textId="06525D46" w:rsidR="00D44228" w:rsidRDefault="00725DCD" w:rsidP="00392FEC">
            <w:r>
              <w:t>-</w:t>
            </w:r>
          </w:p>
        </w:tc>
        <w:tc>
          <w:tcPr>
            <w:tcW w:w="1055" w:type="dxa"/>
          </w:tcPr>
          <w:p w14:paraId="0E0E43A5" w14:textId="20D0E9F3" w:rsidR="00D44228" w:rsidRDefault="00725DCD" w:rsidP="00392FEC">
            <w:r>
              <w:t>-</w:t>
            </w:r>
          </w:p>
        </w:tc>
      </w:tr>
      <w:tr w:rsidR="00D44228" w14:paraId="74682910" w14:textId="77777777" w:rsidTr="0096072A">
        <w:tc>
          <w:tcPr>
            <w:tcW w:w="2105" w:type="dxa"/>
          </w:tcPr>
          <w:p w14:paraId="216684C5" w14:textId="545FE537" w:rsidR="00D44228" w:rsidRDefault="00D44228" w:rsidP="00392FEC">
            <w:r w:rsidRPr="00D44228">
              <w:rPr>
                <w:rFonts w:ascii="Calibri" w:eastAsia="Times New Roman" w:hAnsi="Calibri" w:cs="Calibri"/>
                <w:color w:val="000000"/>
              </w:rPr>
              <w:t>Detected District</w:t>
            </w:r>
          </w:p>
        </w:tc>
        <w:tc>
          <w:tcPr>
            <w:tcW w:w="1256" w:type="dxa"/>
          </w:tcPr>
          <w:p w14:paraId="75003DC0" w14:textId="20437E7B" w:rsidR="00D44228" w:rsidRDefault="00725DCD" w:rsidP="00392FEC">
            <w:r>
              <w:t>Categorical</w:t>
            </w:r>
          </w:p>
        </w:tc>
        <w:tc>
          <w:tcPr>
            <w:tcW w:w="914" w:type="dxa"/>
          </w:tcPr>
          <w:p w14:paraId="254DD3D5" w14:textId="3FAEB4C0" w:rsidR="00D44228" w:rsidRDefault="00725DCD" w:rsidP="00392FEC">
            <w:r>
              <w:t>755</w:t>
            </w:r>
          </w:p>
        </w:tc>
        <w:tc>
          <w:tcPr>
            <w:tcW w:w="914" w:type="dxa"/>
          </w:tcPr>
          <w:p w14:paraId="35C44734" w14:textId="4D857637" w:rsidR="00D44228" w:rsidRDefault="00725DCD" w:rsidP="00392FEC">
            <w:r>
              <w:t>0.8%</w:t>
            </w:r>
          </w:p>
        </w:tc>
        <w:tc>
          <w:tcPr>
            <w:tcW w:w="915" w:type="dxa"/>
          </w:tcPr>
          <w:p w14:paraId="45EC71E7" w14:textId="025E8FAB" w:rsidR="00D44228" w:rsidRDefault="00725DCD" w:rsidP="00392FEC">
            <w:r>
              <w:t>7,885</w:t>
            </w:r>
          </w:p>
        </w:tc>
        <w:tc>
          <w:tcPr>
            <w:tcW w:w="915" w:type="dxa"/>
          </w:tcPr>
          <w:p w14:paraId="1ADA86DC" w14:textId="6A250637" w:rsidR="00D44228" w:rsidRDefault="00725DCD" w:rsidP="00392FEC">
            <w:r>
              <w:t>7.9%</w:t>
            </w:r>
          </w:p>
        </w:tc>
        <w:tc>
          <w:tcPr>
            <w:tcW w:w="1055" w:type="dxa"/>
          </w:tcPr>
          <w:p w14:paraId="4C745487" w14:textId="296C5949" w:rsidR="00D44228" w:rsidRDefault="00725DCD" w:rsidP="00392FEC">
            <w:r>
              <w:t>-</w:t>
            </w:r>
          </w:p>
        </w:tc>
        <w:tc>
          <w:tcPr>
            <w:tcW w:w="1055" w:type="dxa"/>
          </w:tcPr>
          <w:p w14:paraId="25DB9822" w14:textId="3CAA0163" w:rsidR="00D44228" w:rsidRDefault="00725DCD" w:rsidP="00392FEC">
            <w:r>
              <w:t>-</w:t>
            </w:r>
          </w:p>
        </w:tc>
      </w:tr>
      <w:tr w:rsidR="00D44228" w14:paraId="19AE005B" w14:textId="77777777" w:rsidTr="0096072A">
        <w:tc>
          <w:tcPr>
            <w:tcW w:w="2105" w:type="dxa"/>
          </w:tcPr>
          <w:p w14:paraId="546D01F1" w14:textId="7DE94C6A" w:rsidR="00D44228" w:rsidRDefault="00D44228" w:rsidP="00392FEC">
            <w:r w:rsidRPr="00D44228">
              <w:rPr>
                <w:rFonts w:ascii="Calibri" w:eastAsia="Times New Roman" w:hAnsi="Calibri" w:cs="Calibri"/>
                <w:color w:val="000000"/>
              </w:rPr>
              <w:t>Detected State</w:t>
            </w:r>
          </w:p>
        </w:tc>
        <w:tc>
          <w:tcPr>
            <w:tcW w:w="1256" w:type="dxa"/>
          </w:tcPr>
          <w:p w14:paraId="74F066F8" w14:textId="125A9B22" w:rsidR="00D44228" w:rsidRDefault="004A6295" w:rsidP="00392FEC">
            <w:r>
              <w:t>Categorical</w:t>
            </w:r>
          </w:p>
        </w:tc>
        <w:tc>
          <w:tcPr>
            <w:tcW w:w="914" w:type="dxa"/>
          </w:tcPr>
          <w:p w14:paraId="45AB31ED" w14:textId="4835F486" w:rsidR="00D44228" w:rsidRDefault="0096072A" w:rsidP="00392FEC">
            <w:r>
              <w:t>36</w:t>
            </w:r>
          </w:p>
        </w:tc>
        <w:tc>
          <w:tcPr>
            <w:tcW w:w="914" w:type="dxa"/>
          </w:tcPr>
          <w:p w14:paraId="53A7386C" w14:textId="55EAEA93" w:rsidR="00D44228" w:rsidRDefault="0096072A" w:rsidP="00392FEC">
            <w:r>
              <w:t>&lt;0.1%</w:t>
            </w:r>
          </w:p>
        </w:tc>
        <w:tc>
          <w:tcPr>
            <w:tcW w:w="915" w:type="dxa"/>
          </w:tcPr>
          <w:p w14:paraId="512C7394" w14:textId="3035E0FF" w:rsidR="00D44228" w:rsidRDefault="0096072A" w:rsidP="00392FEC">
            <w:r>
              <w:t>9</w:t>
            </w:r>
          </w:p>
        </w:tc>
        <w:tc>
          <w:tcPr>
            <w:tcW w:w="915" w:type="dxa"/>
          </w:tcPr>
          <w:p w14:paraId="315AE7A2" w14:textId="48490636" w:rsidR="00D44228" w:rsidRDefault="0096072A" w:rsidP="00392FEC">
            <w:r>
              <w:t>&lt;0.1%</w:t>
            </w:r>
          </w:p>
        </w:tc>
        <w:tc>
          <w:tcPr>
            <w:tcW w:w="1055" w:type="dxa"/>
          </w:tcPr>
          <w:p w14:paraId="0774F6CA" w14:textId="348014AB" w:rsidR="00D44228" w:rsidRDefault="0096072A" w:rsidP="00392FEC">
            <w:r>
              <w:t>-</w:t>
            </w:r>
          </w:p>
        </w:tc>
        <w:tc>
          <w:tcPr>
            <w:tcW w:w="1055" w:type="dxa"/>
          </w:tcPr>
          <w:p w14:paraId="2D2C5B0E" w14:textId="30A5AFCD" w:rsidR="00D44228" w:rsidRDefault="0096072A" w:rsidP="00392FEC">
            <w:r>
              <w:t>-</w:t>
            </w:r>
          </w:p>
        </w:tc>
      </w:tr>
      <w:tr w:rsidR="0096072A" w14:paraId="58802C89" w14:textId="77777777" w:rsidTr="0096072A">
        <w:tc>
          <w:tcPr>
            <w:tcW w:w="2105" w:type="dxa"/>
          </w:tcPr>
          <w:p w14:paraId="66D0B51B" w14:textId="7A256BC0" w:rsidR="0096072A" w:rsidRDefault="0096072A" w:rsidP="0096072A">
            <w:r w:rsidRPr="00D44228">
              <w:rPr>
                <w:rFonts w:ascii="Calibri" w:eastAsia="Times New Roman" w:hAnsi="Calibri" w:cs="Calibri"/>
                <w:color w:val="000000"/>
              </w:rPr>
              <w:t>State code</w:t>
            </w:r>
          </w:p>
        </w:tc>
        <w:tc>
          <w:tcPr>
            <w:tcW w:w="1256" w:type="dxa"/>
          </w:tcPr>
          <w:p w14:paraId="6FC0C238" w14:textId="47494490" w:rsidR="0096072A" w:rsidRDefault="0096072A" w:rsidP="0096072A">
            <w:r>
              <w:t>Categorical</w:t>
            </w:r>
          </w:p>
        </w:tc>
        <w:tc>
          <w:tcPr>
            <w:tcW w:w="914" w:type="dxa"/>
          </w:tcPr>
          <w:p w14:paraId="50E7D062" w14:textId="5EAE8352" w:rsidR="0096072A" w:rsidRDefault="0096072A" w:rsidP="0096072A">
            <w:r>
              <w:t>36</w:t>
            </w:r>
          </w:p>
        </w:tc>
        <w:tc>
          <w:tcPr>
            <w:tcW w:w="914" w:type="dxa"/>
          </w:tcPr>
          <w:p w14:paraId="68322B1F" w14:textId="104EA118" w:rsidR="0096072A" w:rsidRDefault="0096072A" w:rsidP="0096072A">
            <w:r>
              <w:t>&lt;0.1%</w:t>
            </w:r>
          </w:p>
        </w:tc>
        <w:tc>
          <w:tcPr>
            <w:tcW w:w="915" w:type="dxa"/>
          </w:tcPr>
          <w:p w14:paraId="67AD3733" w14:textId="3386C513" w:rsidR="0096072A" w:rsidRDefault="0096072A" w:rsidP="0096072A">
            <w:r>
              <w:t>9</w:t>
            </w:r>
          </w:p>
        </w:tc>
        <w:tc>
          <w:tcPr>
            <w:tcW w:w="915" w:type="dxa"/>
          </w:tcPr>
          <w:p w14:paraId="7B2B91CA" w14:textId="54433BF3" w:rsidR="0096072A" w:rsidRDefault="0096072A" w:rsidP="0096072A">
            <w:r>
              <w:t>&lt;0.1%</w:t>
            </w:r>
          </w:p>
        </w:tc>
        <w:tc>
          <w:tcPr>
            <w:tcW w:w="1055" w:type="dxa"/>
          </w:tcPr>
          <w:p w14:paraId="5184F2A9" w14:textId="325FAF25" w:rsidR="0096072A" w:rsidRDefault="0096072A" w:rsidP="0096072A">
            <w:r>
              <w:t>-</w:t>
            </w:r>
          </w:p>
        </w:tc>
        <w:tc>
          <w:tcPr>
            <w:tcW w:w="1055" w:type="dxa"/>
          </w:tcPr>
          <w:p w14:paraId="745E1608" w14:textId="1BCEFE6D" w:rsidR="0096072A" w:rsidRDefault="0096072A" w:rsidP="0096072A">
            <w:r>
              <w:t>-</w:t>
            </w:r>
          </w:p>
        </w:tc>
      </w:tr>
      <w:tr w:rsidR="0096072A" w14:paraId="018A5081" w14:textId="77777777" w:rsidTr="0096072A">
        <w:tc>
          <w:tcPr>
            <w:tcW w:w="2105" w:type="dxa"/>
          </w:tcPr>
          <w:p w14:paraId="5B2AFADA" w14:textId="08A39EA9" w:rsidR="0096072A" w:rsidRDefault="0096072A" w:rsidP="0096072A">
            <w:r w:rsidRPr="00D44228">
              <w:rPr>
                <w:rFonts w:ascii="Calibri" w:eastAsia="Times New Roman" w:hAnsi="Calibri" w:cs="Calibri"/>
                <w:color w:val="000000"/>
              </w:rPr>
              <w:t>Current Status</w:t>
            </w:r>
          </w:p>
        </w:tc>
        <w:tc>
          <w:tcPr>
            <w:tcW w:w="1256" w:type="dxa"/>
          </w:tcPr>
          <w:p w14:paraId="1AE6528B" w14:textId="55224309" w:rsidR="0096072A" w:rsidRDefault="00F86D0A" w:rsidP="0096072A">
            <w:r>
              <w:t>Categorical</w:t>
            </w:r>
          </w:p>
        </w:tc>
        <w:tc>
          <w:tcPr>
            <w:tcW w:w="914" w:type="dxa"/>
          </w:tcPr>
          <w:p w14:paraId="10F94DB4" w14:textId="3E88E9EF" w:rsidR="0096072A" w:rsidRDefault="00F86D0A" w:rsidP="0096072A">
            <w:r>
              <w:t>5</w:t>
            </w:r>
          </w:p>
        </w:tc>
        <w:tc>
          <w:tcPr>
            <w:tcW w:w="914" w:type="dxa"/>
          </w:tcPr>
          <w:p w14:paraId="4726B680" w14:textId="771FC553" w:rsidR="0096072A" w:rsidRDefault="00F86D0A" w:rsidP="0096072A">
            <w:r>
              <w:t>&lt;0.1%</w:t>
            </w:r>
          </w:p>
        </w:tc>
        <w:tc>
          <w:tcPr>
            <w:tcW w:w="915" w:type="dxa"/>
          </w:tcPr>
          <w:p w14:paraId="33342A9C" w14:textId="25835655" w:rsidR="0096072A" w:rsidRDefault="00F86D0A" w:rsidP="0096072A">
            <w:r>
              <w:t>2</w:t>
            </w:r>
          </w:p>
        </w:tc>
        <w:tc>
          <w:tcPr>
            <w:tcW w:w="915" w:type="dxa"/>
          </w:tcPr>
          <w:p w14:paraId="735381E7" w14:textId="0186D011" w:rsidR="0096072A" w:rsidRDefault="00F86D0A" w:rsidP="0096072A">
            <w:r>
              <w:t>&lt;0.1%</w:t>
            </w:r>
          </w:p>
        </w:tc>
        <w:tc>
          <w:tcPr>
            <w:tcW w:w="1055" w:type="dxa"/>
          </w:tcPr>
          <w:p w14:paraId="65AB75F3" w14:textId="18E1F153" w:rsidR="0096072A" w:rsidRDefault="00F86D0A" w:rsidP="0096072A">
            <w:r>
              <w:t>-</w:t>
            </w:r>
          </w:p>
        </w:tc>
        <w:tc>
          <w:tcPr>
            <w:tcW w:w="1055" w:type="dxa"/>
          </w:tcPr>
          <w:p w14:paraId="7DD8CF01" w14:textId="2EF3AD7C" w:rsidR="0096072A" w:rsidRDefault="00F86D0A" w:rsidP="0096072A">
            <w:r>
              <w:t>-</w:t>
            </w:r>
          </w:p>
        </w:tc>
      </w:tr>
      <w:tr w:rsidR="0096072A" w14:paraId="52314B6C" w14:textId="77777777" w:rsidTr="0096072A">
        <w:tc>
          <w:tcPr>
            <w:tcW w:w="2105" w:type="dxa"/>
          </w:tcPr>
          <w:p w14:paraId="11CFA7B7" w14:textId="080A8141" w:rsidR="0096072A" w:rsidRDefault="0096072A" w:rsidP="0096072A">
            <w:r w:rsidRPr="00D44228">
              <w:rPr>
                <w:rFonts w:ascii="Calibri" w:eastAsia="Times New Roman" w:hAnsi="Calibri" w:cs="Calibri"/>
                <w:color w:val="000000"/>
              </w:rPr>
              <w:t>Notes</w:t>
            </w:r>
          </w:p>
        </w:tc>
        <w:tc>
          <w:tcPr>
            <w:tcW w:w="1256" w:type="dxa"/>
          </w:tcPr>
          <w:p w14:paraId="6661C14A" w14:textId="2410CED6" w:rsidR="0096072A" w:rsidRDefault="00085FCB" w:rsidP="0096072A">
            <w:r>
              <w:t>Text</w:t>
            </w:r>
          </w:p>
        </w:tc>
        <w:tc>
          <w:tcPr>
            <w:tcW w:w="914" w:type="dxa"/>
          </w:tcPr>
          <w:p w14:paraId="4F411B5C" w14:textId="0F8D8CA3" w:rsidR="0096072A" w:rsidRDefault="00085FCB" w:rsidP="0096072A">
            <w:r>
              <w:t>2581</w:t>
            </w:r>
          </w:p>
        </w:tc>
        <w:tc>
          <w:tcPr>
            <w:tcW w:w="914" w:type="dxa"/>
          </w:tcPr>
          <w:p w14:paraId="0FC36C58" w14:textId="6C6EBC77" w:rsidR="0096072A" w:rsidRDefault="00085FCB" w:rsidP="0096072A">
            <w:r>
              <w:t>6.7%</w:t>
            </w:r>
          </w:p>
        </w:tc>
        <w:tc>
          <w:tcPr>
            <w:tcW w:w="915" w:type="dxa"/>
          </w:tcPr>
          <w:p w14:paraId="5720303A" w14:textId="5B70CF7C" w:rsidR="0096072A" w:rsidRDefault="00085FCB" w:rsidP="0096072A">
            <w:r>
              <w:t>61894</w:t>
            </w:r>
          </w:p>
        </w:tc>
        <w:tc>
          <w:tcPr>
            <w:tcW w:w="915" w:type="dxa"/>
          </w:tcPr>
          <w:p w14:paraId="08E70D1F" w14:textId="2B012046" w:rsidR="0096072A" w:rsidRDefault="00085FCB" w:rsidP="0096072A">
            <w:r>
              <w:t>61.7%</w:t>
            </w:r>
          </w:p>
        </w:tc>
        <w:tc>
          <w:tcPr>
            <w:tcW w:w="1055" w:type="dxa"/>
          </w:tcPr>
          <w:p w14:paraId="22EF0EE4" w14:textId="11B6D75F" w:rsidR="0096072A" w:rsidRDefault="00085FCB" w:rsidP="0096072A">
            <w:r>
              <w:t>-</w:t>
            </w:r>
          </w:p>
        </w:tc>
        <w:tc>
          <w:tcPr>
            <w:tcW w:w="1055" w:type="dxa"/>
          </w:tcPr>
          <w:p w14:paraId="481B163F" w14:textId="2E71157B" w:rsidR="0096072A" w:rsidRDefault="00085FCB" w:rsidP="0096072A">
            <w:r>
              <w:t>-</w:t>
            </w:r>
          </w:p>
        </w:tc>
      </w:tr>
      <w:tr w:rsidR="0096072A" w14:paraId="49B0BFB0" w14:textId="77777777" w:rsidTr="0096072A">
        <w:tc>
          <w:tcPr>
            <w:tcW w:w="2105" w:type="dxa"/>
          </w:tcPr>
          <w:p w14:paraId="24EF0893" w14:textId="4BED6128" w:rsidR="0096072A" w:rsidRDefault="0096072A" w:rsidP="0096072A">
            <w:r w:rsidRPr="00D44228">
              <w:rPr>
                <w:rFonts w:ascii="Calibri" w:eastAsia="Times New Roman" w:hAnsi="Calibri" w:cs="Calibri"/>
                <w:color w:val="000000"/>
              </w:rPr>
              <w:t>Contracted from which Patient (Suspected)</w:t>
            </w:r>
          </w:p>
        </w:tc>
        <w:tc>
          <w:tcPr>
            <w:tcW w:w="1256" w:type="dxa"/>
          </w:tcPr>
          <w:p w14:paraId="0128A37B" w14:textId="43A8E40D" w:rsidR="0096072A" w:rsidRDefault="005226F2" w:rsidP="0096072A">
            <w:r>
              <w:t>Text</w:t>
            </w:r>
          </w:p>
        </w:tc>
        <w:tc>
          <w:tcPr>
            <w:tcW w:w="914" w:type="dxa"/>
          </w:tcPr>
          <w:p w14:paraId="0F146261" w14:textId="03976DEA" w:rsidR="0096072A" w:rsidRDefault="005226F2" w:rsidP="0096072A">
            <w:r>
              <w:t>303</w:t>
            </w:r>
          </w:p>
        </w:tc>
        <w:tc>
          <w:tcPr>
            <w:tcW w:w="914" w:type="dxa"/>
          </w:tcPr>
          <w:p w14:paraId="1C0EDBAA" w14:textId="0D9B223A" w:rsidR="0096072A" w:rsidRDefault="005226F2" w:rsidP="0096072A">
            <w:r>
              <w:t>15.8%</w:t>
            </w:r>
          </w:p>
        </w:tc>
        <w:tc>
          <w:tcPr>
            <w:tcW w:w="915" w:type="dxa"/>
          </w:tcPr>
          <w:p w14:paraId="010DBF1F" w14:textId="2ADBC384" w:rsidR="0096072A" w:rsidRDefault="005226F2" w:rsidP="0096072A">
            <w:r>
              <w:t>98,361</w:t>
            </w:r>
          </w:p>
        </w:tc>
        <w:tc>
          <w:tcPr>
            <w:tcW w:w="915" w:type="dxa"/>
          </w:tcPr>
          <w:p w14:paraId="0769C67E" w14:textId="6AE10344" w:rsidR="0096072A" w:rsidRDefault="005226F2" w:rsidP="0096072A">
            <w:r>
              <w:t>98.1%</w:t>
            </w:r>
          </w:p>
        </w:tc>
        <w:tc>
          <w:tcPr>
            <w:tcW w:w="1055" w:type="dxa"/>
          </w:tcPr>
          <w:p w14:paraId="7FF090C5" w14:textId="554739BE" w:rsidR="0096072A" w:rsidRDefault="005226F2" w:rsidP="0096072A">
            <w:r>
              <w:t>-</w:t>
            </w:r>
          </w:p>
        </w:tc>
        <w:tc>
          <w:tcPr>
            <w:tcW w:w="1055" w:type="dxa"/>
          </w:tcPr>
          <w:p w14:paraId="4AEEE414" w14:textId="287F198C" w:rsidR="0096072A" w:rsidRDefault="005226F2" w:rsidP="0096072A">
            <w:r>
              <w:t>-</w:t>
            </w:r>
          </w:p>
        </w:tc>
      </w:tr>
      <w:tr w:rsidR="0096072A" w14:paraId="1B34EDE0" w14:textId="77777777" w:rsidTr="0096072A">
        <w:tc>
          <w:tcPr>
            <w:tcW w:w="2105" w:type="dxa"/>
          </w:tcPr>
          <w:p w14:paraId="77AFA40F" w14:textId="6CB50735" w:rsidR="0096072A" w:rsidRDefault="0096072A" w:rsidP="0096072A">
            <w:r w:rsidRPr="00D44228">
              <w:rPr>
                <w:rFonts w:ascii="Calibri" w:eastAsia="Times New Roman" w:hAnsi="Calibri" w:cs="Calibri"/>
                <w:color w:val="000000"/>
              </w:rPr>
              <w:t>Nationality</w:t>
            </w:r>
          </w:p>
        </w:tc>
        <w:tc>
          <w:tcPr>
            <w:tcW w:w="1256" w:type="dxa"/>
          </w:tcPr>
          <w:p w14:paraId="2835C87D" w14:textId="2B18BC26" w:rsidR="0096072A" w:rsidRDefault="00616699" w:rsidP="0096072A">
            <w:r>
              <w:t>Categorical</w:t>
            </w:r>
          </w:p>
        </w:tc>
        <w:tc>
          <w:tcPr>
            <w:tcW w:w="914" w:type="dxa"/>
          </w:tcPr>
          <w:p w14:paraId="325932C3" w14:textId="59666B8E" w:rsidR="0096072A" w:rsidRDefault="00616699" w:rsidP="0096072A">
            <w:r>
              <w:t>12</w:t>
            </w:r>
          </w:p>
        </w:tc>
        <w:tc>
          <w:tcPr>
            <w:tcW w:w="914" w:type="dxa"/>
          </w:tcPr>
          <w:p w14:paraId="22FD2408" w14:textId="32990CA0" w:rsidR="0096072A" w:rsidRDefault="00616699" w:rsidP="0096072A">
            <w:r>
              <w:t>0.8%</w:t>
            </w:r>
          </w:p>
        </w:tc>
        <w:tc>
          <w:tcPr>
            <w:tcW w:w="915" w:type="dxa"/>
          </w:tcPr>
          <w:p w14:paraId="645BFB6E" w14:textId="62BD9D39" w:rsidR="0096072A" w:rsidRDefault="00616699" w:rsidP="0096072A">
            <w:r>
              <w:t>98730</w:t>
            </w:r>
          </w:p>
        </w:tc>
        <w:tc>
          <w:tcPr>
            <w:tcW w:w="915" w:type="dxa"/>
          </w:tcPr>
          <w:p w14:paraId="37C99177" w14:textId="2259EF15" w:rsidR="0096072A" w:rsidRDefault="00616699" w:rsidP="0096072A">
            <w:r>
              <w:t>98.5%</w:t>
            </w:r>
          </w:p>
        </w:tc>
        <w:tc>
          <w:tcPr>
            <w:tcW w:w="1055" w:type="dxa"/>
          </w:tcPr>
          <w:p w14:paraId="4ADE484A" w14:textId="6F35BD30" w:rsidR="0096072A" w:rsidRDefault="00616699" w:rsidP="0096072A">
            <w:r>
              <w:t>-</w:t>
            </w:r>
          </w:p>
        </w:tc>
        <w:tc>
          <w:tcPr>
            <w:tcW w:w="1055" w:type="dxa"/>
          </w:tcPr>
          <w:p w14:paraId="4C88125A" w14:textId="7BA7BBFE" w:rsidR="0096072A" w:rsidRDefault="00616699" w:rsidP="0096072A">
            <w:r>
              <w:t>-</w:t>
            </w:r>
          </w:p>
        </w:tc>
      </w:tr>
      <w:tr w:rsidR="0096072A" w14:paraId="46AC0837" w14:textId="77777777" w:rsidTr="0096072A">
        <w:tc>
          <w:tcPr>
            <w:tcW w:w="2105" w:type="dxa"/>
          </w:tcPr>
          <w:p w14:paraId="5F595390" w14:textId="77E267A0" w:rsidR="0096072A" w:rsidRDefault="0096072A" w:rsidP="0096072A">
            <w:r w:rsidRPr="00D44228">
              <w:rPr>
                <w:rFonts w:ascii="Calibri" w:eastAsia="Times New Roman" w:hAnsi="Calibri" w:cs="Calibri"/>
                <w:color w:val="000000"/>
              </w:rPr>
              <w:t>Type of transmission</w:t>
            </w:r>
          </w:p>
        </w:tc>
        <w:tc>
          <w:tcPr>
            <w:tcW w:w="1256" w:type="dxa"/>
          </w:tcPr>
          <w:p w14:paraId="00E79408" w14:textId="47AA8C0F" w:rsidR="0096072A" w:rsidRDefault="00D8182A" w:rsidP="0096072A">
            <w:r>
              <w:t>Categorical</w:t>
            </w:r>
          </w:p>
        </w:tc>
        <w:tc>
          <w:tcPr>
            <w:tcW w:w="914" w:type="dxa"/>
          </w:tcPr>
          <w:p w14:paraId="4F26ACC7" w14:textId="74CBEB52" w:rsidR="0096072A" w:rsidRDefault="00D8182A" w:rsidP="0096072A">
            <w:r>
              <w:t>5</w:t>
            </w:r>
          </w:p>
        </w:tc>
        <w:tc>
          <w:tcPr>
            <w:tcW w:w="914" w:type="dxa"/>
          </w:tcPr>
          <w:p w14:paraId="19BF3F24" w14:textId="457EDBED" w:rsidR="0096072A" w:rsidRDefault="00D8182A" w:rsidP="0096072A">
            <w:r>
              <w:t>0.2%</w:t>
            </w:r>
          </w:p>
        </w:tc>
        <w:tc>
          <w:tcPr>
            <w:tcW w:w="915" w:type="dxa"/>
          </w:tcPr>
          <w:p w14:paraId="58E5F5C8" w14:textId="22BFCC2C" w:rsidR="0096072A" w:rsidRDefault="00D8182A" w:rsidP="0096072A">
            <w:r>
              <w:t>97,294</w:t>
            </w:r>
          </w:p>
        </w:tc>
        <w:tc>
          <w:tcPr>
            <w:tcW w:w="915" w:type="dxa"/>
          </w:tcPr>
          <w:p w14:paraId="0912F238" w14:textId="7F024A8E" w:rsidR="0096072A" w:rsidRDefault="00D8182A" w:rsidP="0096072A">
            <w:r>
              <w:t>97%</w:t>
            </w:r>
          </w:p>
        </w:tc>
        <w:tc>
          <w:tcPr>
            <w:tcW w:w="1055" w:type="dxa"/>
          </w:tcPr>
          <w:p w14:paraId="36E30BC9" w14:textId="15F32E83" w:rsidR="0096072A" w:rsidRDefault="00D8182A" w:rsidP="0096072A">
            <w:r>
              <w:t>-</w:t>
            </w:r>
          </w:p>
        </w:tc>
        <w:tc>
          <w:tcPr>
            <w:tcW w:w="1055" w:type="dxa"/>
          </w:tcPr>
          <w:p w14:paraId="3F47F5C3" w14:textId="2D4C140F" w:rsidR="0096072A" w:rsidRDefault="00D8182A" w:rsidP="0096072A">
            <w:r>
              <w:t>-</w:t>
            </w:r>
          </w:p>
        </w:tc>
      </w:tr>
      <w:tr w:rsidR="0096072A" w14:paraId="7F7FEF81" w14:textId="77777777" w:rsidTr="0096072A">
        <w:tc>
          <w:tcPr>
            <w:tcW w:w="2105" w:type="dxa"/>
          </w:tcPr>
          <w:p w14:paraId="46700BE6" w14:textId="43AE4A34" w:rsidR="0096072A" w:rsidRDefault="0096072A" w:rsidP="0096072A">
            <w:r w:rsidRPr="00D44228">
              <w:rPr>
                <w:rFonts w:ascii="Calibri" w:eastAsia="Times New Roman" w:hAnsi="Calibri" w:cs="Calibri"/>
                <w:color w:val="000000"/>
              </w:rPr>
              <w:t>Status Change Date</w:t>
            </w:r>
          </w:p>
        </w:tc>
        <w:tc>
          <w:tcPr>
            <w:tcW w:w="1256" w:type="dxa"/>
          </w:tcPr>
          <w:p w14:paraId="53855557" w14:textId="797063A5" w:rsidR="0096072A" w:rsidRDefault="00D8182A" w:rsidP="0096072A">
            <w:r>
              <w:t>Date</w:t>
            </w:r>
          </w:p>
        </w:tc>
        <w:tc>
          <w:tcPr>
            <w:tcW w:w="914" w:type="dxa"/>
          </w:tcPr>
          <w:p w14:paraId="3D27BBD4" w14:textId="3F9B16EB" w:rsidR="0096072A" w:rsidRDefault="00D8182A" w:rsidP="0096072A">
            <w:r>
              <w:t>55</w:t>
            </w:r>
          </w:p>
        </w:tc>
        <w:tc>
          <w:tcPr>
            <w:tcW w:w="914" w:type="dxa"/>
          </w:tcPr>
          <w:p w14:paraId="385D89F6" w14:textId="3A004086" w:rsidR="0096072A" w:rsidRDefault="00D8182A" w:rsidP="0096072A">
            <w:r>
              <w:t>0.2%</w:t>
            </w:r>
          </w:p>
        </w:tc>
        <w:tc>
          <w:tcPr>
            <w:tcW w:w="915" w:type="dxa"/>
          </w:tcPr>
          <w:p w14:paraId="778262F4" w14:textId="6492C6D8" w:rsidR="0096072A" w:rsidRDefault="00D8182A" w:rsidP="0096072A">
            <w:r>
              <w:t>72,504</w:t>
            </w:r>
          </w:p>
        </w:tc>
        <w:tc>
          <w:tcPr>
            <w:tcW w:w="915" w:type="dxa"/>
          </w:tcPr>
          <w:p w14:paraId="601B1A82" w14:textId="7771331C" w:rsidR="0096072A" w:rsidRDefault="00D8182A" w:rsidP="0096072A">
            <w:r>
              <w:t>72.3%</w:t>
            </w:r>
          </w:p>
        </w:tc>
        <w:tc>
          <w:tcPr>
            <w:tcW w:w="1055" w:type="dxa"/>
          </w:tcPr>
          <w:p w14:paraId="0AD4CE6A" w14:textId="4CC2ACC9" w:rsidR="0096072A" w:rsidRDefault="00D8182A" w:rsidP="0096072A">
            <w:r>
              <w:t>-</w:t>
            </w:r>
          </w:p>
        </w:tc>
        <w:tc>
          <w:tcPr>
            <w:tcW w:w="1055" w:type="dxa"/>
          </w:tcPr>
          <w:p w14:paraId="20FF5C2D" w14:textId="636B7F59" w:rsidR="0096072A" w:rsidRDefault="00D8182A" w:rsidP="0096072A">
            <w:r>
              <w:t>-</w:t>
            </w:r>
          </w:p>
        </w:tc>
      </w:tr>
      <w:tr w:rsidR="0096072A" w14:paraId="538D12B2" w14:textId="77777777" w:rsidTr="0096072A">
        <w:tc>
          <w:tcPr>
            <w:tcW w:w="2105" w:type="dxa"/>
          </w:tcPr>
          <w:p w14:paraId="67F49E1D" w14:textId="10618815" w:rsidR="0096072A" w:rsidRDefault="0096072A" w:rsidP="0096072A">
            <w:r w:rsidRPr="00D44228">
              <w:rPr>
                <w:rFonts w:ascii="Calibri" w:eastAsia="Times New Roman" w:hAnsi="Calibri" w:cs="Calibri"/>
                <w:color w:val="000000"/>
              </w:rPr>
              <w:t>Source_1</w:t>
            </w:r>
          </w:p>
        </w:tc>
        <w:tc>
          <w:tcPr>
            <w:tcW w:w="1256" w:type="dxa"/>
          </w:tcPr>
          <w:p w14:paraId="2E62AB55" w14:textId="187537DD" w:rsidR="0096072A" w:rsidRDefault="00341211" w:rsidP="0096072A">
            <w:r>
              <w:t>Categorical</w:t>
            </w:r>
          </w:p>
        </w:tc>
        <w:tc>
          <w:tcPr>
            <w:tcW w:w="914" w:type="dxa"/>
          </w:tcPr>
          <w:p w14:paraId="1A53ABD4" w14:textId="0B8B08E3" w:rsidR="0096072A" w:rsidRDefault="00341211" w:rsidP="0096072A">
            <w:r>
              <w:t>3769</w:t>
            </w:r>
          </w:p>
        </w:tc>
        <w:tc>
          <w:tcPr>
            <w:tcW w:w="914" w:type="dxa"/>
          </w:tcPr>
          <w:p w14:paraId="16F3B697" w14:textId="26B74333" w:rsidR="0096072A" w:rsidRDefault="00341211" w:rsidP="0096072A">
            <w:r>
              <w:t>3.8%</w:t>
            </w:r>
          </w:p>
        </w:tc>
        <w:tc>
          <w:tcPr>
            <w:tcW w:w="915" w:type="dxa"/>
          </w:tcPr>
          <w:p w14:paraId="1EB078C7" w14:textId="5C754B01" w:rsidR="0096072A" w:rsidRDefault="00341211" w:rsidP="0096072A">
            <w:r>
              <w:t>1824</w:t>
            </w:r>
          </w:p>
        </w:tc>
        <w:tc>
          <w:tcPr>
            <w:tcW w:w="915" w:type="dxa"/>
          </w:tcPr>
          <w:p w14:paraId="73162D6D" w14:textId="549F68B9" w:rsidR="0096072A" w:rsidRDefault="00341211" w:rsidP="0096072A">
            <w:r>
              <w:t>1.8%</w:t>
            </w:r>
          </w:p>
        </w:tc>
        <w:tc>
          <w:tcPr>
            <w:tcW w:w="1055" w:type="dxa"/>
          </w:tcPr>
          <w:p w14:paraId="34D9A536" w14:textId="4CDCA88B" w:rsidR="0096072A" w:rsidRDefault="00174EA5" w:rsidP="0096072A">
            <w:r>
              <w:t>-</w:t>
            </w:r>
          </w:p>
        </w:tc>
        <w:tc>
          <w:tcPr>
            <w:tcW w:w="1055" w:type="dxa"/>
          </w:tcPr>
          <w:p w14:paraId="1CA3D0C7" w14:textId="483ABFC7" w:rsidR="0096072A" w:rsidRDefault="00174EA5" w:rsidP="0096072A">
            <w:r>
              <w:t>-</w:t>
            </w:r>
          </w:p>
        </w:tc>
      </w:tr>
      <w:tr w:rsidR="0096072A" w14:paraId="0F5C117C" w14:textId="77777777" w:rsidTr="0096072A">
        <w:tc>
          <w:tcPr>
            <w:tcW w:w="2105" w:type="dxa"/>
          </w:tcPr>
          <w:p w14:paraId="20F22E61" w14:textId="08AE4348" w:rsidR="0096072A" w:rsidRDefault="0096072A" w:rsidP="0096072A">
            <w:r w:rsidRPr="00D44228">
              <w:rPr>
                <w:rFonts w:ascii="Calibri" w:eastAsia="Times New Roman" w:hAnsi="Calibri" w:cs="Calibri"/>
                <w:color w:val="000000"/>
              </w:rPr>
              <w:t>Source_2</w:t>
            </w:r>
          </w:p>
        </w:tc>
        <w:tc>
          <w:tcPr>
            <w:tcW w:w="1256" w:type="dxa"/>
          </w:tcPr>
          <w:p w14:paraId="05E9F664" w14:textId="67BEDD49" w:rsidR="0096072A" w:rsidRDefault="00174EA5" w:rsidP="0096072A">
            <w:r>
              <w:t>Categorical</w:t>
            </w:r>
          </w:p>
        </w:tc>
        <w:tc>
          <w:tcPr>
            <w:tcW w:w="914" w:type="dxa"/>
          </w:tcPr>
          <w:p w14:paraId="7B9E01D0" w14:textId="717FDCE6" w:rsidR="0096072A" w:rsidRDefault="00174EA5" w:rsidP="0096072A">
            <w:r>
              <w:t>638</w:t>
            </w:r>
          </w:p>
        </w:tc>
        <w:tc>
          <w:tcPr>
            <w:tcW w:w="914" w:type="dxa"/>
          </w:tcPr>
          <w:p w14:paraId="77B87E32" w14:textId="63274998" w:rsidR="0096072A" w:rsidRDefault="00174EA5" w:rsidP="0096072A">
            <w:r>
              <w:t>12.5%</w:t>
            </w:r>
          </w:p>
        </w:tc>
        <w:tc>
          <w:tcPr>
            <w:tcW w:w="915" w:type="dxa"/>
          </w:tcPr>
          <w:p w14:paraId="7BCE4B42" w14:textId="0C3D2746" w:rsidR="0096072A" w:rsidRDefault="00174EA5" w:rsidP="0096072A">
            <w:r>
              <w:t>95192</w:t>
            </w:r>
          </w:p>
        </w:tc>
        <w:tc>
          <w:tcPr>
            <w:tcW w:w="915" w:type="dxa"/>
          </w:tcPr>
          <w:p w14:paraId="342A1000" w14:textId="71FE25BF" w:rsidR="0096072A" w:rsidRDefault="00174EA5" w:rsidP="0096072A">
            <w:r>
              <w:t>94.9%</w:t>
            </w:r>
          </w:p>
        </w:tc>
        <w:tc>
          <w:tcPr>
            <w:tcW w:w="1055" w:type="dxa"/>
          </w:tcPr>
          <w:p w14:paraId="4CB48E91" w14:textId="3DFAFE9B" w:rsidR="0096072A" w:rsidRDefault="00174EA5" w:rsidP="0096072A">
            <w:r>
              <w:t>-</w:t>
            </w:r>
          </w:p>
        </w:tc>
        <w:tc>
          <w:tcPr>
            <w:tcW w:w="1055" w:type="dxa"/>
          </w:tcPr>
          <w:p w14:paraId="45CE1DDA" w14:textId="610661A4" w:rsidR="0096072A" w:rsidRDefault="00174EA5" w:rsidP="0096072A">
            <w:r>
              <w:t>-</w:t>
            </w:r>
          </w:p>
        </w:tc>
      </w:tr>
      <w:tr w:rsidR="0096072A" w14:paraId="23BE65B0" w14:textId="77777777" w:rsidTr="0096072A">
        <w:tc>
          <w:tcPr>
            <w:tcW w:w="2105" w:type="dxa"/>
          </w:tcPr>
          <w:p w14:paraId="1AB07439" w14:textId="2057D6BB" w:rsidR="0096072A" w:rsidRDefault="0096072A" w:rsidP="0096072A">
            <w:r w:rsidRPr="00D44228">
              <w:rPr>
                <w:rFonts w:ascii="Calibri" w:eastAsia="Times New Roman" w:hAnsi="Calibri" w:cs="Calibri"/>
                <w:color w:val="000000"/>
              </w:rPr>
              <w:t>Source_3</w:t>
            </w:r>
          </w:p>
        </w:tc>
        <w:tc>
          <w:tcPr>
            <w:tcW w:w="1256" w:type="dxa"/>
          </w:tcPr>
          <w:p w14:paraId="7E6775E3" w14:textId="57146D36" w:rsidR="0096072A" w:rsidRDefault="00174EA5" w:rsidP="0096072A">
            <w:r>
              <w:t>Categorical</w:t>
            </w:r>
          </w:p>
        </w:tc>
        <w:tc>
          <w:tcPr>
            <w:tcW w:w="914" w:type="dxa"/>
          </w:tcPr>
          <w:p w14:paraId="622274BB" w14:textId="2952431B" w:rsidR="0096072A" w:rsidRDefault="00174EA5" w:rsidP="0096072A">
            <w:r>
              <w:t>123</w:t>
            </w:r>
          </w:p>
        </w:tc>
        <w:tc>
          <w:tcPr>
            <w:tcW w:w="914" w:type="dxa"/>
          </w:tcPr>
          <w:p w14:paraId="5EE52018" w14:textId="2D119E16" w:rsidR="0096072A" w:rsidRDefault="00174EA5" w:rsidP="0096072A">
            <w:r>
              <w:t>24.8%</w:t>
            </w:r>
          </w:p>
        </w:tc>
        <w:tc>
          <w:tcPr>
            <w:tcW w:w="915" w:type="dxa"/>
          </w:tcPr>
          <w:p w14:paraId="170D23B8" w14:textId="50CD727E" w:rsidR="0096072A" w:rsidRDefault="00174EA5" w:rsidP="0096072A">
            <w:r>
              <w:t>99,789</w:t>
            </w:r>
          </w:p>
        </w:tc>
        <w:tc>
          <w:tcPr>
            <w:tcW w:w="915" w:type="dxa"/>
          </w:tcPr>
          <w:p w14:paraId="6E200C01" w14:textId="02F18982" w:rsidR="0096072A" w:rsidRDefault="00174EA5" w:rsidP="0096072A">
            <w:r>
              <w:t>99.5%</w:t>
            </w:r>
          </w:p>
        </w:tc>
        <w:tc>
          <w:tcPr>
            <w:tcW w:w="1055" w:type="dxa"/>
          </w:tcPr>
          <w:p w14:paraId="5E796B1D" w14:textId="0734E1CD" w:rsidR="0096072A" w:rsidRDefault="00174EA5" w:rsidP="0096072A">
            <w:r>
              <w:t>-</w:t>
            </w:r>
          </w:p>
        </w:tc>
        <w:tc>
          <w:tcPr>
            <w:tcW w:w="1055" w:type="dxa"/>
          </w:tcPr>
          <w:p w14:paraId="730F0EF9" w14:textId="12C71C79" w:rsidR="0096072A" w:rsidRDefault="00174EA5" w:rsidP="0096072A">
            <w:r>
              <w:t>-</w:t>
            </w:r>
          </w:p>
        </w:tc>
      </w:tr>
      <w:tr w:rsidR="0096072A" w14:paraId="72C12B4F" w14:textId="77777777" w:rsidTr="0096072A">
        <w:tc>
          <w:tcPr>
            <w:tcW w:w="2105" w:type="dxa"/>
          </w:tcPr>
          <w:p w14:paraId="169E369D" w14:textId="64D598E6" w:rsidR="0096072A" w:rsidRDefault="0096072A" w:rsidP="0096072A">
            <w:r w:rsidRPr="00D44228">
              <w:rPr>
                <w:rFonts w:ascii="Calibri" w:eastAsia="Times New Roman" w:hAnsi="Calibri" w:cs="Calibri"/>
                <w:color w:val="000000"/>
              </w:rPr>
              <w:t>Backup Notes</w:t>
            </w:r>
          </w:p>
        </w:tc>
        <w:tc>
          <w:tcPr>
            <w:tcW w:w="1256" w:type="dxa"/>
          </w:tcPr>
          <w:p w14:paraId="4EA1E506" w14:textId="45D7A8D9" w:rsidR="0096072A" w:rsidRDefault="00174EA5" w:rsidP="0096072A">
            <w:r>
              <w:t>Categorical</w:t>
            </w:r>
          </w:p>
        </w:tc>
        <w:tc>
          <w:tcPr>
            <w:tcW w:w="914" w:type="dxa"/>
          </w:tcPr>
          <w:p w14:paraId="33DBF5AA" w14:textId="377DB5D5" w:rsidR="0096072A" w:rsidRDefault="00174EA5" w:rsidP="0096072A">
            <w:r>
              <w:t>222</w:t>
            </w:r>
          </w:p>
        </w:tc>
        <w:tc>
          <w:tcPr>
            <w:tcW w:w="914" w:type="dxa"/>
          </w:tcPr>
          <w:p w14:paraId="186C5679" w14:textId="5E3A72D7" w:rsidR="0096072A" w:rsidRDefault="00174EA5" w:rsidP="0096072A">
            <w:r>
              <w:t>61.5%</w:t>
            </w:r>
          </w:p>
        </w:tc>
        <w:tc>
          <w:tcPr>
            <w:tcW w:w="915" w:type="dxa"/>
          </w:tcPr>
          <w:p w14:paraId="0F3E2006" w14:textId="593D3E5F" w:rsidR="0096072A" w:rsidRDefault="00174EA5" w:rsidP="0096072A">
            <w:r>
              <w:t>99923</w:t>
            </w:r>
          </w:p>
        </w:tc>
        <w:tc>
          <w:tcPr>
            <w:tcW w:w="915" w:type="dxa"/>
          </w:tcPr>
          <w:p w14:paraId="5D5F4545" w14:textId="2DE61450" w:rsidR="0096072A" w:rsidRDefault="00174EA5" w:rsidP="0096072A">
            <w:r>
              <w:t>99.6%</w:t>
            </w:r>
          </w:p>
        </w:tc>
        <w:tc>
          <w:tcPr>
            <w:tcW w:w="1055" w:type="dxa"/>
          </w:tcPr>
          <w:p w14:paraId="2AF13FA9" w14:textId="6EA607A4" w:rsidR="0096072A" w:rsidRDefault="00174EA5" w:rsidP="0096072A">
            <w:r>
              <w:t>-</w:t>
            </w:r>
          </w:p>
        </w:tc>
        <w:tc>
          <w:tcPr>
            <w:tcW w:w="1055" w:type="dxa"/>
          </w:tcPr>
          <w:p w14:paraId="0423F6D6" w14:textId="728022D3" w:rsidR="0096072A" w:rsidRDefault="00174EA5" w:rsidP="0096072A">
            <w:r>
              <w:t>-</w:t>
            </w:r>
          </w:p>
        </w:tc>
      </w:tr>
      <w:tr w:rsidR="0096072A" w14:paraId="39E52670" w14:textId="77777777" w:rsidTr="0096072A">
        <w:tc>
          <w:tcPr>
            <w:tcW w:w="2105" w:type="dxa"/>
          </w:tcPr>
          <w:p w14:paraId="3AE2E5B9" w14:textId="7157AF01" w:rsidR="0096072A" w:rsidRDefault="0096072A" w:rsidP="0096072A">
            <w:r w:rsidRPr="00D44228">
              <w:rPr>
                <w:rFonts w:ascii="Calibri" w:eastAsia="Times New Roman" w:hAnsi="Calibri" w:cs="Calibri"/>
                <w:color w:val="000000"/>
              </w:rPr>
              <w:t>Num Cases</w:t>
            </w:r>
          </w:p>
        </w:tc>
        <w:tc>
          <w:tcPr>
            <w:tcW w:w="1256" w:type="dxa"/>
          </w:tcPr>
          <w:p w14:paraId="2D93C7CB" w14:textId="5F860169" w:rsidR="0096072A" w:rsidRDefault="008B53A5" w:rsidP="0096072A">
            <w:r>
              <w:t>Real Number</w:t>
            </w:r>
          </w:p>
        </w:tc>
        <w:tc>
          <w:tcPr>
            <w:tcW w:w="914" w:type="dxa"/>
          </w:tcPr>
          <w:p w14:paraId="19648B91" w14:textId="022AF804" w:rsidR="0096072A" w:rsidRDefault="008B53A5" w:rsidP="0096072A">
            <w:r>
              <w:t>671</w:t>
            </w:r>
          </w:p>
        </w:tc>
        <w:tc>
          <w:tcPr>
            <w:tcW w:w="914" w:type="dxa"/>
          </w:tcPr>
          <w:p w14:paraId="414B04D4" w14:textId="0EB77686" w:rsidR="0096072A" w:rsidRDefault="008B53A5" w:rsidP="0096072A">
            <w:r>
              <w:t>0.7%</w:t>
            </w:r>
          </w:p>
        </w:tc>
        <w:tc>
          <w:tcPr>
            <w:tcW w:w="915" w:type="dxa"/>
          </w:tcPr>
          <w:p w14:paraId="760519F8" w14:textId="2F4A98D2" w:rsidR="0096072A" w:rsidRDefault="008B53A5" w:rsidP="0096072A">
            <w:r>
              <w:t>3</w:t>
            </w:r>
          </w:p>
        </w:tc>
        <w:tc>
          <w:tcPr>
            <w:tcW w:w="915" w:type="dxa"/>
          </w:tcPr>
          <w:p w14:paraId="3CC240F2" w14:textId="0F6FEA61" w:rsidR="0096072A" w:rsidRDefault="008B53A5" w:rsidP="0096072A">
            <w:r>
              <w:t>&lt;0.1%</w:t>
            </w:r>
          </w:p>
        </w:tc>
        <w:tc>
          <w:tcPr>
            <w:tcW w:w="1055" w:type="dxa"/>
          </w:tcPr>
          <w:p w14:paraId="03425584" w14:textId="6023F26B" w:rsidR="0096072A" w:rsidRDefault="00051AF8" w:rsidP="0096072A">
            <w:r>
              <w:t>-5071</w:t>
            </w:r>
          </w:p>
        </w:tc>
        <w:tc>
          <w:tcPr>
            <w:tcW w:w="1055" w:type="dxa"/>
          </w:tcPr>
          <w:p w14:paraId="22D75503" w14:textId="6A260925" w:rsidR="0096072A" w:rsidRDefault="00051AF8" w:rsidP="0096072A">
            <w:r>
              <w:t>7358</w:t>
            </w:r>
          </w:p>
        </w:tc>
      </w:tr>
      <w:tr w:rsidR="0096072A" w14:paraId="71A16006" w14:textId="77777777" w:rsidTr="0096072A">
        <w:tc>
          <w:tcPr>
            <w:tcW w:w="2105" w:type="dxa"/>
          </w:tcPr>
          <w:p w14:paraId="408A59A6" w14:textId="56EDCB54" w:rsidR="0096072A" w:rsidRPr="00D44228" w:rsidRDefault="0096072A" w:rsidP="0096072A">
            <w:pPr>
              <w:rPr>
                <w:rFonts w:ascii="Calibri" w:eastAsia="Times New Roman" w:hAnsi="Calibri" w:cs="Calibri"/>
                <w:color w:val="000000"/>
              </w:rPr>
            </w:pPr>
            <w:proofErr w:type="spellStart"/>
            <w:r w:rsidRPr="00D44228">
              <w:rPr>
                <w:rFonts w:ascii="Calibri" w:eastAsia="Times New Roman" w:hAnsi="Calibri" w:cs="Calibri"/>
                <w:color w:val="000000"/>
              </w:rPr>
              <w:t>Entry_ID</w:t>
            </w:r>
            <w:proofErr w:type="spellEnd"/>
          </w:p>
        </w:tc>
        <w:tc>
          <w:tcPr>
            <w:tcW w:w="1256" w:type="dxa"/>
          </w:tcPr>
          <w:p w14:paraId="169E0D59" w14:textId="5020EE35" w:rsidR="0096072A" w:rsidRDefault="00D42705" w:rsidP="0096072A">
            <w:r>
              <w:t>Real Number</w:t>
            </w:r>
          </w:p>
        </w:tc>
        <w:tc>
          <w:tcPr>
            <w:tcW w:w="914" w:type="dxa"/>
          </w:tcPr>
          <w:p w14:paraId="4872D338" w14:textId="72CF5CA9" w:rsidR="0096072A" w:rsidRDefault="009F2649" w:rsidP="0096072A">
            <w:r>
              <w:t>72048</w:t>
            </w:r>
          </w:p>
        </w:tc>
        <w:tc>
          <w:tcPr>
            <w:tcW w:w="914" w:type="dxa"/>
          </w:tcPr>
          <w:p w14:paraId="781DD48C" w14:textId="1E80088D" w:rsidR="0096072A" w:rsidRDefault="009F2649" w:rsidP="0096072A">
            <w:r>
              <w:t>99.9%</w:t>
            </w:r>
          </w:p>
        </w:tc>
        <w:tc>
          <w:tcPr>
            <w:tcW w:w="915" w:type="dxa"/>
          </w:tcPr>
          <w:p w14:paraId="2B6FEA75" w14:textId="1FABB26A" w:rsidR="0096072A" w:rsidRDefault="009F2649" w:rsidP="0096072A">
            <w:r>
              <w:t>28,185</w:t>
            </w:r>
          </w:p>
        </w:tc>
        <w:tc>
          <w:tcPr>
            <w:tcW w:w="915" w:type="dxa"/>
          </w:tcPr>
          <w:p w14:paraId="7F825E0C" w14:textId="7D839FE5" w:rsidR="0096072A" w:rsidRDefault="009F2649" w:rsidP="0096072A">
            <w:r>
              <w:t>28.1%</w:t>
            </w:r>
          </w:p>
        </w:tc>
        <w:tc>
          <w:tcPr>
            <w:tcW w:w="1055" w:type="dxa"/>
          </w:tcPr>
          <w:p w14:paraId="475EE081" w14:textId="3D9A08DB" w:rsidR="0096072A" w:rsidRDefault="009F2649" w:rsidP="0096072A">
            <w:r>
              <w:t>1</w:t>
            </w:r>
          </w:p>
        </w:tc>
        <w:tc>
          <w:tcPr>
            <w:tcW w:w="1055" w:type="dxa"/>
          </w:tcPr>
          <w:p w14:paraId="1DD78F4E" w14:textId="6DB12693" w:rsidR="0096072A" w:rsidRDefault="009F2649" w:rsidP="0096072A">
            <w:r>
              <w:t>732</w:t>
            </w:r>
            <w:r w:rsidR="00D42705">
              <w:t>40</w:t>
            </w:r>
          </w:p>
        </w:tc>
      </w:tr>
    </w:tbl>
    <w:p w14:paraId="13B55DD4" w14:textId="77777777" w:rsidR="009C7273" w:rsidRDefault="009C7273" w:rsidP="009C7273"/>
    <w:p w14:paraId="2052F77B" w14:textId="0AE5BB94" w:rsidR="004E4AE8" w:rsidRDefault="004E4AE8" w:rsidP="004E4AE8">
      <w:pPr>
        <w:pStyle w:val="Heading2"/>
      </w:pPr>
      <w:bookmarkStart w:id="5" w:name="_Toc72186440"/>
      <w:r>
        <w:t>Visualization</w:t>
      </w:r>
      <w:bookmarkEnd w:id="5"/>
    </w:p>
    <w:p w14:paraId="72EA7B07" w14:textId="77777777" w:rsidR="004E4AE8" w:rsidRDefault="004E4AE8" w:rsidP="009C7273"/>
    <w:p w14:paraId="5151DACF" w14:textId="1DE0E499" w:rsidR="004E4AE8" w:rsidRDefault="34B20DAB" w:rsidP="009C7273">
      <w:r>
        <w:t xml:space="preserve">Used pivot tables in excel and </w:t>
      </w:r>
      <w:r w:rsidR="5186D789">
        <w:t>pandas profiling</w:t>
      </w:r>
      <w:r>
        <w:t xml:space="preserve"> method in </w:t>
      </w:r>
      <w:r w:rsidR="42157D09">
        <w:t>Profile Report</w:t>
      </w:r>
      <w:r w:rsidR="16BB5901">
        <w:t xml:space="preserve"> library for visualization of data</w:t>
      </w:r>
      <w:r>
        <w:t xml:space="preserve"> </w:t>
      </w:r>
    </w:p>
    <w:p w14:paraId="5FD26192" w14:textId="24F61926" w:rsidR="008C2710" w:rsidRDefault="008C2710">
      <w:pPr>
        <w:spacing w:after="160" w:line="259" w:lineRule="auto"/>
      </w:pPr>
      <w:r>
        <w:br w:type="page"/>
      </w:r>
    </w:p>
    <w:p w14:paraId="2FF9D5D1" w14:textId="77777777" w:rsidR="00BB4867" w:rsidRDefault="002E3718" w:rsidP="00BB4867">
      <w:pPr>
        <w:pStyle w:val="Heading1"/>
      </w:pPr>
      <w:bookmarkStart w:id="6" w:name="_Toc72186441"/>
      <w:r>
        <w:lastRenderedPageBreak/>
        <w:t>Perform necessary pre-processing on this dataset</w:t>
      </w:r>
      <w:bookmarkEnd w:id="6"/>
    </w:p>
    <w:p w14:paraId="365E786D" w14:textId="7219D437" w:rsidR="00BB4867" w:rsidRDefault="00BB4867" w:rsidP="00BB4867">
      <w:r>
        <w:t xml:space="preserve">Following steps were performed to </w:t>
      </w:r>
      <w:proofErr w:type="spellStart"/>
      <w:r>
        <w:t>cleanup</w:t>
      </w:r>
      <w:proofErr w:type="spellEnd"/>
      <w:r>
        <w:t xml:space="preserve"> the data as part of the pre-processing</w:t>
      </w:r>
    </w:p>
    <w:tbl>
      <w:tblPr>
        <w:tblStyle w:val="TableGrid"/>
        <w:tblW w:w="9792" w:type="dxa"/>
        <w:tblLook w:val="04A0" w:firstRow="1" w:lastRow="0" w:firstColumn="1" w:lastColumn="0" w:noHBand="0" w:noVBand="1"/>
      </w:tblPr>
      <w:tblGrid>
        <w:gridCol w:w="2170"/>
        <w:gridCol w:w="4366"/>
        <w:gridCol w:w="3256"/>
      </w:tblGrid>
      <w:tr w:rsidR="00101EA9" w14:paraId="3139057E" w14:textId="77777777" w:rsidTr="11E8CB69">
        <w:tc>
          <w:tcPr>
            <w:tcW w:w="2170" w:type="dxa"/>
          </w:tcPr>
          <w:p w14:paraId="5182473C" w14:textId="23363998" w:rsidR="00BB4867" w:rsidRPr="00B9505F" w:rsidRDefault="00BB4867" w:rsidP="00BB4867">
            <w:pPr>
              <w:rPr>
                <w:b/>
              </w:rPr>
            </w:pPr>
            <w:r w:rsidRPr="00B9505F">
              <w:rPr>
                <w:b/>
              </w:rPr>
              <w:t>Column</w:t>
            </w:r>
          </w:p>
        </w:tc>
        <w:tc>
          <w:tcPr>
            <w:tcW w:w="4366" w:type="dxa"/>
          </w:tcPr>
          <w:p w14:paraId="0DF3B8D1" w14:textId="710A756F" w:rsidR="00BB4867" w:rsidRPr="00B9505F" w:rsidRDefault="00BB4867" w:rsidP="00BB4867">
            <w:pPr>
              <w:rPr>
                <w:b/>
              </w:rPr>
            </w:pPr>
            <w:r w:rsidRPr="00B9505F">
              <w:rPr>
                <w:b/>
              </w:rPr>
              <w:t>Observation</w:t>
            </w:r>
          </w:p>
        </w:tc>
        <w:tc>
          <w:tcPr>
            <w:tcW w:w="3256" w:type="dxa"/>
          </w:tcPr>
          <w:p w14:paraId="5A05F29B" w14:textId="1A75DC89" w:rsidR="00BB4867" w:rsidRPr="00B9505F" w:rsidRDefault="00BB4867" w:rsidP="00BB4867">
            <w:pPr>
              <w:rPr>
                <w:b/>
              </w:rPr>
            </w:pPr>
            <w:r w:rsidRPr="00B9505F">
              <w:rPr>
                <w:b/>
              </w:rPr>
              <w:t>Pre-processing steps</w:t>
            </w:r>
          </w:p>
        </w:tc>
      </w:tr>
      <w:tr w:rsidR="00101EA9" w14:paraId="2F7267C1" w14:textId="77777777" w:rsidTr="11E8CB69">
        <w:tc>
          <w:tcPr>
            <w:tcW w:w="2170" w:type="dxa"/>
          </w:tcPr>
          <w:p w14:paraId="73947CCD" w14:textId="2D24B7BF" w:rsidR="00BB4867" w:rsidRDefault="00FE171F" w:rsidP="00BB4867">
            <w:r>
              <w:t>Patient Number</w:t>
            </w:r>
          </w:p>
        </w:tc>
        <w:tc>
          <w:tcPr>
            <w:tcW w:w="4366" w:type="dxa"/>
          </w:tcPr>
          <w:p w14:paraId="2284AFFF" w14:textId="0FC475DE" w:rsidR="00BB4867" w:rsidRDefault="00FE171F" w:rsidP="00BB4867">
            <w:r>
              <w:t>Very few missing values – Unique patient number</w:t>
            </w:r>
          </w:p>
        </w:tc>
        <w:tc>
          <w:tcPr>
            <w:tcW w:w="3256" w:type="dxa"/>
          </w:tcPr>
          <w:p w14:paraId="373CB053" w14:textId="71CA8665" w:rsidR="00A51070" w:rsidRDefault="00FE171F" w:rsidP="00BB4867">
            <w:r>
              <w:t>Populate the unique number automatically</w:t>
            </w:r>
          </w:p>
          <w:p w14:paraId="5760964A" w14:textId="6ED92C53" w:rsidR="00A51070" w:rsidRPr="00A51070" w:rsidRDefault="00A51070" w:rsidP="00BB4867">
            <w:pPr>
              <w:rPr>
                <w:i/>
              </w:rPr>
            </w:pPr>
            <w:r w:rsidRPr="00A51070">
              <w:rPr>
                <w:i/>
                <w:color w:val="00B050"/>
              </w:rPr>
              <w:t>DONE</w:t>
            </w:r>
          </w:p>
        </w:tc>
      </w:tr>
      <w:tr w:rsidR="00101EA9" w14:paraId="0A7EE56C" w14:textId="77777777" w:rsidTr="11E8CB69">
        <w:tc>
          <w:tcPr>
            <w:tcW w:w="2170" w:type="dxa"/>
          </w:tcPr>
          <w:p w14:paraId="53032CE8" w14:textId="047574E7" w:rsidR="00BB4867" w:rsidRDefault="008067EB" w:rsidP="00BB4867">
            <w:r>
              <w:t>State Patient Number</w:t>
            </w:r>
          </w:p>
        </w:tc>
        <w:tc>
          <w:tcPr>
            <w:tcW w:w="4366" w:type="dxa"/>
          </w:tcPr>
          <w:p w14:paraId="3BDE994C" w14:textId="68CD009A" w:rsidR="00BB4867" w:rsidRDefault="008067EB" w:rsidP="00BB4867">
            <w:r>
              <w:t>Derived column</w:t>
            </w:r>
          </w:p>
        </w:tc>
        <w:tc>
          <w:tcPr>
            <w:tcW w:w="3256" w:type="dxa"/>
          </w:tcPr>
          <w:p w14:paraId="0FE49FEF" w14:textId="77777777" w:rsidR="0005739F" w:rsidRDefault="0005739F" w:rsidP="00BB4867">
            <w:r w:rsidRPr="006141DD">
              <w:rPr>
                <w:color w:val="C45911" w:themeColor="accent2" w:themeShade="BF"/>
              </w:rPr>
              <w:t>Drop the column</w:t>
            </w:r>
            <w:r>
              <w:t>, not adding any value to data mining</w:t>
            </w:r>
          </w:p>
          <w:p w14:paraId="65ABCA5B" w14:textId="50D83B50" w:rsidR="00A51070" w:rsidRDefault="00A51070" w:rsidP="00BB4867">
            <w:r w:rsidRPr="00A51070">
              <w:rPr>
                <w:i/>
                <w:color w:val="00B050"/>
              </w:rPr>
              <w:t>DONE</w:t>
            </w:r>
          </w:p>
        </w:tc>
      </w:tr>
      <w:tr w:rsidR="00101EA9" w14:paraId="5E000393" w14:textId="77777777" w:rsidTr="11E8CB69">
        <w:tc>
          <w:tcPr>
            <w:tcW w:w="2170" w:type="dxa"/>
          </w:tcPr>
          <w:p w14:paraId="413403FA" w14:textId="25020E0F" w:rsidR="00BB4867" w:rsidRDefault="00E278D7" w:rsidP="00BB4867">
            <w:r>
              <w:t>Notes</w:t>
            </w:r>
          </w:p>
        </w:tc>
        <w:tc>
          <w:tcPr>
            <w:tcW w:w="4366" w:type="dxa"/>
          </w:tcPr>
          <w:p w14:paraId="038959F4" w14:textId="1D018D3B" w:rsidR="00BB4867" w:rsidRDefault="00E278D7" w:rsidP="00BB4867">
            <w:r>
              <w:t>Rows containing value “Correction” are mostly blank</w:t>
            </w:r>
          </w:p>
        </w:tc>
        <w:tc>
          <w:tcPr>
            <w:tcW w:w="3256" w:type="dxa"/>
          </w:tcPr>
          <w:p w14:paraId="1BF6E69E" w14:textId="77777777" w:rsidR="00BB4867" w:rsidRDefault="00E278D7" w:rsidP="00BB4867">
            <w:r>
              <w:t xml:space="preserve">Removed the rows </w:t>
            </w:r>
            <w:r w:rsidR="003F1D11">
              <w:t>containing value “Correction”</w:t>
            </w:r>
          </w:p>
          <w:p w14:paraId="6AEA8FA7" w14:textId="77777777" w:rsidR="00160E18" w:rsidRDefault="00160E18" w:rsidP="00BB4867">
            <w:r>
              <w:t>323 records removed</w:t>
            </w:r>
          </w:p>
          <w:p w14:paraId="7183FB7B" w14:textId="77777777" w:rsidR="00A51070" w:rsidRDefault="00A51070" w:rsidP="00BB4867">
            <w:r w:rsidRPr="00A51070">
              <w:rPr>
                <w:i/>
                <w:color w:val="00B050"/>
              </w:rPr>
              <w:t>DONE</w:t>
            </w:r>
            <w:r>
              <w:t xml:space="preserve"> </w:t>
            </w:r>
          </w:p>
          <w:p w14:paraId="474C87BC" w14:textId="077368B1" w:rsidR="00020148" w:rsidRDefault="00020148" w:rsidP="00BB4867">
            <w:r>
              <w:t>99983 records</w:t>
            </w:r>
          </w:p>
        </w:tc>
      </w:tr>
      <w:tr w:rsidR="00101EA9" w14:paraId="336F1B7C" w14:textId="77777777" w:rsidTr="11E8CB69">
        <w:tc>
          <w:tcPr>
            <w:tcW w:w="2170" w:type="dxa"/>
          </w:tcPr>
          <w:p w14:paraId="4195F4CB" w14:textId="6B731E13" w:rsidR="00BB4867" w:rsidRDefault="004042BE" w:rsidP="00BB4867">
            <w:r w:rsidRPr="00D44228">
              <w:rPr>
                <w:rFonts w:ascii="Calibri" w:eastAsia="Times New Roman" w:hAnsi="Calibri" w:cs="Calibri"/>
                <w:color w:val="000000"/>
              </w:rPr>
              <w:t>Estimated Onset Date</w:t>
            </w:r>
          </w:p>
        </w:tc>
        <w:tc>
          <w:tcPr>
            <w:tcW w:w="4366" w:type="dxa"/>
          </w:tcPr>
          <w:p w14:paraId="30DCFA25" w14:textId="1C97CA0E" w:rsidR="00BB4867" w:rsidRDefault="004042BE" w:rsidP="00BB4867">
            <w:r>
              <w:t>100% missing</w:t>
            </w:r>
          </w:p>
        </w:tc>
        <w:tc>
          <w:tcPr>
            <w:tcW w:w="3256" w:type="dxa"/>
          </w:tcPr>
          <w:p w14:paraId="73281E74" w14:textId="77777777" w:rsidR="00BB4867" w:rsidRDefault="004042BE" w:rsidP="00BB4867">
            <w:pPr>
              <w:rPr>
                <w:color w:val="C45911" w:themeColor="accent2" w:themeShade="BF"/>
              </w:rPr>
            </w:pPr>
            <w:r w:rsidRPr="006B0526">
              <w:rPr>
                <w:color w:val="C45911" w:themeColor="accent2" w:themeShade="BF"/>
              </w:rPr>
              <w:t>Drop the column</w:t>
            </w:r>
          </w:p>
          <w:p w14:paraId="28753496" w14:textId="65252B45" w:rsidR="00A51070" w:rsidRDefault="00A51070" w:rsidP="00BB4867">
            <w:r w:rsidRPr="00A51070">
              <w:rPr>
                <w:i/>
                <w:color w:val="00B050"/>
              </w:rPr>
              <w:t>DONE</w:t>
            </w:r>
          </w:p>
        </w:tc>
      </w:tr>
      <w:tr w:rsidR="004042BE" w14:paraId="5887B920" w14:textId="77777777" w:rsidTr="11E8CB69">
        <w:tc>
          <w:tcPr>
            <w:tcW w:w="2170" w:type="dxa"/>
          </w:tcPr>
          <w:p w14:paraId="242FC61B" w14:textId="5BE996DE" w:rsidR="004042BE" w:rsidRPr="00D44228" w:rsidRDefault="004042BE" w:rsidP="00BB4867">
            <w:pPr>
              <w:rPr>
                <w:rFonts w:ascii="Calibri" w:eastAsia="Times New Roman" w:hAnsi="Calibri" w:cs="Calibri"/>
                <w:color w:val="000000"/>
              </w:rPr>
            </w:pPr>
            <w:r w:rsidRPr="00D44228">
              <w:rPr>
                <w:rFonts w:ascii="Calibri" w:eastAsia="Times New Roman" w:hAnsi="Calibri" w:cs="Calibri"/>
                <w:color w:val="000000"/>
              </w:rPr>
              <w:t>Age Bracket</w:t>
            </w:r>
          </w:p>
        </w:tc>
        <w:tc>
          <w:tcPr>
            <w:tcW w:w="4366" w:type="dxa"/>
          </w:tcPr>
          <w:p w14:paraId="6506BCE7" w14:textId="77777777" w:rsidR="0041035C" w:rsidRDefault="0041035C" w:rsidP="0041035C">
            <w:r>
              <w:t>Number + Character</w:t>
            </w:r>
          </w:p>
          <w:p w14:paraId="57CFC6AF" w14:textId="4E059EBB" w:rsidR="0041035C" w:rsidRDefault="0041035C" w:rsidP="0041035C"/>
        </w:tc>
        <w:tc>
          <w:tcPr>
            <w:tcW w:w="3256" w:type="dxa"/>
          </w:tcPr>
          <w:p w14:paraId="538D3524" w14:textId="77777777" w:rsidR="0041035C" w:rsidRDefault="0041035C" w:rsidP="0041035C">
            <w:r>
              <w:t>Replace 6 month with 0.6</w:t>
            </w:r>
          </w:p>
          <w:p w14:paraId="16DD69B0" w14:textId="77777777" w:rsidR="004042BE" w:rsidRDefault="009C0C9B" w:rsidP="00BB4867">
            <w:r>
              <w:t>‘28-35’ – replaced with 31.5</w:t>
            </w:r>
          </w:p>
          <w:p w14:paraId="2AB3C8C1" w14:textId="77777777" w:rsidR="009C0C9B" w:rsidRDefault="009C0C9B" w:rsidP="00BB4867">
            <w:proofErr w:type="spellStart"/>
            <w:r>
              <w:t>NaN</w:t>
            </w:r>
            <w:proofErr w:type="spellEnd"/>
            <w:r>
              <w:t xml:space="preserve"> with 0</w:t>
            </w:r>
          </w:p>
          <w:p w14:paraId="59060F59" w14:textId="46DD7781" w:rsidR="008B16B7" w:rsidRDefault="009C0C9B" w:rsidP="00BB4867">
            <w:r>
              <w:t>Change type to float</w:t>
            </w:r>
          </w:p>
        </w:tc>
      </w:tr>
      <w:tr w:rsidR="0041035C" w14:paraId="5F6D2A8E" w14:textId="77777777" w:rsidTr="11E8CB69">
        <w:tc>
          <w:tcPr>
            <w:tcW w:w="2170" w:type="dxa"/>
          </w:tcPr>
          <w:p w14:paraId="78CC82E3" w14:textId="111DA634" w:rsidR="0041035C" w:rsidRPr="00D44228" w:rsidRDefault="00FD389D" w:rsidP="00BB4867">
            <w:pPr>
              <w:rPr>
                <w:rFonts w:ascii="Calibri" w:eastAsia="Times New Roman" w:hAnsi="Calibri" w:cs="Calibri"/>
                <w:color w:val="000000"/>
              </w:rPr>
            </w:pPr>
            <w:r>
              <w:rPr>
                <w:rFonts w:ascii="Calibri" w:eastAsia="Times New Roman" w:hAnsi="Calibri" w:cs="Calibri"/>
                <w:color w:val="000000"/>
              </w:rPr>
              <w:t>Gender</w:t>
            </w:r>
          </w:p>
        </w:tc>
        <w:tc>
          <w:tcPr>
            <w:tcW w:w="4366" w:type="dxa"/>
          </w:tcPr>
          <w:p w14:paraId="6BB787A2" w14:textId="7DCF55FB" w:rsidR="0041035C" w:rsidRDefault="00FD389D" w:rsidP="0041035C">
            <w:r>
              <w:t>M – 27,164 (67%)</w:t>
            </w:r>
          </w:p>
          <w:p w14:paraId="7BB58A38" w14:textId="678C52DC" w:rsidR="00FD389D" w:rsidRDefault="00FD389D" w:rsidP="0041035C">
            <w:r>
              <w:t>F – 13,376 (33%)</w:t>
            </w:r>
          </w:p>
          <w:p w14:paraId="58C626FD" w14:textId="42D4EE86" w:rsidR="00FD389D" w:rsidRDefault="00FD389D" w:rsidP="0041035C">
            <w:r>
              <w:t>Blank – 59,300</w:t>
            </w:r>
          </w:p>
        </w:tc>
        <w:tc>
          <w:tcPr>
            <w:tcW w:w="3256" w:type="dxa"/>
          </w:tcPr>
          <w:p w14:paraId="06F29B8D" w14:textId="77777777" w:rsidR="0041035C" w:rsidRDefault="00FD389D" w:rsidP="0041035C">
            <w:r>
              <w:t>M&lt;space&gt; =&gt; M</w:t>
            </w:r>
          </w:p>
          <w:p w14:paraId="44F82EB0" w14:textId="77777777" w:rsidR="00AD41AD" w:rsidRDefault="00AD41AD" w:rsidP="0041035C">
            <w:r>
              <w:t xml:space="preserve">TODO: </w:t>
            </w:r>
          </w:p>
          <w:p w14:paraId="48DD3D6A" w14:textId="1C0D4AB8" w:rsidR="00FD389D" w:rsidRDefault="00FD389D" w:rsidP="0041035C">
            <w:r>
              <w:t xml:space="preserve">Blank </w:t>
            </w:r>
            <w:r w:rsidR="00E46293">
              <w:t>–</w:t>
            </w:r>
            <w:r>
              <w:t xml:space="preserve"> </w:t>
            </w:r>
            <w:r w:rsidR="00E46293">
              <w:t>populate 2/3 male</w:t>
            </w:r>
          </w:p>
          <w:p w14:paraId="6D3925CA" w14:textId="77777777" w:rsidR="00E46293" w:rsidRDefault="00E46293" w:rsidP="0041035C">
            <w:r>
              <w:t>And 1/3 as female</w:t>
            </w:r>
          </w:p>
          <w:p w14:paraId="45F39810" w14:textId="77777777" w:rsidR="00CA5070" w:rsidRDefault="00CA5070" w:rsidP="0041035C">
            <w:r>
              <w:t xml:space="preserve">Non-binary – Others </w:t>
            </w:r>
          </w:p>
          <w:p w14:paraId="44D2A0BC" w14:textId="16D73903" w:rsidR="00941814" w:rsidRDefault="00941814" w:rsidP="0041035C">
            <w:r w:rsidRPr="00A51070">
              <w:rPr>
                <w:i/>
                <w:color w:val="00B050"/>
              </w:rPr>
              <w:t>DONE</w:t>
            </w:r>
          </w:p>
        </w:tc>
      </w:tr>
      <w:tr w:rsidR="00E46293" w14:paraId="4B5C6ECD" w14:textId="77777777" w:rsidTr="11E8CB69">
        <w:tc>
          <w:tcPr>
            <w:tcW w:w="2170" w:type="dxa"/>
          </w:tcPr>
          <w:p w14:paraId="036EABAE" w14:textId="02E41798" w:rsidR="00E46293" w:rsidRDefault="00725DCD" w:rsidP="00BB4867">
            <w:pPr>
              <w:rPr>
                <w:rFonts w:ascii="Calibri" w:eastAsia="Times New Roman" w:hAnsi="Calibri" w:cs="Calibri"/>
                <w:color w:val="000000"/>
              </w:rPr>
            </w:pPr>
            <w:r>
              <w:rPr>
                <w:rFonts w:ascii="Calibri" w:eastAsia="Times New Roman" w:hAnsi="Calibri" w:cs="Calibri"/>
                <w:color w:val="000000"/>
              </w:rPr>
              <w:t>Detected City</w:t>
            </w:r>
          </w:p>
        </w:tc>
        <w:tc>
          <w:tcPr>
            <w:tcW w:w="4366" w:type="dxa"/>
          </w:tcPr>
          <w:p w14:paraId="47BCED67" w14:textId="7F695F4A" w:rsidR="00E46293" w:rsidRDefault="00725DCD" w:rsidP="0041035C">
            <w:r>
              <w:t>&gt;90% missing</w:t>
            </w:r>
          </w:p>
        </w:tc>
        <w:tc>
          <w:tcPr>
            <w:tcW w:w="3256" w:type="dxa"/>
          </w:tcPr>
          <w:p w14:paraId="5575B443" w14:textId="77777777" w:rsidR="00E46293" w:rsidRDefault="00725DCD" w:rsidP="0041035C">
            <w:pPr>
              <w:rPr>
                <w:color w:val="C45911" w:themeColor="accent2" w:themeShade="BF"/>
              </w:rPr>
            </w:pPr>
            <w:r w:rsidRPr="00E4201D">
              <w:rPr>
                <w:color w:val="C45911" w:themeColor="accent2" w:themeShade="BF"/>
              </w:rPr>
              <w:t>Drop the column</w:t>
            </w:r>
          </w:p>
          <w:p w14:paraId="35EC754A" w14:textId="1F91408A" w:rsidR="00A51070" w:rsidRDefault="00A51070" w:rsidP="0041035C">
            <w:r w:rsidRPr="00A51070">
              <w:rPr>
                <w:i/>
                <w:color w:val="00B050"/>
              </w:rPr>
              <w:t>DONE</w:t>
            </w:r>
          </w:p>
        </w:tc>
      </w:tr>
      <w:tr w:rsidR="00725DCD" w14:paraId="581BF4DE" w14:textId="77777777" w:rsidTr="11E8CB69">
        <w:tc>
          <w:tcPr>
            <w:tcW w:w="2170" w:type="dxa"/>
          </w:tcPr>
          <w:p w14:paraId="1BDA8C8F" w14:textId="77777777" w:rsidR="00725DCD" w:rsidRDefault="00957804" w:rsidP="00BB4867">
            <w:pPr>
              <w:rPr>
                <w:rFonts w:ascii="Calibri" w:eastAsia="Times New Roman" w:hAnsi="Calibri" w:cs="Calibri"/>
                <w:color w:val="000000"/>
              </w:rPr>
            </w:pPr>
            <w:r>
              <w:rPr>
                <w:rFonts w:ascii="Calibri" w:eastAsia="Times New Roman" w:hAnsi="Calibri" w:cs="Calibri"/>
                <w:color w:val="000000"/>
              </w:rPr>
              <w:t>Detected State</w:t>
            </w:r>
          </w:p>
          <w:p w14:paraId="6ACFD404" w14:textId="34600CF8" w:rsidR="00EF2026" w:rsidRDefault="00EF2026" w:rsidP="00BB4867">
            <w:pPr>
              <w:rPr>
                <w:rFonts w:ascii="Calibri" w:eastAsia="Times New Roman" w:hAnsi="Calibri" w:cs="Calibri"/>
                <w:color w:val="000000"/>
              </w:rPr>
            </w:pPr>
            <w:r>
              <w:rPr>
                <w:rFonts w:ascii="Calibri" w:eastAsia="Times New Roman" w:hAnsi="Calibri" w:cs="Calibri"/>
                <w:color w:val="000000"/>
              </w:rPr>
              <w:t>State</w:t>
            </w:r>
            <w:r w:rsidR="004A6295">
              <w:rPr>
                <w:rFonts w:ascii="Calibri" w:eastAsia="Times New Roman" w:hAnsi="Calibri" w:cs="Calibri"/>
                <w:color w:val="000000"/>
              </w:rPr>
              <w:t xml:space="preserve"> </w:t>
            </w:r>
            <w:r>
              <w:rPr>
                <w:rFonts w:ascii="Calibri" w:eastAsia="Times New Roman" w:hAnsi="Calibri" w:cs="Calibri"/>
                <w:color w:val="000000"/>
              </w:rPr>
              <w:t>Code</w:t>
            </w:r>
          </w:p>
        </w:tc>
        <w:tc>
          <w:tcPr>
            <w:tcW w:w="4366" w:type="dxa"/>
          </w:tcPr>
          <w:p w14:paraId="420586CD" w14:textId="76C9143C" w:rsidR="00725DCD" w:rsidRDefault="00F02C50" w:rsidP="0041035C">
            <w:r>
              <w:t>High Cardinality</w:t>
            </w:r>
          </w:p>
        </w:tc>
        <w:tc>
          <w:tcPr>
            <w:tcW w:w="3256" w:type="dxa"/>
          </w:tcPr>
          <w:p w14:paraId="6BE9EE4B" w14:textId="79FCD026" w:rsidR="00F02C50" w:rsidRDefault="00591E5C" w:rsidP="0041035C">
            <w:r>
              <w:t>Only 9</w:t>
            </w:r>
            <w:r w:rsidR="00F02C50">
              <w:t xml:space="preserve"> </w:t>
            </w:r>
            <w:r>
              <w:t xml:space="preserve">records </w:t>
            </w:r>
            <w:r w:rsidR="00F02C50">
              <w:t xml:space="preserve">missing value – </w:t>
            </w:r>
          </w:p>
          <w:p w14:paraId="5498155E" w14:textId="77777777" w:rsidR="00725DCD" w:rsidRDefault="00F02C50" w:rsidP="0041035C">
            <w:r>
              <w:t>Drop the rows</w:t>
            </w:r>
            <w:r w:rsidR="0096072A">
              <w:t xml:space="preserve"> with blank rows (verified – their State Code is also missing)</w:t>
            </w:r>
          </w:p>
          <w:p w14:paraId="69114F4C" w14:textId="52F51309" w:rsidR="00591E5C" w:rsidRDefault="00591E5C" w:rsidP="0041035C">
            <w:r w:rsidRPr="00A51070">
              <w:rPr>
                <w:i/>
                <w:color w:val="00B050"/>
              </w:rPr>
              <w:t>DONE</w:t>
            </w:r>
            <w:r>
              <w:rPr>
                <w:i/>
                <w:color w:val="00B050"/>
              </w:rPr>
              <w:t xml:space="preserve"> – 99974 records</w:t>
            </w:r>
          </w:p>
        </w:tc>
      </w:tr>
      <w:tr w:rsidR="00F02C50" w14:paraId="3D861393" w14:textId="77777777" w:rsidTr="11E8CB69">
        <w:tc>
          <w:tcPr>
            <w:tcW w:w="2170" w:type="dxa"/>
          </w:tcPr>
          <w:p w14:paraId="6243BF8B" w14:textId="5A1732D2" w:rsidR="00F02C50" w:rsidRDefault="00F86D0A" w:rsidP="00BB4867">
            <w:pPr>
              <w:rPr>
                <w:rFonts w:ascii="Calibri" w:eastAsia="Times New Roman" w:hAnsi="Calibri" w:cs="Calibri"/>
                <w:color w:val="000000"/>
              </w:rPr>
            </w:pPr>
            <w:r>
              <w:rPr>
                <w:rFonts w:ascii="Calibri" w:eastAsia="Times New Roman" w:hAnsi="Calibri" w:cs="Calibri"/>
                <w:color w:val="000000"/>
              </w:rPr>
              <w:lastRenderedPageBreak/>
              <w:t>Current Status</w:t>
            </w:r>
          </w:p>
        </w:tc>
        <w:tc>
          <w:tcPr>
            <w:tcW w:w="4366" w:type="dxa"/>
          </w:tcPr>
          <w:tbl>
            <w:tblPr>
              <w:tblW w:w="4080" w:type="dxa"/>
              <w:tblLook w:val="04A0" w:firstRow="1" w:lastRow="0" w:firstColumn="1" w:lastColumn="0" w:noHBand="0" w:noVBand="1"/>
            </w:tblPr>
            <w:tblGrid>
              <w:gridCol w:w="1670"/>
              <w:gridCol w:w="2480"/>
            </w:tblGrid>
            <w:tr w:rsidR="00F86D0A" w:rsidRPr="00F86D0A" w14:paraId="055A40D8" w14:textId="77777777" w:rsidTr="00F86D0A">
              <w:trPr>
                <w:trHeight w:val="300"/>
              </w:trPr>
              <w:tc>
                <w:tcPr>
                  <w:tcW w:w="1600" w:type="dxa"/>
                  <w:tcBorders>
                    <w:top w:val="nil"/>
                    <w:left w:val="nil"/>
                    <w:bottom w:val="nil"/>
                    <w:right w:val="nil"/>
                  </w:tcBorders>
                  <w:shd w:val="clear" w:color="auto" w:fill="auto"/>
                  <w:noWrap/>
                  <w:vAlign w:val="bottom"/>
                  <w:hideMark/>
                </w:tcPr>
                <w:p w14:paraId="13C6A9DB" w14:textId="77777777" w:rsidR="00F86D0A" w:rsidRPr="00F86D0A" w:rsidRDefault="00F86D0A" w:rsidP="00F86D0A">
                  <w:pPr>
                    <w:spacing w:after="0"/>
                    <w:rPr>
                      <w:rFonts w:ascii="Calibri" w:eastAsia="Times New Roman" w:hAnsi="Calibri" w:cs="Calibri"/>
                      <w:color w:val="000000"/>
                    </w:rPr>
                  </w:pPr>
                  <w:r w:rsidRPr="00F86D0A">
                    <w:rPr>
                      <w:rFonts w:ascii="Calibri" w:eastAsia="Times New Roman" w:hAnsi="Calibri" w:cs="Calibri"/>
                      <w:color w:val="000000"/>
                    </w:rPr>
                    <w:t>Deceased</w:t>
                  </w:r>
                </w:p>
              </w:tc>
              <w:tc>
                <w:tcPr>
                  <w:tcW w:w="2480" w:type="dxa"/>
                  <w:tcBorders>
                    <w:top w:val="nil"/>
                    <w:left w:val="nil"/>
                    <w:bottom w:val="nil"/>
                    <w:right w:val="nil"/>
                  </w:tcBorders>
                  <w:shd w:val="clear" w:color="auto" w:fill="auto"/>
                  <w:noWrap/>
                  <w:vAlign w:val="bottom"/>
                  <w:hideMark/>
                </w:tcPr>
                <w:p w14:paraId="476EEBD6" w14:textId="77777777" w:rsidR="00F86D0A" w:rsidRPr="00F86D0A" w:rsidRDefault="00F86D0A" w:rsidP="00F86D0A">
                  <w:pPr>
                    <w:spacing w:after="0"/>
                    <w:jc w:val="right"/>
                    <w:rPr>
                      <w:rFonts w:ascii="Calibri" w:eastAsia="Times New Roman" w:hAnsi="Calibri" w:cs="Calibri"/>
                      <w:color w:val="000000"/>
                    </w:rPr>
                  </w:pPr>
                  <w:r w:rsidRPr="00F86D0A">
                    <w:rPr>
                      <w:rFonts w:ascii="Calibri" w:eastAsia="Times New Roman" w:hAnsi="Calibri" w:cs="Calibri"/>
                      <w:color w:val="000000"/>
                    </w:rPr>
                    <w:t>3186</w:t>
                  </w:r>
                </w:p>
              </w:tc>
            </w:tr>
            <w:tr w:rsidR="00F86D0A" w:rsidRPr="00F86D0A" w14:paraId="43435E3A" w14:textId="77777777" w:rsidTr="00F86D0A">
              <w:trPr>
                <w:trHeight w:val="300"/>
              </w:trPr>
              <w:tc>
                <w:tcPr>
                  <w:tcW w:w="1600" w:type="dxa"/>
                  <w:tcBorders>
                    <w:top w:val="nil"/>
                    <w:left w:val="nil"/>
                    <w:bottom w:val="nil"/>
                    <w:right w:val="nil"/>
                  </w:tcBorders>
                  <w:shd w:val="clear" w:color="auto" w:fill="auto"/>
                  <w:noWrap/>
                  <w:vAlign w:val="bottom"/>
                  <w:hideMark/>
                </w:tcPr>
                <w:p w14:paraId="7276589C" w14:textId="77777777" w:rsidR="00F86D0A" w:rsidRPr="00F86D0A" w:rsidRDefault="00F86D0A" w:rsidP="00F86D0A">
                  <w:pPr>
                    <w:spacing w:after="0"/>
                    <w:rPr>
                      <w:rFonts w:ascii="Calibri" w:eastAsia="Times New Roman" w:hAnsi="Calibri" w:cs="Calibri"/>
                      <w:color w:val="000000"/>
                    </w:rPr>
                  </w:pPr>
                  <w:r w:rsidRPr="00F86D0A">
                    <w:rPr>
                      <w:rFonts w:ascii="Calibri" w:eastAsia="Times New Roman" w:hAnsi="Calibri" w:cs="Calibri"/>
                      <w:color w:val="000000"/>
                    </w:rPr>
                    <w:t>Hospitalized</w:t>
                  </w:r>
                </w:p>
              </w:tc>
              <w:tc>
                <w:tcPr>
                  <w:tcW w:w="2480" w:type="dxa"/>
                  <w:tcBorders>
                    <w:top w:val="nil"/>
                    <w:left w:val="nil"/>
                    <w:bottom w:val="nil"/>
                    <w:right w:val="nil"/>
                  </w:tcBorders>
                  <w:shd w:val="clear" w:color="auto" w:fill="auto"/>
                  <w:noWrap/>
                  <w:vAlign w:val="bottom"/>
                  <w:hideMark/>
                </w:tcPr>
                <w:p w14:paraId="41325713" w14:textId="77777777" w:rsidR="00F86D0A" w:rsidRPr="00F86D0A" w:rsidRDefault="00F86D0A" w:rsidP="00F86D0A">
                  <w:pPr>
                    <w:spacing w:after="0"/>
                    <w:jc w:val="right"/>
                    <w:rPr>
                      <w:rFonts w:ascii="Calibri" w:eastAsia="Times New Roman" w:hAnsi="Calibri" w:cs="Calibri"/>
                      <w:color w:val="000000"/>
                    </w:rPr>
                  </w:pPr>
                  <w:r w:rsidRPr="00F86D0A">
                    <w:rPr>
                      <w:rFonts w:ascii="Calibri" w:eastAsia="Times New Roman" w:hAnsi="Calibri" w:cs="Calibri"/>
                      <w:color w:val="000000"/>
                    </w:rPr>
                    <w:t>80894</w:t>
                  </w:r>
                </w:p>
              </w:tc>
            </w:tr>
            <w:tr w:rsidR="00F86D0A" w:rsidRPr="00F86D0A" w14:paraId="0C691CEC" w14:textId="77777777" w:rsidTr="00F86D0A">
              <w:trPr>
                <w:trHeight w:val="300"/>
              </w:trPr>
              <w:tc>
                <w:tcPr>
                  <w:tcW w:w="1600" w:type="dxa"/>
                  <w:tcBorders>
                    <w:top w:val="nil"/>
                    <w:left w:val="nil"/>
                    <w:bottom w:val="nil"/>
                    <w:right w:val="nil"/>
                  </w:tcBorders>
                  <w:shd w:val="clear" w:color="auto" w:fill="auto"/>
                  <w:noWrap/>
                  <w:vAlign w:val="bottom"/>
                  <w:hideMark/>
                </w:tcPr>
                <w:p w14:paraId="0A82A73F" w14:textId="77777777" w:rsidR="00F86D0A" w:rsidRPr="00F86D0A" w:rsidRDefault="00F86D0A" w:rsidP="00F86D0A">
                  <w:pPr>
                    <w:spacing w:after="0"/>
                    <w:rPr>
                      <w:rFonts w:ascii="Calibri" w:eastAsia="Times New Roman" w:hAnsi="Calibri" w:cs="Calibri"/>
                      <w:color w:val="000000"/>
                    </w:rPr>
                  </w:pPr>
                  <w:r w:rsidRPr="00F86D0A">
                    <w:rPr>
                      <w:rFonts w:ascii="Calibri" w:eastAsia="Times New Roman" w:hAnsi="Calibri" w:cs="Calibri"/>
                      <w:color w:val="000000"/>
                    </w:rPr>
                    <w:t>Migrated</w:t>
                  </w:r>
                </w:p>
              </w:tc>
              <w:tc>
                <w:tcPr>
                  <w:tcW w:w="2480" w:type="dxa"/>
                  <w:tcBorders>
                    <w:top w:val="nil"/>
                    <w:left w:val="nil"/>
                    <w:bottom w:val="nil"/>
                    <w:right w:val="nil"/>
                  </w:tcBorders>
                  <w:shd w:val="clear" w:color="auto" w:fill="auto"/>
                  <w:noWrap/>
                  <w:vAlign w:val="bottom"/>
                  <w:hideMark/>
                </w:tcPr>
                <w:p w14:paraId="5156DD00" w14:textId="77777777" w:rsidR="00F86D0A" w:rsidRPr="00F86D0A" w:rsidRDefault="00F86D0A" w:rsidP="00F86D0A">
                  <w:pPr>
                    <w:spacing w:after="0"/>
                    <w:jc w:val="right"/>
                    <w:rPr>
                      <w:rFonts w:ascii="Calibri" w:eastAsia="Times New Roman" w:hAnsi="Calibri" w:cs="Calibri"/>
                      <w:color w:val="000000"/>
                    </w:rPr>
                  </w:pPr>
                  <w:r w:rsidRPr="00F86D0A">
                    <w:rPr>
                      <w:rFonts w:ascii="Calibri" w:eastAsia="Times New Roman" w:hAnsi="Calibri" w:cs="Calibri"/>
                      <w:color w:val="000000"/>
                    </w:rPr>
                    <w:t>4</w:t>
                  </w:r>
                </w:p>
              </w:tc>
            </w:tr>
            <w:tr w:rsidR="00F86D0A" w:rsidRPr="00F86D0A" w14:paraId="7E1B21C7" w14:textId="77777777" w:rsidTr="00F86D0A">
              <w:trPr>
                <w:trHeight w:val="300"/>
              </w:trPr>
              <w:tc>
                <w:tcPr>
                  <w:tcW w:w="1600" w:type="dxa"/>
                  <w:tcBorders>
                    <w:top w:val="nil"/>
                    <w:left w:val="nil"/>
                    <w:bottom w:val="nil"/>
                    <w:right w:val="nil"/>
                  </w:tcBorders>
                  <w:shd w:val="clear" w:color="auto" w:fill="auto"/>
                  <w:noWrap/>
                  <w:vAlign w:val="bottom"/>
                  <w:hideMark/>
                </w:tcPr>
                <w:p w14:paraId="37874DFF" w14:textId="77777777" w:rsidR="00F86D0A" w:rsidRPr="00F86D0A" w:rsidRDefault="00F86D0A" w:rsidP="00F86D0A">
                  <w:pPr>
                    <w:spacing w:after="0"/>
                    <w:rPr>
                      <w:rFonts w:ascii="Calibri" w:eastAsia="Times New Roman" w:hAnsi="Calibri" w:cs="Calibri"/>
                      <w:color w:val="000000"/>
                    </w:rPr>
                  </w:pPr>
                  <w:proofErr w:type="spellStart"/>
                  <w:r w:rsidRPr="00F86D0A">
                    <w:rPr>
                      <w:rFonts w:ascii="Calibri" w:eastAsia="Times New Roman" w:hAnsi="Calibri" w:cs="Calibri"/>
                      <w:color w:val="000000"/>
                    </w:rPr>
                    <w:t>Migrated_Other</w:t>
                  </w:r>
                  <w:proofErr w:type="spellEnd"/>
                </w:p>
              </w:tc>
              <w:tc>
                <w:tcPr>
                  <w:tcW w:w="2480" w:type="dxa"/>
                  <w:tcBorders>
                    <w:top w:val="nil"/>
                    <w:left w:val="nil"/>
                    <w:bottom w:val="nil"/>
                    <w:right w:val="nil"/>
                  </w:tcBorders>
                  <w:shd w:val="clear" w:color="auto" w:fill="auto"/>
                  <w:noWrap/>
                  <w:vAlign w:val="bottom"/>
                  <w:hideMark/>
                </w:tcPr>
                <w:p w14:paraId="5CC7F552" w14:textId="77777777" w:rsidR="00F86D0A" w:rsidRPr="00F86D0A" w:rsidRDefault="00F86D0A" w:rsidP="00F86D0A">
                  <w:pPr>
                    <w:spacing w:after="0"/>
                    <w:jc w:val="right"/>
                    <w:rPr>
                      <w:rFonts w:ascii="Calibri" w:eastAsia="Times New Roman" w:hAnsi="Calibri" w:cs="Calibri"/>
                      <w:color w:val="000000"/>
                    </w:rPr>
                  </w:pPr>
                  <w:r w:rsidRPr="00F86D0A">
                    <w:rPr>
                      <w:rFonts w:ascii="Calibri" w:eastAsia="Times New Roman" w:hAnsi="Calibri" w:cs="Calibri"/>
                      <w:color w:val="000000"/>
                    </w:rPr>
                    <w:t>37</w:t>
                  </w:r>
                </w:p>
              </w:tc>
            </w:tr>
            <w:tr w:rsidR="00F86D0A" w:rsidRPr="00F86D0A" w14:paraId="40B1D31D" w14:textId="77777777" w:rsidTr="00F86D0A">
              <w:trPr>
                <w:trHeight w:val="300"/>
              </w:trPr>
              <w:tc>
                <w:tcPr>
                  <w:tcW w:w="1600" w:type="dxa"/>
                  <w:tcBorders>
                    <w:top w:val="nil"/>
                    <w:left w:val="nil"/>
                    <w:bottom w:val="nil"/>
                    <w:right w:val="nil"/>
                  </w:tcBorders>
                  <w:shd w:val="clear" w:color="auto" w:fill="auto"/>
                  <w:noWrap/>
                  <w:vAlign w:val="bottom"/>
                  <w:hideMark/>
                </w:tcPr>
                <w:p w14:paraId="71EBCB12" w14:textId="77777777" w:rsidR="00F86D0A" w:rsidRPr="00F86D0A" w:rsidRDefault="00F86D0A" w:rsidP="00F86D0A">
                  <w:pPr>
                    <w:spacing w:after="0"/>
                    <w:rPr>
                      <w:rFonts w:ascii="Calibri" w:eastAsia="Times New Roman" w:hAnsi="Calibri" w:cs="Calibri"/>
                      <w:color w:val="000000"/>
                    </w:rPr>
                  </w:pPr>
                  <w:r w:rsidRPr="00F86D0A">
                    <w:rPr>
                      <w:rFonts w:ascii="Calibri" w:eastAsia="Times New Roman" w:hAnsi="Calibri" w:cs="Calibri"/>
                      <w:color w:val="000000"/>
                    </w:rPr>
                    <w:t>Recovered</w:t>
                  </w:r>
                </w:p>
              </w:tc>
              <w:tc>
                <w:tcPr>
                  <w:tcW w:w="2480" w:type="dxa"/>
                  <w:tcBorders>
                    <w:top w:val="nil"/>
                    <w:left w:val="nil"/>
                    <w:bottom w:val="nil"/>
                    <w:right w:val="nil"/>
                  </w:tcBorders>
                  <w:shd w:val="clear" w:color="auto" w:fill="auto"/>
                  <w:noWrap/>
                  <w:vAlign w:val="bottom"/>
                  <w:hideMark/>
                </w:tcPr>
                <w:p w14:paraId="7DDA746F" w14:textId="77777777" w:rsidR="00F86D0A" w:rsidRPr="00F86D0A" w:rsidRDefault="00F86D0A" w:rsidP="00F86D0A">
                  <w:pPr>
                    <w:spacing w:after="0"/>
                    <w:jc w:val="right"/>
                    <w:rPr>
                      <w:rFonts w:ascii="Calibri" w:eastAsia="Times New Roman" w:hAnsi="Calibri" w:cs="Calibri"/>
                      <w:color w:val="000000"/>
                    </w:rPr>
                  </w:pPr>
                  <w:r w:rsidRPr="00F86D0A">
                    <w:rPr>
                      <w:rFonts w:ascii="Calibri" w:eastAsia="Times New Roman" w:hAnsi="Calibri" w:cs="Calibri"/>
                      <w:color w:val="000000"/>
                    </w:rPr>
                    <w:t>16161</w:t>
                  </w:r>
                </w:p>
              </w:tc>
            </w:tr>
            <w:tr w:rsidR="00F86D0A" w:rsidRPr="00F86D0A" w14:paraId="0A5FA032" w14:textId="77777777" w:rsidTr="00F86D0A">
              <w:trPr>
                <w:trHeight w:val="300"/>
              </w:trPr>
              <w:tc>
                <w:tcPr>
                  <w:tcW w:w="1600" w:type="dxa"/>
                  <w:tcBorders>
                    <w:top w:val="nil"/>
                    <w:left w:val="nil"/>
                    <w:bottom w:val="nil"/>
                    <w:right w:val="nil"/>
                  </w:tcBorders>
                  <w:shd w:val="clear" w:color="auto" w:fill="auto"/>
                  <w:noWrap/>
                  <w:vAlign w:val="bottom"/>
                  <w:hideMark/>
                </w:tcPr>
                <w:p w14:paraId="00FCE511" w14:textId="77777777" w:rsidR="00F86D0A" w:rsidRPr="00F86D0A" w:rsidRDefault="00F86D0A" w:rsidP="00F86D0A">
                  <w:pPr>
                    <w:spacing w:after="0"/>
                    <w:rPr>
                      <w:rFonts w:ascii="Calibri" w:eastAsia="Times New Roman" w:hAnsi="Calibri" w:cs="Calibri"/>
                      <w:color w:val="000000"/>
                    </w:rPr>
                  </w:pPr>
                  <w:r w:rsidRPr="00F86D0A">
                    <w:rPr>
                      <w:rFonts w:ascii="Calibri" w:eastAsia="Times New Roman" w:hAnsi="Calibri" w:cs="Calibri"/>
                      <w:color w:val="000000"/>
                    </w:rPr>
                    <w:t>(blank)</w:t>
                  </w:r>
                </w:p>
              </w:tc>
              <w:tc>
                <w:tcPr>
                  <w:tcW w:w="2480" w:type="dxa"/>
                  <w:tcBorders>
                    <w:top w:val="nil"/>
                    <w:left w:val="nil"/>
                    <w:bottom w:val="nil"/>
                    <w:right w:val="nil"/>
                  </w:tcBorders>
                  <w:shd w:val="clear" w:color="auto" w:fill="auto"/>
                  <w:noWrap/>
                  <w:vAlign w:val="bottom"/>
                  <w:hideMark/>
                </w:tcPr>
                <w:p w14:paraId="00EC7560" w14:textId="77777777" w:rsidR="00F86D0A" w:rsidRPr="00F86D0A" w:rsidRDefault="00F86D0A" w:rsidP="00F86D0A">
                  <w:pPr>
                    <w:spacing w:after="0"/>
                    <w:jc w:val="right"/>
                    <w:rPr>
                      <w:rFonts w:ascii="Calibri" w:eastAsia="Times New Roman" w:hAnsi="Calibri" w:cs="Calibri"/>
                      <w:color w:val="000000"/>
                    </w:rPr>
                  </w:pPr>
                  <w:r w:rsidRPr="00F86D0A">
                    <w:rPr>
                      <w:rFonts w:ascii="Calibri" w:eastAsia="Times New Roman" w:hAnsi="Calibri" w:cs="Calibri"/>
                      <w:color w:val="000000"/>
                    </w:rPr>
                    <w:t>2</w:t>
                  </w:r>
                </w:p>
              </w:tc>
            </w:tr>
          </w:tbl>
          <w:p w14:paraId="5C181D8C" w14:textId="39ED7ED9" w:rsidR="00F02C50" w:rsidRDefault="00F02C50" w:rsidP="0041035C"/>
        </w:tc>
        <w:tc>
          <w:tcPr>
            <w:tcW w:w="3256" w:type="dxa"/>
          </w:tcPr>
          <w:p w14:paraId="37C91D41" w14:textId="77777777" w:rsidR="00F02C50" w:rsidRDefault="00253AE8" w:rsidP="0041035C">
            <w:r>
              <w:t xml:space="preserve">2 </w:t>
            </w:r>
            <w:proofErr w:type="spellStart"/>
            <w:r>
              <w:t>recrds</w:t>
            </w:r>
            <w:proofErr w:type="spellEnd"/>
            <w:r>
              <w:t xml:space="preserve"> blank are discarded row – so removing them</w:t>
            </w:r>
          </w:p>
          <w:p w14:paraId="4B1E2BD7" w14:textId="77777777" w:rsidR="00253AE8" w:rsidRDefault="0005292E" w:rsidP="0041035C">
            <w:r>
              <w:t>Migrated other is non-</w:t>
            </w:r>
            <w:proofErr w:type="spellStart"/>
            <w:r>
              <w:t>covid</w:t>
            </w:r>
            <w:proofErr w:type="spellEnd"/>
            <w:r>
              <w:t xml:space="preserve"> records – so removing them</w:t>
            </w:r>
          </w:p>
          <w:p w14:paraId="7EE71835" w14:textId="6C9045C7" w:rsidR="0005292E" w:rsidRPr="0005292E" w:rsidRDefault="0005292E" w:rsidP="0041035C">
            <w:pPr>
              <w:rPr>
                <w:i/>
                <w:color w:val="00B050"/>
              </w:rPr>
            </w:pPr>
            <w:r w:rsidRPr="0005292E">
              <w:rPr>
                <w:i/>
                <w:color w:val="00B050"/>
              </w:rPr>
              <w:t>DONE - 99935 records</w:t>
            </w:r>
          </w:p>
          <w:p w14:paraId="24326CD6" w14:textId="5F84A627" w:rsidR="0005292E" w:rsidRDefault="0005292E" w:rsidP="0041035C"/>
        </w:tc>
      </w:tr>
      <w:tr w:rsidR="00085FCB" w14:paraId="1BACB866" w14:textId="77777777" w:rsidTr="11E8CB69">
        <w:tc>
          <w:tcPr>
            <w:tcW w:w="2170" w:type="dxa"/>
          </w:tcPr>
          <w:p w14:paraId="3C1FD9E9" w14:textId="7C29857D" w:rsidR="00085FCB" w:rsidRDefault="00085FCB" w:rsidP="00BB4867">
            <w:pPr>
              <w:rPr>
                <w:rFonts w:ascii="Calibri" w:eastAsia="Times New Roman" w:hAnsi="Calibri" w:cs="Calibri"/>
                <w:color w:val="000000"/>
              </w:rPr>
            </w:pPr>
            <w:r>
              <w:rPr>
                <w:rFonts w:ascii="Calibri" w:eastAsia="Times New Roman" w:hAnsi="Calibri" w:cs="Calibri"/>
                <w:color w:val="000000"/>
              </w:rPr>
              <w:t>Notes</w:t>
            </w:r>
          </w:p>
        </w:tc>
        <w:tc>
          <w:tcPr>
            <w:tcW w:w="4366" w:type="dxa"/>
          </w:tcPr>
          <w:p w14:paraId="02F6FBA1" w14:textId="46FA9B52" w:rsidR="00085FCB" w:rsidRDefault="00737155" w:rsidP="00F86D0A">
            <w:pPr>
              <w:spacing w:after="0"/>
              <w:rPr>
                <w:rFonts w:ascii="Calibri" w:eastAsia="Times New Roman" w:hAnsi="Calibri" w:cs="Calibri"/>
                <w:color w:val="000000"/>
              </w:rPr>
            </w:pPr>
            <w:r>
              <w:rPr>
                <w:rFonts w:ascii="Calibri" w:eastAsia="Times New Roman" w:hAnsi="Calibri" w:cs="Calibri"/>
                <w:color w:val="000000"/>
              </w:rPr>
              <w:t xml:space="preserve">Subset of </w:t>
            </w:r>
            <w:r w:rsidR="008A2B5D">
              <w:rPr>
                <w:rFonts w:ascii="Calibri" w:eastAsia="Times New Roman" w:hAnsi="Calibri" w:cs="Calibri"/>
                <w:color w:val="000000"/>
              </w:rPr>
              <w:t>“Contact”</w:t>
            </w:r>
            <w:r>
              <w:rPr>
                <w:rFonts w:ascii="Calibri" w:eastAsia="Times New Roman" w:hAnsi="Calibri" w:cs="Calibri"/>
                <w:color w:val="000000"/>
              </w:rPr>
              <w:t xml:space="preserve"> ~</w:t>
            </w:r>
            <w:r w:rsidR="008A2B5D">
              <w:rPr>
                <w:rFonts w:ascii="Calibri" w:eastAsia="Times New Roman" w:hAnsi="Calibri" w:cs="Calibri"/>
                <w:color w:val="000000"/>
              </w:rPr>
              <w:t>2726</w:t>
            </w:r>
            <w:r>
              <w:rPr>
                <w:rFonts w:ascii="Calibri" w:eastAsia="Times New Roman" w:hAnsi="Calibri" w:cs="Calibri"/>
                <w:color w:val="000000"/>
              </w:rPr>
              <w:t xml:space="preserve"> records has </w:t>
            </w:r>
            <w:proofErr w:type="spellStart"/>
            <w:r>
              <w:rPr>
                <w:rFonts w:ascii="Calibri" w:eastAsia="Times New Roman" w:hAnsi="Calibri" w:cs="Calibri"/>
                <w:color w:val="000000"/>
              </w:rPr>
              <w:t>covid</w:t>
            </w:r>
            <w:proofErr w:type="spellEnd"/>
            <w:r>
              <w:rPr>
                <w:rFonts w:ascii="Calibri" w:eastAsia="Times New Roman" w:hAnsi="Calibri" w:cs="Calibri"/>
                <w:color w:val="000000"/>
              </w:rPr>
              <w:t xml:space="preserve"> spread information</w:t>
            </w:r>
          </w:p>
          <w:p w14:paraId="14CD8A22" w14:textId="77777777" w:rsidR="005226F2" w:rsidRDefault="005226F2" w:rsidP="00F86D0A">
            <w:pPr>
              <w:spacing w:after="0"/>
              <w:rPr>
                <w:rFonts w:ascii="Calibri" w:eastAsia="Times New Roman" w:hAnsi="Calibri" w:cs="Calibri"/>
                <w:color w:val="000000"/>
              </w:rPr>
            </w:pPr>
          </w:p>
          <w:p w14:paraId="2CF78421" w14:textId="5F75FCE7" w:rsidR="005226F2" w:rsidRPr="00F86D0A" w:rsidRDefault="005226F2" w:rsidP="00F86D0A">
            <w:pPr>
              <w:spacing w:after="0"/>
              <w:rPr>
                <w:rFonts w:ascii="Calibri" w:eastAsia="Times New Roman" w:hAnsi="Calibri" w:cs="Calibri"/>
                <w:color w:val="000000"/>
              </w:rPr>
            </w:pPr>
            <w:r>
              <w:rPr>
                <w:rFonts w:ascii="Calibri" w:eastAsia="Times New Roman" w:hAnsi="Calibri" w:cs="Calibri"/>
                <w:color w:val="000000"/>
              </w:rPr>
              <w:t>Subset of data – “Travelled” ~</w:t>
            </w:r>
            <w:r w:rsidR="00E66891">
              <w:rPr>
                <w:rFonts w:ascii="Calibri" w:eastAsia="Times New Roman" w:hAnsi="Calibri" w:cs="Calibri"/>
                <w:color w:val="000000"/>
              </w:rPr>
              <w:t>5</w:t>
            </w:r>
            <w:r>
              <w:rPr>
                <w:rFonts w:ascii="Calibri" w:eastAsia="Times New Roman" w:hAnsi="Calibri" w:cs="Calibri"/>
                <w:color w:val="000000"/>
              </w:rPr>
              <w:t>000 records – can be further analyzed for data mining</w:t>
            </w:r>
          </w:p>
        </w:tc>
        <w:tc>
          <w:tcPr>
            <w:tcW w:w="3256" w:type="dxa"/>
          </w:tcPr>
          <w:p w14:paraId="0EDA5F2B" w14:textId="38C5F60C" w:rsidR="00085FCB" w:rsidRDefault="00737155" w:rsidP="0041035C">
            <w:r>
              <w:t xml:space="preserve">Cleanup the notes can keep only relevant as </w:t>
            </w:r>
            <w:proofErr w:type="spellStart"/>
            <w:r>
              <w:t>DataSet</w:t>
            </w:r>
            <w:proofErr w:type="spellEnd"/>
            <w:r>
              <w:t xml:space="preserve"> 2 and further analysis</w:t>
            </w:r>
            <w:r w:rsidR="005226F2">
              <w:t xml:space="preserve"> = “</w:t>
            </w:r>
            <w:r w:rsidR="008A2B5D">
              <w:t>Contact</w:t>
            </w:r>
            <w:r w:rsidR="005226F2">
              <w:t>”</w:t>
            </w:r>
          </w:p>
          <w:p w14:paraId="0CE0C453" w14:textId="77777777" w:rsidR="005226F2" w:rsidRDefault="005226F2" w:rsidP="0041035C"/>
          <w:p w14:paraId="2E94C094" w14:textId="1D7D0002" w:rsidR="005226F2" w:rsidRDefault="005226F2" w:rsidP="0041035C">
            <w:r>
              <w:t xml:space="preserve">Cleanup the notes – </w:t>
            </w:r>
            <w:proofErr w:type="spellStart"/>
            <w:r>
              <w:t>DataSet</w:t>
            </w:r>
            <w:proofErr w:type="spellEnd"/>
            <w:r>
              <w:t xml:space="preserve"> 3 – “Travelled”</w:t>
            </w:r>
          </w:p>
        </w:tc>
      </w:tr>
      <w:tr w:rsidR="00737155" w14:paraId="125B7DBE" w14:textId="77777777" w:rsidTr="11E8CB69">
        <w:tc>
          <w:tcPr>
            <w:tcW w:w="2170" w:type="dxa"/>
          </w:tcPr>
          <w:p w14:paraId="4B149520" w14:textId="404DFAC5" w:rsidR="00737155" w:rsidRDefault="005226F2" w:rsidP="00BB4867">
            <w:pPr>
              <w:rPr>
                <w:rFonts w:ascii="Calibri" w:eastAsia="Times New Roman" w:hAnsi="Calibri" w:cs="Calibri"/>
                <w:color w:val="000000"/>
              </w:rPr>
            </w:pPr>
            <w:r w:rsidRPr="00D44228">
              <w:rPr>
                <w:rFonts w:ascii="Calibri" w:eastAsia="Times New Roman" w:hAnsi="Calibri" w:cs="Calibri"/>
                <w:color w:val="000000"/>
              </w:rPr>
              <w:t>Contracted from which Patient (Suspected)</w:t>
            </w:r>
          </w:p>
        </w:tc>
        <w:tc>
          <w:tcPr>
            <w:tcW w:w="4366" w:type="dxa"/>
          </w:tcPr>
          <w:p w14:paraId="6FA9BDFF" w14:textId="3CE6BE58" w:rsidR="00737155" w:rsidRDefault="005226F2" w:rsidP="00F86D0A">
            <w:pPr>
              <w:spacing w:after="0"/>
              <w:rPr>
                <w:rFonts w:ascii="Calibri" w:eastAsia="Times New Roman" w:hAnsi="Calibri" w:cs="Calibri"/>
                <w:color w:val="000000"/>
              </w:rPr>
            </w:pPr>
            <w:r>
              <w:rPr>
                <w:rFonts w:ascii="Calibri" w:eastAsia="Times New Roman" w:hAnsi="Calibri" w:cs="Calibri"/>
                <w:color w:val="000000"/>
              </w:rPr>
              <w:t>&gt;90% missing value</w:t>
            </w:r>
          </w:p>
        </w:tc>
        <w:tc>
          <w:tcPr>
            <w:tcW w:w="3256" w:type="dxa"/>
          </w:tcPr>
          <w:p w14:paraId="3173FE25" w14:textId="77777777" w:rsidR="00737155" w:rsidRDefault="005226F2" w:rsidP="0041035C">
            <w:pPr>
              <w:rPr>
                <w:color w:val="C45911" w:themeColor="accent2" w:themeShade="BF"/>
              </w:rPr>
            </w:pPr>
            <w:r w:rsidRPr="00E4201D">
              <w:rPr>
                <w:color w:val="C45911" w:themeColor="accent2" w:themeShade="BF"/>
              </w:rPr>
              <w:t>Drop the column</w:t>
            </w:r>
          </w:p>
          <w:p w14:paraId="5DEAC384" w14:textId="49E99FD1" w:rsidR="00A51070" w:rsidRDefault="00A51070" w:rsidP="0041035C">
            <w:r w:rsidRPr="00A51070">
              <w:rPr>
                <w:i/>
                <w:color w:val="00B050"/>
              </w:rPr>
              <w:t>DONE</w:t>
            </w:r>
          </w:p>
        </w:tc>
      </w:tr>
      <w:tr w:rsidR="005226F2" w14:paraId="013472C7" w14:textId="77777777" w:rsidTr="11E8CB69">
        <w:tc>
          <w:tcPr>
            <w:tcW w:w="2170" w:type="dxa"/>
          </w:tcPr>
          <w:p w14:paraId="7B651A46" w14:textId="5DD3CF64" w:rsidR="005226F2" w:rsidRPr="00D44228" w:rsidRDefault="00616699" w:rsidP="00BB4867">
            <w:pPr>
              <w:rPr>
                <w:rFonts w:ascii="Calibri" w:eastAsia="Times New Roman" w:hAnsi="Calibri" w:cs="Calibri"/>
                <w:color w:val="000000"/>
              </w:rPr>
            </w:pPr>
            <w:r>
              <w:rPr>
                <w:rFonts w:ascii="Calibri" w:eastAsia="Times New Roman" w:hAnsi="Calibri" w:cs="Calibri"/>
                <w:color w:val="000000"/>
              </w:rPr>
              <w:t>Nationality</w:t>
            </w:r>
          </w:p>
        </w:tc>
        <w:tc>
          <w:tcPr>
            <w:tcW w:w="4366" w:type="dxa"/>
          </w:tcPr>
          <w:p w14:paraId="242B013E" w14:textId="77777777" w:rsidR="005226F2" w:rsidRDefault="00616699" w:rsidP="00F86D0A">
            <w:pPr>
              <w:spacing w:after="0"/>
              <w:rPr>
                <w:rFonts w:ascii="Calibri" w:eastAsia="Times New Roman" w:hAnsi="Calibri" w:cs="Calibri"/>
                <w:color w:val="000000"/>
              </w:rPr>
            </w:pPr>
            <w:r>
              <w:rPr>
                <w:rFonts w:ascii="Calibri" w:eastAsia="Times New Roman" w:hAnsi="Calibri" w:cs="Calibri"/>
                <w:color w:val="000000"/>
              </w:rPr>
              <w:t>&gt;90% missing value</w:t>
            </w:r>
          </w:p>
          <w:p w14:paraId="70ADD88D" w14:textId="738534E0" w:rsidR="00616699" w:rsidRDefault="00616699" w:rsidP="00F86D0A">
            <w:pPr>
              <w:spacing w:after="0"/>
              <w:rPr>
                <w:rFonts w:ascii="Calibri" w:eastAsia="Times New Roman" w:hAnsi="Calibri" w:cs="Calibri"/>
                <w:color w:val="000000"/>
              </w:rPr>
            </w:pPr>
            <w:r>
              <w:rPr>
                <w:rFonts w:ascii="Calibri" w:eastAsia="Times New Roman" w:hAnsi="Calibri" w:cs="Calibri"/>
                <w:color w:val="000000"/>
              </w:rPr>
              <w:t xml:space="preserve">Only 51 records identified as Foreign National from 13 different country </w:t>
            </w:r>
          </w:p>
        </w:tc>
        <w:tc>
          <w:tcPr>
            <w:tcW w:w="3256" w:type="dxa"/>
          </w:tcPr>
          <w:p w14:paraId="2C62E723" w14:textId="77777777" w:rsidR="005226F2" w:rsidRDefault="00616699" w:rsidP="0041035C">
            <w:pPr>
              <w:rPr>
                <w:color w:val="C45911" w:themeColor="accent2" w:themeShade="BF"/>
              </w:rPr>
            </w:pPr>
            <w:r w:rsidRPr="00E4201D">
              <w:rPr>
                <w:color w:val="C45911" w:themeColor="accent2" w:themeShade="BF"/>
              </w:rPr>
              <w:t>Drop the column</w:t>
            </w:r>
          </w:p>
          <w:p w14:paraId="58599EF8" w14:textId="6949E4FB" w:rsidR="00A51070" w:rsidRDefault="00A51070" w:rsidP="0041035C">
            <w:r w:rsidRPr="00A51070">
              <w:rPr>
                <w:i/>
                <w:color w:val="00B050"/>
              </w:rPr>
              <w:t>DONE</w:t>
            </w:r>
          </w:p>
        </w:tc>
      </w:tr>
      <w:tr w:rsidR="00616699" w14:paraId="7D91242D" w14:textId="77777777" w:rsidTr="11E8CB69">
        <w:tc>
          <w:tcPr>
            <w:tcW w:w="2170" w:type="dxa"/>
          </w:tcPr>
          <w:p w14:paraId="06EA3B35" w14:textId="3225519D" w:rsidR="00616699" w:rsidRDefault="00DD03BA" w:rsidP="00BB4867">
            <w:pPr>
              <w:rPr>
                <w:rFonts w:ascii="Calibri" w:eastAsia="Times New Roman" w:hAnsi="Calibri" w:cs="Calibri"/>
                <w:color w:val="000000"/>
              </w:rPr>
            </w:pPr>
            <w:r>
              <w:rPr>
                <w:rFonts w:ascii="Calibri" w:eastAsia="Times New Roman" w:hAnsi="Calibri" w:cs="Calibri"/>
                <w:color w:val="000000"/>
              </w:rPr>
              <w:t>Type of transmissions</w:t>
            </w:r>
          </w:p>
        </w:tc>
        <w:tc>
          <w:tcPr>
            <w:tcW w:w="4366" w:type="dxa"/>
          </w:tcPr>
          <w:p w14:paraId="05D760C0" w14:textId="77777777" w:rsidR="00616699" w:rsidRDefault="00D90177" w:rsidP="00F86D0A">
            <w:pPr>
              <w:spacing w:after="0"/>
              <w:rPr>
                <w:rFonts w:ascii="Calibri" w:eastAsia="Times New Roman" w:hAnsi="Calibri" w:cs="Calibri"/>
                <w:color w:val="000000"/>
              </w:rPr>
            </w:pPr>
            <w:r>
              <w:rPr>
                <w:rFonts w:ascii="Calibri" w:eastAsia="Times New Roman" w:hAnsi="Calibri" w:cs="Calibri"/>
                <w:color w:val="000000"/>
              </w:rPr>
              <w:t>&gt;90% missing value</w:t>
            </w:r>
          </w:p>
          <w:p w14:paraId="62EE10A8" w14:textId="5C058803" w:rsidR="00D90177" w:rsidRDefault="00D90177" w:rsidP="00F86D0A">
            <w:pPr>
              <w:spacing w:after="0"/>
              <w:rPr>
                <w:rFonts w:ascii="Calibri" w:eastAsia="Times New Roman" w:hAnsi="Calibri" w:cs="Calibri"/>
                <w:color w:val="000000"/>
              </w:rPr>
            </w:pPr>
            <w:r>
              <w:rPr>
                <w:rFonts w:ascii="Calibri" w:eastAsia="Times New Roman" w:hAnsi="Calibri" w:cs="Calibri"/>
                <w:color w:val="000000"/>
              </w:rPr>
              <w:t>To be combined with Notes</w:t>
            </w:r>
            <w:r w:rsidR="005A2038">
              <w:rPr>
                <w:rFonts w:ascii="Calibri" w:eastAsia="Times New Roman" w:hAnsi="Calibri" w:cs="Calibri"/>
                <w:color w:val="000000"/>
              </w:rPr>
              <w:t xml:space="preserve"> – Data Subset for effective use</w:t>
            </w:r>
          </w:p>
        </w:tc>
        <w:tc>
          <w:tcPr>
            <w:tcW w:w="3256" w:type="dxa"/>
          </w:tcPr>
          <w:p w14:paraId="06C4349F" w14:textId="77777777" w:rsidR="005A2038" w:rsidRDefault="005A2038" w:rsidP="0041035C">
            <w:r>
              <w:t>Cleanup Imported&lt;space&gt;</w:t>
            </w:r>
          </w:p>
          <w:p w14:paraId="6201E3E8" w14:textId="47A52E78" w:rsidR="0005292E" w:rsidRDefault="00D13B69" w:rsidP="0041035C">
            <w:r w:rsidRPr="00A51070">
              <w:rPr>
                <w:i/>
                <w:color w:val="00B050"/>
              </w:rPr>
              <w:t>DONE</w:t>
            </w:r>
            <w:r>
              <w:t xml:space="preserve"> </w:t>
            </w:r>
          </w:p>
        </w:tc>
      </w:tr>
      <w:tr w:rsidR="00D8182A" w14:paraId="616338AF" w14:textId="77777777" w:rsidTr="11E8CB69">
        <w:tc>
          <w:tcPr>
            <w:tcW w:w="2170" w:type="dxa"/>
          </w:tcPr>
          <w:p w14:paraId="508901F7" w14:textId="2633A8E1" w:rsidR="00D8182A" w:rsidRDefault="00D8182A" w:rsidP="00BB4867">
            <w:pPr>
              <w:rPr>
                <w:rFonts w:ascii="Calibri" w:eastAsia="Times New Roman" w:hAnsi="Calibri" w:cs="Calibri"/>
                <w:color w:val="000000"/>
              </w:rPr>
            </w:pPr>
            <w:r>
              <w:rPr>
                <w:rFonts w:ascii="Calibri" w:eastAsia="Times New Roman" w:hAnsi="Calibri" w:cs="Calibri"/>
                <w:color w:val="000000"/>
              </w:rPr>
              <w:t>Stat</w:t>
            </w:r>
            <w:r w:rsidR="00163FE4">
              <w:rPr>
                <w:rFonts w:ascii="Calibri" w:eastAsia="Times New Roman" w:hAnsi="Calibri" w:cs="Calibri"/>
                <w:color w:val="000000"/>
              </w:rPr>
              <w:t>us</w:t>
            </w:r>
            <w:r>
              <w:rPr>
                <w:rFonts w:ascii="Calibri" w:eastAsia="Times New Roman" w:hAnsi="Calibri" w:cs="Calibri"/>
                <w:color w:val="000000"/>
              </w:rPr>
              <w:t xml:space="preserve"> Change Date</w:t>
            </w:r>
          </w:p>
        </w:tc>
        <w:tc>
          <w:tcPr>
            <w:tcW w:w="4366" w:type="dxa"/>
          </w:tcPr>
          <w:p w14:paraId="331D4B94" w14:textId="1D888B17" w:rsidR="00D8182A" w:rsidRDefault="00D8182A" w:rsidP="00F86D0A">
            <w:pPr>
              <w:spacing w:after="0"/>
              <w:rPr>
                <w:rFonts w:ascii="Calibri" w:eastAsia="Times New Roman" w:hAnsi="Calibri" w:cs="Calibri"/>
                <w:color w:val="000000"/>
              </w:rPr>
            </w:pPr>
            <w:r>
              <w:rPr>
                <w:rFonts w:ascii="Calibri" w:eastAsia="Times New Roman" w:hAnsi="Calibri" w:cs="Calibri"/>
                <w:color w:val="000000"/>
              </w:rPr>
              <w:t>Mostly identical to “Date Announced”</w:t>
            </w:r>
          </w:p>
        </w:tc>
        <w:tc>
          <w:tcPr>
            <w:tcW w:w="3256" w:type="dxa"/>
          </w:tcPr>
          <w:p w14:paraId="64BCE0BB" w14:textId="77777777" w:rsidR="00D8182A" w:rsidRDefault="00D8182A" w:rsidP="0041035C">
            <w:r w:rsidRPr="00E4201D">
              <w:rPr>
                <w:color w:val="C45911" w:themeColor="accent2" w:themeShade="BF"/>
              </w:rPr>
              <w:t xml:space="preserve">Drop the column </w:t>
            </w:r>
            <w:r>
              <w:t>– not adding value</w:t>
            </w:r>
          </w:p>
          <w:p w14:paraId="05E9475C" w14:textId="3D065D98" w:rsidR="00A51070" w:rsidRDefault="00A51070" w:rsidP="0041035C">
            <w:r w:rsidRPr="00A51070">
              <w:rPr>
                <w:i/>
                <w:color w:val="00B050"/>
              </w:rPr>
              <w:t>DONE</w:t>
            </w:r>
          </w:p>
        </w:tc>
      </w:tr>
      <w:tr w:rsidR="00D8182A" w14:paraId="1C0B8EA9" w14:textId="77777777" w:rsidTr="11E8CB69">
        <w:tc>
          <w:tcPr>
            <w:tcW w:w="2170" w:type="dxa"/>
          </w:tcPr>
          <w:p w14:paraId="4E2C5AFC" w14:textId="07C6042C" w:rsidR="00D8182A" w:rsidRDefault="00D8182A" w:rsidP="00BB4867">
            <w:pPr>
              <w:rPr>
                <w:rFonts w:ascii="Calibri" w:eastAsia="Times New Roman" w:hAnsi="Calibri" w:cs="Calibri"/>
                <w:color w:val="000000"/>
              </w:rPr>
            </w:pPr>
            <w:r>
              <w:rPr>
                <w:rFonts w:ascii="Calibri" w:eastAsia="Times New Roman" w:hAnsi="Calibri" w:cs="Calibri"/>
                <w:color w:val="000000"/>
              </w:rPr>
              <w:t>Source_1</w:t>
            </w:r>
          </w:p>
        </w:tc>
        <w:tc>
          <w:tcPr>
            <w:tcW w:w="4366" w:type="dxa"/>
          </w:tcPr>
          <w:p w14:paraId="16AB5FCC" w14:textId="03167F30" w:rsidR="00D8182A" w:rsidRDefault="00101EA9" w:rsidP="00F86D0A">
            <w:pPr>
              <w:spacing w:after="0"/>
              <w:rPr>
                <w:rFonts w:ascii="Calibri" w:eastAsia="Times New Roman" w:hAnsi="Calibri" w:cs="Calibri"/>
                <w:color w:val="000000"/>
              </w:rPr>
            </w:pPr>
            <w:r>
              <w:rPr>
                <w:rFonts w:ascii="Calibri" w:eastAsia="Times New Roman" w:hAnsi="Calibri" w:cs="Calibri"/>
                <w:color w:val="000000"/>
              </w:rPr>
              <w:t>Mostly of the values are URLs</w:t>
            </w:r>
          </w:p>
        </w:tc>
        <w:tc>
          <w:tcPr>
            <w:tcW w:w="3256" w:type="dxa"/>
          </w:tcPr>
          <w:p w14:paraId="371032B9" w14:textId="77777777" w:rsidR="00D8182A" w:rsidRDefault="00101EA9" w:rsidP="0041035C">
            <w:r>
              <w:t xml:space="preserve">Cleanup </w:t>
            </w:r>
            <w:proofErr w:type="spellStart"/>
            <w:r>
              <w:t>url</w:t>
            </w:r>
            <w:proofErr w:type="spellEnd"/>
            <w:r>
              <w:t xml:space="preserve"> and use Text values. E.g. </w:t>
            </w:r>
            <w:hyperlink r:id="rId9" w:history="1">
              <w:r w:rsidRPr="0057351E">
                <w:rPr>
                  <w:rStyle w:val="Hyperlink"/>
                </w:rPr>
                <w:t>https://twitter</w:t>
              </w:r>
            </w:hyperlink>
            <w:r>
              <w:t>.com/handle =&gt; Twitter &lt;Handle&gt;</w:t>
            </w:r>
          </w:p>
          <w:p w14:paraId="7B9BB0EA" w14:textId="77777777" w:rsidR="00341211" w:rsidRDefault="00341211" w:rsidP="0041035C"/>
          <w:p w14:paraId="1CAA037C" w14:textId="32DEC341" w:rsidR="00341211" w:rsidRDefault="0943B86F" w:rsidP="0041035C">
            <w:r>
              <w:t>Update missing value as “Unknown”</w:t>
            </w:r>
          </w:p>
          <w:p w14:paraId="4786DE50" w14:textId="20AA8FCF" w:rsidR="00341211" w:rsidRDefault="7011B92F" w:rsidP="11E8CB69">
            <w:pPr>
              <w:rPr>
                <w:i/>
                <w:iCs/>
                <w:color w:val="00B050"/>
              </w:rPr>
            </w:pPr>
            <w:r w:rsidRPr="11E8CB69">
              <w:rPr>
                <w:i/>
                <w:iCs/>
                <w:color w:val="00B050"/>
              </w:rPr>
              <w:t>DONE</w:t>
            </w:r>
          </w:p>
        </w:tc>
      </w:tr>
      <w:tr w:rsidR="00101EA9" w14:paraId="550B950C" w14:textId="77777777" w:rsidTr="11E8CB69">
        <w:tc>
          <w:tcPr>
            <w:tcW w:w="2170" w:type="dxa"/>
          </w:tcPr>
          <w:p w14:paraId="63AC9311" w14:textId="6CA902CD" w:rsidR="00101EA9" w:rsidRDefault="00101EA9" w:rsidP="00101EA9">
            <w:pPr>
              <w:rPr>
                <w:rFonts w:ascii="Calibri" w:eastAsia="Times New Roman" w:hAnsi="Calibri" w:cs="Calibri"/>
                <w:color w:val="000000"/>
              </w:rPr>
            </w:pPr>
            <w:r>
              <w:rPr>
                <w:rFonts w:ascii="Calibri" w:eastAsia="Times New Roman" w:hAnsi="Calibri" w:cs="Calibri"/>
                <w:color w:val="000000"/>
              </w:rPr>
              <w:t>Source_2</w:t>
            </w:r>
          </w:p>
        </w:tc>
        <w:tc>
          <w:tcPr>
            <w:tcW w:w="4366" w:type="dxa"/>
          </w:tcPr>
          <w:p w14:paraId="6E92DACD" w14:textId="01273E65" w:rsidR="00101EA9" w:rsidRDefault="00101EA9" w:rsidP="00101EA9">
            <w:pPr>
              <w:spacing w:after="0"/>
              <w:rPr>
                <w:rFonts w:ascii="Calibri" w:eastAsia="Times New Roman" w:hAnsi="Calibri" w:cs="Calibri"/>
                <w:color w:val="000000"/>
              </w:rPr>
            </w:pPr>
            <w:r>
              <w:rPr>
                <w:rFonts w:ascii="Calibri" w:eastAsia="Times New Roman" w:hAnsi="Calibri" w:cs="Calibri"/>
                <w:color w:val="000000"/>
              </w:rPr>
              <w:t>Mostly of the values are URLs</w:t>
            </w:r>
          </w:p>
        </w:tc>
        <w:tc>
          <w:tcPr>
            <w:tcW w:w="3256" w:type="dxa"/>
          </w:tcPr>
          <w:p w14:paraId="5191B0EE" w14:textId="77777777" w:rsidR="00101EA9" w:rsidRDefault="00101EA9" w:rsidP="00101EA9">
            <w:r>
              <w:t xml:space="preserve">Cleanup </w:t>
            </w:r>
            <w:proofErr w:type="spellStart"/>
            <w:r>
              <w:t>url</w:t>
            </w:r>
            <w:proofErr w:type="spellEnd"/>
            <w:r>
              <w:t xml:space="preserve"> and use Text values. E.g. </w:t>
            </w:r>
            <w:hyperlink r:id="rId10" w:history="1">
              <w:r w:rsidRPr="0057351E">
                <w:rPr>
                  <w:rStyle w:val="Hyperlink"/>
                </w:rPr>
                <w:t>https://twitter</w:t>
              </w:r>
            </w:hyperlink>
            <w:r>
              <w:t>.com/handle =&gt; Twitter &lt;Handle&gt;</w:t>
            </w:r>
          </w:p>
          <w:p w14:paraId="12E0CC55" w14:textId="7D6EFB10" w:rsidR="00681047" w:rsidRDefault="00681047" w:rsidP="00101EA9">
            <w:r>
              <w:t>Update missing value as Unknown</w:t>
            </w:r>
          </w:p>
        </w:tc>
      </w:tr>
      <w:tr w:rsidR="00101EA9" w14:paraId="16166AB7" w14:textId="77777777" w:rsidTr="11E8CB69">
        <w:tc>
          <w:tcPr>
            <w:tcW w:w="2170" w:type="dxa"/>
          </w:tcPr>
          <w:p w14:paraId="75FC18CB" w14:textId="79A5DB9C" w:rsidR="00101EA9" w:rsidRDefault="00101EA9" w:rsidP="00101EA9">
            <w:pPr>
              <w:rPr>
                <w:rFonts w:ascii="Calibri" w:eastAsia="Times New Roman" w:hAnsi="Calibri" w:cs="Calibri"/>
                <w:color w:val="000000"/>
              </w:rPr>
            </w:pPr>
            <w:r>
              <w:rPr>
                <w:rFonts w:ascii="Calibri" w:eastAsia="Times New Roman" w:hAnsi="Calibri" w:cs="Calibri"/>
                <w:color w:val="000000"/>
              </w:rPr>
              <w:t>Source_3</w:t>
            </w:r>
          </w:p>
        </w:tc>
        <w:tc>
          <w:tcPr>
            <w:tcW w:w="4366" w:type="dxa"/>
          </w:tcPr>
          <w:p w14:paraId="63500A79" w14:textId="7FBFB8BC" w:rsidR="00101EA9" w:rsidRDefault="00101EA9" w:rsidP="00101EA9">
            <w:pPr>
              <w:spacing w:after="0"/>
              <w:rPr>
                <w:rFonts w:ascii="Calibri" w:eastAsia="Times New Roman" w:hAnsi="Calibri" w:cs="Calibri"/>
                <w:color w:val="000000"/>
              </w:rPr>
            </w:pPr>
            <w:r>
              <w:rPr>
                <w:rFonts w:ascii="Calibri" w:eastAsia="Times New Roman" w:hAnsi="Calibri" w:cs="Calibri"/>
                <w:color w:val="000000"/>
              </w:rPr>
              <w:t>&gt;90% missing value</w:t>
            </w:r>
          </w:p>
        </w:tc>
        <w:tc>
          <w:tcPr>
            <w:tcW w:w="3256" w:type="dxa"/>
          </w:tcPr>
          <w:p w14:paraId="41046DD2" w14:textId="77777777" w:rsidR="00101EA9" w:rsidRDefault="00101EA9" w:rsidP="00101EA9">
            <w:pPr>
              <w:rPr>
                <w:color w:val="C45911" w:themeColor="accent2" w:themeShade="BF"/>
              </w:rPr>
            </w:pPr>
            <w:r w:rsidRPr="00E4201D">
              <w:rPr>
                <w:color w:val="C45911" w:themeColor="accent2" w:themeShade="BF"/>
              </w:rPr>
              <w:t>Drop the column</w:t>
            </w:r>
          </w:p>
          <w:p w14:paraId="10AE9F00" w14:textId="61F5DB2B" w:rsidR="00A51070" w:rsidRDefault="00A51070" w:rsidP="00101EA9">
            <w:r w:rsidRPr="00A51070">
              <w:rPr>
                <w:i/>
                <w:color w:val="00B050"/>
              </w:rPr>
              <w:t>DONE</w:t>
            </w:r>
          </w:p>
        </w:tc>
      </w:tr>
      <w:tr w:rsidR="009E205B" w14:paraId="79A963CE" w14:textId="77777777" w:rsidTr="11E8CB69">
        <w:tc>
          <w:tcPr>
            <w:tcW w:w="2170" w:type="dxa"/>
          </w:tcPr>
          <w:p w14:paraId="48688242" w14:textId="61962FDC" w:rsidR="009E205B" w:rsidRDefault="009E205B" w:rsidP="00101EA9">
            <w:pPr>
              <w:rPr>
                <w:rFonts w:ascii="Calibri" w:eastAsia="Times New Roman" w:hAnsi="Calibri" w:cs="Calibri"/>
                <w:color w:val="000000"/>
              </w:rPr>
            </w:pPr>
            <w:r>
              <w:rPr>
                <w:rFonts w:ascii="Calibri" w:eastAsia="Times New Roman" w:hAnsi="Calibri" w:cs="Calibri"/>
                <w:color w:val="000000"/>
              </w:rPr>
              <w:lastRenderedPageBreak/>
              <w:t>Backup Notes</w:t>
            </w:r>
          </w:p>
        </w:tc>
        <w:tc>
          <w:tcPr>
            <w:tcW w:w="4366" w:type="dxa"/>
          </w:tcPr>
          <w:p w14:paraId="6C59F8B6" w14:textId="1C63D5B4" w:rsidR="009E205B" w:rsidRDefault="009E205B" w:rsidP="00101EA9">
            <w:pPr>
              <w:spacing w:after="0"/>
              <w:rPr>
                <w:rFonts w:ascii="Calibri" w:eastAsia="Times New Roman" w:hAnsi="Calibri" w:cs="Calibri"/>
                <w:color w:val="000000"/>
              </w:rPr>
            </w:pPr>
            <w:r>
              <w:rPr>
                <w:rFonts w:ascii="Calibri" w:eastAsia="Times New Roman" w:hAnsi="Calibri" w:cs="Calibri"/>
                <w:color w:val="000000"/>
              </w:rPr>
              <w:t>Combine this field with Notes and extract derived column as per requirement of “Travel” and “Contact”</w:t>
            </w:r>
          </w:p>
        </w:tc>
        <w:tc>
          <w:tcPr>
            <w:tcW w:w="3256" w:type="dxa"/>
          </w:tcPr>
          <w:p w14:paraId="52A75D0B" w14:textId="662B53C5" w:rsidR="009E205B" w:rsidRDefault="009E205B" w:rsidP="006F7D40">
            <w:r>
              <w:t>TODO: Derived column</w:t>
            </w:r>
          </w:p>
        </w:tc>
      </w:tr>
      <w:tr w:rsidR="009407BF" w14:paraId="46B8DD6F" w14:textId="77777777" w:rsidTr="11E8CB69">
        <w:tc>
          <w:tcPr>
            <w:tcW w:w="2170" w:type="dxa"/>
          </w:tcPr>
          <w:p w14:paraId="1263E774" w14:textId="6A825AB6" w:rsidR="009407BF" w:rsidRDefault="009407BF" w:rsidP="00101EA9">
            <w:pPr>
              <w:rPr>
                <w:rFonts w:ascii="Calibri" w:eastAsia="Times New Roman" w:hAnsi="Calibri" w:cs="Calibri"/>
                <w:color w:val="000000"/>
              </w:rPr>
            </w:pPr>
            <w:r>
              <w:rPr>
                <w:rFonts w:ascii="Calibri" w:eastAsia="Times New Roman" w:hAnsi="Calibri" w:cs="Calibri"/>
                <w:color w:val="000000"/>
              </w:rPr>
              <w:t>Num</w:t>
            </w:r>
            <w:r w:rsidR="00163FE4">
              <w:rPr>
                <w:rFonts w:ascii="Calibri" w:eastAsia="Times New Roman" w:hAnsi="Calibri" w:cs="Calibri"/>
                <w:color w:val="000000"/>
              </w:rPr>
              <w:t xml:space="preserve"> </w:t>
            </w:r>
            <w:r>
              <w:rPr>
                <w:rFonts w:ascii="Calibri" w:eastAsia="Times New Roman" w:hAnsi="Calibri" w:cs="Calibri"/>
                <w:color w:val="000000"/>
              </w:rPr>
              <w:t>Cases</w:t>
            </w:r>
          </w:p>
        </w:tc>
        <w:tc>
          <w:tcPr>
            <w:tcW w:w="4366" w:type="dxa"/>
          </w:tcPr>
          <w:p w14:paraId="1DB30C9B" w14:textId="049B3548" w:rsidR="009407BF" w:rsidRDefault="00067BC4" w:rsidP="00101EA9">
            <w:pPr>
              <w:spacing w:after="0"/>
              <w:rPr>
                <w:rFonts w:ascii="Calibri" w:eastAsia="Times New Roman" w:hAnsi="Calibri" w:cs="Calibri"/>
                <w:color w:val="000000"/>
              </w:rPr>
            </w:pPr>
            <w:r>
              <w:rPr>
                <w:rFonts w:ascii="Calibri" w:eastAsia="Times New Roman" w:hAnsi="Calibri" w:cs="Calibri"/>
                <w:color w:val="000000"/>
              </w:rPr>
              <w:t xml:space="preserve">Count of case column </w:t>
            </w:r>
            <w:r w:rsidR="003F0E54">
              <w:rPr>
                <w:rFonts w:ascii="Calibri" w:eastAsia="Times New Roman" w:hAnsi="Calibri" w:cs="Calibri"/>
                <w:color w:val="000000"/>
              </w:rPr>
              <w:t xml:space="preserve">– Consider each row as one case </w:t>
            </w:r>
          </w:p>
        </w:tc>
        <w:tc>
          <w:tcPr>
            <w:tcW w:w="3256" w:type="dxa"/>
          </w:tcPr>
          <w:p w14:paraId="208A6C13" w14:textId="77777777" w:rsidR="009407BF" w:rsidRDefault="003F0E54" w:rsidP="00101EA9">
            <w:pPr>
              <w:rPr>
                <w:color w:val="C45911" w:themeColor="accent2" w:themeShade="BF"/>
              </w:rPr>
            </w:pPr>
            <w:r w:rsidRPr="00E4201D">
              <w:rPr>
                <w:color w:val="C45911" w:themeColor="accent2" w:themeShade="BF"/>
              </w:rPr>
              <w:t>Drop the column</w:t>
            </w:r>
          </w:p>
          <w:p w14:paraId="78F76A60" w14:textId="7960E00D" w:rsidR="00A51070" w:rsidRDefault="00A51070" w:rsidP="00101EA9">
            <w:r w:rsidRPr="00A51070">
              <w:rPr>
                <w:i/>
                <w:color w:val="00B050"/>
              </w:rPr>
              <w:t>DONE</w:t>
            </w:r>
          </w:p>
        </w:tc>
      </w:tr>
      <w:tr w:rsidR="009E205B" w14:paraId="33AAB2B3" w14:textId="77777777" w:rsidTr="11E8CB69">
        <w:tc>
          <w:tcPr>
            <w:tcW w:w="2170" w:type="dxa"/>
          </w:tcPr>
          <w:p w14:paraId="6568CD29" w14:textId="051626C4" w:rsidR="009E205B" w:rsidRDefault="008B53A5" w:rsidP="00101EA9">
            <w:pPr>
              <w:rPr>
                <w:rFonts w:ascii="Calibri" w:eastAsia="Times New Roman" w:hAnsi="Calibri" w:cs="Calibri"/>
                <w:color w:val="000000"/>
              </w:rPr>
            </w:pPr>
            <w:proofErr w:type="spellStart"/>
            <w:r>
              <w:rPr>
                <w:rFonts w:ascii="Calibri" w:eastAsia="Times New Roman" w:hAnsi="Calibri" w:cs="Calibri"/>
                <w:color w:val="000000"/>
              </w:rPr>
              <w:t>Entry_ID</w:t>
            </w:r>
            <w:proofErr w:type="spellEnd"/>
          </w:p>
        </w:tc>
        <w:tc>
          <w:tcPr>
            <w:tcW w:w="4366" w:type="dxa"/>
          </w:tcPr>
          <w:p w14:paraId="00938A18" w14:textId="010BCCA2" w:rsidR="009E205B" w:rsidRDefault="00740CCF" w:rsidP="00101EA9">
            <w:pPr>
              <w:spacing w:after="0"/>
              <w:rPr>
                <w:rFonts w:ascii="Calibri" w:eastAsia="Times New Roman" w:hAnsi="Calibri" w:cs="Calibri"/>
                <w:color w:val="000000"/>
              </w:rPr>
            </w:pPr>
            <w:r>
              <w:rPr>
                <w:rFonts w:ascii="Calibri" w:eastAsia="Times New Roman" w:hAnsi="Calibri" w:cs="Calibri"/>
                <w:color w:val="000000"/>
              </w:rPr>
              <w:t>Unique value, however, Patient Number has less missing value</w:t>
            </w:r>
          </w:p>
        </w:tc>
        <w:tc>
          <w:tcPr>
            <w:tcW w:w="3256" w:type="dxa"/>
          </w:tcPr>
          <w:p w14:paraId="1B0B33A3" w14:textId="77777777" w:rsidR="009E205B" w:rsidRDefault="00067BC4" w:rsidP="00101EA9">
            <w:pPr>
              <w:rPr>
                <w:color w:val="C45911" w:themeColor="accent2" w:themeShade="BF"/>
              </w:rPr>
            </w:pPr>
            <w:r>
              <w:t xml:space="preserve">Use Patient Number as unique identifier, </w:t>
            </w:r>
            <w:r w:rsidRPr="00E4201D">
              <w:rPr>
                <w:color w:val="C45911" w:themeColor="accent2" w:themeShade="BF"/>
              </w:rPr>
              <w:t>Drop this column</w:t>
            </w:r>
          </w:p>
          <w:p w14:paraId="37257949" w14:textId="17C8AD50" w:rsidR="00A51070" w:rsidRDefault="00A51070" w:rsidP="00101EA9">
            <w:r w:rsidRPr="00A51070">
              <w:rPr>
                <w:i/>
                <w:color w:val="00B050"/>
              </w:rPr>
              <w:t>DONE</w:t>
            </w:r>
          </w:p>
        </w:tc>
      </w:tr>
    </w:tbl>
    <w:p w14:paraId="6C3DFD3B" w14:textId="77777777" w:rsidR="00BB4867" w:rsidRDefault="00BB4867" w:rsidP="00BB4867"/>
    <w:p w14:paraId="3FA40ECD" w14:textId="22CD59D5" w:rsidR="00BB4867" w:rsidRDefault="5D61842B" w:rsidP="00BB4867">
      <w:r>
        <w:rPr>
          <w:noProof/>
        </w:rPr>
        <w:drawing>
          <wp:inline distT="0" distB="0" distL="0" distR="0" wp14:anchorId="7E3A3A58" wp14:editId="79D7A7DB">
            <wp:extent cx="5377180" cy="2773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377180" cy="2773680"/>
                    </a:xfrm>
                    <a:prstGeom prst="rect">
                      <a:avLst/>
                    </a:prstGeom>
                  </pic:spPr>
                </pic:pic>
              </a:graphicData>
            </a:graphic>
          </wp:inline>
        </w:drawing>
      </w:r>
    </w:p>
    <w:p w14:paraId="3AFBF4C1" w14:textId="3E79FBC7" w:rsidR="00423CE7" w:rsidRDefault="63A13503" w:rsidP="00BB4867">
      <w:r>
        <w:rPr>
          <w:noProof/>
        </w:rPr>
        <w:drawing>
          <wp:inline distT="0" distB="0" distL="0" distR="0" wp14:anchorId="430A517C" wp14:editId="269D5C32">
            <wp:extent cx="4498975" cy="3182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498975" cy="3182620"/>
                    </a:xfrm>
                    <a:prstGeom prst="rect">
                      <a:avLst/>
                    </a:prstGeom>
                  </pic:spPr>
                </pic:pic>
              </a:graphicData>
            </a:graphic>
          </wp:inline>
        </w:drawing>
      </w:r>
    </w:p>
    <w:p w14:paraId="081E8AF6" w14:textId="6CD3B5F4" w:rsidR="009F6351" w:rsidRDefault="3162AA9D" w:rsidP="00BB4867">
      <w:r>
        <w:rPr>
          <w:noProof/>
        </w:rPr>
        <w:lastRenderedPageBreak/>
        <w:drawing>
          <wp:inline distT="0" distB="0" distL="0" distR="0" wp14:anchorId="2C4B290A" wp14:editId="697209C4">
            <wp:extent cx="6343650" cy="52247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343650" cy="5224781"/>
                    </a:xfrm>
                    <a:prstGeom prst="rect">
                      <a:avLst/>
                    </a:prstGeom>
                  </pic:spPr>
                </pic:pic>
              </a:graphicData>
            </a:graphic>
          </wp:inline>
        </w:drawing>
      </w:r>
    </w:p>
    <w:p w14:paraId="11F3C8CB" w14:textId="74F10084" w:rsidR="00F86D0A" w:rsidRDefault="005226F2" w:rsidP="00BB4867">
      <w:r>
        <w:rPr>
          <w:noProof/>
        </w:rPr>
        <w:drawing>
          <wp:inline distT="0" distB="0" distL="0" distR="0" wp14:anchorId="349AE6AF" wp14:editId="1AF42735">
            <wp:extent cx="4584701" cy="2755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4584701" cy="2755900"/>
                    </a:xfrm>
                    <a:prstGeom prst="rect">
                      <a:avLst/>
                    </a:prstGeom>
                  </pic:spPr>
                </pic:pic>
              </a:graphicData>
            </a:graphic>
          </wp:inline>
        </w:drawing>
      </w:r>
    </w:p>
    <w:p w14:paraId="5CADB2CD" w14:textId="1E2D4808" w:rsidR="00616699" w:rsidRDefault="7988717A" w:rsidP="00BB4867">
      <w:r>
        <w:rPr>
          <w:noProof/>
        </w:rPr>
        <w:lastRenderedPageBreak/>
        <w:drawing>
          <wp:inline distT="0" distB="0" distL="0" distR="0" wp14:anchorId="1C06E18D" wp14:editId="2BE9E494">
            <wp:extent cx="6181724" cy="3352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6181724" cy="3352800"/>
                    </a:xfrm>
                    <a:prstGeom prst="rect">
                      <a:avLst/>
                    </a:prstGeom>
                  </pic:spPr>
                </pic:pic>
              </a:graphicData>
            </a:graphic>
          </wp:inline>
        </w:drawing>
      </w:r>
    </w:p>
    <w:p w14:paraId="512A6650" w14:textId="623F0F8C" w:rsidR="002E3718" w:rsidRDefault="71D78A4D" w:rsidP="00BB4867">
      <w:r>
        <w:t xml:space="preserve"> </w:t>
      </w:r>
      <w:r w:rsidR="4990D91D">
        <w:rPr>
          <w:noProof/>
        </w:rPr>
        <w:drawing>
          <wp:inline distT="0" distB="0" distL="0" distR="0" wp14:anchorId="4A6FC052" wp14:editId="31F4734B">
            <wp:extent cx="4072255" cy="33528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4072255" cy="3352800"/>
                    </a:xfrm>
                    <a:prstGeom prst="rect">
                      <a:avLst/>
                    </a:prstGeom>
                  </pic:spPr>
                </pic:pic>
              </a:graphicData>
            </a:graphic>
          </wp:inline>
        </w:drawing>
      </w:r>
    </w:p>
    <w:p w14:paraId="462F6ED9" w14:textId="77777777" w:rsidR="00244751" w:rsidRDefault="00244751">
      <w:pPr>
        <w:spacing w:after="160" w:line="259" w:lineRule="auto"/>
        <w:rPr>
          <w:rFonts w:asciiTheme="majorHAnsi" w:eastAsiaTheme="majorEastAsia" w:hAnsiTheme="majorHAnsi" w:cstheme="majorBidi"/>
          <w:color w:val="2F5496" w:themeColor="accent1" w:themeShade="BF"/>
          <w:sz w:val="32"/>
          <w:szCs w:val="32"/>
        </w:rPr>
      </w:pPr>
      <w:bookmarkStart w:id="7" w:name="_Toc72186442"/>
      <w:r>
        <w:br w:type="page"/>
      </w:r>
    </w:p>
    <w:p w14:paraId="7D297BAA" w14:textId="24BC6468" w:rsidR="005743E7" w:rsidRDefault="002E3718" w:rsidP="005743E7">
      <w:pPr>
        <w:pStyle w:val="Heading1"/>
      </w:pPr>
      <w:r>
        <w:lastRenderedPageBreak/>
        <w:t>Perform the data mining activity</w:t>
      </w:r>
      <w:bookmarkEnd w:id="7"/>
    </w:p>
    <w:p w14:paraId="6A64C0FF" w14:textId="77777777" w:rsidR="00244751" w:rsidRPr="00244751" w:rsidRDefault="00244751" w:rsidP="00244751"/>
    <w:p w14:paraId="692473EC" w14:textId="77777777" w:rsidR="00D83F73" w:rsidRDefault="00D83F73" w:rsidP="00D83F73">
      <w:pPr>
        <w:pStyle w:val="Heading2"/>
      </w:pPr>
      <w:bookmarkStart w:id="8" w:name="_Toc72186443"/>
      <w:r>
        <w:t>CLASSIFICATION</w:t>
      </w:r>
      <w:bookmarkEnd w:id="8"/>
    </w:p>
    <w:p w14:paraId="6263FCEC" w14:textId="77777777" w:rsidR="00244751" w:rsidRDefault="00244751" w:rsidP="00244751">
      <w:r>
        <w:t>Justify your design choices by filling below:</w:t>
      </w:r>
    </w:p>
    <w:p w14:paraId="30EAD170" w14:textId="77777777" w:rsidR="00244751" w:rsidRDefault="00244751" w:rsidP="00244751"/>
    <w:p w14:paraId="3B717826" w14:textId="77777777" w:rsidR="00244751" w:rsidRDefault="00244751" w:rsidP="00244751">
      <w:pPr>
        <w:pStyle w:val="Heading3"/>
      </w:pPr>
      <w:bookmarkStart w:id="9" w:name="_Toc72186444"/>
      <w:bookmarkStart w:id="10" w:name="_Toc72959865"/>
      <w:r>
        <w:t>Requirement Design:</w:t>
      </w:r>
      <w:bookmarkEnd w:id="9"/>
      <w:bookmarkEnd w:id="10"/>
      <w:r>
        <w:t xml:space="preserve"> </w:t>
      </w:r>
    </w:p>
    <w:p w14:paraId="0B1B2811" w14:textId="77777777" w:rsidR="00244751" w:rsidRDefault="00244751" w:rsidP="00244751"/>
    <w:p w14:paraId="2BDCDAFC" w14:textId="77777777" w:rsidR="00244751" w:rsidRDefault="00244751" w:rsidP="00244751">
      <w:pPr>
        <w:pStyle w:val="ListParagraph"/>
        <w:numPr>
          <w:ilvl w:val="0"/>
          <w:numId w:val="27"/>
        </w:numPr>
      </w:pPr>
      <w:r>
        <w:t>Data set was found to be highly imbalanced as follows considering the target attribute as “Current Status”</w:t>
      </w:r>
    </w:p>
    <w:p w14:paraId="52C9C1F9" w14:textId="77777777" w:rsidR="00244751" w:rsidRDefault="00244751" w:rsidP="00244751">
      <w:pPr>
        <w:pStyle w:val="ListParagraph"/>
        <w:numPr>
          <w:ilvl w:val="0"/>
          <w:numId w:val="27"/>
        </w:numPr>
      </w:pPr>
      <w:r>
        <w:t>Explore Decision Tree and Random Forest classifier to generate the classification tree</w:t>
      </w:r>
    </w:p>
    <w:p w14:paraId="212351CA" w14:textId="77777777" w:rsidR="00244751" w:rsidRDefault="00244751" w:rsidP="00244751">
      <w:pPr>
        <w:pStyle w:val="ListParagraph"/>
        <w:numPr>
          <w:ilvl w:val="0"/>
          <w:numId w:val="27"/>
        </w:numPr>
      </w:pPr>
      <w:r>
        <w:t>SMOTE and SMOTEENN synthetic oversampling was applied for over sampling to balance the minority dataset</w:t>
      </w:r>
    </w:p>
    <w:p w14:paraId="63056E2C" w14:textId="77777777" w:rsidR="00244751" w:rsidRDefault="00244751" w:rsidP="00244751">
      <w:pPr>
        <w:pStyle w:val="ListParagraph"/>
        <w:numPr>
          <w:ilvl w:val="0"/>
          <w:numId w:val="27"/>
        </w:numPr>
      </w:pPr>
      <w:r>
        <w:t>Considered only 3 features - gender, age and state for classification for simplicity</w:t>
      </w:r>
    </w:p>
    <w:p w14:paraId="62608C3D" w14:textId="77777777" w:rsidR="00244751" w:rsidRPr="006F7D40" w:rsidRDefault="00244751" w:rsidP="00244751"/>
    <w:p w14:paraId="2CF0DC79" w14:textId="77777777" w:rsidR="00244751" w:rsidRDefault="00244751" w:rsidP="00244751">
      <w:pPr>
        <w:pStyle w:val="Heading3"/>
      </w:pPr>
      <w:bookmarkStart w:id="11" w:name="_Toc72186445"/>
      <w:bookmarkStart w:id="12" w:name="_Toc72959866"/>
      <w:r>
        <w:t>Justification for Classification:</w:t>
      </w:r>
      <w:bookmarkEnd w:id="11"/>
      <w:bookmarkEnd w:id="12"/>
      <w:r>
        <w:t xml:space="preserve"> </w:t>
      </w:r>
    </w:p>
    <w:p w14:paraId="2F46DF68" w14:textId="77777777" w:rsidR="00244751" w:rsidRPr="00973C0E" w:rsidRDefault="00244751" w:rsidP="00244751"/>
    <w:p w14:paraId="4CF55D44" w14:textId="77777777" w:rsidR="00244751" w:rsidRDefault="00244751" w:rsidP="00244751">
      <w:pPr>
        <w:pStyle w:val="ListParagraph"/>
        <w:numPr>
          <w:ilvl w:val="0"/>
          <w:numId w:val="29"/>
        </w:numPr>
      </w:pPr>
      <w:r>
        <w:t>With synthetic oversampling data, Decision Tree classification provided improved precision, recall and f1 score</w:t>
      </w:r>
    </w:p>
    <w:p w14:paraId="7C07D44A" w14:textId="77777777" w:rsidR="00244751" w:rsidRDefault="00244751" w:rsidP="00244751">
      <w:pPr>
        <w:pStyle w:val="ListParagraph"/>
        <w:numPr>
          <w:ilvl w:val="0"/>
          <w:numId w:val="29"/>
        </w:numPr>
      </w:pPr>
      <w:r>
        <w:t>Random Forest Classification algorithm gave very similar results for the selected performance metric (precision, recall, and f1 score)</w:t>
      </w:r>
    </w:p>
    <w:p w14:paraId="53680BE0" w14:textId="77777777" w:rsidR="00244751" w:rsidRPr="00C37C52" w:rsidRDefault="00244751" w:rsidP="00244751"/>
    <w:p w14:paraId="599C66EA" w14:textId="77777777" w:rsidR="00244751" w:rsidRDefault="00244751" w:rsidP="00244751">
      <w:pPr>
        <w:pStyle w:val="Heading3"/>
      </w:pPr>
      <w:bookmarkStart w:id="13" w:name="_Toc72186446"/>
      <w:bookmarkStart w:id="14" w:name="_Toc72959867"/>
      <w:r>
        <w:t>Target Attribute</w:t>
      </w:r>
      <w:bookmarkEnd w:id="13"/>
      <w:bookmarkEnd w:id="14"/>
    </w:p>
    <w:p w14:paraId="60251757" w14:textId="77777777" w:rsidR="00244751" w:rsidRDefault="00244751" w:rsidP="00244751">
      <w:pPr>
        <w:pStyle w:val="ListParagraph"/>
        <w:numPr>
          <w:ilvl w:val="0"/>
          <w:numId w:val="26"/>
        </w:numPr>
      </w:pPr>
      <w:r>
        <w:t xml:space="preserve">Used “Current Status” as target </w:t>
      </w:r>
      <w:proofErr w:type="gramStart"/>
      <w:r>
        <w:t>attribute  outcome</w:t>
      </w:r>
      <w:proofErr w:type="gramEnd"/>
      <w:r>
        <w:t xml:space="preserve"> of the classification</w:t>
      </w:r>
    </w:p>
    <w:p w14:paraId="09FD59DF" w14:textId="77777777" w:rsidR="00244751" w:rsidRDefault="00244751" w:rsidP="00244751">
      <w:pPr>
        <w:pStyle w:val="ListParagraph"/>
        <w:numPr>
          <w:ilvl w:val="0"/>
          <w:numId w:val="26"/>
        </w:numPr>
      </w:pPr>
      <w:r>
        <w:t>Considered only two outcomes as Hospitalization and Deceased</w:t>
      </w:r>
    </w:p>
    <w:p w14:paraId="576D7DC0" w14:textId="77777777" w:rsidR="00244751" w:rsidRDefault="00244751" w:rsidP="00244751">
      <w:pPr>
        <w:pStyle w:val="ListParagraph"/>
        <w:numPr>
          <w:ilvl w:val="0"/>
          <w:numId w:val="26"/>
        </w:numPr>
      </w:pPr>
      <w:r>
        <w:t>Used Label encoder to map value to 0 and 1</w:t>
      </w:r>
    </w:p>
    <w:p w14:paraId="1E7E225E" w14:textId="77777777" w:rsidR="00244751" w:rsidRDefault="00244751" w:rsidP="00244751"/>
    <w:tbl>
      <w:tblPr>
        <w:tblStyle w:val="TableGrid"/>
        <w:tblW w:w="0" w:type="auto"/>
        <w:tblInd w:w="1327" w:type="dxa"/>
        <w:tblLook w:val="04A0" w:firstRow="1" w:lastRow="0" w:firstColumn="1" w:lastColumn="0" w:noHBand="0" w:noVBand="1"/>
      </w:tblPr>
      <w:tblGrid>
        <w:gridCol w:w="1583"/>
        <w:gridCol w:w="1583"/>
        <w:gridCol w:w="1583"/>
      </w:tblGrid>
      <w:tr w:rsidR="00244751" w14:paraId="292F79E9" w14:textId="77777777" w:rsidTr="00907077">
        <w:trPr>
          <w:trHeight w:val="266"/>
        </w:trPr>
        <w:tc>
          <w:tcPr>
            <w:tcW w:w="1583" w:type="dxa"/>
          </w:tcPr>
          <w:p w14:paraId="67F92E09" w14:textId="77777777" w:rsidR="00244751" w:rsidRPr="008B33EC" w:rsidRDefault="00244751" w:rsidP="00907077">
            <w:pPr>
              <w:jc w:val="center"/>
              <w:rPr>
                <w:b/>
              </w:rPr>
            </w:pPr>
            <w:r w:rsidRPr="008B33EC">
              <w:rPr>
                <w:b/>
              </w:rPr>
              <w:t>Current Status</w:t>
            </w:r>
          </w:p>
        </w:tc>
        <w:tc>
          <w:tcPr>
            <w:tcW w:w="1583" w:type="dxa"/>
          </w:tcPr>
          <w:p w14:paraId="5D6810D2" w14:textId="77777777" w:rsidR="00244751" w:rsidRPr="008B33EC" w:rsidRDefault="00244751" w:rsidP="00907077">
            <w:pPr>
              <w:jc w:val="center"/>
              <w:rPr>
                <w:b/>
              </w:rPr>
            </w:pPr>
            <w:r w:rsidRPr="008B33EC">
              <w:rPr>
                <w:b/>
              </w:rPr>
              <w:t>Label</w:t>
            </w:r>
          </w:p>
        </w:tc>
        <w:tc>
          <w:tcPr>
            <w:tcW w:w="1583" w:type="dxa"/>
          </w:tcPr>
          <w:p w14:paraId="7C5A244C" w14:textId="77777777" w:rsidR="00244751" w:rsidRPr="008B33EC" w:rsidRDefault="00244751" w:rsidP="00907077">
            <w:pPr>
              <w:jc w:val="center"/>
              <w:rPr>
                <w:b/>
              </w:rPr>
            </w:pPr>
            <w:r w:rsidRPr="008B33EC">
              <w:rPr>
                <w:b/>
              </w:rPr>
              <w:t>Count</w:t>
            </w:r>
          </w:p>
        </w:tc>
      </w:tr>
      <w:tr w:rsidR="00244751" w14:paraId="782DAE0B" w14:textId="77777777" w:rsidTr="00907077">
        <w:trPr>
          <w:trHeight w:val="256"/>
        </w:trPr>
        <w:tc>
          <w:tcPr>
            <w:tcW w:w="1583" w:type="dxa"/>
          </w:tcPr>
          <w:p w14:paraId="1D64B4B1" w14:textId="77777777" w:rsidR="00244751" w:rsidRDefault="00244751" w:rsidP="00907077">
            <w:pPr>
              <w:jc w:val="center"/>
            </w:pPr>
            <w:r>
              <w:t>Hospitalized</w:t>
            </w:r>
          </w:p>
        </w:tc>
        <w:tc>
          <w:tcPr>
            <w:tcW w:w="1583" w:type="dxa"/>
          </w:tcPr>
          <w:p w14:paraId="3B74A3FF" w14:textId="77777777" w:rsidR="00244751" w:rsidRDefault="00244751" w:rsidP="00907077">
            <w:pPr>
              <w:jc w:val="center"/>
            </w:pPr>
            <w:r>
              <w:t>1</w:t>
            </w:r>
          </w:p>
        </w:tc>
        <w:tc>
          <w:tcPr>
            <w:tcW w:w="1583" w:type="dxa"/>
          </w:tcPr>
          <w:p w14:paraId="04C4423C" w14:textId="77777777" w:rsidR="00244751" w:rsidRDefault="00244751" w:rsidP="00907077">
            <w:pPr>
              <w:jc w:val="center"/>
            </w:pPr>
            <w:r>
              <w:t>34,737</w:t>
            </w:r>
          </w:p>
        </w:tc>
      </w:tr>
      <w:tr w:rsidR="00244751" w14:paraId="1CCBD765" w14:textId="77777777" w:rsidTr="00907077">
        <w:trPr>
          <w:trHeight w:val="70"/>
        </w:trPr>
        <w:tc>
          <w:tcPr>
            <w:tcW w:w="1583" w:type="dxa"/>
          </w:tcPr>
          <w:p w14:paraId="0B7AC952" w14:textId="77777777" w:rsidR="00244751" w:rsidRDefault="00244751" w:rsidP="00907077">
            <w:pPr>
              <w:jc w:val="center"/>
            </w:pPr>
            <w:r>
              <w:t>Deceased</w:t>
            </w:r>
          </w:p>
        </w:tc>
        <w:tc>
          <w:tcPr>
            <w:tcW w:w="1583" w:type="dxa"/>
          </w:tcPr>
          <w:p w14:paraId="008A02DE" w14:textId="77777777" w:rsidR="00244751" w:rsidRDefault="00244751" w:rsidP="00907077">
            <w:pPr>
              <w:jc w:val="center"/>
            </w:pPr>
            <w:r>
              <w:t>0</w:t>
            </w:r>
          </w:p>
        </w:tc>
        <w:tc>
          <w:tcPr>
            <w:tcW w:w="1583" w:type="dxa"/>
          </w:tcPr>
          <w:p w14:paraId="499CBB57" w14:textId="77777777" w:rsidR="00244751" w:rsidRDefault="00244751" w:rsidP="00907077">
            <w:pPr>
              <w:jc w:val="center"/>
            </w:pPr>
            <w:r>
              <w:t>338</w:t>
            </w:r>
          </w:p>
        </w:tc>
      </w:tr>
    </w:tbl>
    <w:p w14:paraId="5312F403" w14:textId="77777777" w:rsidR="00244751" w:rsidRPr="006F7D40" w:rsidRDefault="00244751" w:rsidP="00244751"/>
    <w:p w14:paraId="19280B62" w14:textId="77777777" w:rsidR="00244751" w:rsidRDefault="00244751" w:rsidP="00244751">
      <w:pPr>
        <w:pStyle w:val="Heading3"/>
      </w:pPr>
      <w:bookmarkStart w:id="15" w:name="_Toc72186447"/>
      <w:bookmarkStart w:id="16" w:name="_Toc72959868"/>
      <w:r>
        <w:t>Classification Type/ Model Selected with reason</w:t>
      </w:r>
      <w:bookmarkEnd w:id="15"/>
      <w:bookmarkEnd w:id="16"/>
    </w:p>
    <w:p w14:paraId="30495E7B" w14:textId="77777777" w:rsidR="00244751" w:rsidRDefault="00244751" w:rsidP="00244751">
      <w:pPr>
        <w:pStyle w:val="ListParagraph"/>
        <w:numPr>
          <w:ilvl w:val="0"/>
          <w:numId w:val="28"/>
        </w:numPr>
      </w:pPr>
      <w:r>
        <w:t xml:space="preserve">Decision Tree classification with </w:t>
      </w:r>
      <w:proofErr w:type="spellStart"/>
      <w:r>
        <w:t>gini</w:t>
      </w:r>
      <w:proofErr w:type="spellEnd"/>
      <w:r>
        <w:t xml:space="preserve"> index was chosen as the model. Based on the imbalanced data and use of SMOTE oversampling data provided better performance metrics and model accuracy</w:t>
      </w:r>
    </w:p>
    <w:p w14:paraId="09BA7126" w14:textId="77777777" w:rsidR="00244751" w:rsidRPr="00C37C52" w:rsidRDefault="00244751" w:rsidP="00244751"/>
    <w:p w14:paraId="509377D3" w14:textId="77777777" w:rsidR="00244751" w:rsidRDefault="00244751" w:rsidP="00244751">
      <w:pPr>
        <w:pStyle w:val="Heading3"/>
      </w:pPr>
      <w:bookmarkStart w:id="17" w:name="_Toc72186448"/>
      <w:bookmarkStart w:id="18" w:name="_Toc72959869"/>
      <w:r>
        <w:t>Input Parameter settings</w:t>
      </w:r>
      <w:bookmarkEnd w:id="17"/>
      <w:bookmarkEnd w:id="18"/>
    </w:p>
    <w:p w14:paraId="4468BC42" w14:textId="77777777" w:rsidR="00244751" w:rsidRDefault="00244751" w:rsidP="00244751"/>
    <w:p w14:paraId="010B0B51" w14:textId="77777777" w:rsidR="00244751" w:rsidRDefault="00244751" w:rsidP="00244751">
      <w:r>
        <w:t>Used following attributes as features for the classification:</w:t>
      </w:r>
    </w:p>
    <w:tbl>
      <w:tblPr>
        <w:tblStyle w:val="TableGrid"/>
        <w:tblW w:w="9648" w:type="dxa"/>
        <w:tblLook w:val="04A0" w:firstRow="1" w:lastRow="0" w:firstColumn="1" w:lastColumn="0" w:noHBand="0" w:noVBand="1"/>
      </w:tblPr>
      <w:tblGrid>
        <w:gridCol w:w="1728"/>
        <w:gridCol w:w="2592"/>
        <w:gridCol w:w="1872"/>
        <w:gridCol w:w="3456"/>
      </w:tblGrid>
      <w:tr w:rsidR="00244751" w14:paraId="740BCFE6" w14:textId="77777777" w:rsidTr="79D7A7DB">
        <w:tc>
          <w:tcPr>
            <w:tcW w:w="1728" w:type="dxa"/>
          </w:tcPr>
          <w:p w14:paraId="1FBDE603" w14:textId="77777777" w:rsidR="00244751" w:rsidRPr="00025E2D" w:rsidRDefault="00244751" w:rsidP="00907077">
            <w:pPr>
              <w:rPr>
                <w:b/>
              </w:rPr>
            </w:pPr>
            <w:r w:rsidRPr="00025E2D">
              <w:rPr>
                <w:b/>
              </w:rPr>
              <w:lastRenderedPageBreak/>
              <w:t>Target Feature</w:t>
            </w:r>
          </w:p>
        </w:tc>
        <w:tc>
          <w:tcPr>
            <w:tcW w:w="2592" w:type="dxa"/>
          </w:tcPr>
          <w:p w14:paraId="532DD4C9" w14:textId="77777777" w:rsidR="00244751" w:rsidRPr="00025E2D" w:rsidRDefault="00244751" w:rsidP="00907077">
            <w:pPr>
              <w:rPr>
                <w:b/>
              </w:rPr>
            </w:pPr>
            <w:r w:rsidRPr="00025E2D">
              <w:rPr>
                <w:b/>
              </w:rPr>
              <w:t xml:space="preserve">Data Set </w:t>
            </w:r>
          </w:p>
        </w:tc>
        <w:tc>
          <w:tcPr>
            <w:tcW w:w="1872" w:type="dxa"/>
          </w:tcPr>
          <w:p w14:paraId="2049043E" w14:textId="77777777" w:rsidR="00244751" w:rsidRPr="00025E2D" w:rsidRDefault="00244751" w:rsidP="00907077">
            <w:pPr>
              <w:rPr>
                <w:b/>
              </w:rPr>
            </w:pPr>
            <w:r w:rsidRPr="00025E2D">
              <w:rPr>
                <w:b/>
              </w:rPr>
              <w:t>Encoding (Label)</w:t>
            </w:r>
          </w:p>
        </w:tc>
        <w:tc>
          <w:tcPr>
            <w:tcW w:w="3456" w:type="dxa"/>
          </w:tcPr>
          <w:p w14:paraId="2C3478D2" w14:textId="77777777" w:rsidR="00244751" w:rsidRPr="00025E2D" w:rsidRDefault="00244751" w:rsidP="00907077">
            <w:pPr>
              <w:rPr>
                <w:b/>
              </w:rPr>
            </w:pPr>
          </w:p>
        </w:tc>
      </w:tr>
      <w:tr w:rsidR="00244751" w14:paraId="34828FEB" w14:textId="77777777" w:rsidTr="79D7A7DB">
        <w:tc>
          <w:tcPr>
            <w:tcW w:w="1728" w:type="dxa"/>
          </w:tcPr>
          <w:p w14:paraId="0433B2EE" w14:textId="77777777" w:rsidR="00244751" w:rsidRDefault="00244751" w:rsidP="00907077">
            <w:r>
              <w:t>Gender</w:t>
            </w:r>
          </w:p>
        </w:tc>
        <w:tc>
          <w:tcPr>
            <w:tcW w:w="2592" w:type="dxa"/>
          </w:tcPr>
          <w:p w14:paraId="4E63F80D" w14:textId="77777777" w:rsidR="00244751" w:rsidRDefault="00244751" w:rsidP="00907077">
            <w:r>
              <w:t>M – Male</w:t>
            </w:r>
          </w:p>
          <w:p w14:paraId="6C2FEF46" w14:textId="77777777" w:rsidR="00244751" w:rsidRDefault="00244751" w:rsidP="00907077">
            <w:r>
              <w:t>F – Female</w:t>
            </w:r>
          </w:p>
        </w:tc>
        <w:tc>
          <w:tcPr>
            <w:tcW w:w="1872" w:type="dxa"/>
          </w:tcPr>
          <w:p w14:paraId="05FB477F" w14:textId="77777777" w:rsidR="00244751" w:rsidRDefault="00244751" w:rsidP="00907077">
            <w:r>
              <w:t>1 – Male</w:t>
            </w:r>
          </w:p>
          <w:p w14:paraId="13F27861" w14:textId="77777777" w:rsidR="00244751" w:rsidRDefault="00244751" w:rsidP="00907077">
            <w:r>
              <w:t>0 – Female</w:t>
            </w:r>
          </w:p>
        </w:tc>
        <w:tc>
          <w:tcPr>
            <w:tcW w:w="3456" w:type="dxa"/>
          </w:tcPr>
          <w:p w14:paraId="5800DF47" w14:textId="77777777" w:rsidR="00244751" w:rsidRDefault="00244751" w:rsidP="00907077">
            <w:r>
              <w:rPr>
                <w:noProof/>
              </w:rPr>
              <w:drawing>
                <wp:inline distT="0" distB="0" distL="0" distR="0" wp14:anchorId="05DA60BA" wp14:editId="6A3FA200">
                  <wp:extent cx="1828800" cy="1192897"/>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1828800" cy="1192897"/>
                          </a:xfrm>
                          <a:prstGeom prst="rect">
                            <a:avLst/>
                          </a:prstGeom>
                        </pic:spPr>
                      </pic:pic>
                    </a:graphicData>
                  </a:graphic>
                </wp:inline>
              </w:drawing>
            </w:r>
          </w:p>
        </w:tc>
      </w:tr>
      <w:tr w:rsidR="00244751" w14:paraId="73D444C3" w14:textId="77777777" w:rsidTr="79D7A7DB">
        <w:tc>
          <w:tcPr>
            <w:tcW w:w="1728" w:type="dxa"/>
          </w:tcPr>
          <w:p w14:paraId="0FD7FE25" w14:textId="77777777" w:rsidR="00244751" w:rsidRDefault="00244751" w:rsidP="00907077">
            <w:r>
              <w:t>Age</w:t>
            </w:r>
          </w:p>
        </w:tc>
        <w:tc>
          <w:tcPr>
            <w:tcW w:w="2592" w:type="dxa"/>
          </w:tcPr>
          <w:p w14:paraId="6C3D87C3" w14:textId="77777777" w:rsidR="00244751" w:rsidRDefault="00244751" w:rsidP="00907077">
            <w:r>
              <w:t>&lt;15 years</w:t>
            </w:r>
          </w:p>
          <w:p w14:paraId="0F8E3822" w14:textId="77777777" w:rsidR="00244751" w:rsidRDefault="00244751" w:rsidP="00907077">
            <w:r>
              <w:t>Between 15 and 65 years</w:t>
            </w:r>
          </w:p>
          <w:p w14:paraId="5E0C203B" w14:textId="77777777" w:rsidR="00244751" w:rsidRDefault="00244751" w:rsidP="00907077">
            <w:r>
              <w:t>&gt;=65 years</w:t>
            </w:r>
          </w:p>
        </w:tc>
        <w:tc>
          <w:tcPr>
            <w:tcW w:w="1872" w:type="dxa"/>
          </w:tcPr>
          <w:p w14:paraId="123D53E6" w14:textId="77777777" w:rsidR="00244751" w:rsidRDefault="00244751" w:rsidP="00907077">
            <w:r>
              <w:t>14</w:t>
            </w:r>
          </w:p>
          <w:p w14:paraId="55C85793" w14:textId="77777777" w:rsidR="00244751" w:rsidRDefault="00244751" w:rsidP="00907077">
            <w:r>
              <w:t>64</w:t>
            </w:r>
          </w:p>
          <w:p w14:paraId="01D48503" w14:textId="77777777" w:rsidR="00244751" w:rsidRDefault="00244751" w:rsidP="00907077">
            <w:r>
              <w:t>75</w:t>
            </w:r>
          </w:p>
        </w:tc>
        <w:tc>
          <w:tcPr>
            <w:tcW w:w="3456" w:type="dxa"/>
          </w:tcPr>
          <w:p w14:paraId="50FF7910" w14:textId="77777777" w:rsidR="00244751" w:rsidRDefault="00244751" w:rsidP="00907077">
            <w:r>
              <w:rPr>
                <w:noProof/>
              </w:rPr>
              <w:drawing>
                <wp:inline distT="0" distB="0" distL="0" distR="0" wp14:anchorId="6F7AAA76" wp14:editId="0C075602">
                  <wp:extent cx="1828800" cy="119557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1828800" cy="1195571"/>
                          </a:xfrm>
                          <a:prstGeom prst="rect">
                            <a:avLst/>
                          </a:prstGeom>
                        </pic:spPr>
                      </pic:pic>
                    </a:graphicData>
                  </a:graphic>
                </wp:inline>
              </w:drawing>
            </w:r>
          </w:p>
        </w:tc>
      </w:tr>
      <w:tr w:rsidR="00244751" w14:paraId="006C805F" w14:textId="77777777" w:rsidTr="79D7A7DB">
        <w:tc>
          <w:tcPr>
            <w:tcW w:w="1728" w:type="dxa"/>
          </w:tcPr>
          <w:p w14:paraId="315ED78A" w14:textId="77777777" w:rsidR="00244751" w:rsidRDefault="00244751" w:rsidP="00907077">
            <w:r>
              <w:t>State (selected only top 3 states with highest patient count)</w:t>
            </w:r>
          </w:p>
        </w:tc>
        <w:tc>
          <w:tcPr>
            <w:tcW w:w="2592" w:type="dxa"/>
          </w:tcPr>
          <w:p w14:paraId="1E7F95C9" w14:textId="77777777" w:rsidR="00244751" w:rsidRDefault="00244751" w:rsidP="00907077">
            <w:r>
              <w:t>Karnataka</w:t>
            </w:r>
          </w:p>
          <w:p w14:paraId="1FA212E4" w14:textId="77777777" w:rsidR="00244751" w:rsidRDefault="00244751" w:rsidP="00907077">
            <w:r>
              <w:t>Tamil Nadu</w:t>
            </w:r>
          </w:p>
          <w:p w14:paraId="27BB8A9F" w14:textId="77777777" w:rsidR="00244751" w:rsidRDefault="00244751" w:rsidP="00907077">
            <w:r>
              <w:t>Bihar</w:t>
            </w:r>
          </w:p>
        </w:tc>
        <w:tc>
          <w:tcPr>
            <w:tcW w:w="1872" w:type="dxa"/>
          </w:tcPr>
          <w:p w14:paraId="60C1CEC6" w14:textId="77777777" w:rsidR="00244751" w:rsidRDefault="00244751" w:rsidP="00907077">
            <w:r>
              <w:t>1</w:t>
            </w:r>
          </w:p>
          <w:p w14:paraId="06267A0B" w14:textId="77777777" w:rsidR="00244751" w:rsidRDefault="00244751" w:rsidP="00907077">
            <w:r>
              <w:t>2</w:t>
            </w:r>
          </w:p>
          <w:p w14:paraId="0D24B1FE" w14:textId="77777777" w:rsidR="00244751" w:rsidRDefault="00244751" w:rsidP="00907077">
            <w:r>
              <w:t>0</w:t>
            </w:r>
          </w:p>
        </w:tc>
        <w:tc>
          <w:tcPr>
            <w:tcW w:w="3456" w:type="dxa"/>
          </w:tcPr>
          <w:p w14:paraId="53CD2760" w14:textId="77777777" w:rsidR="00244751" w:rsidRDefault="00244751" w:rsidP="00907077">
            <w:r>
              <w:rPr>
                <w:noProof/>
              </w:rPr>
              <w:drawing>
                <wp:inline distT="0" distB="0" distL="0" distR="0" wp14:anchorId="6D20B264" wp14:editId="32A86E2A">
                  <wp:extent cx="1828800" cy="119393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1828800" cy="1193930"/>
                          </a:xfrm>
                          <a:prstGeom prst="rect">
                            <a:avLst/>
                          </a:prstGeom>
                        </pic:spPr>
                      </pic:pic>
                    </a:graphicData>
                  </a:graphic>
                </wp:inline>
              </w:drawing>
            </w:r>
          </w:p>
        </w:tc>
      </w:tr>
    </w:tbl>
    <w:p w14:paraId="5D855E9A" w14:textId="77777777" w:rsidR="00244751" w:rsidRDefault="00244751" w:rsidP="00244751"/>
    <w:p w14:paraId="608B2C96" w14:textId="77777777" w:rsidR="00244751" w:rsidRDefault="00244751" w:rsidP="00244751">
      <w:r>
        <w:rPr>
          <w:noProof/>
        </w:rPr>
        <w:drawing>
          <wp:inline distT="0" distB="0" distL="0" distR="0" wp14:anchorId="39E3B716" wp14:editId="50295872">
            <wp:extent cx="5943600" cy="3107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5943600" cy="3107055"/>
                    </a:xfrm>
                    <a:prstGeom prst="rect">
                      <a:avLst/>
                    </a:prstGeom>
                  </pic:spPr>
                </pic:pic>
              </a:graphicData>
            </a:graphic>
          </wp:inline>
        </w:drawing>
      </w:r>
    </w:p>
    <w:p w14:paraId="563A5859" w14:textId="77777777" w:rsidR="00244751" w:rsidRDefault="00244751" w:rsidP="00244751">
      <w:r>
        <w:t>While doing encoding, we tried using Label Encoder and One Hot Encoder, the results with Label encoder provided meaningful decision tree.</w:t>
      </w:r>
    </w:p>
    <w:p w14:paraId="175C30B7" w14:textId="77777777" w:rsidR="00244751" w:rsidRDefault="00244751" w:rsidP="00244751">
      <w:pPr>
        <w:pStyle w:val="Heading3"/>
      </w:pPr>
      <w:bookmarkStart w:id="19" w:name="_Toc72186449"/>
      <w:bookmarkStart w:id="20" w:name="_Toc72959870"/>
      <w:r>
        <w:lastRenderedPageBreak/>
        <w:t>Approach or Results expected:</w:t>
      </w:r>
      <w:bookmarkEnd w:id="19"/>
      <w:bookmarkEnd w:id="20"/>
      <w:r>
        <w:t xml:space="preserve"> </w:t>
      </w:r>
    </w:p>
    <w:p w14:paraId="46C5A2EA" w14:textId="77777777" w:rsidR="00244751" w:rsidRDefault="00244751" w:rsidP="00244751">
      <w:pPr>
        <w:pStyle w:val="ListParagraph"/>
        <w:numPr>
          <w:ilvl w:val="0"/>
          <w:numId w:val="30"/>
        </w:numPr>
      </w:pPr>
      <w:r>
        <w:t>Use the cleansed data set</w:t>
      </w:r>
    </w:p>
    <w:p w14:paraId="2707BAF5" w14:textId="77777777" w:rsidR="00244751" w:rsidRDefault="00244751" w:rsidP="00244751">
      <w:pPr>
        <w:pStyle w:val="ListParagraph"/>
        <w:numPr>
          <w:ilvl w:val="0"/>
          <w:numId w:val="30"/>
        </w:numPr>
      </w:pPr>
      <w:r>
        <w:t>Further refine the target attribute and input parameters selected</w:t>
      </w:r>
    </w:p>
    <w:p w14:paraId="6E9C1B93" w14:textId="77777777" w:rsidR="00244751" w:rsidRDefault="00244751" w:rsidP="00244751">
      <w:pPr>
        <w:pStyle w:val="ListParagraph"/>
        <w:numPr>
          <w:ilvl w:val="0"/>
          <w:numId w:val="30"/>
        </w:numPr>
      </w:pPr>
      <w:r>
        <w:t>Use SMOTE oversampling technique</w:t>
      </w:r>
    </w:p>
    <w:p w14:paraId="75DAB6AF" w14:textId="77777777" w:rsidR="00244751" w:rsidRDefault="00244751" w:rsidP="00244751">
      <w:pPr>
        <w:pStyle w:val="ListParagraph"/>
        <w:numPr>
          <w:ilvl w:val="0"/>
          <w:numId w:val="30"/>
        </w:numPr>
      </w:pPr>
      <w:r>
        <w:t>Use 80% data for training and 20% data for Testing</w:t>
      </w:r>
    </w:p>
    <w:p w14:paraId="629F4125" w14:textId="77777777" w:rsidR="00244751" w:rsidRDefault="00244751" w:rsidP="00244751">
      <w:pPr>
        <w:pStyle w:val="ListParagraph"/>
        <w:numPr>
          <w:ilvl w:val="0"/>
          <w:numId w:val="30"/>
        </w:numPr>
      </w:pPr>
      <w:r>
        <w:t xml:space="preserve">Create Decision Tree using </w:t>
      </w:r>
      <w:proofErr w:type="spellStart"/>
      <w:r>
        <w:t>gini</w:t>
      </w:r>
      <w:proofErr w:type="spellEnd"/>
      <w:r>
        <w:t xml:space="preserve"> classifier and maximum depth as 3</w:t>
      </w:r>
    </w:p>
    <w:p w14:paraId="12932619" w14:textId="77777777" w:rsidR="00244751" w:rsidRDefault="00244751" w:rsidP="00244751">
      <w:pPr>
        <w:pStyle w:val="ListParagraph"/>
        <w:numPr>
          <w:ilvl w:val="0"/>
          <w:numId w:val="30"/>
        </w:numPr>
      </w:pPr>
      <w:r>
        <w:t>Trian the model using training data set</w:t>
      </w:r>
    </w:p>
    <w:p w14:paraId="32295803" w14:textId="77777777" w:rsidR="00244751" w:rsidRDefault="00244751" w:rsidP="00244751">
      <w:pPr>
        <w:pStyle w:val="ListParagraph"/>
        <w:numPr>
          <w:ilvl w:val="0"/>
          <w:numId w:val="30"/>
        </w:numPr>
      </w:pPr>
      <w:r>
        <w:t>Predict the outcome/label for the test data set</w:t>
      </w:r>
    </w:p>
    <w:p w14:paraId="77223724" w14:textId="77777777" w:rsidR="00244751" w:rsidRDefault="00244751" w:rsidP="00244751">
      <w:pPr>
        <w:pStyle w:val="ListParagraph"/>
        <w:numPr>
          <w:ilvl w:val="0"/>
          <w:numId w:val="30"/>
        </w:numPr>
      </w:pPr>
      <w:r>
        <w:t>Calculate and verify the metrics selected – Confusion matrix, precision, recall and f1 score</w:t>
      </w:r>
    </w:p>
    <w:p w14:paraId="76AA47ED" w14:textId="77777777" w:rsidR="00244751" w:rsidRDefault="00244751" w:rsidP="00244751">
      <w:pPr>
        <w:pStyle w:val="ListParagraph"/>
        <w:numPr>
          <w:ilvl w:val="0"/>
          <w:numId w:val="30"/>
        </w:numPr>
      </w:pPr>
      <w:r>
        <w:t>Create an image for the decision tree represented by the model</w:t>
      </w:r>
    </w:p>
    <w:p w14:paraId="7D964601" w14:textId="77777777" w:rsidR="00244751" w:rsidRPr="00964DC5" w:rsidRDefault="00244751" w:rsidP="00244751"/>
    <w:p w14:paraId="09089EC2" w14:textId="77777777" w:rsidR="00244751" w:rsidRDefault="00244751" w:rsidP="00244751">
      <w:pPr>
        <w:pStyle w:val="Heading3"/>
      </w:pPr>
      <w:bookmarkStart w:id="21" w:name="_Toc72186450"/>
      <w:bookmarkStart w:id="22" w:name="_Toc72959871"/>
      <w:r>
        <w:t>Metric chosen for analysis:</w:t>
      </w:r>
      <w:bookmarkEnd w:id="21"/>
      <w:bookmarkEnd w:id="22"/>
    </w:p>
    <w:p w14:paraId="2ABF3ED6" w14:textId="77777777" w:rsidR="00244751" w:rsidRPr="002F22CD" w:rsidRDefault="00244751" w:rsidP="00244751">
      <w:r>
        <w:t>Confusion matrix, precision, recall and f1 score are chosen for data analysis</w:t>
      </w:r>
    </w:p>
    <w:p w14:paraId="11C8B88C" w14:textId="77777777" w:rsidR="00D83F73" w:rsidRDefault="00D83F73" w:rsidP="00D83F73"/>
    <w:p w14:paraId="5C5C9A7D" w14:textId="77777777" w:rsidR="00D83F73" w:rsidRDefault="00D83F73" w:rsidP="00D83F73">
      <w:pPr>
        <w:pStyle w:val="Heading2"/>
      </w:pPr>
      <w:bookmarkStart w:id="23" w:name="_Toc72186451"/>
      <w:r>
        <w:t>ASSOCIATION ANALYSIS</w:t>
      </w:r>
      <w:bookmarkEnd w:id="23"/>
    </w:p>
    <w:p w14:paraId="679FA020" w14:textId="77777777" w:rsidR="00D83F73" w:rsidRDefault="00D83F73" w:rsidP="00D83F73">
      <w:r>
        <w:t>Justify your design choices by filling below:</w:t>
      </w:r>
    </w:p>
    <w:p w14:paraId="71CEC8FC" w14:textId="77777777" w:rsidR="00D83F73" w:rsidRDefault="1731353A" w:rsidP="00D83F73">
      <w:pPr>
        <w:pStyle w:val="Heading3"/>
      </w:pPr>
      <w:bookmarkStart w:id="24" w:name="_Toc72186452"/>
      <w:r>
        <w:t>1. Requirement Design:</w:t>
      </w:r>
      <w:bookmarkEnd w:id="24"/>
      <w:r>
        <w:t xml:space="preserve"> </w:t>
      </w:r>
    </w:p>
    <w:p w14:paraId="2C4C41D3" w14:textId="0A06FB83" w:rsidR="7FC57FB2" w:rsidRDefault="7FC57FB2" w:rsidP="742E5E71">
      <w:pPr>
        <w:ind w:firstLine="720"/>
      </w:pPr>
      <w:r>
        <w:t>To identify some common patterns</w:t>
      </w:r>
      <w:r w:rsidR="3BC26861">
        <w:t xml:space="preserve"> </w:t>
      </w:r>
      <w:r w:rsidR="0A126F1B">
        <w:t xml:space="preserve">in the </w:t>
      </w:r>
      <w:proofErr w:type="spellStart"/>
      <w:r w:rsidR="0A126F1B">
        <w:t>covid</w:t>
      </w:r>
      <w:proofErr w:type="spellEnd"/>
      <w:r w:rsidR="0A126F1B">
        <w:t xml:space="preserve"> dataset.</w:t>
      </w:r>
    </w:p>
    <w:p w14:paraId="250151D3" w14:textId="77777777" w:rsidR="00D83F73" w:rsidRDefault="1731353A" w:rsidP="00D83F73">
      <w:pPr>
        <w:pStyle w:val="Heading3"/>
      </w:pPr>
      <w:bookmarkStart w:id="25" w:name="_Toc72186453"/>
      <w:r>
        <w:t>2. Justification for Association Analysis:</w:t>
      </w:r>
      <w:bookmarkEnd w:id="25"/>
    </w:p>
    <w:p w14:paraId="12D2F5DC" w14:textId="2938E3D3" w:rsidR="0641AE11" w:rsidRDefault="0641AE11" w:rsidP="742E5E71">
      <w:r>
        <w:t>To identify the cases spike pattern in a month, place</w:t>
      </w:r>
      <w:r w:rsidR="7C1472BD">
        <w:t xml:space="preserve">, which age group or gender </w:t>
      </w:r>
    </w:p>
    <w:p w14:paraId="31EBAD60" w14:textId="711F2F2C" w:rsidR="7C1472BD" w:rsidRDefault="7C1472BD" w:rsidP="742E5E71">
      <w:pPr>
        <w:ind w:firstLine="720"/>
      </w:pPr>
      <w:r>
        <w:t>w</w:t>
      </w:r>
      <w:r w:rsidR="41FADC41">
        <w:t>h</w:t>
      </w:r>
      <w:r>
        <w:t xml:space="preserve">ere most likely to survive, etc. </w:t>
      </w:r>
      <w:r w:rsidR="0641AE11">
        <w:t xml:space="preserve"> </w:t>
      </w:r>
    </w:p>
    <w:p w14:paraId="3EACE33E" w14:textId="77777777" w:rsidR="00D83F73" w:rsidRDefault="1731353A" w:rsidP="00D83F73">
      <w:pPr>
        <w:pStyle w:val="Heading3"/>
      </w:pPr>
      <w:bookmarkStart w:id="26" w:name="_Toc72186454"/>
      <w:r>
        <w:t>3. Attributes of interest:</w:t>
      </w:r>
      <w:bookmarkEnd w:id="26"/>
    </w:p>
    <w:p w14:paraId="3082455C" w14:textId="3166E734" w:rsidR="742E5E71" w:rsidRDefault="2E83A7E7" w:rsidP="742E5E71">
      <w:r>
        <w:t xml:space="preserve">gender, district, state, status, </w:t>
      </w:r>
      <w:proofErr w:type="spellStart"/>
      <w:r>
        <w:t>age_group</w:t>
      </w:r>
      <w:proofErr w:type="spellEnd"/>
      <w:r>
        <w:t>, source, month</w:t>
      </w:r>
    </w:p>
    <w:p w14:paraId="4EB6E038" w14:textId="7A60B7D2" w:rsidR="0A2CEA17" w:rsidRDefault="7CEE88BF" w:rsidP="742E5E71">
      <w:r>
        <w:rPr>
          <w:noProof/>
        </w:rPr>
        <w:drawing>
          <wp:inline distT="0" distB="0" distL="0" distR="0" wp14:anchorId="655DA6DF" wp14:editId="0DB6B5A1">
            <wp:extent cx="4572000" cy="1295400"/>
            <wp:effectExtent l="0" t="0" r="0" b="0"/>
            <wp:docPr id="907699564" name="Picture 907699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699564"/>
                    <pic:cNvPicPr/>
                  </pic:nvPicPr>
                  <pic:blipFill>
                    <a:blip r:embed="rId21">
                      <a:extLst>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p w14:paraId="0996A854" w14:textId="77777777" w:rsidR="00D83F73" w:rsidRDefault="1731353A" w:rsidP="00D83F73">
      <w:pPr>
        <w:pStyle w:val="Heading3"/>
      </w:pPr>
      <w:bookmarkStart w:id="27" w:name="_Toc72186455"/>
      <w:r>
        <w:t>4. Association Type/ Model Selected with reason:</w:t>
      </w:r>
      <w:bookmarkEnd w:id="27"/>
    </w:p>
    <w:p w14:paraId="223A0313" w14:textId="620C21F4" w:rsidR="5DFCC92D" w:rsidRDefault="5DFCC92D" w:rsidP="742E5E71">
      <w:r>
        <w:t xml:space="preserve">Since all the data is categorical using </w:t>
      </w:r>
      <w:proofErr w:type="spellStart"/>
      <w:r>
        <w:t>apriori</w:t>
      </w:r>
      <w:proofErr w:type="spellEnd"/>
      <w:r>
        <w:t xml:space="preserve"> algo</w:t>
      </w:r>
      <w:r w:rsidR="4BF5BE22">
        <w:t>rithm to find the association rules.</w:t>
      </w:r>
    </w:p>
    <w:p w14:paraId="73C45A15" w14:textId="77777777" w:rsidR="00D83F73" w:rsidRDefault="1731353A" w:rsidP="00D83F73">
      <w:pPr>
        <w:pStyle w:val="Heading3"/>
      </w:pPr>
      <w:bookmarkStart w:id="28" w:name="_Toc72186456"/>
      <w:r>
        <w:t>5. Input Parameter settings:</w:t>
      </w:r>
      <w:bookmarkEnd w:id="28"/>
      <w:r>
        <w:t xml:space="preserve"> </w:t>
      </w:r>
    </w:p>
    <w:p w14:paraId="481F8466" w14:textId="09E7AF56" w:rsidR="7DB46E3B" w:rsidRDefault="7DB46E3B" w:rsidP="742E5E71">
      <w:r>
        <w:t xml:space="preserve">Clean the data </w:t>
      </w:r>
      <w:r w:rsidR="130BFBC9">
        <w:t xml:space="preserve">set </w:t>
      </w:r>
      <w:r>
        <w:t xml:space="preserve">replace all the </w:t>
      </w:r>
      <w:r w:rsidR="0CA56565">
        <w:t>null values</w:t>
      </w:r>
      <w:r w:rsidR="75501653">
        <w:t xml:space="preserve"> and convert all the columns to string data type.</w:t>
      </w:r>
    </w:p>
    <w:p w14:paraId="4EC0C0FA" w14:textId="77777777" w:rsidR="00D83F73" w:rsidRDefault="1731353A" w:rsidP="00D83F73">
      <w:pPr>
        <w:pStyle w:val="Heading3"/>
      </w:pPr>
      <w:bookmarkStart w:id="29" w:name="_Toc72186457"/>
      <w:r>
        <w:t>6. Approach or Results expected:</w:t>
      </w:r>
      <w:bookmarkEnd w:id="29"/>
      <w:r>
        <w:t xml:space="preserve"> </w:t>
      </w:r>
    </w:p>
    <w:p w14:paraId="4236DF57" w14:textId="66B8335F" w:rsidR="742E5E71" w:rsidRDefault="58582F59" w:rsidP="742E5E71">
      <w:r>
        <w:t>Dataset is having a total of 113 days records.</w:t>
      </w:r>
      <w:r w:rsidR="565F6F02">
        <w:t xml:space="preserve"> </w:t>
      </w:r>
      <w:r w:rsidR="277FFEB3">
        <w:t>To i</w:t>
      </w:r>
      <w:r w:rsidR="639E8F0A">
        <w:t xml:space="preserve">dentify </w:t>
      </w:r>
      <w:r w:rsidR="522458C3">
        <w:t>2</w:t>
      </w:r>
      <w:r w:rsidR="639E8F0A">
        <w:t>0 common patterns happening</w:t>
      </w:r>
      <w:r w:rsidR="68D3A36A">
        <w:t xml:space="preserve"> </w:t>
      </w:r>
      <w:r w:rsidR="639E8F0A">
        <w:t>a day</w:t>
      </w:r>
      <w:r w:rsidR="521E209B">
        <w:t>.</w:t>
      </w:r>
    </w:p>
    <w:p w14:paraId="4397ACB6" w14:textId="2CC99CDB" w:rsidR="003E6708" w:rsidRDefault="003E6708" w:rsidP="742E5E71"/>
    <w:p w14:paraId="4D935620" w14:textId="77777777" w:rsidR="003E6708" w:rsidRDefault="003E6708" w:rsidP="742E5E71"/>
    <w:p w14:paraId="53B81FA5" w14:textId="77777777" w:rsidR="00D83F73" w:rsidRDefault="1731353A" w:rsidP="00D83F73">
      <w:pPr>
        <w:pStyle w:val="Heading3"/>
      </w:pPr>
      <w:bookmarkStart w:id="30" w:name="_Toc72186458"/>
      <w:r>
        <w:lastRenderedPageBreak/>
        <w:t xml:space="preserve">7. Metric chosen for </w:t>
      </w:r>
      <w:proofErr w:type="gramStart"/>
      <w:r>
        <w:t>analysis:_</w:t>
      </w:r>
      <w:bookmarkEnd w:id="30"/>
      <w:proofErr w:type="gramEnd"/>
    </w:p>
    <w:p w14:paraId="786BE382" w14:textId="136D6DC9" w:rsidR="62243786" w:rsidRDefault="62243786" w:rsidP="742E5E71">
      <w:proofErr w:type="spellStart"/>
      <w:r>
        <w:t>Minimum_suppport</w:t>
      </w:r>
      <w:proofErr w:type="spellEnd"/>
      <w:r>
        <w:t xml:space="preserve"> = (patterns per day * no. of days)/</w:t>
      </w:r>
      <w:proofErr w:type="spellStart"/>
      <w:proofErr w:type="gramStart"/>
      <w:r>
        <w:t>no.of</w:t>
      </w:r>
      <w:proofErr w:type="spellEnd"/>
      <w:proofErr w:type="gramEnd"/>
      <w:r>
        <w:t xml:space="preserve"> rows</w:t>
      </w:r>
    </w:p>
    <w:p w14:paraId="46FBB44C" w14:textId="41409C47" w:rsidR="003E6708" w:rsidRDefault="62243786" w:rsidP="742E5E71">
      <w:r>
        <w:t xml:space="preserve"> </w:t>
      </w:r>
      <w:r>
        <w:tab/>
      </w:r>
      <w:r>
        <w:tab/>
      </w:r>
      <w:r>
        <w:tab/>
        <w:t xml:space="preserve">        = (</w:t>
      </w:r>
      <w:r w:rsidR="3EC7945D">
        <w:t>2</w:t>
      </w:r>
      <w:r>
        <w:t>0 * 113)/99935 = 0.0</w:t>
      </w:r>
      <w:r w:rsidR="0B2300B5">
        <w:t>22</w:t>
      </w:r>
    </w:p>
    <w:p w14:paraId="34CFF2D7" w14:textId="17DA0648" w:rsidR="62243786" w:rsidRDefault="62243786" w:rsidP="742E5E71">
      <w:r>
        <w:t>Chosen confidence as 20</w:t>
      </w:r>
      <w:proofErr w:type="gramStart"/>
      <w:r>
        <w:t>% ,</w:t>
      </w:r>
      <w:proofErr w:type="gramEnd"/>
      <w:r>
        <w:t xml:space="preserve"> so </w:t>
      </w:r>
      <w:proofErr w:type="spellStart"/>
      <w:r>
        <w:t>minimum_confidence</w:t>
      </w:r>
      <w:proofErr w:type="spellEnd"/>
      <w:r>
        <w:t xml:space="preserve"> = 0.2</w:t>
      </w:r>
    </w:p>
    <w:p w14:paraId="5E417A58" w14:textId="4C1391AE" w:rsidR="62243786" w:rsidRDefault="62243786" w:rsidP="742E5E71">
      <w:proofErr w:type="spellStart"/>
      <w:r>
        <w:t>Minimum_lift</w:t>
      </w:r>
      <w:proofErr w:type="spellEnd"/>
      <w:r>
        <w:t xml:space="preserve"> = 2</w:t>
      </w:r>
    </w:p>
    <w:p w14:paraId="59A2DB33" w14:textId="28A4C56C" w:rsidR="00D83F73" w:rsidRDefault="00D83F73" w:rsidP="00D83F73"/>
    <w:p w14:paraId="57C020B2" w14:textId="4766FDD2" w:rsidR="00D83F73" w:rsidRDefault="00D83F73" w:rsidP="00D83F73">
      <w:pPr>
        <w:pStyle w:val="Heading2"/>
      </w:pPr>
      <w:bookmarkStart w:id="31" w:name="_Toc72186459"/>
      <w:r>
        <w:t>CLUSTERING</w:t>
      </w:r>
      <w:bookmarkEnd w:id="31"/>
    </w:p>
    <w:p w14:paraId="00B33F75" w14:textId="77777777" w:rsidR="00D83F73" w:rsidRDefault="00D83F73" w:rsidP="00D83F73">
      <w:r>
        <w:t>Justify your design choices by filling below:</w:t>
      </w:r>
    </w:p>
    <w:p w14:paraId="77962977" w14:textId="5AE7D880" w:rsidR="00D83F73" w:rsidRDefault="797B607C" w:rsidP="00D83F73">
      <w:pPr>
        <w:pStyle w:val="Heading3"/>
      </w:pPr>
      <w:bookmarkStart w:id="32" w:name="_Toc72186460"/>
      <w:r>
        <w:t>1. Requirement Design:</w:t>
      </w:r>
      <w:r w:rsidR="53CAD4D0">
        <w:t xml:space="preserve"> </w:t>
      </w:r>
      <w:bookmarkEnd w:id="32"/>
    </w:p>
    <w:p w14:paraId="7A72ED93" w14:textId="45A5C2D5" w:rsidR="3EC02A38" w:rsidRDefault="3EC02A38" w:rsidP="79D7A7DB">
      <w:pPr>
        <w:pStyle w:val="ListParagraph"/>
        <w:numPr>
          <w:ilvl w:val="0"/>
          <w:numId w:val="12"/>
        </w:numPr>
        <w:rPr>
          <w:rFonts w:eastAsiaTheme="minorEastAsia"/>
        </w:rPr>
      </w:pPr>
      <w:r>
        <w:t xml:space="preserve">Dataset consisted of categorical data, converted into </w:t>
      </w:r>
      <w:r w:rsidR="4526C09C">
        <w:t>numerical data and used the updated dataset for clustering</w:t>
      </w:r>
    </w:p>
    <w:p w14:paraId="3C58856C" w14:textId="08C86BEB" w:rsidR="4526C09C" w:rsidRDefault="4526C09C" w:rsidP="79D7A7DB">
      <w:pPr>
        <w:pStyle w:val="ListParagraph"/>
        <w:numPr>
          <w:ilvl w:val="0"/>
          <w:numId w:val="12"/>
        </w:numPr>
      </w:pPr>
      <w:r>
        <w:t>Used K-Means algorithm for clustering</w:t>
      </w:r>
    </w:p>
    <w:p w14:paraId="161F4D25" w14:textId="01AAFF29" w:rsidR="704A6F3A" w:rsidRDefault="704A6F3A" w:rsidP="79D7A7DB">
      <w:pPr>
        <w:pStyle w:val="ListParagraph"/>
        <w:numPr>
          <w:ilvl w:val="0"/>
          <w:numId w:val="12"/>
        </w:numPr>
        <w:rPr>
          <w:rFonts w:eastAsiaTheme="minorEastAsia"/>
        </w:rPr>
      </w:pPr>
      <w:r>
        <w:t>Standardization, normalization and PCA helped before providing to K</w:t>
      </w:r>
      <w:r w:rsidR="5E8DD8FC">
        <w:t>-</w:t>
      </w:r>
      <w:r>
        <w:t>means clustering al</w:t>
      </w:r>
      <w:r w:rsidR="0DBD94E3">
        <w:t>gorithm</w:t>
      </w:r>
    </w:p>
    <w:p w14:paraId="56C1C2C0" w14:textId="77777777" w:rsidR="00D83F73" w:rsidRDefault="797B607C" w:rsidP="00D83F73">
      <w:pPr>
        <w:pStyle w:val="Heading3"/>
      </w:pPr>
      <w:bookmarkStart w:id="33" w:name="_Toc72186461"/>
      <w:r>
        <w:t>2. Justification for clustering:</w:t>
      </w:r>
      <w:bookmarkEnd w:id="33"/>
    </w:p>
    <w:p w14:paraId="65E27081" w14:textId="731C8E0C" w:rsidR="5FE3B0A7" w:rsidRDefault="5FE3B0A7" w:rsidP="79D7A7DB">
      <w:pPr>
        <w:pStyle w:val="ListParagraph"/>
        <w:numPr>
          <w:ilvl w:val="0"/>
          <w:numId w:val="11"/>
        </w:numPr>
        <w:rPr>
          <w:rFonts w:eastAsiaTheme="minorEastAsia"/>
        </w:rPr>
      </w:pPr>
      <w:r>
        <w:t xml:space="preserve">Used </w:t>
      </w:r>
      <w:r w:rsidR="56458AB4">
        <w:t xml:space="preserve">Standardization </w:t>
      </w:r>
      <w:r w:rsidR="5ABFBD98">
        <w:t xml:space="preserve">which </w:t>
      </w:r>
      <w:r w:rsidR="56458AB4">
        <w:t>standardizes a feature by subtracting the mean and then scaling to unit variance and used</w:t>
      </w:r>
      <w:r>
        <w:t xml:space="preserve"> </w:t>
      </w:r>
      <w:r w:rsidR="1ACCD428">
        <w:t>Normalization which scales each input variable separately to the range 0-1, which is the range for floating-point values where we have the most precision.</w:t>
      </w:r>
    </w:p>
    <w:p w14:paraId="58977569" w14:textId="1F7859CA" w:rsidR="7C0F37BE" w:rsidRDefault="7C0F37BE" w:rsidP="79D7A7DB">
      <w:pPr>
        <w:pStyle w:val="ListParagraph"/>
        <w:numPr>
          <w:ilvl w:val="0"/>
          <w:numId w:val="11"/>
        </w:numPr>
        <w:rPr>
          <w:rFonts w:eastAsiaTheme="minorEastAsia"/>
        </w:rPr>
      </w:pPr>
      <w:r>
        <w:t>Principal Component Analysis, or PCA, is a dimensionality-reduction method was used to reduce the dimensionality of large data sets, by transforming a large set of variables into a smaller one that still contains most of the information in the large set.</w:t>
      </w:r>
    </w:p>
    <w:p w14:paraId="151A3600" w14:textId="34C9AC49" w:rsidR="7DE9418B" w:rsidRDefault="7DE9418B" w:rsidP="79D7A7DB">
      <w:pPr>
        <w:pStyle w:val="ListParagraph"/>
        <w:numPr>
          <w:ilvl w:val="0"/>
          <w:numId w:val="11"/>
        </w:numPr>
        <w:rPr>
          <w:rFonts w:eastAsiaTheme="minorEastAsia"/>
        </w:rPr>
      </w:pPr>
      <w:r>
        <w:t xml:space="preserve">Forming the clusters based on </w:t>
      </w:r>
      <w:r w:rsidR="2FF33307">
        <w:t xml:space="preserve">columns </w:t>
      </w:r>
      <w:r w:rsidR="271B5297">
        <w:t>“</w:t>
      </w:r>
      <w:r>
        <w:t>age</w:t>
      </w:r>
      <w:r w:rsidR="18881E95">
        <w:t>”</w:t>
      </w:r>
      <w:r>
        <w:t xml:space="preserve"> and </w:t>
      </w:r>
      <w:r w:rsidR="0F5194CA">
        <w:t>“</w:t>
      </w:r>
      <w:r>
        <w:t>gender</w:t>
      </w:r>
      <w:r w:rsidR="46D04EDA">
        <w:t>”</w:t>
      </w:r>
    </w:p>
    <w:p w14:paraId="3A257174" w14:textId="1012F89D" w:rsidR="79D7A7DB" w:rsidRDefault="79D7A7DB" w:rsidP="79D7A7DB"/>
    <w:p w14:paraId="6259232E" w14:textId="77777777" w:rsidR="00D83F73" w:rsidRDefault="797B607C" w:rsidP="00D83F73">
      <w:pPr>
        <w:pStyle w:val="Heading3"/>
      </w:pPr>
      <w:bookmarkStart w:id="34" w:name="_Toc72186462"/>
      <w:r>
        <w:t>3. Attributes of interest:</w:t>
      </w:r>
      <w:bookmarkEnd w:id="34"/>
    </w:p>
    <w:p w14:paraId="0184CC27" w14:textId="0BBF229D" w:rsidR="79D7A7DB" w:rsidRDefault="79D7A7DB" w:rsidP="79D7A7DB"/>
    <w:p w14:paraId="49D9411B" w14:textId="598267C8" w:rsidR="290CF02A" w:rsidRDefault="290CF02A" w:rsidP="79D7A7DB">
      <w:pPr>
        <w:pStyle w:val="ListParagraph"/>
        <w:numPr>
          <w:ilvl w:val="0"/>
          <w:numId w:val="10"/>
        </w:numPr>
        <w:rPr>
          <w:rFonts w:eastAsiaTheme="minorEastAsia"/>
        </w:rPr>
      </w:pPr>
      <w:r>
        <w:t>Used “Age</w:t>
      </w:r>
      <w:r w:rsidR="3A371B2C">
        <w:t>”</w:t>
      </w:r>
      <w:r>
        <w:t xml:space="preserve"> and “</w:t>
      </w:r>
      <w:r w:rsidR="26BCADB5">
        <w:t>gender_1</w:t>
      </w:r>
      <w:r w:rsidR="09836BEA">
        <w:t>”</w:t>
      </w:r>
      <w:r w:rsidR="26BCADB5">
        <w:t xml:space="preserve"> as attributes of interest</w:t>
      </w:r>
    </w:p>
    <w:p w14:paraId="7D566FD7" w14:textId="3B7E1811" w:rsidR="07E82FD0" w:rsidRDefault="07E82FD0" w:rsidP="79D7A7DB">
      <w:pPr>
        <w:pStyle w:val="ListParagraph"/>
        <w:numPr>
          <w:ilvl w:val="0"/>
          <w:numId w:val="10"/>
        </w:numPr>
        <w:rPr>
          <w:rFonts w:eastAsiaTheme="minorEastAsia"/>
        </w:rPr>
      </w:pPr>
      <w:r>
        <w:rPr>
          <w:noProof/>
        </w:rPr>
        <w:drawing>
          <wp:inline distT="0" distB="0" distL="0" distR="0" wp14:anchorId="5591CDBE" wp14:editId="65BB9061">
            <wp:extent cx="1924050" cy="1600200"/>
            <wp:effectExtent l="0" t="0" r="0" b="0"/>
            <wp:docPr id="1658637535" name="Picture 1658637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924050" cy="1600200"/>
                    </a:xfrm>
                    <a:prstGeom prst="rect">
                      <a:avLst/>
                    </a:prstGeom>
                  </pic:spPr>
                </pic:pic>
              </a:graphicData>
            </a:graphic>
          </wp:inline>
        </w:drawing>
      </w:r>
    </w:p>
    <w:p w14:paraId="10A776FA" w14:textId="77777777" w:rsidR="00D83F73" w:rsidRDefault="797B607C" w:rsidP="00D83F73">
      <w:pPr>
        <w:pStyle w:val="Heading3"/>
      </w:pPr>
      <w:bookmarkStart w:id="35" w:name="_Toc72186463"/>
      <w:r>
        <w:t>4. Clustering Type/ Model Selected with reason:</w:t>
      </w:r>
      <w:bookmarkEnd w:id="35"/>
    </w:p>
    <w:p w14:paraId="0C6E2857" w14:textId="3AF45004" w:rsidR="79D7A7DB" w:rsidRDefault="79D7A7DB" w:rsidP="79D7A7DB"/>
    <w:p w14:paraId="6A8C176F" w14:textId="76B69A00" w:rsidR="02EBC72B" w:rsidRDefault="02EBC72B" w:rsidP="79D7A7DB">
      <w:pPr>
        <w:pStyle w:val="ListParagraph"/>
        <w:numPr>
          <w:ilvl w:val="0"/>
          <w:numId w:val="9"/>
        </w:numPr>
        <w:rPr>
          <w:rFonts w:eastAsiaTheme="minorEastAsia"/>
        </w:rPr>
      </w:pPr>
      <w:r>
        <w:t xml:space="preserve"> K- Means clustering is chosen by division of the dataset into groups in which the members in the same group possess similarities in features.</w:t>
      </w:r>
    </w:p>
    <w:p w14:paraId="587ED731" w14:textId="77ABC4F6" w:rsidR="79D7A7DB" w:rsidRDefault="79D7A7DB" w:rsidP="79D7A7DB"/>
    <w:p w14:paraId="038C1171" w14:textId="77777777" w:rsidR="00D83F73" w:rsidRDefault="797B607C" w:rsidP="00D83F73">
      <w:pPr>
        <w:pStyle w:val="Heading3"/>
      </w:pPr>
      <w:bookmarkStart w:id="36" w:name="_Toc72186464"/>
      <w:r>
        <w:lastRenderedPageBreak/>
        <w:t>5. Input Parameter settings:</w:t>
      </w:r>
      <w:bookmarkEnd w:id="36"/>
      <w:r>
        <w:t xml:space="preserve"> </w:t>
      </w:r>
    </w:p>
    <w:p w14:paraId="3086A1CA" w14:textId="2AC0B324" w:rsidR="79D7A7DB" w:rsidRDefault="79D7A7DB" w:rsidP="79D7A7DB"/>
    <w:p w14:paraId="5F544263" w14:textId="1DA6F44D" w:rsidR="5F1232C0" w:rsidRDefault="5F1232C0" w:rsidP="79D7A7DB">
      <w:pPr>
        <w:pStyle w:val="ListParagraph"/>
        <w:numPr>
          <w:ilvl w:val="0"/>
          <w:numId w:val="8"/>
        </w:numPr>
        <w:rPr>
          <w:rFonts w:eastAsiaTheme="minorEastAsia"/>
        </w:rPr>
      </w:pPr>
      <w:r>
        <w:t>Before applying the K-means algorithm, clean the data by removing NAN values.</w:t>
      </w:r>
    </w:p>
    <w:p w14:paraId="0E2E7AED" w14:textId="509DECD7" w:rsidR="5F1232C0" w:rsidRDefault="5F1232C0" w:rsidP="79D7A7DB">
      <w:pPr>
        <w:pStyle w:val="ListParagraph"/>
        <w:numPr>
          <w:ilvl w:val="0"/>
          <w:numId w:val="8"/>
        </w:numPr>
        <w:rPr>
          <w:rFonts w:eastAsiaTheme="minorEastAsia"/>
        </w:rPr>
      </w:pPr>
      <w:r>
        <w:t>Used Standardization</w:t>
      </w:r>
      <w:r w:rsidR="23503959">
        <w:t>, Normalization and PCA for scaling, normalizing and reducing the dimensions of data respectively.</w:t>
      </w:r>
    </w:p>
    <w:p w14:paraId="2F85CD81" w14:textId="77777777" w:rsidR="00D83F73" w:rsidRDefault="797B607C" w:rsidP="00D83F73">
      <w:pPr>
        <w:pStyle w:val="Heading3"/>
      </w:pPr>
      <w:bookmarkStart w:id="37" w:name="_Toc72186465"/>
      <w:r>
        <w:t>6. Approach or Results expected:</w:t>
      </w:r>
      <w:bookmarkEnd w:id="37"/>
      <w:r>
        <w:t xml:space="preserve"> </w:t>
      </w:r>
    </w:p>
    <w:p w14:paraId="0BC1D15F" w14:textId="46E0CEEE" w:rsidR="79D7A7DB" w:rsidRDefault="79D7A7DB" w:rsidP="79D7A7DB"/>
    <w:p w14:paraId="26DB3D4A" w14:textId="6268A077" w:rsidR="51798160" w:rsidRDefault="51798160" w:rsidP="79D7A7DB">
      <w:pPr>
        <w:pStyle w:val="ListParagraph"/>
        <w:numPr>
          <w:ilvl w:val="0"/>
          <w:numId w:val="7"/>
        </w:numPr>
        <w:spacing w:after="0"/>
      </w:pPr>
      <w:r>
        <w:t>Numerical dataset was used after removing NAN values.</w:t>
      </w:r>
    </w:p>
    <w:p w14:paraId="51188F36" w14:textId="4A2A70B5" w:rsidR="51798160" w:rsidRDefault="51798160" w:rsidP="79D7A7DB">
      <w:pPr>
        <w:pStyle w:val="ListParagraph"/>
        <w:numPr>
          <w:ilvl w:val="0"/>
          <w:numId w:val="7"/>
        </w:numPr>
        <w:spacing w:after="0"/>
        <w:rPr>
          <w:rFonts w:eastAsiaTheme="minorEastAsia"/>
        </w:rPr>
      </w:pPr>
      <w:r>
        <w:t>Used Standardization, Normalization and PCA techniques</w:t>
      </w:r>
    </w:p>
    <w:p w14:paraId="14E8E8CB" w14:textId="19ECDE5B" w:rsidR="51798160" w:rsidRDefault="51798160" w:rsidP="79D7A7DB">
      <w:pPr>
        <w:pStyle w:val="ListParagraph"/>
        <w:numPr>
          <w:ilvl w:val="0"/>
          <w:numId w:val="7"/>
        </w:numPr>
        <w:spacing w:after="0"/>
      </w:pPr>
      <w:r>
        <w:t>Applied K-means algorithm on age and gender_1 column</w:t>
      </w:r>
    </w:p>
    <w:p w14:paraId="29E16A20" w14:textId="32DC60E6" w:rsidR="51798160" w:rsidRDefault="51798160" w:rsidP="79D7A7DB">
      <w:pPr>
        <w:pStyle w:val="ListParagraph"/>
        <w:numPr>
          <w:ilvl w:val="0"/>
          <w:numId w:val="7"/>
        </w:numPr>
        <w:spacing w:after="0"/>
        <w:rPr>
          <w:rFonts w:eastAsiaTheme="minorEastAsia"/>
        </w:rPr>
      </w:pPr>
      <w:r>
        <w:t>Used elbow method for finding optimal value of clusters</w:t>
      </w:r>
    </w:p>
    <w:p w14:paraId="0B6249EA" w14:textId="7B8A24F5" w:rsidR="0B6202AF" w:rsidRDefault="0B6202AF" w:rsidP="79D7A7DB">
      <w:pPr>
        <w:pStyle w:val="ListParagraph"/>
        <w:numPr>
          <w:ilvl w:val="0"/>
          <w:numId w:val="7"/>
        </w:numPr>
        <w:spacing w:after="0"/>
        <w:rPr>
          <w:rFonts w:eastAsiaTheme="minorEastAsia"/>
        </w:rPr>
      </w:pPr>
      <w:r>
        <w:t xml:space="preserve">After applying the K-means clustering, we found that 2 clusters </w:t>
      </w:r>
      <w:r w:rsidR="40411D44">
        <w:t xml:space="preserve">representing </w:t>
      </w:r>
      <w:r>
        <w:t>male and female</w:t>
      </w:r>
    </w:p>
    <w:p w14:paraId="323BAFFA" w14:textId="45C52C91" w:rsidR="79D7A7DB" w:rsidRDefault="79D7A7DB" w:rsidP="79D7A7DB"/>
    <w:p w14:paraId="0D4997E2" w14:textId="3B29A335" w:rsidR="00D83F73" w:rsidRDefault="797B607C" w:rsidP="00D83F73">
      <w:pPr>
        <w:pStyle w:val="Heading3"/>
      </w:pPr>
      <w:bookmarkStart w:id="38" w:name="_Toc72186466"/>
      <w:r>
        <w:t>7. Metric chosen for analysis:</w:t>
      </w:r>
      <w:bookmarkEnd w:id="38"/>
    </w:p>
    <w:p w14:paraId="04F54CD3" w14:textId="3F6B2ACF" w:rsidR="79D7A7DB" w:rsidRDefault="79D7A7DB" w:rsidP="79D7A7DB"/>
    <w:p w14:paraId="42B4E25A" w14:textId="5B6C5BC3" w:rsidR="5673C80F" w:rsidRDefault="5673C80F" w:rsidP="79D7A7DB">
      <w:pPr>
        <w:pStyle w:val="ListParagraph"/>
        <w:numPr>
          <w:ilvl w:val="0"/>
          <w:numId w:val="6"/>
        </w:numPr>
        <w:rPr>
          <w:rFonts w:eastAsiaTheme="minorEastAsia"/>
        </w:rPr>
      </w:pPr>
      <w:r>
        <w:t xml:space="preserve"> Elbow method was used for getting the optimal K value or an optimal number of clusters</w:t>
      </w:r>
    </w:p>
    <w:p w14:paraId="627FFAB1" w14:textId="6AFA2089" w:rsidR="5673C80F" w:rsidRDefault="5673C80F" w:rsidP="79D7A7DB">
      <w:pPr>
        <w:pStyle w:val="ListParagraph"/>
        <w:numPr>
          <w:ilvl w:val="0"/>
          <w:numId w:val="6"/>
        </w:numPr>
        <w:rPr>
          <w:rFonts w:eastAsiaTheme="minorEastAsia"/>
        </w:rPr>
      </w:pPr>
      <w:proofErr w:type="spellStart"/>
      <w:r>
        <w:t>silhouette_score</w:t>
      </w:r>
      <w:proofErr w:type="spellEnd"/>
      <w:r>
        <w:t xml:space="preserve"> was used for clustering validation</w:t>
      </w:r>
    </w:p>
    <w:p w14:paraId="75D2363D" w14:textId="77777777" w:rsidR="00D83F73" w:rsidRPr="00D83F73" w:rsidRDefault="00D83F73" w:rsidP="00D83F73"/>
    <w:p w14:paraId="0DC13C92" w14:textId="493D5E1E" w:rsidR="009A2F14" w:rsidRDefault="009A2F14">
      <w:pPr>
        <w:spacing w:after="160" w:line="259" w:lineRule="auto"/>
      </w:pPr>
      <w:r>
        <w:br w:type="page"/>
      </w:r>
    </w:p>
    <w:p w14:paraId="1CE3AE32" w14:textId="7AA3BB84" w:rsidR="00627CCC" w:rsidRDefault="002E3718" w:rsidP="005743E7">
      <w:pPr>
        <w:pStyle w:val="Heading1"/>
      </w:pPr>
      <w:bookmarkStart w:id="39" w:name="_Toc72186468"/>
      <w:r>
        <w:lastRenderedPageBreak/>
        <w:t>Visualize to interpret the observations</w:t>
      </w:r>
      <w:bookmarkEnd w:id="39"/>
    </w:p>
    <w:p w14:paraId="765DAE16" w14:textId="77777777" w:rsidR="00E75A2F" w:rsidRPr="00E75A2F" w:rsidRDefault="00E75A2F" w:rsidP="00E75A2F"/>
    <w:p w14:paraId="184B0846" w14:textId="1458855F" w:rsidR="002E3718" w:rsidRDefault="2E52DC82" w:rsidP="003B0AD2">
      <w:pPr>
        <w:pStyle w:val="Heading2"/>
      </w:pPr>
      <w:r>
        <w:t>Association Rules:</w:t>
      </w:r>
    </w:p>
    <w:p w14:paraId="24C9C1B8" w14:textId="733157AC" w:rsidR="2E52DC82" w:rsidRDefault="2E52DC82" w:rsidP="742E5E71">
      <w:pPr>
        <w:ind w:left="360"/>
      </w:pPr>
      <w:r>
        <w:t>Created a network graph to show the relations between the attributes and also printed the</w:t>
      </w:r>
    </w:p>
    <w:p w14:paraId="7F63BD8E" w14:textId="6B0567F0" w:rsidR="2E52DC82" w:rsidRDefault="2E52DC82" w:rsidP="742E5E71">
      <w:pPr>
        <w:ind w:left="360"/>
      </w:pPr>
      <w:r>
        <w:t>Rules as plain text with support, confidence and lift values.</w:t>
      </w:r>
    </w:p>
    <w:p w14:paraId="618FD725" w14:textId="0500859C" w:rsidR="2E52DC82" w:rsidRDefault="29C17C8D" w:rsidP="742E5E71">
      <w:pPr>
        <w:ind w:left="360"/>
      </w:pPr>
      <w:r>
        <w:rPr>
          <w:noProof/>
        </w:rPr>
        <w:drawing>
          <wp:inline distT="0" distB="0" distL="0" distR="0" wp14:anchorId="7EA7E55D" wp14:editId="06FCF43E">
            <wp:extent cx="4572000" cy="1666875"/>
            <wp:effectExtent l="0" t="0" r="0" b="0"/>
            <wp:docPr id="1359710976" name="Picture 1359710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710976"/>
                    <pic:cNvPicPr/>
                  </pic:nvPicPr>
                  <pic:blipFill>
                    <a:blip r:embed="rId23">
                      <a:extLst>
                        <a:ext uri="{28A0092B-C50C-407E-A947-70E740481C1C}">
                          <a14:useLocalDpi xmlns:a14="http://schemas.microsoft.com/office/drawing/2010/main" val="0"/>
                        </a:ext>
                      </a:extLst>
                    </a:blip>
                    <a:stretch>
                      <a:fillRect/>
                    </a:stretch>
                  </pic:blipFill>
                  <pic:spPr>
                    <a:xfrm>
                      <a:off x="0" y="0"/>
                      <a:ext cx="4572000" cy="1666875"/>
                    </a:xfrm>
                    <a:prstGeom prst="rect">
                      <a:avLst/>
                    </a:prstGeom>
                  </pic:spPr>
                </pic:pic>
              </a:graphicData>
            </a:graphic>
          </wp:inline>
        </w:drawing>
      </w:r>
    </w:p>
    <w:p w14:paraId="6F8E8378" w14:textId="6430859C" w:rsidR="66288396" w:rsidRDefault="3F66C3D4" w:rsidP="79D7A7DB">
      <w:pPr>
        <w:ind w:left="360"/>
      </w:pPr>
      <w:r>
        <w:rPr>
          <w:noProof/>
        </w:rPr>
        <w:drawing>
          <wp:inline distT="0" distB="0" distL="0" distR="0" wp14:anchorId="4D0879FA" wp14:editId="6871ED36">
            <wp:extent cx="4572000" cy="4533900"/>
            <wp:effectExtent l="0" t="0" r="0" b="0"/>
            <wp:docPr id="600255002" name="Picture 600255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4533900"/>
                    </a:xfrm>
                    <a:prstGeom prst="rect">
                      <a:avLst/>
                    </a:prstGeom>
                  </pic:spPr>
                </pic:pic>
              </a:graphicData>
            </a:graphic>
          </wp:inline>
        </w:drawing>
      </w:r>
    </w:p>
    <w:p w14:paraId="2C762DE3" w14:textId="7280F220" w:rsidR="003B0AD2" w:rsidRDefault="003B0AD2">
      <w:pPr>
        <w:spacing w:after="160" w:line="259" w:lineRule="auto"/>
      </w:pPr>
      <w:r>
        <w:br w:type="page"/>
      </w:r>
    </w:p>
    <w:p w14:paraId="5B9584E1" w14:textId="77777777" w:rsidR="003B0AD2" w:rsidRDefault="003B0AD2" w:rsidP="003B0AD2">
      <w:pPr>
        <w:pStyle w:val="Heading2"/>
      </w:pPr>
      <w:r>
        <w:lastRenderedPageBreak/>
        <w:t>Classification:</w:t>
      </w:r>
    </w:p>
    <w:p w14:paraId="1217A281" w14:textId="77777777" w:rsidR="003B0AD2" w:rsidRDefault="003B0AD2" w:rsidP="003B0AD2">
      <w:pPr>
        <w:ind w:left="360"/>
      </w:pPr>
    </w:p>
    <w:p w14:paraId="2FC1DE85" w14:textId="77777777" w:rsidR="003B0AD2" w:rsidRDefault="003B0AD2" w:rsidP="003B0AD2">
      <w:pPr>
        <w:ind w:left="360"/>
        <w:jc w:val="center"/>
      </w:pPr>
      <w:r>
        <w:rPr>
          <w:noProof/>
        </w:rPr>
        <w:drawing>
          <wp:inline distT="0" distB="0" distL="0" distR="0" wp14:anchorId="4C5C21C7" wp14:editId="28037B0A">
            <wp:extent cx="4057650" cy="2083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5">
                      <a:extLst>
                        <a:ext uri="{28A0092B-C50C-407E-A947-70E740481C1C}">
                          <a14:useLocalDpi xmlns:a14="http://schemas.microsoft.com/office/drawing/2010/main" val="0"/>
                        </a:ext>
                      </a:extLst>
                    </a:blip>
                    <a:stretch>
                      <a:fillRect/>
                    </a:stretch>
                  </pic:blipFill>
                  <pic:spPr>
                    <a:xfrm>
                      <a:off x="0" y="0"/>
                      <a:ext cx="4057650" cy="2083206"/>
                    </a:xfrm>
                    <a:prstGeom prst="rect">
                      <a:avLst/>
                    </a:prstGeom>
                  </pic:spPr>
                </pic:pic>
              </a:graphicData>
            </a:graphic>
          </wp:inline>
        </w:drawing>
      </w:r>
    </w:p>
    <w:p w14:paraId="3B825BE0" w14:textId="77777777" w:rsidR="003B0AD2" w:rsidRDefault="003B0AD2" w:rsidP="003B0AD2">
      <w:pPr>
        <w:ind w:left="360"/>
      </w:pPr>
      <w:r>
        <w:t>F1 score is low for minority class, however, this was best among all other classification combinations.</w:t>
      </w:r>
    </w:p>
    <w:p w14:paraId="130B65C3" w14:textId="77777777" w:rsidR="003B0AD2" w:rsidRDefault="003B0AD2" w:rsidP="003B0AD2">
      <w:pPr>
        <w:ind w:left="360"/>
      </w:pPr>
    </w:p>
    <w:p w14:paraId="374BA4F6" w14:textId="77777777" w:rsidR="003B0AD2" w:rsidRDefault="003B0AD2" w:rsidP="003B0AD2">
      <w:pPr>
        <w:ind w:left="360"/>
      </w:pPr>
      <w:r>
        <w:rPr>
          <w:noProof/>
        </w:rPr>
        <w:drawing>
          <wp:inline distT="0" distB="0" distL="0" distR="0" wp14:anchorId="68BBB8C7" wp14:editId="7541E50B">
            <wp:extent cx="5943600" cy="2158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158365"/>
                    </a:xfrm>
                    <a:prstGeom prst="rect">
                      <a:avLst/>
                    </a:prstGeom>
                  </pic:spPr>
                </pic:pic>
              </a:graphicData>
            </a:graphic>
          </wp:inline>
        </w:drawing>
      </w:r>
    </w:p>
    <w:p w14:paraId="6C0430E7" w14:textId="77777777" w:rsidR="003B0AD2" w:rsidRDefault="003B0AD2" w:rsidP="003B0AD2">
      <w:pPr>
        <w:spacing w:after="160" w:line="259" w:lineRule="auto"/>
      </w:pPr>
      <w:r>
        <w:t>Analysis:</w:t>
      </w:r>
    </w:p>
    <w:p w14:paraId="77D50F51" w14:textId="77777777" w:rsidR="003B0AD2" w:rsidRDefault="003B0AD2" w:rsidP="003B0AD2">
      <w:pPr>
        <w:pStyle w:val="ListParagraph"/>
        <w:numPr>
          <w:ilvl w:val="0"/>
          <w:numId w:val="31"/>
        </w:numPr>
        <w:spacing w:after="160" w:line="259" w:lineRule="auto"/>
      </w:pPr>
      <w:r>
        <w:t xml:space="preserve">Root node has age attribute with highest </w:t>
      </w:r>
      <w:proofErr w:type="spellStart"/>
      <w:r>
        <w:t>gini</w:t>
      </w:r>
      <w:proofErr w:type="spellEnd"/>
      <w:r>
        <w:t xml:space="preserve"> score of 0.5</w:t>
      </w:r>
    </w:p>
    <w:p w14:paraId="43B98AF0" w14:textId="77777777" w:rsidR="003B0AD2" w:rsidRDefault="003B0AD2" w:rsidP="003B0AD2">
      <w:pPr>
        <w:pStyle w:val="ListParagraph"/>
        <w:numPr>
          <w:ilvl w:val="0"/>
          <w:numId w:val="31"/>
        </w:numPr>
        <w:spacing w:after="160" w:line="259" w:lineRule="auto"/>
      </w:pPr>
      <w:r>
        <w:t xml:space="preserve">State attribute has second highest </w:t>
      </w:r>
      <w:proofErr w:type="spellStart"/>
      <w:r>
        <w:t>gini</w:t>
      </w:r>
      <w:proofErr w:type="spellEnd"/>
      <w:r>
        <w:t xml:space="preserve"> score and thus child of the root node</w:t>
      </w:r>
    </w:p>
    <w:p w14:paraId="40140469" w14:textId="77777777" w:rsidR="003B0AD2" w:rsidRDefault="003B0AD2" w:rsidP="003B0AD2">
      <w:pPr>
        <w:pStyle w:val="ListParagraph"/>
        <w:numPr>
          <w:ilvl w:val="0"/>
          <w:numId w:val="31"/>
        </w:numPr>
        <w:spacing w:after="160" w:line="259" w:lineRule="auto"/>
      </w:pPr>
      <w:r>
        <w:t xml:space="preserve">Gender attributes has lowest </w:t>
      </w:r>
      <w:proofErr w:type="spellStart"/>
      <w:r>
        <w:t>gini</w:t>
      </w:r>
      <w:proofErr w:type="spellEnd"/>
      <w:r>
        <w:t xml:space="preserve"> score and is appearing at depth three</w:t>
      </w:r>
    </w:p>
    <w:p w14:paraId="5AFA0736" w14:textId="77777777" w:rsidR="003B0AD2" w:rsidRDefault="003B0AD2" w:rsidP="003B0AD2">
      <w:pPr>
        <w:pStyle w:val="ListParagraph"/>
        <w:numPr>
          <w:ilvl w:val="0"/>
          <w:numId w:val="31"/>
        </w:numPr>
        <w:spacing w:after="160" w:line="259" w:lineRule="auto"/>
      </w:pPr>
      <w:r>
        <w:t>Label class – 0 and 1 are leaf nodes at the depth four</w:t>
      </w:r>
    </w:p>
    <w:p w14:paraId="44F37F01" w14:textId="0F564D26" w:rsidR="003B0AD2" w:rsidRDefault="003B0AD2" w:rsidP="003B0AD2">
      <w:pPr>
        <w:pStyle w:val="ListParagraph"/>
        <w:numPr>
          <w:ilvl w:val="0"/>
          <w:numId w:val="31"/>
        </w:numPr>
        <w:spacing w:after="160" w:line="259" w:lineRule="auto"/>
      </w:pPr>
      <w:r>
        <w:t>The classifier is not very accurate due to imbalanced data set, use of synthetic data has improved the accuracy of the model, however the decision tree is incorrectly classifying the minority data class</w:t>
      </w:r>
    </w:p>
    <w:p w14:paraId="7CDA65B2" w14:textId="44CFE3F0" w:rsidR="003E6708" w:rsidRDefault="003E6708" w:rsidP="003E6708">
      <w:pPr>
        <w:spacing w:after="160" w:line="259" w:lineRule="auto"/>
      </w:pPr>
    </w:p>
    <w:p w14:paraId="7668439A" w14:textId="18F66DD9" w:rsidR="003E6708" w:rsidRDefault="003E6708" w:rsidP="003E6708">
      <w:pPr>
        <w:spacing w:after="160" w:line="259" w:lineRule="auto"/>
      </w:pPr>
    </w:p>
    <w:p w14:paraId="40E0DDE5" w14:textId="77777777" w:rsidR="003E6708" w:rsidRDefault="003E6708" w:rsidP="003E6708">
      <w:pPr>
        <w:spacing w:after="160" w:line="259" w:lineRule="auto"/>
      </w:pPr>
    </w:p>
    <w:p w14:paraId="49ACB11B" w14:textId="3B120B61" w:rsidR="2217CF54" w:rsidRDefault="2217CF54" w:rsidP="79D7A7DB">
      <w:pPr>
        <w:pStyle w:val="Heading2"/>
      </w:pPr>
      <w:r>
        <w:lastRenderedPageBreak/>
        <w:t>Clustering:</w:t>
      </w:r>
    </w:p>
    <w:p w14:paraId="7A91B9DC" w14:textId="76D30A75" w:rsidR="79D7A7DB" w:rsidRDefault="79D7A7DB" w:rsidP="79D7A7DB"/>
    <w:p w14:paraId="6EC172F9" w14:textId="0DAD7FA6" w:rsidR="2217CF54" w:rsidRPr="003E6708" w:rsidRDefault="2217CF54" w:rsidP="79D7A7DB">
      <w:pPr>
        <w:pStyle w:val="ListParagraph"/>
        <w:numPr>
          <w:ilvl w:val="0"/>
          <w:numId w:val="4"/>
        </w:numPr>
        <w:rPr>
          <w:rFonts w:eastAsiaTheme="minorEastAsia"/>
          <w:sz w:val="28"/>
          <w:szCs w:val="28"/>
        </w:rPr>
      </w:pPr>
      <w:r w:rsidRPr="003E6708">
        <w:rPr>
          <w:sz w:val="28"/>
          <w:szCs w:val="28"/>
          <w:u w:val="single"/>
        </w:rPr>
        <w:t>Elbow method for finding clusters:</w:t>
      </w:r>
      <w:r w:rsidR="003E6708" w:rsidRPr="003E6708">
        <w:rPr>
          <w:sz w:val="28"/>
          <w:szCs w:val="28"/>
          <w:u w:val="single"/>
        </w:rPr>
        <w:t xml:space="preserve"> </w:t>
      </w:r>
      <w:r w:rsidR="7B3C7BF5" w:rsidRPr="003E6708">
        <w:rPr>
          <w:sz w:val="28"/>
          <w:szCs w:val="28"/>
        </w:rPr>
        <w:t>Optimal clusters were 2</w:t>
      </w:r>
    </w:p>
    <w:p w14:paraId="346A5470" w14:textId="0B6CE53A" w:rsidR="79D7A7DB" w:rsidRDefault="79D7A7DB" w:rsidP="79D7A7DB"/>
    <w:p w14:paraId="6EC1116C" w14:textId="699EFE37" w:rsidR="7B3C7BF5" w:rsidRDefault="7B3C7BF5" w:rsidP="79D7A7DB">
      <w:r>
        <w:rPr>
          <w:noProof/>
        </w:rPr>
        <w:drawing>
          <wp:inline distT="0" distB="0" distL="0" distR="0" wp14:anchorId="41195A70" wp14:editId="565632BF">
            <wp:extent cx="5433060" cy="3482340"/>
            <wp:effectExtent l="0" t="0" r="0" b="3810"/>
            <wp:docPr id="264003682" name="Picture 264003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433060" cy="3482340"/>
                    </a:xfrm>
                    <a:prstGeom prst="rect">
                      <a:avLst/>
                    </a:prstGeom>
                  </pic:spPr>
                </pic:pic>
              </a:graphicData>
            </a:graphic>
          </wp:inline>
        </w:drawing>
      </w:r>
    </w:p>
    <w:p w14:paraId="138B83F6" w14:textId="6A523122" w:rsidR="003E6708" w:rsidRDefault="003E6708" w:rsidP="79D7A7DB"/>
    <w:p w14:paraId="6E33CB1A" w14:textId="77777777" w:rsidR="003E6708" w:rsidRDefault="003E6708" w:rsidP="79D7A7DB"/>
    <w:p w14:paraId="67DA7A29" w14:textId="5C2E7445" w:rsidR="65D6B54E" w:rsidRPr="003E6708" w:rsidRDefault="65D6B54E" w:rsidP="79D7A7DB">
      <w:pPr>
        <w:pStyle w:val="ListParagraph"/>
        <w:numPr>
          <w:ilvl w:val="0"/>
          <w:numId w:val="3"/>
        </w:numPr>
        <w:rPr>
          <w:rFonts w:eastAsiaTheme="minorEastAsia"/>
          <w:sz w:val="28"/>
          <w:szCs w:val="28"/>
        </w:rPr>
      </w:pPr>
      <w:r w:rsidRPr="003E6708">
        <w:rPr>
          <w:sz w:val="28"/>
          <w:szCs w:val="28"/>
          <w:u w:val="single"/>
        </w:rPr>
        <w:t>silhouette score value</w:t>
      </w:r>
    </w:p>
    <w:p w14:paraId="43D89BDE" w14:textId="5880C93A" w:rsidR="65D6B54E" w:rsidRDefault="65D6B54E" w:rsidP="79D7A7DB">
      <w:r>
        <w:rPr>
          <w:noProof/>
        </w:rPr>
        <w:drawing>
          <wp:inline distT="0" distB="0" distL="0" distR="0" wp14:anchorId="57EBD316" wp14:editId="0DE75057">
            <wp:extent cx="5852160" cy="2369820"/>
            <wp:effectExtent l="0" t="0" r="0" b="0"/>
            <wp:docPr id="2004306091" name="Picture 2004306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852160" cy="2369820"/>
                    </a:xfrm>
                    <a:prstGeom prst="rect">
                      <a:avLst/>
                    </a:prstGeom>
                  </pic:spPr>
                </pic:pic>
              </a:graphicData>
            </a:graphic>
          </wp:inline>
        </w:drawing>
      </w:r>
    </w:p>
    <w:p w14:paraId="5FB4A4AA" w14:textId="301DEB7F" w:rsidR="003E6708" w:rsidRDefault="003E6708" w:rsidP="79D7A7DB"/>
    <w:p w14:paraId="06E02388" w14:textId="5FBFDB51" w:rsidR="003E6708" w:rsidRDefault="003E6708" w:rsidP="79D7A7DB"/>
    <w:p w14:paraId="5E4D9421" w14:textId="6138B0CB" w:rsidR="003E6708" w:rsidRDefault="003E6708" w:rsidP="79D7A7DB"/>
    <w:p w14:paraId="56E350C8" w14:textId="77777777" w:rsidR="003E6708" w:rsidRDefault="003E6708" w:rsidP="79D7A7DB"/>
    <w:p w14:paraId="7F312BE5" w14:textId="43E5AC84" w:rsidR="65D6B54E" w:rsidRPr="003E6708" w:rsidRDefault="65D6B54E" w:rsidP="79D7A7DB">
      <w:pPr>
        <w:pStyle w:val="ListParagraph"/>
        <w:numPr>
          <w:ilvl w:val="0"/>
          <w:numId w:val="2"/>
        </w:numPr>
        <w:rPr>
          <w:rFonts w:eastAsiaTheme="minorEastAsia"/>
          <w:sz w:val="28"/>
          <w:szCs w:val="28"/>
        </w:rPr>
      </w:pPr>
      <w:r w:rsidRPr="003E6708">
        <w:rPr>
          <w:sz w:val="28"/>
          <w:szCs w:val="28"/>
          <w:u w:val="single"/>
        </w:rPr>
        <w:t>Visualizing the clusters</w:t>
      </w:r>
    </w:p>
    <w:p w14:paraId="5D1829B4" w14:textId="77777777" w:rsidR="003E6708" w:rsidRPr="003E6708" w:rsidRDefault="003E6708" w:rsidP="003E6708">
      <w:pPr>
        <w:rPr>
          <w:rFonts w:eastAsiaTheme="minorEastAsia"/>
        </w:rPr>
      </w:pPr>
    </w:p>
    <w:p w14:paraId="701A181F" w14:textId="70DA0895" w:rsidR="003E6708" w:rsidRDefault="003E6708" w:rsidP="003E6708">
      <w:pPr>
        <w:rPr>
          <w:rFonts w:eastAsiaTheme="minorEastAsia"/>
        </w:rPr>
      </w:pPr>
      <w:r>
        <w:rPr>
          <w:noProof/>
        </w:rPr>
        <w:drawing>
          <wp:inline distT="0" distB="0" distL="0" distR="0" wp14:anchorId="77882746" wp14:editId="3D579F0B">
            <wp:extent cx="4324350" cy="2415540"/>
            <wp:effectExtent l="0" t="0" r="0" b="3810"/>
            <wp:docPr id="36587277" name="Picture 36587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324350" cy="2415540"/>
                    </a:xfrm>
                    <a:prstGeom prst="rect">
                      <a:avLst/>
                    </a:prstGeom>
                  </pic:spPr>
                </pic:pic>
              </a:graphicData>
            </a:graphic>
          </wp:inline>
        </w:drawing>
      </w:r>
    </w:p>
    <w:p w14:paraId="0D6F3229" w14:textId="19E1C83A" w:rsidR="003E6708" w:rsidRPr="003E6708" w:rsidRDefault="003E6708" w:rsidP="003E6708">
      <w:pPr>
        <w:rPr>
          <w:rFonts w:eastAsiaTheme="minorEastAsia"/>
        </w:rPr>
      </w:pPr>
    </w:p>
    <w:p w14:paraId="477BAA31" w14:textId="01DF86E9" w:rsidR="65D6B54E" w:rsidRDefault="65D6B54E" w:rsidP="79D7A7DB"/>
    <w:p w14:paraId="6B5F370A" w14:textId="635BBD8F" w:rsidR="79D7A7DB" w:rsidRDefault="79D7A7DB" w:rsidP="79D7A7DB">
      <w:pPr>
        <w:spacing w:after="160" w:line="259" w:lineRule="auto"/>
      </w:pPr>
    </w:p>
    <w:p w14:paraId="5E4E3182" w14:textId="4C3379A0" w:rsidR="65D6B54E" w:rsidRPr="003E6708" w:rsidRDefault="65D6B54E" w:rsidP="79D7A7DB">
      <w:pPr>
        <w:pStyle w:val="ListParagraph"/>
        <w:numPr>
          <w:ilvl w:val="0"/>
          <w:numId w:val="1"/>
        </w:numPr>
        <w:spacing w:after="160" w:line="259" w:lineRule="auto"/>
        <w:rPr>
          <w:rFonts w:eastAsiaTheme="minorEastAsia"/>
          <w:sz w:val="28"/>
          <w:szCs w:val="28"/>
        </w:rPr>
      </w:pPr>
      <w:r w:rsidRPr="003E6708">
        <w:rPr>
          <w:sz w:val="28"/>
          <w:szCs w:val="28"/>
          <w:u w:val="single"/>
        </w:rPr>
        <w:t>Centroid's co-ordinates</w:t>
      </w:r>
    </w:p>
    <w:p w14:paraId="025E7C48" w14:textId="324BCBCC" w:rsidR="65D6B54E" w:rsidRDefault="65D6B54E" w:rsidP="79D7A7DB">
      <w:pPr>
        <w:spacing w:after="160" w:line="259" w:lineRule="auto"/>
      </w:pPr>
      <w:r>
        <w:rPr>
          <w:noProof/>
        </w:rPr>
        <w:drawing>
          <wp:inline distT="0" distB="0" distL="0" distR="0" wp14:anchorId="026775D5" wp14:editId="71BA9109">
            <wp:extent cx="3467100" cy="1266825"/>
            <wp:effectExtent l="0" t="0" r="0" b="0"/>
            <wp:docPr id="1640036864" name="Picture 164003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467100" cy="1266825"/>
                    </a:xfrm>
                    <a:prstGeom prst="rect">
                      <a:avLst/>
                    </a:prstGeom>
                  </pic:spPr>
                </pic:pic>
              </a:graphicData>
            </a:graphic>
          </wp:inline>
        </w:drawing>
      </w:r>
    </w:p>
    <w:p w14:paraId="2791C57D" w14:textId="02EC7B01" w:rsidR="003B0AD2" w:rsidRDefault="003B0AD2" w:rsidP="742E5E71">
      <w:pPr>
        <w:ind w:left="360"/>
      </w:pPr>
    </w:p>
    <w:p w14:paraId="45379653" w14:textId="008EDA81" w:rsidR="00E75A2F" w:rsidRDefault="00E75A2F">
      <w:pPr>
        <w:spacing w:after="160" w:line="259" w:lineRule="auto"/>
      </w:pPr>
      <w:r>
        <w:br w:type="page"/>
      </w:r>
    </w:p>
    <w:p w14:paraId="659E8708" w14:textId="77777777" w:rsidR="00627CCC" w:rsidRDefault="00627CCC" w:rsidP="00627CCC">
      <w:pPr>
        <w:pStyle w:val="Heading1"/>
      </w:pPr>
      <w:bookmarkStart w:id="40" w:name="_Toc72186469"/>
      <w:r>
        <w:lastRenderedPageBreak/>
        <w:t>OBSERVATION SECTION</w:t>
      </w:r>
      <w:bookmarkEnd w:id="40"/>
    </w:p>
    <w:p w14:paraId="0DAF3A11" w14:textId="77777777" w:rsidR="00627CCC" w:rsidRPr="00627CCC" w:rsidRDefault="00627CCC" w:rsidP="00627CCC"/>
    <w:p w14:paraId="165350D5" w14:textId="77777777" w:rsidR="00627CCC" w:rsidRDefault="00627CCC" w:rsidP="00627CCC">
      <w:r>
        <w:t>T</w:t>
      </w:r>
      <w:r w:rsidRPr="00627CCC">
        <w:t>wo distinct learnings by individual student specifying the name of the student</w:t>
      </w:r>
    </w:p>
    <w:p w14:paraId="1550A6C4" w14:textId="77777777" w:rsidR="00627CCC" w:rsidRDefault="00627CCC" w:rsidP="00627CCC"/>
    <w:p w14:paraId="521A6732" w14:textId="77777777" w:rsidR="00627CCC" w:rsidRDefault="00627CCC" w:rsidP="00627CCC">
      <w:pPr>
        <w:pStyle w:val="Heading2"/>
      </w:pPr>
      <w:bookmarkStart w:id="41" w:name="_Toc72186470"/>
      <w:r>
        <w:t>Shraddha Asthana</w:t>
      </w:r>
      <w:bookmarkEnd w:id="41"/>
    </w:p>
    <w:p w14:paraId="59F5D9A1" w14:textId="5C24374E" w:rsidR="00627CCC" w:rsidRDefault="39D3280D" w:rsidP="79D7A7DB">
      <w:pPr>
        <w:pStyle w:val="Heading3"/>
        <w:rPr>
          <w:color w:val="auto"/>
        </w:rPr>
      </w:pPr>
      <w:r>
        <w:t>Learning 1:</w:t>
      </w:r>
      <w:r w:rsidR="5124B547">
        <w:t xml:space="preserve"> </w:t>
      </w:r>
      <w:r w:rsidR="5124B547" w:rsidRPr="79D7A7DB">
        <w:rPr>
          <w:color w:val="auto"/>
        </w:rPr>
        <w:t>Application of various pre-processing and cleaning methods to fetch significant columns in the dataset which contain sound values in terms of quality and quantity</w:t>
      </w:r>
      <w:r w:rsidR="5EAAAA66" w:rsidRPr="79D7A7DB">
        <w:rPr>
          <w:color w:val="auto"/>
        </w:rPr>
        <w:t>, deducing a criterion to drop the rest of the insignificant columns, and d</w:t>
      </w:r>
      <w:r w:rsidR="5124B547" w:rsidRPr="79D7A7DB">
        <w:rPr>
          <w:color w:val="auto"/>
        </w:rPr>
        <w:t xml:space="preserve">etermining suitable values to replace the Null or </w:t>
      </w:r>
      <w:proofErr w:type="spellStart"/>
      <w:r w:rsidR="5124B547" w:rsidRPr="79D7A7DB">
        <w:rPr>
          <w:color w:val="auto"/>
        </w:rPr>
        <w:t>NaN</w:t>
      </w:r>
      <w:proofErr w:type="spellEnd"/>
      <w:r w:rsidR="5124B547" w:rsidRPr="79D7A7DB">
        <w:rPr>
          <w:color w:val="auto"/>
        </w:rPr>
        <w:t xml:space="preserve"> values</w:t>
      </w:r>
      <w:r w:rsidR="40F68A64" w:rsidRPr="79D7A7DB">
        <w:rPr>
          <w:color w:val="auto"/>
        </w:rPr>
        <w:t xml:space="preserve"> with</w:t>
      </w:r>
      <w:r w:rsidR="5124B547" w:rsidRPr="79D7A7DB">
        <w:rPr>
          <w:color w:val="auto"/>
        </w:rPr>
        <w:t xml:space="preserve"> in a necessary column</w:t>
      </w:r>
    </w:p>
    <w:p w14:paraId="029250A5" w14:textId="246B593A" w:rsidR="00627CCC" w:rsidRPr="00627CCC" w:rsidRDefault="39D3280D" w:rsidP="79D7A7DB">
      <w:pPr>
        <w:pStyle w:val="Heading3"/>
      </w:pPr>
      <w:bookmarkStart w:id="42" w:name="_Toc72186472"/>
      <w:r>
        <w:t>Learning 2:</w:t>
      </w:r>
      <w:r w:rsidR="1B47949E">
        <w:t xml:space="preserve"> </w:t>
      </w:r>
      <w:r w:rsidR="4B852054" w:rsidRPr="79D7A7DB">
        <w:rPr>
          <w:color w:val="auto"/>
        </w:rPr>
        <w:t>Data may need to be converted into suitable groups or formats for better results as and when required</w:t>
      </w:r>
      <w:r w:rsidR="37208D93" w:rsidRPr="79D7A7DB">
        <w:rPr>
          <w:color w:val="auto"/>
        </w:rPr>
        <w:t>, and new</w:t>
      </w:r>
      <w:r w:rsidR="0773CFE9" w:rsidRPr="79D7A7DB">
        <w:rPr>
          <w:color w:val="auto"/>
        </w:rPr>
        <w:t>er</w:t>
      </w:r>
      <w:r w:rsidR="37208D93" w:rsidRPr="79D7A7DB">
        <w:rPr>
          <w:color w:val="auto"/>
        </w:rPr>
        <w:t xml:space="preserve"> and more useful columns can be composed </w:t>
      </w:r>
      <w:r w:rsidR="10C59908" w:rsidRPr="79D7A7DB">
        <w:rPr>
          <w:color w:val="auto"/>
        </w:rPr>
        <w:t xml:space="preserve">from the given data </w:t>
      </w:r>
      <w:r w:rsidR="37208D93" w:rsidRPr="79D7A7DB">
        <w:rPr>
          <w:color w:val="auto"/>
        </w:rPr>
        <w:t xml:space="preserve">upon reviewing </w:t>
      </w:r>
      <w:r w:rsidR="66C64281" w:rsidRPr="79D7A7DB">
        <w:rPr>
          <w:color w:val="auto"/>
        </w:rPr>
        <w:t>it</w:t>
      </w:r>
      <w:bookmarkEnd w:id="42"/>
    </w:p>
    <w:p w14:paraId="4A377883" w14:textId="19357A36" w:rsidR="79D7A7DB" w:rsidRDefault="79D7A7DB" w:rsidP="79D7A7DB"/>
    <w:p w14:paraId="422C6FDB" w14:textId="77777777" w:rsidR="00627CCC" w:rsidRDefault="00627CCC" w:rsidP="00627CCC">
      <w:pPr>
        <w:pStyle w:val="Heading2"/>
      </w:pPr>
      <w:bookmarkStart w:id="43" w:name="_Toc72186473"/>
      <w:r>
        <w:t xml:space="preserve">Vamsi </w:t>
      </w:r>
      <w:proofErr w:type="spellStart"/>
      <w:r>
        <w:t>Meenavilli</w:t>
      </w:r>
      <w:bookmarkEnd w:id="43"/>
      <w:proofErr w:type="spellEnd"/>
    </w:p>
    <w:p w14:paraId="3DCBFAF4" w14:textId="77777777" w:rsidR="00627CCC" w:rsidRDefault="0571DD91" w:rsidP="00627CCC">
      <w:pPr>
        <w:pStyle w:val="Heading3"/>
      </w:pPr>
      <w:bookmarkStart w:id="44" w:name="_Toc72186474"/>
      <w:r>
        <w:t>Learning 1:</w:t>
      </w:r>
      <w:bookmarkEnd w:id="44"/>
    </w:p>
    <w:p w14:paraId="7BB0ABF3" w14:textId="7505FD11" w:rsidR="7686E090" w:rsidRDefault="4596D6AF" w:rsidP="742E5E71">
      <w:r>
        <w:t xml:space="preserve">Data preprocessing is the key </w:t>
      </w:r>
      <w:proofErr w:type="gramStart"/>
      <w:r>
        <w:t>time consuming</w:t>
      </w:r>
      <w:proofErr w:type="gramEnd"/>
      <w:r>
        <w:t xml:space="preserve"> factor.</w:t>
      </w:r>
    </w:p>
    <w:p w14:paraId="44F72D65" w14:textId="3C13C9BA" w:rsidR="4596D6AF" w:rsidRDefault="4596D6AF" w:rsidP="742E5E71">
      <w:r>
        <w:t>The cleaner the data the easier it becomes to model the data</w:t>
      </w:r>
      <w:r w:rsidR="77F2C13A">
        <w:t>.</w:t>
      </w:r>
    </w:p>
    <w:p w14:paraId="55673DAD" w14:textId="77777777" w:rsidR="00627CCC" w:rsidRDefault="0571DD91" w:rsidP="00627CCC">
      <w:pPr>
        <w:pStyle w:val="Heading3"/>
      </w:pPr>
      <w:bookmarkStart w:id="45" w:name="_Toc72186475"/>
      <w:r>
        <w:t>Learning 2:</w:t>
      </w:r>
      <w:bookmarkEnd w:id="45"/>
    </w:p>
    <w:p w14:paraId="74B60A49" w14:textId="71BFCF66" w:rsidR="00627CCC" w:rsidRPr="00627CCC" w:rsidRDefault="16F3972B" w:rsidP="00627CCC">
      <w:r>
        <w:t xml:space="preserve">Learned about network graphs to visualize the </w:t>
      </w:r>
      <w:r w:rsidR="77081A56">
        <w:t>relationship between the attributes.</w:t>
      </w:r>
    </w:p>
    <w:p w14:paraId="2D07EE10" w14:textId="1FABDA9B" w:rsidR="79D7A7DB" w:rsidRDefault="79D7A7DB" w:rsidP="79D7A7DB"/>
    <w:p w14:paraId="7EAFF0C6" w14:textId="456AD3BC" w:rsidR="79D7A7DB" w:rsidRDefault="79D7A7DB" w:rsidP="79D7A7DB"/>
    <w:p w14:paraId="06B576B4" w14:textId="50012889" w:rsidR="00627CCC" w:rsidRDefault="39D3280D" w:rsidP="00627CCC">
      <w:pPr>
        <w:pStyle w:val="Heading2"/>
      </w:pPr>
      <w:bookmarkStart w:id="46" w:name="_Toc72186476"/>
      <w:r>
        <w:t>Harshit Gurav</w:t>
      </w:r>
      <w:bookmarkEnd w:id="46"/>
    </w:p>
    <w:p w14:paraId="7A978552" w14:textId="77777777" w:rsidR="00627CCC" w:rsidRDefault="39D3280D" w:rsidP="00627CCC">
      <w:pPr>
        <w:pStyle w:val="Heading3"/>
      </w:pPr>
      <w:bookmarkStart w:id="47" w:name="_Toc72186477"/>
      <w:r>
        <w:t>Learning 1:</w:t>
      </w:r>
      <w:bookmarkEnd w:id="47"/>
    </w:p>
    <w:p w14:paraId="565BA342" w14:textId="3B26F126" w:rsidR="79D7A7DB" w:rsidRDefault="79D7A7DB" w:rsidP="79D7A7DB"/>
    <w:p w14:paraId="07F96BCE" w14:textId="52AA748E" w:rsidR="2A17933F" w:rsidRDefault="2A17933F">
      <w:r w:rsidRPr="79D7A7DB">
        <w:rPr>
          <w:rFonts w:ascii="Calibri" w:eastAsia="Calibri" w:hAnsi="Calibri" w:cs="Calibri"/>
        </w:rPr>
        <w:t>For finding the value of K, elbow method was used. When we observe the elbow method graph, we can clearly see that when x - axis is on 5, graph clearly has an elbow. My finding was that if we draw a straight line from point 1 to 10, and if we calculate the distance from each point to this line, point with the largest distance should be the point that contains the elbow.</w:t>
      </w:r>
    </w:p>
    <w:p w14:paraId="089D111E" w14:textId="459154E2" w:rsidR="2A17933F" w:rsidRDefault="2A17933F" w:rsidP="79D7A7DB">
      <w:r>
        <w:rPr>
          <w:noProof/>
        </w:rPr>
        <w:lastRenderedPageBreak/>
        <w:drawing>
          <wp:inline distT="0" distB="0" distL="0" distR="0" wp14:anchorId="0D8458EF" wp14:editId="6CA85CD7">
            <wp:extent cx="4572000" cy="2562225"/>
            <wp:effectExtent l="0" t="0" r="0" b="0"/>
            <wp:docPr id="969592376" name="Picture 969592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43244763" w14:textId="77CE37C7" w:rsidR="79D7A7DB" w:rsidRDefault="79D7A7DB" w:rsidP="79D7A7DB"/>
    <w:p w14:paraId="601202A1" w14:textId="641E6E32" w:rsidR="79D7A7DB" w:rsidRDefault="79D7A7DB" w:rsidP="79D7A7DB"/>
    <w:p w14:paraId="4321ACAA" w14:textId="758ABC74" w:rsidR="79D7A7DB" w:rsidRDefault="79D7A7DB" w:rsidP="79D7A7DB"/>
    <w:p w14:paraId="31503DBA" w14:textId="553BDF0C" w:rsidR="79D7A7DB" w:rsidRDefault="79D7A7DB" w:rsidP="79D7A7DB"/>
    <w:p w14:paraId="23095D3E" w14:textId="463CC970" w:rsidR="79D7A7DB" w:rsidRDefault="79D7A7DB" w:rsidP="79D7A7DB"/>
    <w:p w14:paraId="21E281E4" w14:textId="77777777" w:rsidR="00627CCC" w:rsidRDefault="39D3280D" w:rsidP="00627CCC">
      <w:pPr>
        <w:pStyle w:val="Heading3"/>
      </w:pPr>
      <w:bookmarkStart w:id="48" w:name="_Toc72186478"/>
      <w:r>
        <w:t>Learning 2:</w:t>
      </w:r>
      <w:bookmarkEnd w:id="48"/>
    </w:p>
    <w:p w14:paraId="1C0A48CA" w14:textId="7B7F326E" w:rsidR="79D7A7DB" w:rsidRDefault="79D7A7DB" w:rsidP="79D7A7DB"/>
    <w:p w14:paraId="6F4C103F" w14:textId="7363B578" w:rsidR="2E0E5F89" w:rsidRDefault="2E0E5F89" w:rsidP="79D7A7DB">
      <w:r>
        <w:t xml:space="preserve">During clustering, for our dataset </w:t>
      </w:r>
      <w:r w:rsidR="49CC837A">
        <w:t>it</w:t>
      </w:r>
      <w:r>
        <w:t xml:space="preserve"> was required to apply </w:t>
      </w:r>
      <w:r w:rsidR="34B48BD0">
        <w:t>standardization, normalization</w:t>
      </w:r>
      <w:r>
        <w:t xml:space="preserve"> and </w:t>
      </w:r>
      <w:r w:rsidR="3BF653F9">
        <w:t xml:space="preserve">PCA </w:t>
      </w:r>
      <w:r>
        <w:t xml:space="preserve">algorithm for scaling, normalizing and </w:t>
      </w:r>
      <w:r w:rsidR="19A9CCC8">
        <w:t>dimension reduction of dataset respectively</w:t>
      </w:r>
      <w:r w:rsidR="020AD248">
        <w:t xml:space="preserve"> before applying cl</w:t>
      </w:r>
      <w:r w:rsidR="0EBE70C9">
        <w:t>ustering algorithm.</w:t>
      </w:r>
      <w:r w:rsidR="19A9CCC8">
        <w:t xml:space="preserve"> Prior to applying above mentioned methods</w:t>
      </w:r>
      <w:r w:rsidR="231BC7F7">
        <w:t>, clusters</w:t>
      </w:r>
      <w:r w:rsidR="4CE5DF46">
        <w:t xml:space="preserve"> were not accurately formed</w:t>
      </w:r>
      <w:r w:rsidR="231BC7F7">
        <w:t xml:space="preserve"> </w:t>
      </w:r>
    </w:p>
    <w:p w14:paraId="53B55314" w14:textId="4A50066C" w:rsidR="79D7A7DB" w:rsidRDefault="79D7A7DB" w:rsidP="79D7A7DB"/>
    <w:p w14:paraId="099DDF46" w14:textId="77777777" w:rsidR="00627CCC" w:rsidRPr="00627CCC" w:rsidRDefault="00627CCC" w:rsidP="00627CCC"/>
    <w:p w14:paraId="088B32EF" w14:textId="77777777" w:rsidR="00627CCC" w:rsidRDefault="00627CCC" w:rsidP="00627CCC">
      <w:pPr>
        <w:pStyle w:val="Heading2"/>
      </w:pPr>
      <w:bookmarkStart w:id="49" w:name="_Toc72186479"/>
      <w:r>
        <w:t xml:space="preserve">Ketan </w:t>
      </w:r>
      <w:proofErr w:type="spellStart"/>
      <w:r>
        <w:t>Mamtora</w:t>
      </w:r>
      <w:bookmarkEnd w:id="49"/>
      <w:proofErr w:type="spellEnd"/>
    </w:p>
    <w:p w14:paraId="5F2DBEA2" w14:textId="59E38621" w:rsidR="00627CCC" w:rsidRDefault="00627CCC" w:rsidP="00627CCC">
      <w:pPr>
        <w:pStyle w:val="Heading3"/>
      </w:pPr>
      <w:bookmarkStart w:id="50" w:name="_Toc72186480"/>
      <w:r>
        <w:t>Learning 1:</w:t>
      </w:r>
      <w:bookmarkEnd w:id="50"/>
    </w:p>
    <w:p w14:paraId="089D7303" w14:textId="1ACA72F6" w:rsidR="00585A2B" w:rsidRDefault="00585A2B" w:rsidP="00585A2B">
      <w:r>
        <w:t>During classification</w:t>
      </w:r>
      <w:r w:rsidR="006C683D">
        <w:t xml:space="preserve"> using Decision Tree method, it was found that </w:t>
      </w:r>
      <w:proofErr w:type="spellStart"/>
      <w:r w:rsidR="006C683D">
        <w:t>sklearn</w:t>
      </w:r>
      <w:proofErr w:type="spellEnd"/>
      <w:r w:rsidR="006C683D">
        <w:t xml:space="preserve"> library does not support categorical data as it is converts values to float during data mining activity. Upon further digging it was found that Categorical data needs to be converted to either of the following different formats (Numerical Encoding, One</w:t>
      </w:r>
      <w:r w:rsidR="00754E57">
        <w:t xml:space="preserve"> </w:t>
      </w:r>
      <w:r w:rsidR="006C683D">
        <w:t xml:space="preserve">Hot Encoding, Binary Encoding). Each of </w:t>
      </w:r>
      <w:proofErr w:type="gramStart"/>
      <w:r w:rsidR="006C683D">
        <w:t>these encoding format</w:t>
      </w:r>
      <w:proofErr w:type="gramEnd"/>
      <w:r w:rsidR="006C683D">
        <w:t xml:space="preserve"> has its impact on accuracy and performance of the classification model training and validation.</w:t>
      </w:r>
    </w:p>
    <w:p w14:paraId="6EA26EC4" w14:textId="688039FB" w:rsidR="006C683D" w:rsidRDefault="006C683D" w:rsidP="00585A2B"/>
    <w:p w14:paraId="1A3D37DD" w14:textId="7BC10412" w:rsidR="006C683D" w:rsidRDefault="003E6708" w:rsidP="00585A2B">
      <w:hyperlink r:id="rId32" w:history="1">
        <w:r w:rsidR="006C683D" w:rsidRPr="008A4FC4">
          <w:rPr>
            <w:rStyle w:val="Hyperlink"/>
          </w:rPr>
          <w:t>https://medium.com/data-design/visiting-categorical-features-and-encoding-in-decision-trees-53400fa65931</w:t>
        </w:r>
      </w:hyperlink>
    </w:p>
    <w:p w14:paraId="1D145842" w14:textId="77777777" w:rsidR="006C683D" w:rsidRPr="00585A2B" w:rsidRDefault="006C683D" w:rsidP="00585A2B"/>
    <w:p w14:paraId="78F73573" w14:textId="77777777" w:rsidR="00627CCC" w:rsidRPr="00627CCC" w:rsidRDefault="00627CCC" w:rsidP="00627CCC">
      <w:pPr>
        <w:pStyle w:val="Heading3"/>
      </w:pPr>
      <w:bookmarkStart w:id="51" w:name="_Toc72186481"/>
      <w:r>
        <w:t>Learning 2:</w:t>
      </w:r>
      <w:bookmarkEnd w:id="51"/>
    </w:p>
    <w:p w14:paraId="2B46C3AD" w14:textId="77777777" w:rsidR="009327CD" w:rsidRDefault="009327CD" w:rsidP="009327CD">
      <w:r>
        <w:t xml:space="preserve">Highly imbalanced data set along with Categorical attributes are very challenging in terms of classification. With One Hot Encoder, the decision trees (images) had “meaningless” branches and leaf </w:t>
      </w:r>
      <w:r>
        <w:lastRenderedPageBreak/>
        <w:t>nodes, e.g. age group – senior node appears towards to the root and age group – middle appeared as child nodes/lead nodes. Converting he Categorical data into Label (numerical) generated meaningful decision trees, however, as per theory, Decision Tree algorithm treats numerical data with order, which leads to incorrect calculations at times.</w:t>
      </w:r>
    </w:p>
    <w:p w14:paraId="54CD858F" w14:textId="77777777" w:rsidR="009327CD" w:rsidRPr="00973C0E" w:rsidRDefault="003E6708" w:rsidP="009327CD">
      <w:hyperlink r:id="rId33" w:history="1">
        <w:r w:rsidR="009327CD">
          <w:rPr>
            <w:rStyle w:val="Hyperlink"/>
          </w:rPr>
          <w:t>How to handle Imbalanced Classification Problems | by Mukesh Chaudhary | Medium</w:t>
        </w:r>
      </w:hyperlink>
    </w:p>
    <w:p w14:paraId="3ECA6C7F" w14:textId="77777777" w:rsidR="00627CCC" w:rsidRDefault="00627CCC"/>
    <w:sectPr w:rsidR="00627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F5C07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D8E4A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B4E9A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A6B8E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7E1A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2010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3A82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97EA8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DA6B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52DB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8C1394"/>
    <w:multiLevelType w:val="hybridMultilevel"/>
    <w:tmpl w:val="A6404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BB5DE0"/>
    <w:multiLevelType w:val="hybridMultilevel"/>
    <w:tmpl w:val="5C3CD510"/>
    <w:lvl w:ilvl="0" w:tplc="6066A07E">
      <w:numFmt w:val="none"/>
      <w:lvlText w:val=""/>
      <w:lvlJc w:val="left"/>
      <w:pPr>
        <w:tabs>
          <w:tab w:val="num" w:pos="360"/>
        </w:tabs>
      </w:pPr>
    </w:lvl>
    <w:lvl w:ilvl="1" w:tplc="9D08E244">
      <w:start w:val="1"/>
      <w:numFmt w:val="lowerLetter"/>
      <w:lvlText w:val="%2."/>
      <w:lvlJc w:val="left"/>
      <w:pPr>
        <w:ind w:left="1440" w:hanging="360"/>
      </w:pPr>
    </w:lvl>
    <w:lvl w:ilvl="2" w:tplc="FF643A32">
      <w:start w:val="1"/>
      <w:numFmt w:val="lowerRoman"/>
      <w:lvlText w:val="%3."/>
      <w:lvlJc w:val="right"/>
      <w:pPr>
        <w:ind w:left="2160" w:hanging="180"/>
      </w:pPr>
    </w:lvl>
    <w:lvl w:ilvl="3" w:tplc="F0023BE0">
      <w:start w:val="1"/>
      <w:numFmt w:val="decimal"/>
      <w:lvlText w:val="%4."/>
      <w:lvlJc w:val="left"/>
      <w:pPr>
        <w:ind w:left="2880" w:hanging="360"/>
      </w:pPr>
    </w:lvl>
    <w:lvl w:ilvl="4" w:tplc="8606F3A2">
      <w:start w:val="1"/>
      <w:numFmt w:val="lowerLetter"/>
      <w:lvlText w:val="%5."/>
      <w:lvlJc w:val="left"/>
      <w:pPr>
        <w:ind w:left="3600" w:hanging="360"/>
      </w:pPr>
    </w:lvl>
    <w:lvl w:ilvl="5" w:tplc="3E908CBE">
      <w:start w:val="1"/>
      <w:numFmt w:val="lowerRoman"/>
      <w:lvlText w:val="%6."/>
      <w:lvlJc w:val="right"/>
      <w:pPr>
        <w:ind w:left="4320" w:hanging="180"/>
      </w:pPr>
    </w:lvl>
    <w:lvl w:ilvl="6" w:tplc="E9E6CD02">
      <w:start w:val="1"/>
      <w:numFmt w:val="decimal"/>
      <w:lvlText w:val="%7."/>
      <w:lvlJc w:val="left"/>
      <w:pPr>
        <w:ind w:left="5040" w:hanging="360"/>
      </w:pPr>
    </w:lvl>
    <w:lvl w:ilvl="7" w:tplc="7D3014DA">
      <w:start w:val="1"/>
      <w:numFmt w:val="lowerLetter"/>
      <w:lvlText w:val="%8."/>
      <w:lvlJc w:val="left"/>
      <w:pPr>
        <w:ind w:left="5760" w:hanging="360"/>
      </w:pPr>
    </w:lvl>
    <w:lvl w:ilvl="8" w:tplc="4F281CCE">
      <w:start w:val="1"/>
      <w:numFmt w:val="lowerRoman"/>
      <w:lvlText w:val="%9."/>
      <w:lvlJc w:val="right"/>
      <w:pPr>
        <w:ind w:left="6480" w:hanging="180"/>
      </w:pPr>
    </w:lvl>
  </w:abstractNum>
  <w:abstractNum w:abstractNumId="12" w15:restartNumberingAfterBreak="0">
    <w:nsid w:val="09C04B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9C92244"/>
    <w:multiLevelType w:val="hybridMultilevel"/>
    <w:tmpl w:val="8E526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A411F8D"/>
    <w:multiLevelType w:val="hybridMultilevel"/>
    <w:tmpl w:val="3E54B0EA"/>
    <w:lvl w:ilvl="0" w:tplc="9460B360">
      <w:start w:val="1"/>
      <w:numFmt w:val="bullet"/>
      <w:lvlText w:val=""/>
      <w:lvlJc w:val="left"/>
      <w:pPr>
        <w:ind w:left="720" w:hanging="360"/>
      </w:pPr>
      <w:rPr>
        <w:rFonts w:ascii="Symbol" w:hAnsi="Symbol" w:hint="default"/>
      </w:rPr>
    </w:lvl>
    <w:lvl w:ilvl="1" w:tplc="FEE09928">
      <w:start w:val="1"/>
      <w:numFmt w:val="bullet"/>
      <w:lvlText w:val="o"/>
      <w:lvlJc w:val="left"/>
      <w:pPr>
        <w:ind w:left="1440" w:hanging="360"/>
      </w:pPr>
      <w:rPr>
        <w:rFonts w:ascii="Courier New" w:hAnsi="Courier New" w:hint="default"/>
      </w:rPr>
    </w:lvl>
    <w:lvl w:ilvl="2" w:tplc="1A9C367E">
      <w:start w:val="1"/>
      <w:numFmt w:val="bullet"/>
      <w:lvlText w:val=""/>
      <w:lvlJc w:val="left"/>
      <w:pPr>
        <w:ind w:left="2160" w:hanging="360"/>
      </w:pPr>
      <w:rPr>
        <w:rFonts w:ascii="Wingdings" w:hAnsi="Wingdings" w:hint="default"/>
      </w:rPr>
    </w:lvl>
    <w:lvl w:ilvl="3" w:tplc="E730CD94">
      <w:start w:val="1"/>
      <w:numFmt w:val="bullet"/>
      <w:lvlText w:val=""/>
      <w:lvlJc w:val="left"/>
      <w:pPr>
        <w:ind w:left="2880" w:hanging="360"/>
      </w:pPr>
      <w:rPr>
        <w:rFonts w:ascii="Symbol" w:hAnsi="Symbol" w:hint="default"/>
      </w:rPr>
    </w:lvl>
    <w:lvl w:ilvl="4" w:tplc="3238E0A4">
      <w:start w:val="1"/>
      <w:numFmt w:val="bullet"/>
      <w:lvlText w:val="o"/>
      <w:lvlJc w:val="left"/>
      <w:pPr>
        <w:ind w:left="3600" w:hanging="360"/>
      </w:pPr>
      <w:rPr>
        <w:rFonts w:ascii="Courier New" w:hAnsi="Courier New" w:hint="default"/>
      </w:rPr>
    </w:lvl>
    <w:lvl w:ilvl="5" w:tplc="74D6B330">
      <w:start w:val="1"/>
      <w:numFmt w:val="bullet"/>
      <w:lvlText w:val=""/>
      <w:lvlJc w:val="left"/>
      <w:pPr>
        <w:ind w:left="4320" w:hanging="360"/>
      </w:pPr>
      <w:rPr>
        <w:rFonts w:ascii="Wingdings" w:hAnsi="Wingdings" w:hint="default"/>
      </w:rPr>
    </w:lvl>
    <w:lvl w:ilvl="6" w:tplc="C94E60F2">
      <w:start w:val="1"/>
      <w:numFmt w:val="bullet"/>
      <w:lvlText w:val=""/>
      <w:lvlJc w:val="left"/>
      <w:pPr>
        <w:ind w:left="5040" w:hanging="360"/>
      </w:pPr>
      <w:rPr>
        <w:rFonts w:ascii="Symbol" w:hAnsi="Symbol" w:hint="default"/>
      </w:rPr>
    </w:lvl>
    <w:lvl w:ilvl="7" w:tplc="9214980E">
      <w:start w:val="1"/>
      <w:numFmt w:val="bullet"/>
      <w:lvlText w:val="o"/>
      <w:lvlJc w:val="left"/>
      <w:pPr>
        <w:ind w:left="5760" w:hanging="360"/>
      </w:pPr>
      <w:rPr>
        <w:rFonts w:ascii="Courier New" w:hAnsi="Courier New" w:hint="default"/>
      </w:rPr>
    </w:lvl>
    <w:lvl w:ilvl="8" w:tplc="D3ECB87A">
      <w:start w:val="1"/>
      <w:numFmt w:val="bullet"/>
      <w:lvlText w:val=""/>
      <w:lvlJc w:val="left"/>
      <w:pPr>
        <w:ind w:left="6480" w:hanging="360"/>
      </w:pPr>
      <w:rPr>
        <w:rFonts w:ascii="Wingdings" w:hAnsi="Wingdings" w:hint="default"/>
      </w:rPr>
    </w:lvl>
  </w:abstractNum>
  <w:abstractNum w:abstractNumId="15" w15:restartNumberingAfterBreak="0">
    <w:nsid w:val="0D8A2913"/>
    <w:multiLevelType w:val="hybridMultilevel"/>
    <w:tmpl w:val="FE76BB4A"/>
    <w:lvl w:ilvl="0" w:tplc="85DE365A">
      <w:start w:val="1"/>
      <w:numFmt w:val="bullet"/>
      <w:lvlText w:val=""/>
      <w:lvlJc w:val="left"/>
      <w:pPr>
        <w:ind w:left="720" w:hanging="360"/>
      </w:pPr>
      <w:rPr>
        <w:rFonts w:ascii="Symbol" w:hAnsi="Symbol" w:hint="default"/>
      </w:rPr>
    </w:lvl>
    <w:lvl w:ilvl="1" w:tplc="8892CDEE">
      <w:start w:val="1"/>
      <w:numFmt w:val="bullet"/>
      <w:lvlText w:val="o"/>
      <w:lvlJc w:val="left"/>
      <w:pPr>
        <w:ind w:left="1440" w:hanging="360"/>
      </w:pPr>
      <w:rPr>
        <w:rFonts w:ascii="Courier New" w:hAnsi="Courier New" w:hint="default"/>
      </w:rPr>
    </w:lvl>
    <w:lvl w:ilvl="2" w:tplc="A33231BE">
      <w:start w:val="1"/>
      <w:numFmt w:val="bullet"/>
      <w:lvlText w:val=""/>
      <w:lvlJc w:val="left"/>
      <w:pPr>
        <w:ind w:left="2160" w:hanging="360"/>
      </w:pPr>
      <w:rPr>
        <w:rFonts w:ascii="Wingdings" w:hAnsi="Wingdings" w:hint="default"/>
      </w:rPr>
    </w:lvl>
    <w:lvl w:ilvl="3" w:tplc="90F47BA8">
      <w:start w:val="1"/>
      <w:numFmt w:val="bullet"/>
      <w:lvlText w:val=""/>
      <w:lvlJc w:val="left"/>
      <w:pPr>
        <w:ind w:left="2880" w:hanging="360"/>
      </w:pPr>
      <w:rPr>
        <w:rFonts w:ascii="Symbol" w:hAnsi="Symbol" w:hint="default"/>
      </w:rPr>
    </w:lvl>
    <w:lvl w:ilvl="4" w:tplc="78DE4BEC">
      <w:start w:val="1"/>
      <w:numFmt w:val="bullet"/>
      <w:lvlText w:val="o"/>
      <w:lvlJc w:val="left"/>
      <w:pPr>
        <w:ind w:left="3600" w:hanging="360"/>
      </w:pPr>
      <w:rPr>
        <w:rFonts w:ascii="Courier New" w:hAnsi="Courier New" w:hint="default"/>
      </w:rPr>
    </w:lvl>
    <w:lvl w:ilvl="5" w:tplc="0B7A9A90">
      <w:start w:val="1"/>
      <w:numFmt w:val="bullet"/>
      <w:lvlText w:val=""/>
      <w:lvlJc w:val="left"/>
      <w:pPr>
        <w:ind w:left="4320" w:hanging="360"/>
      </w:pPr>
      <w:rPr>
        <w:rFonts w:ascii="Wingdings" w:hAnsi="Wingdings" w:hint="default"/>
      </w:rPr>
    </w:lvl>
    <w:lvl w:ilvl="6" w:tplc="2ED04D82">
      <w:start w:val="1"/>
      <w:numFmt w:val="bullet"/>
      <w:lvlText w:val=""/>
      <w:lvlJc w:val="left"/>
      <w:pPr>
        <w:ind w:left="5040" w:hanging="360"/>
      </w:pPr>
      <w:rPr>
        <w:rFonts w:ascii="Symbol" w:hAnsi="Symbol" w:hint="default"/>
      </w:rPr>
    </w:lvl>
    <w:lvl w:ilvl="7" w:tplc="C92C5820">
      <w:start w:val="1"/>
      <w:numFmt w:val="bullet"/>
      <w:lvlText w:val="o"/>
      <w:lvlJc w:val="left"/>
      <w:pPr>
        <w:ind w:left="5760" w:hanging="360"/>
      </w:pPr>
      <w:rPr>
        <w:rFonts w:ascii="Courier New" w:hAnsi="Courier New" w:hint="default"/>
      </w:rPr>
    </w:lvl>
    <w:lvl w:ilvl="8" w:tplc="3E0A99DA">
      <w:start w:val="1"/>
      <w:numFmt w:val="bullet"/>
      <w:lvlText w:val=""/>
      <w:lvlJc w:val="left"/>
      <w:pPr>
        <w:ind w:left="6480" w:hanging="360"/>
      </w:pPr>
      <w:rPr>
        <w:rFonts w:ascii="Wingdings" w:hAnsi="Wingdings" w:hint="default"/>
      </w:rPr>
    </w:lvl>
  </w:abstractNum>
  <w:abstractNum w:abstractNumId="16" w15:restartNumberingAfterBreak="0">
    <w:nsid w:val="170673FA"/>
    <w:multiLevelType w:val="hybridMultilevel"/>
    <w:tmpl w:val="F9CCB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BE0B7A"/>
    <w:multiLevelType w:val="hybridMultilevel"/>
    <w:tmpl w:val="F9DE57FA"/>
    <w:lvl w:ilvl="0" w:tplc="64B25A3C">
      <w:start w:val="1"/>
      <w:numFmt w:val="bullet"/>
      <w:lvlText w:val=""/>
      <w:lvlJc w:val="left"/>
      <w:pPr>
        <w:ind w:left="720" w:hanging="360"/>
      </w:pPr>
      <w:rPr>
        <w:rFonts w:ascii="Symbol" w:hAnsi="Symbol" w:hint="default"/>
      </w:rPr>
    </w:lvl>
    <w:lvl w:ilvl="1" w:tplc="0A469AA2">
      <w:start w:val="1"/>
      <w:numFmt w:val="bullet"/>
      <w:lvlText w:val="o"/>
      <w:lvlJc w:val="left"/>
      <w:pPr>
        <w:ind w:left="1440" w:hanging="360"/>
      </w:pPr>
      <w:rPr>
        <w:rFonts w:ascii="Courier New" w:hAnsi="Courier New" w:hint="default"/>
      </w:rPr>
    </w:lvl>
    <w:lvl w:ilvl="2" w:tplc="C15A2C4A">
      <w:start w:val="1"/>
      <w:numFmt w:val="bullet"/>
      <w:lvlText w:val=""/>
      <w:lvlJc w:val="left"/>
      <w:pPr>
        <w:ind w:left="2160" w:hanging="360"/>
      </w:pPr>
      <w:rPr>
        <w:rFonts w:ascii="Wingdings" w:hAnsi="Wingdings" w:hint="default"/>
      </w:rPr>
    </w:lvl>
    <w:lvl w:ilvl="3" w:tplc="6C3CDA3E">
      <w:start w:val="1"/>
      <w:numFmt w:val="bullet"/>
      <w:lvlText w:val=""/>
      <w:lvlJc w:val="left"/>
      <w:pPr>
        <w:ind w:left="2880" w:hanging="360"/>
      </w:pPr>
      <w:rPr>
        <w:rFonts w:ascii="Symbol" w:hAnsi="Symbol" w:hint="default"/>
      </w:rPr>
    </w:lvl>
    <w:lvl w:ilvl="4" w:tplc="14CC34F6">
      <w:start w:val="1"/>
      <w:numFmt w:val="bullet"/>
      <w:lvlText w:val="o"/>
      <w:lvlJc w:val="left"/>
      <w:pPr>
        <w:ind w:left="3600" w:hanging="360"/>
      </w:pPr>
      <w:rPr>
        <w:rFonts w:ascii="Courier New" w:hAnsi="Courier New" w:hint="default"/>
      </w:rPr>
    </w:lvl>
    <w:lvl w:ilvl="5" w:tplc="1180A3AE">
      <w:start w:val="1"/>
      <w:numFmt w:val="bullet"/>
      <w:lvlText w:val=""/>
      <w:lvlJc w:val="left"/>
      <w:pPr>
        <w:ind w:left="4320" w:hanging="360"/>
      </w:pPr>
      <w:rPr>
        <w:rFonts w:ascii="Wingdings" w:hAnsi="Wingdings" w:hint="default"/>
      </w:rPr>
    </w:lvl>
    <w:lvl w:ilvl="6" w:tplc="BED0B4A8">
      <w:start w:val="1"/>
      <w:numFmt w:val="bullet"/>
      <w:lvlText w:val=""/>
      <w:lvlJc w:val="left"/>
      <w:pPr>
        <w:ind w:left="5040" w:hanging="360"/>
      </w:pPr>
      <w:rPr>
        <w:rFonts w:ascii="Symbol" w:hAnsi="Symbol" w:hint="default"/>
      </w:rPr>
    </w:lvl>
    <w:lvl w:ilvl="7" w:tplc="2A5A03EA">
      <w:start w:val="1"/>
      <w:numFmt w:val="bullet"/>
      <w:lvlText w:val="o"/>
      <w:lvlJc w:val="left"/>
      <w:pPr>
        <w:ind w:left="5760" w:hanging="360"/>
      </w:pPr>
      <w:rPr>
        <w:rFonts w:ascii="Courier New" w:hAnsi="Courier New" w:hint="default"/>
      </w:rPr>
    </w:lvl>
    <w:lvl w:ilvl="8" w:tplc="71D8D0F8">
      <w:start w:val="1"/>
      <w:numFmt w:val="bullet"/>
      <w:lvlText w:val=""/>
      <w:lvlJc w:val="left"/>
      <w:pPr>
        <w:ind w:left="6480" w:hanging="360"/>
      </w:pPr>
      <w:rPr>
        <w:rFonts w:ascii="Wingdings" w:hAnsi="Wingdings" w:hint="default"/>
      </w:rPr>
    </w:lvl>
  </w:abstractNum>
  <w:abstractNum w:abstractNumId="18" w15:restartNumberingAfterBreak="0">
    <w:nsid w:val="20B31893"/>
    <w:multiLevelType w:val="hybridMultilevel"/>
    <w:tmpl w:val="F364F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042D12"/>
    <w:multiLevelType w:val="hybridMultilevel"/>
    <w:tmpl w:val="81F4DFC4"/>
    <w:lvl w:ilvl="0" w:tplc="04CC4D7E">
      <w:start w:val="1"/>
      <w:numFmt w:val="bullet"/>
      <w:lvlText w:val=""/>
      <w:lvlJc w:val="left"/>
      <w:pPr>
        <w:ind w:left="720" w:hanging="360"/>
      </w:pPr>
      <w:rPr>
        <w:rFonts w:ascii="Symbol" w:hAnsi="Symbol" w:hint="default"/>
      </w:rPr>
    </w:lvl>
    <w:lvl w:ilvl="1" w:tplc="29FE5CF2">
      <w:start w:val="1"/>
      <w:numFmt w:val="bullet"/>
      <w:lvlText w:val="o"/>
      <w:lvlJc w:val="left"/>
      <w:pPr>
        <w:ind w:left="1440" w:hanging="360"/>
      </w:pPr>
      <w:rPr>
        <w:rFonts w:ascii="Courier New" w:hAnsi="Courier New" w:hint="default"/>
      </w:rPr>
    </w:lvl>
    <w:lvl w:ilvl="2" w:tplc="16EE273A">
      <w:start w:val="1"/>
      <w:numFmt w:val="bullet"/>
      <w:lvlText w:val=""/>
      <w:lvlJc w:val="left"/>
      <w:pPr>
        <w:ind w:left="2160" w:hanging="360"/>
      </w:pPr>
      <w:rPr>
        <w:rFonts w:ascii="Wingdings" w:hAnsi="Wingdings" w:hint="default"/>
      </w:rPr>
    </w:lvl>
    <w:lvl w:ilvl="3" w:tplc="3A2E6E6E">
      <w:start w:val="1"/>
      <w:numFmt w:val="bullet"/>
      <w:lvlText w:val=""/>
      <w:lvlJc w:val="left"/>
      <w:pPr>
        <w:ind w:left="2880" w:hanging="360"/>
      </w:pPr>
      <w:rPr>
        <w:rFonts w:ascii="Symbol" w:hAnsi="Symbol" w:hint="default"/>
      </w:rPr>
    </w:lvl>
    <w:lvl w:ilvl="4" w:tplc="F9BC4BB0">
      <w:start w:val="1"/>
      <w:numFmt w:val="bullet"/>
      <w:lvlText w:val="o"/>
      <w:lvlJc w:val="left"/>
      <w:pPr>
        <w:ind w:left="3600" w:hanging="360"/>
      </w:pPr>
      <w:rPr>
        <w:rFonts w:ascii="Courier New" w:hAnsi="Courier New" w:hint="default"/>
      </w:rPr>
    </w:lvl>
    <w:lvl w:ilvl="5" w:tplc="1D4A099A">
      <w:start w:val="1"/>
      <w:numFmt w:val="bullet"/>
      <w:lvlText w:val=""/>
      <w:lvlJc w:val="left"/>
      <w:pPr>
        <w:ind w:left="4320" w:hanging="360"/>
      </w:pPr>
      <w:rPr>
        <w:rFonts w:ascii="Wingdings" w:hAnsi="Wingdings" w:hint="default"/>
      </w:rPr>
    </w:lvl>
    <w:lvl w:ilvl="6" w:tplc="B156A4E4">
      <w:start w:val="1"/>
      <w:numFmt w:val="bullet"/>
      <w:lvlText w:val=""/>
      <w:lvlJc w:val="left"/>
      <w:pPr>
        <w:ind w:left="5040" w:hanging="360"/>
      </w:pPr>
      <w:rPr>
        <w:rFonts w:ascii="Symbol" w:hAnsi="Symbol" w:hint="default"/>
      </w:rPr>
    </w:lvl>
    <w:lvl w:ilvl="7" w:tplc="6CC8B56A">
      <w:start w:val="1"/>
      <w:numFmt w:val="bullet"/>
      <w:lvlText w:val="o"/>
      <w:lvlJc w:val="left"/>
      <w:pPr>
        <w:ind w:left="5760" w:hanging="360"/>
      </w:pPr>
      <w:rPr>
        <w:rFonts w:ascii="Courier New" w:hAnsi="Courier New" w:hint="default"/>
      </w:rPr>
    </w:lvl>
    <w:lvl w:ilvl="8" w:tplc="21AAD3A6">
      <w:start w:val="1"/>
      <w:numFmt w:val="bullet"/>
      <w:lvlText w:val=""/>
      <w:lvlJc w:val="left"/>
      <w:pPr>
        <w:ind w:left="6480" w:hanging="360"/>
      </w:pPr>
      <w:rPr>
        <w:rFonts w:ascii="Wingdings" w:hAnsi="Wingdings" w:hint="default"/>
      </w:rPr>
    </w:lvl>
  </w:abstractNum>
  <w:abstractNum w:abstractNumId="20" w15:restartNumberingAfterBreak="0">
    <w:nsid w:val="2E8C7274"/>
    <w:multiLevelType w:val="hybridMultilevel"/>
    <w:tmpl w:val="3872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D54330"/>
    <w:multiLevelType w:val="hybridMultilevel"/>
    <w:tmpl w:val="BBDEECFC"/>
    <w:lvl w:ilvl="0" w:tplc="1AD008D0">
      <w:start w:val="1"/>
      <w:numFmt w:val="bullet"/>
      <w:lvlText w:val=""/>
      <w:lvlJc w:val="left"/>
      <w:pPr>
        <w:ind w:left="720" w:hanging="360"/>
      </w:pPr>
      <w:rPr>
        <w:rFonts w:ascii="Symbol" w:hAnsi="Symbol" w:hint="default"/>
      </w:rPr>
    </w:lvl>
    <w:lvl w:ilvl="1" w:tplc="5D2A6F08">
      <w:start w:val="1"/>
      <w:numFmt w:val="bullet"/>
      <w:lvlText w:val="o"/>
      <w:lvlJc w:val="left"/>
      <w:pPr>
        <w:ind w:left="1440" w:hanging="360"/>
      </w:pPr>
      <w:rPr>
        <w:rFonts w:ascii="Courier New" w:hAnsi="Courier New" w:hint="default"/>
      </w:rPr>
    </w:lvl>
    <w:lvl w:ilvl="2" w:tplc="E862B736">
      <w:start w:val="1"/>
      <w:numFmt w:val="bullet"/>
      <w:lvlText w:val=""/>
      <w:lvlJc w:val="left"/>
      <w:pPr>
        <w:ind w:left="2160" w:hanging="360"/>
      </w:pPr>
      <w:rPr>
        <w:rFonts w:ascii="Wingdings" w:hAnsi="Wingdings" w:hint="default"/>
      </w:rPr>
    </w:lvl>
    <w:lvl w:ilvl="3" w:tplc="3B1C012E">
      <w:start w:val="1"/>
      <w:numFmt w:val="bullet"/>
      <w:lvlText w:val=""/>
      <w:lvlJc w:val="left"/>
      <w:pPr>
        <w:ind w:left="2880" w:hanging="360"/>
      </w:pPr>
      <w:rPr>
        <w:rFonts w:ascii="Symbol" w:hAnsi="Symbol" w:hint="default"/>
      </w:rPr>
    </w:lvl>
    <w:lvl w:ilvl="4" w:tplc="BC98CBDC">
      <w:start w:val="1"/>
      <w:numFmt w:val="bullet"/>
      <w:lvlText w:val="o"/>
      <w:lvlJc w:val="left"/>
      <w:pPr>
        <w:ind w:left="3600" w:hanging="360"/>
      </w:pPr>
      <w:rPr>
        <w:rFonts w:ascii="Courier New" w:hAnsi="Courier New" w:hint="default"/>
      </w:rPr>
    </w:lvl>
    <w:lvl w:ilvl="5" w:tplc="3AC63760">
      <w:start w:val="1"/>
      <w:numFmt w:val="bullet"/>
      <w:lvlText w:val=""/>
      <w:lvlJc w:val="left"/>
      <w:pPr>
        <w:ind w:left="4320" w:hanging="360"/>
      </w:pPr>
      <w:rPr>
        <w:rFonts w:ascii="Wingdings" w:hAnsi="Wingdings" w:hint="default"/>
      </w:rPr>
    </w:lvl>
    <w:lvl w:ilvl="6" w:tplc="C3589A7A">
      <w:start w:val="1"/>
      <w:numFmt w:val="bullet"/>
      <w:lvlText w:val=""/>
      <w:lvlJc w:val="left"/>
      <w:pPr>
        <w:ind w:left="5040" w:hanging="360"/>
      </w:pPr>
      <w:rPr>
        <w:rFonts w:ascii="Symbol" w:hAnsi="Symbol" w:hint="default"/>
      </w:rPr>
    </w:lvl>
    <w:lvl w:ilvl="7" w:tplc="CAB63134">
      <w:start w:val="1"/>
      <w:numFmt w:val="bullet"/>
      <w:lvlText w:val="o"/>
      <w:lvlJc w:val="left"/>
      <w:pPr>
        <w:ind w:left="5760" w:hanging="360"/>
      </w:pPr>
      <w:rPr>
        <w:rFonts w:ascii="Courier New" w:hAnsi="Courier New" w:hint="default"/>
      </w:rPr>
    </w:lvl>
    <w:lvl w:ilvl="8" w:tplc="F7A889C8">
      <w:start w:val="1"/>
      <w:numFmt w:val="bullet"/>
      <w:lvlText w:val=""/>
      <w:lvlJc w:val="left"/>
      <w:pPr>
        <w:ind w:left="6480" w:hanging="360"/>
      </w:pPr>
      <w:rPr>
        <w:rFonts w:ascii="Wingdings" w:hAnsi="Wingdings" w:hint="default"/>
      </w:rPr>
    </w:lvl>
  </w:abstractNum>
  <w:abstractNum w:abstractNumId="22" w15:restartNumberingAfterBreak="0">
    <w:nsid w:val="3796235A"/>
    <w:multiLevelType w:val="hybridMultilevel"/>
    <w:tmpl w:val="BE8A4670"/>
    <w:lvl w:ilvl="0" w:tplc="1C6A90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88293E"/>
    <w:multiLevelType w:val="hybridMultilevel"/>
    <w:tmpl w:val="C3C841B2"/>
    <w:lvl w:ilvl="0" w:tplc="A9D60950">
      <w:start w:val="1"/>
      <w:numFmt w:val="bullet"/>
      <w:lvlText w:val=""/>
      <w:lvlJc w:val="left"/>
      <w:pPr>
        <w:ind w:left="720" w:hanging="360"/>
      </w:pPr>
      <w:rPr>
        <w:rFonts w:ascii="Symbol" w:hAnsi="Symbol" w:hint="default"/>
      </w:rPr>
    </w:lvl>
    <w:lvl w:ilvl="1" w:tplc="A232D434">
      <w:start w:val="1"/>
      <w:numFmt w:val="bullet"/>
      <w:lvlText w:val="o"/>
      <w:lvlJc w:val="left"/>
      <w:pPr>
        <w:ind w:left="1440" w:hanging="360"/>
      </w:pPr>
      <w:rPr>
        <w:rFonts w:ascii="Courier New" w:hAnsi="Courier New" w:hint="default"/>
      </w:rPr>
    </w:lvl>
    <w:lvl w:ilvl="2" w:tplc="730E5B5E">
      <w:start w:val="1"/>
      <w:numFmt w:val="bullet"/>
      <w:lvlText w:val=""/>
      <w:lvlJc w:val="left"/>
      <w:pPr>
        <w:ind w:left="2160" w:hanging="360"/>
      </w:pPr>
      <w:rPr>
        <w:rFonts w:ascii="Wingdings" w:hAnsi="Wingdings" w:hint="default"/>
      </w:rPr>
    </w:lvl>
    <w:lvl w:ilvl="3" w:tplc="B9F46896">
      <w:start w:val="1"/>
      <w:numFmt w:val="bullet"/>
      <w:lvlText w:val=""/>
      <w:lvlJc w:val="left"/>
      <w:pPr>
        <w:ind w:left="2880" w:hanging="360"/>
      </w:pPr>
      <w:rPr>
        <w:rFonts w:ascii="Symbol" w:hAnsi="Symbol" w:hint="default"/>
      </w:rPr>
    </w:lvl>
    <w:lvl w:ilvl="4" w:tplc="E3EC5810">
      <w:start w:val="1"/>
      <w:numFmt w:val="bullet"/>
      <w:lvlText w:val="o"/>
      <w:lvlJc w:val="left"/>
      <w:pPr>
        <w:ind w:left="3600" w:hanging="360"/>
      </w:pPr>
      <w:rPr>
        <w:rFonts w:ascii="Courier New" w:hAnsi="Courier New" w:hint="default"/>
      </w:rPr>
    </w:lvl>
    <w:lvl w:ilvl="5" w:tplc="C5EC7D0A">
      <w:start w:val="1"/>
      <w:numFmt w:val="bullet"/>
      <w:lvlText w:val=""/>
      <w:lvlJc w:val="left"/>
      <w:pPr>
        <w:ind w:left="4320" w:hanging="360"/>
      </w:pPr>
      <w:rPr>
        <w:rFonts w:ascii="Wingdings" w:hAnsi="Wingdings" w:hint="default"/>
      </w:rPr>
    </w:lvl>
    <w:lvl w:ilvl="6" w:tplc="4798081C">
      <w:start w:val="1"/>
      <w:numFmt w:val="bullet"/>
      <w:lvlText w:val=""/>
      <w:lvlJc w:val="left"/>
      <w:pPr>
        <w:ind w:left="5040" w:hanging="360"/>
      </w:pPr>
      <w:rPr>
        <w:rFonts w:ascii="Symbol" w:hAnsi="Symbol" w:hint="default"/>
      </w:rPr>
    </w:lvl>
    <w:lvl w:ilvl="7" w:tplc="9ADC978E">
      <w:start w:val="1"/>
      <w:numFmt w:val="bullet"/>
      <w:lvlText w:val="o"/>
      <w:lvlJc w:val="left"/>
      <w:pPr>
        <w:ind w:left="5760" w:hanging="360"/>
      </w:pPr>
      <w:rPr>
        <w:rFonts w:ascii="Courier New" w:hAnsi="Courier New" w:hint="default"/>
      </w:rPr>
    </w:lvl>
    <w:lvl w:ilvl="8" w:tplc="BFFCDDF6">
      <w:start w:val="1"/>
      <w:numFmt w:val="bullet"/>
      <w:lvlText w:val=""/>
      <w:lvlJc w:val="left"/>
      <w:pPr>
        <w:ind w:left="6480" w:hanging="360"/>
      </w:pPr>
      <w:rPr>
        <w:rFonts w:ascii="Wingdings" w:hAnsi="Wingdings" w:hint="default"/>
      </w:rPr>
    </w:lvl>
  </w:abstractNum>
  <w:abstractNum w:abstractNumId="24" w15:restartNumberingAfterBreak="0">
    <w:nsid w:val="44F65918"/>
    <w:multiLevelType w:val="hybridMultilevel"/>
    <w:tmpl w:val="7032CFAA"/>
    <w:lvl w:ilvl="0" w:tplc="45A2DB4C">
      <w:start w:val="1"/>
      <w:numFmt w:val="bullet"/>
      <w:lvlText w:val=""/>
      <w:lvlJc w:val="left"/>
      <w:pPr>
        <w:ind w:left="720" w:hanging="360"/>
      </w:pPr>
      <w:rPr>
        <w:rFonts w:ascii="Symbol" w:hAnsi="Symbol" w:hint="default"/>
      </w:rPr>
    </w:lvl>
    <w:lvl w:ilvl="1" w:tplc="7E2E2A94">
      <w:start w:val="1"/>
      <w:numFmt w:val="bullet"/>
      <w:lvlText w:val="o"/>
      <w:lvlJc w:val="left"/>
      <w:pPr>
        <w:ind w:left="1440" w:hanging="360"/>
      </w:pPr>
      <w:rPr>
        <w:rFonts w:ascii="Courier New" w:hAnsi="Courier New" w:hint="default"/>
      </w:rPr>
    </w:lvl>
    <w:lvl w:ilvl="2" w:tplc="BE06932C">
      <w:start w:val="1"/>
      <w:numFmt w:val="bullet"/>
      <w:lvlText w:val=""/>
      <w:lvlJc w:val="left"/>
      <w:pPr>
        <w:ind w:left="2160" w:hanging="360"/>
      </w:pPr>
      <w:rPr>
        <w:rFonts w:ascii="Wingdings" w:hAnsi="Wingdings" w:hint="default"/>
      </w:rPr>
    </w:lvl>
    <w:lvl w:ilvl="3" w:tplc="8EE68D4E">
      <w:start w:val="1"/>
      <w:numFmt w:val="bullet"/>
      <w:lvlText w:val=""/>
      <w:lvlJc w:val="left"/>
      <w:pPr>
        <w:ind w:left="2880" w:hanging="360"/>
      </w:pPr>
      <w:rPr>
        <w:rFonts w:ascii="Symbol" w:hAnsi="Symbol" w:hint="default"/>
      </w:rPr>
    </w:lvl>
    <w:lvl w:ilvl="4" w:tplc="957E725A">
      <w:start w:val="1"/>
      <w:numFmt w:val="bullet"/>
      <w:lvlText w:val="o"/>
      <w:lvlJc w:val="left"/>
      <w:pPr>
        <w:ind w:left="3600" w:hanging="360"/>
      </w:pPr>
      <w:rPr>
        <w:rFonts w:ascii="Courier New" w:hAnsi="Courier New" w:hint="default"/>
      </w:rPr>
    </w:lvl>
    <w:lvl w:ilvl="5" w:tplc="774ACF4C">
      <w:start w:val="1"/>
      <w:numFmt w:val="bullet"/>
      <w:lvlText w:val=""/>
      <w:lvlJc w:val="left"/>
      <w:pPr>
        <w:ind w:left="4320" w:hanging="360"/>
      </w:pPr>
      <w:rPr>
        <w:rFonts w:ascii="Wingdings" w:hAnsi="Wingdings" w:hint="default"/>
      </w:rPr>
    </w:lvl>
    <w:lvl w:ilvl="6" w:tplc="140C6310">
      <w:start w:val="1"/>
      <w:numFmt w:val="bullet"/>
      <w:lvlText w:val=""/>
      <w:lvlJc w:val="left"/>
      <w:pPr>
        <w:ind w:left="5040" w:hanging="360"/>
      </w:pPr>
      <w:rPr>
        <w:rFonts w:ascii="Symbol" w:hAnsi="Symbol" w:hint="default"/>
      </w:rPr>
    </w:lvl>
    <w:lvl w:ilvl="7" w:tplc="CED688EE">
      <w:start w:val="1"/>
      <w:numFmt w:val="bullet"/>
      <w:lvlText w:val="o"/>
      <w:lvlJc w:val="left"/>
      <w:pPr>
        <w:ind w:left="5760" w:hanging="360"/>
      </w:pPr>
      <w:rPr>
        <w:rFonts w:ascii="Courier New" w:hAnsi="Courier New" w:hint="default"/>
      </w:rPr>
    </w:lvl>
    <w:lvl w:ilvl="8" w:tplc="B7642C26">
      <w:start w:val="1"/>
      <w:numFmt w:val="bullet"/>
      <w:lvlText w:val=""/>
      <w:lvlJc w:val="left"/>
      <w:pPr>
        <w:ind w:left="6480" w:hanging="360"/>
      </w:pPr>
      <w:rPr>
        <w:rFonts w:ascii="Wingdings" w:hAnsi="Wingdings" w:hint="default"/>
      </w:rPr>
    </w:lvl>
  </w:abstractNum>
  <w:abstractNum w:abstractNumId="25" w15:restartNumberingAfterBreak="0">
    <w:nsid w:val="52CC1286"/>
    <w:multiLevelType w:val="hybridMultilevel"/>
    <w:tmpl w:val="54FCC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CB602D"/>
    <w:multiLevelType w:val="hybridMultilevel"/>
    <w:tmpl w:val="C2B6584C"/>
    <w:lvl w:ilvl="0" w:tplc="DA9E71C0">
      <w:start w:val="1"/>
      <w:numFmt w:val="bullet"/>
      <w:lvlText w:val=""/>
      <w:lvlJc w:val="left"/>
      <w:pPr>
        <w:ind w:left="720" w:hanging="360"/>
      </w:pPr>
      <w:rPr>
        <w:rFonts w:ascii="Symbol" w:hAnsi="Symbol" w:hint="default"/>
      </w:rPr>
    </w:lvl>
    <w:lvl w:ilvl="1" w:tplc="595A248E">
      <w:start w:val="1"/>
      <w:numFmt w:val="bullet"/>
      <w:lvlText w:val="o"/>
      <w:lvlJc w:val="left"/>
      <w:pPr>
        <w:ind w:left="1440" w:hanging="360"/>
      </w:pPr>
      <w:rPr>
        <w:rFonts w:ascii="Courier New" w:hAnsi="Courier New" w:hint="default"/>
      </w:rPr>
    </w:lvl>
    <w:lvl w:ilvl="2" w:tplc="A97A4838">
      <w:start w:val="1"/>
      <w:numFmt w:val="bullet"/>
      <w:lvlText w:val=""/>
      <w:lvlJc w:val="left"/>
      <w:pPr>
        <w:ind w:left="2160" w:hanging="360"/>
      </w:pPr>
      <w:rPr>
        <w:rFonts w:ascii="Wingdings" w:hAnsi="Wingdings" w:hint="default"/>
      </w:rPr>
    </w:lvl>
    <w:lvl w:ilvl="3" w:tplc="E42AC3A6">
      <w:start w:val="1"/>
      <w:numFmt w:val="bullet"/>
      <w:lvlText w:val=""/>
      <w:lvlJc w:val="left"/>
      <w:pPr>
        <w:ind w:left="2880" w:hanging="360"/>
      </w:pPr>
      <w:rPr>
        <w:rFonts w:ascii="Symbol" w:hAnsi="Symbol" w:hint="default"/>
      </w:rPr>
    </w:lvl>
    <w:lvl w:ilvl="4" w:tplc="4C3ABB22">
      <w:start w:val="1"/>
      <w:numFmt w:val="bullet"/>
      <w:lvlText w:val="o"/>
      <w:lvlJc w:val="left"/>
      <w:pPr>
        <w:ind w:left="3600" w:hanging="360"/>
      </w:pPr>
      <w:rPr>
        <w:rFonts w:ascii="Courier New" w:hAnsi="Courier New" w:hint="default"/>
      </w:rPr>
    </w:lvl>
    <w:lvl w:ilvl="5" w:tplc="863C4554">
      <w:start w:val="1"/>
      <w:numFmt w:val="bullet"/>
      <w:lvlText w:val=""/>
      <w:lvlJc w:val="left"/>
      <w:pPr>
        <w:ind w:left="4320" w:hanging="360"/>
      </w:pPr>
      <w:rPr>
        <w:rFonts w:ascii="Wingdings" w:hAnsi="Wingdings" w:hint="default"/>
      </w:rPr>
    </w:lvl>
    <w:lvl w:ilvl="6" w:tplc="1770A242">
      <w:start w:val="1"/>
      <w:numFmt w:val="bullet"/>
      <w:lvlText w:val=""/>
      <w:lvlJc w:val="left"/>
      <w:pPr>
        <w:ind w:left="5040" w:hanging="360"/>
      </w:pPr>
      <w:rPr>
        <w:rFonts w:ascii="Symbol" w:hAnsi="Symbol" w:hint="default"/>
      </w:rPr>
    </w:lvl>
    <w:lvl w:ilvl="7" w:tplc="5ECE87FC">
      <w:start w:val="1"/>
      <w:numFmt w:val="bullet"/>
      <w:lvlText w:val="o"/>
      <w:lvlJc w:val="left"/>
      <w:pPr>
        <w:ind w:left="5760" w:hanging="360"/>
      </w:pPr>
      <w:rPr>
        <w:rFonts w:ascii="Courier New" w:hAnsi="Courier New" w:hint="default"/>
      </w:rPr>
    </w:lvl>
    <w:lvl w:ilvl="8" w:tplc="68F6FF2C">
      <w:start w:val="1"/>
      <w:numFmt w:val="bullet"/>
      <w:lvlText w:val=""/>
      <w:lvlJc w:val="left"/>
      <w:pPr>
        <w:ind w:left="6480" w:hanging="360"/>
      </w:pPr>
      <w:rPr>
        <w:rFonts w:ascii="Wingdings" w:hAnsi="Wingdings" w:hint="default"/>
      </w:rPr>
    </w:lvl>
  </w:abstractNum>
  <w:abstractNum w:abstractNumId="27" w15:restartNumberingAfterBreak="0">
    <w:nsid w:val="600A3A71"/>
    <w:multiLevelType w:val="hybridMultilevel"/>
    <w:tmpl w:val="818AE8EE"/>
    <w:lvl w:ilvl="0" w:tplc="A9326124">
      <w:start w:val="1"/>
      <w:numFmt w:val="bullet"/>
      <w:lvlText w:val=""/>
      <w:lvlJc w:val="left"/>
      <w:pPr>
        <w:ind w:left="720" w:hanging="360"/>
      </w:pPr>
      <w:rPr>
        <w:rFonts w:ascii="Symbol" w:hAnsi="Symbol" w:hint="default"/>
      </w:rPr>
    </w:lvl>
    <w:lvl w:ilvl="1" w:tplc="2D3A902A">
      <w:start w:val="1"/>
      <w:numFmt w:val="bullet"/>
      <w:lvlText w:val="o"/>
      <w:lvlJc w:val="left"/>
      <w:pPr>
        <w:ind w:left="1440" w:hanging="360"/>
      </w:pPr>
      <w:rPr>
        <w:rFonts w:ascii="Courier New" w:hAnsi="Courier New" w:hint="default"/>
      </w:rPr>
    </w:lvl>
    <w:lvl w:ilvl="2" w:tplc="0B283B0C">
      <w:start w:val="1"/>
      <w:numFmt w:val="bullet"/>
      <w:lvlText w:val=""/>
      <w:lvlJc w:val="left"/>
      <w:pPr>
        <w:ind w:left="2160" w:hanging="360"/>
      </w:pPr>
      <w:rPr>
        <w:rFonts w:ascii="Wingdings" w:hAnsi="Wingdings" w:hint="default"/>
      </w:rPr>
    </w:lvl>
    <w:lvl w:ilvl="3" w:tplc="90BCFA7C">
      <w:start w:val="1"/>
      <w:numFmt w:val="bullet"/>
      <w:lvlText w:val=""/>
      <w:lvlJc w:val="left"/>
      <w:pPr>
        <w:ind w:left="2880" w:hanging="360"/>
      </w:pPr>
      <w:rPr>
        <w:rFonts w:ascii="Symbol" w:hAnsi="Symbol" w:hint="default"/>
      </w:rPr>
    </w:lvl>
    <w:lvl w:ilvl="4" w:tplc="0CECF6B6">
      <w:start w:val="1"/>
      <w:numFmt w:val="bullet"/>
      <w:lvlText w:val="o"/>
      <w:lvlJc w:val="left"/>
      <w:pPr>
        <w:ind w:left="3600" w:hanging="360"/>
      </w:pPr>
      <w:rPr>
        <w:rFonts w:ascii="Courier New" w:hAnsi="Courier New" w:hint="default"/>
      </w:rPr>
    </w:lvl>
    <w:lvl w:ilvl="5" w:tplc="2854796C">
      <w:start w:val="1"/>
      <w:numFmt w:val="bullet"/>
      <w:lvlText w:val=""/>
      <w:lvlJc w:val="left"/>
      <w:pPr>
        <w:ind w:left="4320" w:hanging="360"/>
      </w:pPr>
      <w:rPr>
        <w:rFonts w:ascii="Wingdings" w:hAnsi="Wingdings" w:hint="default"/>
      </w:rPr>
    </w:lvl>
    <w:lvl w:ilvl="6" w:tplc="C6728786">
      <w:start w:val="1"/>
      <w:numFmt w:val="bullet"/>
      <w:lvlText w:val=""/>
      <w:lvlJc w:val="left"/>
      <w:pPr>
        <w:ind w:left="5040" w:hanging="360"/>
      </w:pPr>
      <w:rPr>
        <w:rFonts w:ascii="Symbol" w:hAnsi="Symbol" w:hint="default"/>
      </w:rPr>
    </w:lvl>
    <w:lvl w:ilvl="7" w:tplc="AEC09570">
      <w:start w:val="1"/>
      <w:numFmt w:val="bullet"/>
      <w:lvlText w:val="o"/>
      <w:lvlJc w:val="left"/>
      <w:pPr>
        <w:ind w:left="5760" w:hanging="360"/>
      </w:pPr>
      <w:rPr>
        <w:rFonts w:ascii="Courier New" w:hAnsi="Courier New" w:hint="default"/>
      </w:rPr>
    </w:lvl>
    <w:lvl w:ilvl="8" w:tplc="752A49B4">
      <w:start w:val="1"/>
      <w:numFmt w:val="bullet"/>
      <w:lvlText w:val=""/>
      <w:lvlJc w:val="left"/>
      <w:pPr>
        <w:ind w:left="6480" w:hanging="360"/>
      </w:pPr>
      <w:rPr>
        <w:rFonts w:ascii="Wingdings" w:hAnsi="Wingdings" w:hint="default"/>
      </w:rPr>
    </w:lvl>
  </w:abstractNum>
  <w:abstractNum w:abstractNumId="28" w15:restartNumberingAfterBreak="0">
    <w:nsid w:val="6BBD7E0F"/>
    <w:multiLevelType w:val="hybridMultilevel"/>
    <w:tmpl w:val="A1B4F484"/>
    <w:lvl w:ilvl="0" w:tplc="F83003D4">
      <w:start w:val="1"/>
      <w:numFmt w:val="bullet"/>
      <w:lvlText w:val=""/>
      <w:lvlJc w:val="left"/>
      <w:pPr>
        <w:ind w:left="720" w:hanging="360"/>
      </w:pPr>
      <w:rPr>
        <w:rFonts w:ascii="Symbol" w:hAnsi="Symbol" w:hint="default"/>
      </w:rPr>
    </w:lvl>
    <w:lvl w:ilvl="1" w:tplc="1EB68C7E">
      <w:start w:val="1"/>
      <w:numFmt w:val="bullet"/>
      <w:lvlText w:val="o"/>
      <w:lvlJc w:val="left"/>
      <w:pPr>
        <w:ind w:left="1440" w:hanging="360"/>
      </w:pPr>
      <w:rPr>
        <w:rFonts w:ascii="Courier New" w:hAnsi="Courier New" w:hint="default"/>
      </w:rPr>
    </w:lvl>
    <w:lvl w:ilvl="2" w:tplc="5C021EBC">
      <w:start w:val="1"/>
      <w:numFmt w:val="bullet"/>
      <w:lvlText w:val=""/>
      <w:lvlJc w:val="left"/>
      <w:pPr>
        <w:ind w:left="2160" w:hanging="360"/>
      </w:pPr>
      <w:rPr>
        <w:rFonts w:ascii="Wingdings" w:hAnsi="Wingdings" w:hint="default"/>
      </w:rPr>
    </w:lvl>
    <w:lvl w:ilvl="3" w:tplc="9E34D0CC">
      <w:start w:val="1"/>
      <w:numFmt w:val="bullet"/>
      <w:lvlText w:val=""/>
      <w:lvlJc w:val="left"/>
      <w:pPr>
        <w:ind w:left="2880" w:hanging="360"/>
      </w:pPr>
      <w:rPr>
        <w:rFonts w:ascii="Symbol" w:hAnsi="Symbol" w:hint="default"/>
      </w:rPr>
    </w:lvl>
    <w:lvl w:ilvl="4" w:tplc="DE8A0B9C">
      <w:start w:val="1"/>
      <w:numFmt w:val="bullet"/>
      <w:lvlText w:val="o"/>
      <w:lvlJc w:val="left"/>
      <w:pPr>
        <w:ind w:left="3600" w:hanging="360"/>
      </w:pPr>
      <w:rPr>
        <w:rFonts w:ascii="Courier New" w:hAnsi="Courier New" w:hint="default"/>
      </w:rPr>
    </w:lvl>
    <w:lvl w:ilvl="5" w:tplc="D436D622">
      <w:start w:val="1"/>
      <w:numFmt w:val="bullet"/>
      <w:lvlText w:val=""/>
      <w:lvlJc w:val="left"/>
      <w:pPr>
        <w:ind w:left="4320" w:hanging="360"/>
      </w:pPr>
      <w:rPr>
        <w:rFonts w:ascii="Wingdings" w:hAnsi="Wingdings" w:hint="default"/>
      </w:rPr>
    </w:lvl>
    <w:lvl w:ilvl="6" w:tplc="5798F0C2">
      <w:start w:val="1"/>
      <w:numFmt w:val="bullet"/>
      <w:lvlText w:val=""/>
      <w:lvlJc w:val="left"/>
      <w:pPr>
        <w:ind w:left="5040" w:hanging="360"/>
      </w:pPr>
      <w:rPr>
        <w:rFonts w:ascii="Symbol" w:hAnsi="Symbol" w:hint="default"/>
      </w:rPr>
    </w:lvl>
    <w:lvl w:ilvl="7" w:tplc="D8860AB4">
      <w:start w:val="1"/>
      <w:numFmt w:val="bullet"/>
      <w:lvlText w:val="o"/>
      <w:lvlJc w:val="left"/>
      <w:pPr>
        <w:ind w:left="5760" w:hanging="360"/>
      </w:pPr>
      <w:rPr>
        <w:rFonts w:ascii="Courier New" w:hAnsi="Courier New" w:hint="default"/>
      </w:rPr>
    </w:lvl>
    <w:lvl w:ilvl="8" w:tplc="F1D07E5C">
      <w:start w:val="1"/>
      <w:numFmt w:val="bullet"/>
      <w:lvlText w:val=""/>
      <w:lvlJc w:val="left"/>
      <w:pPr>
        <w:ind w:left="6480" w:hanging="360"/>
      </w:pPr>
      <w:rPr>
        <w:rFonts w:ascii="Wingdings" w:hAnsi="Wingdings" w:hint="default"/>
      </w:rPr>
    </w:lvl>
  </w:abstractNum>
  <w:abstractNum w:abstractNumId="29" w15:restartNumberingAfterBreak="0">
    <w:nsid w:val="74F40E47"/>
    <w:multiLevelType w:val="hybridMultilevel"/>
    <w:tmpl w:val="C6B0FC00"/>
    <w:lvl w:ilvl="0" w:tplc="10528ECE">
      <w:start w:val="1"/>
      <w:numFmt w:val="bullet"/>
      <w:lvlText w:val=""/>
      <w:lvlJc w:val="left"/>
      <w:pPr>
        <w:ind w:left="720" w:hanging="360"/>
      </w:pPr>
      <w:rPr>
        <w:rFonts w:ascii="Symbol" w:hAnsi="Symbol" w:hint="default"/>
      </w:rPr>
    </w:lvl>
    <w:lvl w:ilvl="1" w:tplc="0D582F18">
      <w:start w:val="1"/>
      <w:numFmt w:val="bullet"/>
      <w:lvlText w:val="o"/>
      <w:lvlJc w:val="left"/>
      <w:pPr>
        <w:ind w:left="1440" w:hanging="360"/>
      </w:pPr>
      <w:rPr>
        <w:rFonts w:ascii="Courier New" w:hAnsi="Courier New" w:hint="default"/>
      </w:rPr>
    </w:lvl>
    <w:lvl w:ilvl="2" w:tplc="0770C356">
      <w:start w:val="1"/>
      <w:numFmt w:val="bullet"/>
      <w:lvlText w:val=""/>
      <w:lvlJc w:val="left"/>
      <w:pPr>
        <w:ind w:left="2160" w:hanging="360"/>
      </w:pPr>
      <w:rPr>
        <w:rFonts w:ascii="Wingdings" w:hAnsi="Wingdings" w:hint="default"/>
      </w:rPr>
    </w:lvl>
    <w:lvl w:ilvl="3" w:tplc="5238893C">
      <w:start w:val="1"/>
      <w:numFmt w:val="bullet"/>
      <w:lvlText w:val=""/>
      <w:lvlJc w:val="left"/>
      <w:pPr>
        <w:ind w:left="2880" w:hanging="360"/>
      </w:pPr>
      <w:rPr>
        <w:rFonts w:ascii="Symbol" w:hAnsi="Symbol" w:hint="default"/>
      </w:rPr>
    </w:lvl>
    <w:lvl w:ilvl="4" w:tplc="3D3EEBDC">
      <w:start w:val="1"/>
      <w:numFmt w:val="bullet"/>
      <w:lvlText w:val="o"/>
      <w:lvlJc w:val="left"/>
      <w:pPr>
        <w:ind w:left="3600" w:hanging="360"/>
      </w:pPr>
      <w:rPr>
        <w:rFonts w:ascii="Courier New" w:hAnsi="Courier New" w:hint="default"/>
      </w:rPr>
    </w:lvl>
    <w:lvl w:ilvl="5" w:tplc="EC3441F8">
      <w:start w:val="1"/>
      <w:numFmt w:val="bullet"/>
      <w:lvlText w:val=""/>
      <w:lvlJc w:val="left"/>
      <w:pPr>
        <w:ind w:left="4320" w:hanging="360"/>
      </w:pPr>
      <w:rPr>
        <w:rFonts w:ascii="Wingdings" w:hAnsi="Wingdings" w:hint="default"/>
      </w:rPr>
    </w:lvl>
    <w:lvl w:ilvl="6" w:tplc="328EBA98">
      <w:start w:val="1"/>
      <w:numFmt w:val="bullet"/>
      <w:lvlText w:val=""/>
      <w:lvlJc w:val="left"/>
      <w:pPr>
        <w:ind w:left="5040" w:hanging="360"/>
      </w:pPr>
      <w:rPr>
        <w:rFonts w:ascii="Symbol" w:hAnsi="Symbol" w:hint="default"/>
      </w:rPr>
    </w:lvl>
    <w:lvl w:ilvl="7" w:tplc="E6BA3296">
      <w:start w:val="1"/>
      <w:numFmt w:val="bullet"/>
      <w:lvlText w:val="o"/>
      <w:lvlJc w:val="left"/>
      <w:pPr>
        <w:ind w:left="5760" w:hanging="360"/>
      </w:pPr>
      <w:rPr>
        <w:rFonts w:ascii="Courier New" w:hAnsi="Courier New" w:hint="default"/>
      </w:rPr>
    </w:lvl>
    <w:lvl w:ilvl="8" w:tplc="EAE03BB8">
      <w:start w:val="1"/>
      <w:numFmt w:val="bullet"/>
      <w:lvlText w:val=""/>
      <w:lvlJc w:val="left"/>
      <w:pPr>
        <w:ind w:left="6480" w:hanging="360"/>
      </w:pPr>
      <w:rPr>
        <w:rFonts w:ascii="Wingdings" w:hAnsi="Wingdings" w:hint="default"/>
      </w:rPr>
    </w:lvl>
  </w:abstractNum>
  <w:abstractNum w:abstractNumId="30" w15:restartNumberingAfterBreak="0">
    <w:nsid w:val="77AE2E8A"/>
    <w:multiLevelType w:val="hybridMultilevel"/>
    <w:tmpl w:val="31944890"/>
    <w:lvl w:ilvl="0" w:tplc="1C6A90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6"/>
  </w:num>
  <w:num w:numId="3">
    <w:abstractNumId w:val="27"/>
  </w:num>
  <w:num w:numId="4">
    <w:abstractNumId w:val="28"/>
  </w:num>
  <w:num w:numId="5">
    <w:abstractNumId w:val="11"/>
  </w:num>
  <w:num w:numId="6">
    <w:abstractNumId w:val="23"/>
  </w:num>
  <w:num w:numId="7">
    <w:abstractNumId w:val="29"/>
  </w:num>
  <w:num w:numId="8">
    <w:abstractNumId w:val="24"/>
  </w:num>
  <w:num w:numId="9">
    <w:abstractNumId w:val="17"/>
  </w:num>
  <w:num w:numId="10">
    <w:abstractNumId w:val="21"/>
  </w:num>
  <w:num w:numId="11">
    <w:abstractNumId w:val="19"/>
  </w:num>
  <w:num w:numId="12">
    <w:abstractNumId w:val="1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2"/>
  </w:num>
  <w:num w:numId="24">
    <w:abstractNumId w:val="25"/>
  </w:num>
  <w:num w:numId="25">
    <w:abstractNumId w:val="18"/>
  </w:num>
  <w:num w:numId="26">
    <w:abstractNumId w:val="13"/>
  </w:num>
  <w:num w:numId="27">
    <w:abstractNumId w:val="10"/>
  </w:num>
  <w:num w:numId="28">
    <w:abstractNumId w:val="16"/>
  </w:num>
  <w:num w:numId="29">
    <w:abstractNumId w:val="20"/>
  </w:num>
  <w:num w:numId="30">
    <w:abstractNumId w:val="22"/>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CCC"/>
    <w:rsid w:val="00020148"/>
    <w:rsid w:val="00051AF8"/>
    <w:rsid w:val="0005292E"/>
    <w:rsid w:val="0005739F"/>
    <w:rsid w:val="00067BC4"/>
    <w:rsid w:val="00085FCB"/>
    <w:rsid w:val="000B1284"/>
    <w:rsid w:val="00101EA9"/>
    <w:rsid w:val="00113C14"/>
    <w:rsid w:val="00114B1F"/>
    <w:rsid w:val="00131A54"/>
    <w:rsid w:val="00160E18"/>
    <w:rsid w:val="00163FE4"/>
    <w:rsid w:val="0017118B"/>
    <w:rsid w:val="00174EA5"/>
    <w:rsid w:val="00223858"/>
    <w:rsid w:val="00244751"/>
    <w:rsid w:val="00253AE8"/>
    <w:rsid w:val="002E3718"/>
    <w:rsid w:val="00305A6F"/>
    <w:rsid w:val="00305EF9"/>
    <w:rsid w:val="00341211"/>
    <w:rsid w:val="00381F07"/>
    <w:rsid w:val="00392FEC"/>
    <w:rsid w:val="003B0AD2"/>
    <w:rsid w:val="003E6708"/>
    <w:rsid w:val="003F0E54"/>
    <w:rsid w:val="003F1D11"/>
    <w:rsid w:val="004042BE"/>
    <w:rsid w:val="0041035C"/>
    <w:rsid w:val="00414199"/>
    <w:rsid w:val="00423CE7"/>
    <w:rsid w:val="00470EDD"/>
    <w:rsid w:val="00476520"/>
    <w:rsid w:val="004A6295"/>
    <w:rsid w:val="004B1D10"/>
    <w:rsid w:val="004E4AE8"/>
    <w:rsid w:val="004E5514"/>
    <w:rsid w:val="005176A1"/>
    <w:rsid w:val="005226F2"/>
    <w:rsid w:val="005662AE"/>
    <w:rsid w:val="005743E7"/>
    <w:rsid w:val="00585A2B"/>
    <w:rsid w:val="00591E5C"/>
    <w:rsid w:val="005A2038"/>
    <w:rsid w:val="005D7CE8"/>
    <w:rsid w:val="005E76BF"/>
    <w:rsid w:val="006141DD"/>
    <w:rsid w:val="00616699"/>
    <w:rsid w:val="00627CCC"/>
    <w:rsid w:val="00681047"/>
    <w:rsid w:val="006B0526"/>
    <w:rsid w:val="006C683D"/>
    <w:rsid w:val="006F55A0"/>
    <w:rsid w:val="006F7D40"/>
    <w:rsid w:val="00725DCD"/>
    <w:rsid w:val="00737155"/>
    <w:rsid w:val="00740CCF"/>
    <w:rsid w:val="00754E57"/>
    <w:rsid w:val="008067EB"/>
    <w:rsid w:val="008A2B5D"/>
    <w:rsid w:val="008A7744"/>
    <w:rsid w:val="008B16B7"/>
    <w:rsid w:val="008B33EC"/>
    <w:rsid w:val="008B53A5"/>
    <w:rsid w:val="008C2710"/>
    <w:rsid w:val="009327CD"/>
    <w:rsid w:val="009407BF"/>
    <w:rsid w:val="00941814"/>
    <w:rsid w:val="00957804"/>
    <w:rsid w:val="0096072A"/>
    <w:rsid w:val="009848CF"/>
    <w:rsid w:val="009A2F14"/>
    <w:rsid w:val="009B1BDB"/>
    <w:rsid w:val="009C0C9B"/>
    <w:rsid w:val="009C7273"/>
    <w:rsid w:val="009D5297"/>
    <w:rsid w:val="009E205B"/>
    <w:rsid w:val="009F2649"/>
    <w:rsid w:val="009F6351"/>
    <w:rsid w:val="00A36817"/>
    <w:rsid w:val="00A51070"/>
    <w:rsid w:val="00A87B18"/>
    <w:rsid w:val="00AD41AD"/>
    <w:rsid w:val="00B9505F"/>
    <w:rsid w:val="00BB4867"/>
    <w:rsid w:val="00BCC9A8"/>
    <w:rsid w:val="00C37C52"/>
    <w:rsid w:val="00C43E6E"/>
    <w:rsid w:val="00C6348A"/>
    <w:rsid w:val="00CA5070"/>
    <w:rsid w:val="00D13B69"/>
    <w:rsid w:val="00D21E64"/>
    <w:rsid w:val="00D22CCD"/>
    <w:rsid w:val="00D41E38"/>
    <w:rsid w:val="00D42705"/>
    <w:rsid w:val="00D44228"/>
    <w:rsid w:val="00D8182A"/>
    <w:rsid w:val="00D81C36"/>
    <w:rsid w:val="00D83F73"/>
    <w:rsid w:val="00D90177"/>
    <w:rsid w:val="00DD03BA"/>
    <w:rsid w:val="00E07FBA"/>
    <w:rsid w:val="00E278D7"/>
    <w:rsid w:val="00E4201D"/>
    <w:rsid w:val="00E46293"/>
    <w:rsid w:val="00E66891"/>
    <w:rsid w:val="00E75A2F"/>
    <w:rsid w:val="00E9416D"/>
    <w:rsid w:val="00EAAEA1"/>
    <w:rsid w:val="00EF2026"/>
    <w:rsid w:val="00F00D0A"/>
    <w:rsid w:val="00F02C50"/>
    <w:rsid w:val="00F86D0A"/>
    <w:rsid w:val="00FD389D"/>
    <w:rsid w:val="00FE171F"/>
    <w:rsid w:val="020AD248"/>
    <w:rsid w:val="026D56A5"/>
    <w:rsid w:val="02EBC72B"/>
    <w:rsid w:val="0311F193"/>
    <w:rsid w:val="0343B45B"/>
    <w:rsid w:val="03F74ACA"/>
    <w:rsid w:val="04180B34"/>
    <w:rsid w:val="0471305E"/>
    <w:rsid w:val="0571DD91"/>
    <w:rsid w:val="05A4F767"/>
    <w:rsid w:val="05C28B97"/>
    <w:rsid w:val="0641AE11"/>
    <w:rsid w:val="06DDDD85"/>
    <w:rsid w:val="0717DD8F"/>
    <w:rsid w:val="0740C7C8"/>
    <w:rsid w:val="0773CFE9"/>
    <w:rsid w:val="07E82FD0"/>
    <w:rsid w:val="0856BD94"/>
    <w:rsid w:val="0931CFC1"/>
    <w:rsid w:val="0943B86F"/>
    <w:rsid w:val="09836BEA"/>
    <w:rsid w:val="0A126F1B"/>
    <w:rsid w:val="0A2CEA17"/>
    <w:rsid w:val="0A9A9F6C"/>
    <w:rsid w:val="0AEFD325"/>
    <w:rsid w:val="0B2300B5"/>
    <w:rsid w:val="0B6202AF"/>
    <w:rsid w:val="0BBB6CD7"/>
    <w:rsid w:val="0C1D7C9F"/>
    <w:rsid w:val="0CA2AEBD"/>
    <w:rsid w:val="0CA56565"/>
    <w:rsid w:val="0DACF23C"/>
    <w:rsid w:val="0DBD94E3"/>
    <w:rsid w:val="0EBE70C9"/>
    <w:rsid w:val="0F28F3C5"/>
    <w:rsid w:val="0F5194CA"/>
    <w:rsid w:val="0F551D61"/>
    <w:rsid w:val="10C59908"/>
    <w:rsid w:val="11E8CB69"/>
    <w:rsid w:val="11F5E740"/>
    <w:rsid w:val="130BFBC9"/>
    <w:rsid w:val="1331307B"/>
    <w:rsid w:val="13F0AABC"/>
    <w:rsid w:val="14063B27"/>
    <w:rsid w:val="14E2073C"/>
    <w:rsid w:val="154926C0"/>
    <w:rsid w:val="16727411"/>
    <w:rsid w:val="16728F25"/>
    <w:rsid w:val="16BB5901"/>
    <w:rsid w:val="16F3972B"/>
    <w:rsid w:val="1731353A"/>
    <w:rsid w:val="184AAE85"/>
    <w:rsid w:val="18881E95"/>
    <w:rsid w:val="18D45AAE"/>
    <w:rsid w:val="18FBCA78"/>
    <w:rsid w:val="19A9CCC8"/>
    <w:rsid w:val="1A71F177"/>
    <w:rsid w:val="1ACC92D7"/>
    <w:rsid w:val="1ACCD428"/>
    <w:rsid w:val="1B47949E"/>
    <w:rsid w:val="1BA45358"/>
    <w:rsid w:val="1E1AED17"/>
    <w:rsid w:val="1E4C8F1F"/>
    <w:rsid w:val="1FD85124"/>
    <w:rsid w:val="1FE3CBF9"/>
    <w:rsid w:val="207CEB71"/>
    <w:rsid w:val="2217CF54"/>
    <w:rsid w:val="22EE5E3A"/>
    <w:rsid w:val="231BC7F7"/>
    <w:rsid w:val="23503959"/>
    <w:rsid w:val="25324012"/>
    <w:rsid w:val="254B359E"/>
    <w:rsid w:val="2596F90F"/>
    <w:rsid w:val="25B64699"/>
    <w:rsid w:val="26BCADB5"/>
    <w:rsid w:val="26E705FF"/>
    <w:rsid w:val="271B5297"/>
    <w:rsid w:val="277FFEB3"/>
    <w:rsid w:val="27BF0EF1"/>
    <w:rsid w:val="27EB4676"/>
    <w:rsid w:val="282C70D6"/>
    <w:rsid w:val="290CF02A"/>
    <w:rsid w:val="29C17C8D"/>
    <w:rsid w:val="2A17933F"/>
    <w:rsid w:val="2C82EAC7"/>
    <w:rsid w:val="2D6826C8"/>
    <w:rsid w:val="2DD85BFD"/>
    <w:rsid w:val="2E0E5F89"/>
    <w:rsid w:val="2E52DC82"/>
    <w:rsid w:val="2E83A7E7"/>
    <w:rsid w:val="2ED8EF87"/>
    <w:rsid w:val="2EE40FD5"/>
    <w:rsid w:val="2FAC0497"/>
    <w:rsid w:val="2FC528A8"/>
    <w:rsid w:val="2FF33307"/>
    <w:rsid w:val="30A9EAB7"/>
    <w:rsid w:val="3162AA9D"/>
    <w:rsid w:val="31F7CFEC"/>
    <w:rsid w:val="31F990CF"/>
    <w:rsid w:val="32FCC96A"/>
    <w:rsid w:val="3340D414"/>
    <w:rsid w:val="342DDB89"/>
    <w:rsid w:val="34B20DAB"/>
    <w:rsid w:val="34B48BD0"/>
    <w:rsid w:val="34F2AB4C"/>
    <w:rsid w:val="363BF3FE"/>
    <w:rsid w:val="367A34EA"/>
    <w:rsid w:val="37208D93"/>
    <w:rsid w:val="37D70BF2"/>
    <w:rsid w:val="392E5BD7"/>
    <w:rsid w:val="3953BEFE"/>
    <w:rsid w:val="395AD463"/>
    <w:rsid w:val="39D3280D"/>
    <w:rsid w:val="3A371B2C"/>
    <w:rsid w:val="3AB2A796"/>
    <w:rsid w:val="3BC26861"/>
    <w:rsid w:val="3BF653F9"/>
    <w:rsid w:val="3BFB3A8E"/>
    <w:rsid w:val="3C02ACBC"/>
    <w:rsid w:val="3C2CCDF5"/>
    <w:rsid w:val="3C927525"/>
    <w:rsid w:val="3CE8D358"/>
    <w:rsid w:val="3D6F4562"/>
    <w:rsid w:val="3EC02A38"/>
    <w:rsid w:val="3EC7945D"/>
    <w:rsid w:val="3F66C3D4"/>
    <w:rsid w:val="3F94F23B"/>
    <w:rsid w:val="40411D44"/>
    <w:rsid w:val="409969F3"/>
    <w:rsid w:val="409BBC31"/>
    <w:rsid w:val="40F68A64"/>
    <w:rsid w:val="410CE317"/>
    <w:rsid w:val="41644574"/>
    <w:rsid w:val="41FADC41"/>
    <w:rsid w:val="42157D09"/>
    <w:rsid w:val="42E88E4C"/>
    <w:rsid w:val="43219CD3"/>
    <w:rsid w:val="449C30DC"/>
    <w:rsid w:val="4526C09C"/>
    <w:rsid w:val="4583989D"/>
    <w:rsid w:val="4596D6AF"/>
    <w:rsid w:val="45BE1F46"/>
    <w:rsid w:val="46C373CE"/>
    <w:rsid w:val="46D04EDA"/>
    <w:rsid w:val="473BBF18"/>
    <w:rsid w:val="47BAA941"/>
    <w:rsid w:val="47CC16E9"/>
    <w:rsid w:val="48C8B590"/>
    <w:rsid w:val="4990D91D"/>
    <w:rsid w:val="49CC837A"/>
    <w:rsid w:val="4AF24A03"/>
    <w:rsid w:val="4B062074"/>
    <w:rsid w:val="4B852054"/>
    <w:rsid w:val="4BA78850"/>
    <w:rsid w:val="4BF5BE22"/>
    <w:rsid w:val="4C4ADF45"/>
    <w:rsid w:val="4C8F7092"/>
    <w:rsid w:val="4CE5DF46"/>
    <w:rsid w:val="4D4358B1"/>
    <w:rsid w:val="4D725D55"/>
    <w:rsid w:val="4DED9BC6"/>
    <w:rsid w:val="5007804F"/>
    <w:rsid w:val="50D394A4"/>
    <w:rsid w:val="5124B547"/>
    <w:rsid w:val="51798160"/>
    <w:rsid w:val="5186D789"/>
    <w:rsid w:val="521E209B"/>
    <w:rsid w:val="522458C3"/>
    <w:rsid w:val="524EB5BF"/>
    <w:rsid w:val="52FEB216"/>
    <w:rsid w:val="533374E5"/>
    <w:rsid w:val="538998C2"/>
    <w:rsid w:val="53CAD4D0"/>
    <w:rsid w:val="53F27509"/>
    <w:rsid w:val="54E06C84"/>
    <w:rsid w:val="56458AB4"/>
    <w:rsid w:val="565F6F02"/>
    <w:rsid w:val="5673C80F"/>
    <w:rsid w:val="56AFBA99"/>
    <w:rsid w:val="56D74992"/>
    <w:rsid w:val="572A15CB"/>
    <w:rsid w:val="57F7F812"/>
    <w:rsid w:val="58582F59"/>
    <w:rsid w:val="5A7A76EA"/>
    <w:rsid w:val="5ABFBD98"/>
    <w:rsid w:val="5B68DAB5"/>
    <w:rsid w:val="5BA483BD"/>
    <w:rsid w:val="5BFD86EE"/>
    <w:rsid w:val="5C4214EA"/>
    <w:rsid w:val="5D61842B"/>
    <w:rsid w:val="5DFCC92D"/>
    <w:rsid w:val="5E8DD8FC"/>
    <w:rsid w:val="5EAAAA66"/>
    <w:rsid w:val="5F1232C0"/>
    <w:rsid w:val="5F3527B0"/>
    <w:rsid w:val="5F4E4BC1"/>
    <w:rsid w:val="5FA77D77"/>
    <w:rsid w:val="5FE3B0A7"/>
    <w:rsid w:val="60303A4A"/>
    <w:rsid w:val="60E48E78"/>
    <w:rsid w:val="615F13D4"/>
    <w:rsid w:val="61E2D743"/>
    <w:rsid w:val="62243786"/>
    <w:rsid w:val="62CBB741"/>
    <w:rsid w:val="63368CD8"/>
    <w:rsid w:val="639E8F0A"/>
    <w:rsid w:val="63A13503"/>
    <w:rsid w:val="65D6B54E"/>
    <w:rsid w:val="66288396"/>
    <w:rsid w:val="6653FC28"/>
    <w:rsid w:val="669FE075"/>
    <w:rsid w:val="66C64281"/>
    <w:rsid w:val="671E288E"/>
    <w:rsid w:val="68A7D2C3"/>
    <w:rsid w:val="68B9F8EF"/>
    <w:rsid w:val="68D3A36A"/>
    <w:rsid w:val="69373E8E"/>
    <w:rsid w:val="6A00AA40"/>
    <w:rsid w:val="6D3C307A"/>
    <w:rsid w:val="6D947131"/>
    <w:rsid w:val="6DBC2795"/>
    <w:rsid w:val="7011B92F"/>
    <w:rsid w:val="704A6F3A"/>
    <w:rsid w:val="706C3A74"/>
    <w:rsid w:val="71D78A4D"/>
    <w:rsid w:val="720C0A35"/>
    <w:rsid w:val="7376AAE3"/>
    <w:rsid w:val="740C2B98"/>
    <w:rsid w:val="742E5E71"/>
    <w:rsid w:val="75127B44"/>
    <w:rsid w:val="75501653"/>
    <w:rsid w:val="759029CA"/>
    <w:rsid w:val="7677346E"/>
    <w:rsid w:val="7686E090"/>
    <w:rsid w:val="77081A56"/>
    <w:rsid w:val="7747582F"/>
    <w:rsid w:val="77F2C13A"/>
    <w:rsid w:val="788E26B0"/>
    <w:rsid w:val="797B607C"/>
    <w:rsid w:val="7988717A"/>
    <w:rsid w:val="79C3DFAC"/>
    <w:rsid w:val="79D7A7DB"/>
    <w:rsid w:val="7B3C7BF5"/>
    <w:rsid w:val="7B81BCC8"/>
    <w:rsid w:val="7C0F37BE"/>
    <w:rsid w:val="7C1472BD"/>
    <w:rsid w:val="7CE7E7B7"/>
    <w:rsid w:val="7CEE88BF"/>
    <w:rsid w:val="7DB46E3B"/>
    <w:rsid w:val="7DE9418B"/>
    <w:rsid w:val="7F47238A"/>
    <w:rsid w:val="7FC57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0C3E"/>
  <w15:chartTrackingRefBased/>
  <w15:docId w15:val="{B4C5E0D2-0A8E-4A55-AEE2-34582838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FEC"/>
    <w:pPr>
      <w:spacing w:after="120" w:line="240" w:lineRule="auto"/>
    </w:pPr>
  </w:style>
  <w:style w:type="paragraph" w:styleId="Heading1">
    <w:name w:val="heading 1"/>
    <w:basedOn w:val="Normal"/>
    <w:next w:val="Normal"/>
    <w:link w:val="Heading1Char"/>
    <w:uiPriority w:val="9"/>
    <w:qFormat/>
    <w:rsid w:val="00627CCC"/>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7CCC"/>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7CCC"/>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7CC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27CC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27CC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27CC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27CC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7CC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627CCC"/>
    <w:rPr>
      <w:b/>
      <w:bCs/>
      <w:smallCaps/>
      <w:color w:val="4472C4" w:themeColor="accent1"/>
      <w:spacing w:val="5"/>
    </w:rPr>
  </w:style>
  <w:style w:type="character" w:customStyle="1" w:styleId="Heading1Char">
    <w:name w:val="Heading 1 Char"/>
    <w:basedOn w:val="DefaultParagraphFont"/>
    <w:link w:val="Heading1"/>
    <w:uiPriority w:val="9"/>
    <w:rsid w:val="00627C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7C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7CC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27CC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27CC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27CC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27CC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27C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7CC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E3718"/>
    <w:pPr>
      <w:ind w:left="720"/>
      <w:contextualSpacing/>
    </w:pPr>
  </w:style>
  <w:style w:type="paragraph" w:styleId="Title">
    <w:name w:val="Title"/>
    <w:basedOn w:val="Normal"/>
    <w:next w:val="Normal"/>
    <w:link w:val="TitleChar"/>
    <w:uiPriority w:val="10"/>
    <w:qFormat/>
    <w:rsid w:val="00E07FB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FB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07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E7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76BF"/>
    <w:rPr>
      <w:rFonts w:ascii="Courier New" w:eastAsia="Times New Roman" w:hAnsi="Courier New" w:cs="Courier New"/>
      <w:sz w:val="20"/>
      <w:szCs w:val="20"/>
    </w:rPr>
  </w:style>
  <w:style w:type="character" w:styleId="Hyperlink">
    <w:name w:val="Hyperlink"/>
    <w:basedOn w:val="DefaultParagraphFont"/>
    <w:uiPriority w:val="99"/>
    <w:unhideWhenUsed/>
    <w:rsid w:val="00101EA9"/>
    <w:rPr>
      <w:color w:val="0563C1" w:themeColor="hyperlink"/>
      <w:u w:val="single"/>
    </w:rPr>
  </w:style>
  <w:style w:type="character" w:styleId="UnresolvedMention">
    <w:name w:val="Unresolved Mention"/>
    <w:basedOn w:val="DefaultParagraphFont"/>
    <w:uiPriority w:val="99"/>
    <w:semiHidden/>
    <w:unhideWhenUsed/>
    <w:rsid w:val="00101EA9"/>
    <w:rPr>
      <w:color w:val="605E5C"/>
      <w:shd w:val="clear" w:color="auto" w:fill="E1DFDD"/>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936992">
      <w:bodyDiv w:val="1"/>
      <w:marLeft w:val="0"/>
      <w:marRight w:val="0"/>
      <w:marTop w:val="0"/>
      <w:marBottom w:val="0"/>
      <w:divBdr>
        <w:top w:val="none" w:sz="0" w:space="0" w:color="auto"/>
        <w:left w:val="none" w:sz="0" w:space="0" w:color="auto"/>
        <w:bottom w:val="none" w:sz="0" w:space="0" w:color="auto"/>
        <w:right w:val="none" w:sz="0" w:space="0" w:color="auto"/>
      </w:divBdr>
    </w:div>
    <w:div w:id="144668806">
      <w:bodyDiv w:val="1"/>
      <w:marLeft w:val="0"/>
      <w:marRight w:val="0"/>
      <w:marTop w:val="0"/>
      <w:marBottom w:val="0"/>
      <w:divBdr>
        <w:top w:val="none" w:sz="0" w:space="0" w:color="auto"/>
        <w:left w:val="none" w:sz="0" w:space="0" w:color="auto"/>
        <w:bottom w:val="none" w:sz="0" w:space="0" w:color="auto"/>
        <w:right w:val="none" w:sz="0" w:space="0" w:color="auto"/>
      </w:divBdr>
    </w:div>
    <w:div w:id="294915936">
      <w:bodyDiv w:val="1"/>
      <w:marLeft w:val="0"/>
      <w:marRight w:val="0"/>
      <w:marTop w:val="0"/>
      <w:marBottom w:val="0"/>
      <w:divBdr>
        <w:top w:val="none" w:sz="0" w:space="0" w:color="auto"/>
        <w:left w:val="none" w:sz="0" w:space="0" w:color="auto"/>
        <w:bottom w:val="none" w:sz="0" w:space="0" w:color="auto"/>
        <w:right w:val="none" w:sz="0" w:space="0" w:color="auto"/>
      </w:divBdr>
      <w:divsChild>
        <w:div w:id="199704331">
          <w:marLeft w:val="0"/>
          <w:marRight w:val="0"/>
          <w:marTop w:val="0"/>
          <w:marBottom w:val="0"/>
          <w:divBdr>
            <w:top w:val="none" w:sz="0" w:space="0" w:color="auto"/>
            <w:left w:val="none" w:sz="0" w:space="0" w:color="auto"/>
            <w:bottom w:val="none" w:sz="0" w:space="0" w:color="auto"/>
            <w:right w:val="none" w:sz="0" w:space="0" w:color="auto"/>
          </w:divBdr>
        </w:div>
      </w:divsChild>
    </w:div>
    <w:div w:id="859662680">
      <w:bodyDiv w:val="1"/>
      <w:marLeft w:val="0"/>
      <w:marRight w:val="0"/>
      <w:marTop w:val="0"/>
      <w:marBottom w:val="0"/>
      <w:divBdr>
        <w:top w:val="none" w:sz="0" w:space="0" w:color="auto"/>
        <w:left w:val="none" w:sz="0" w:space="0" w:color="auto"/>
        <w:bottom w:val="none" w:sz="0" w:space="0" w:color="auto"/>
        <w:right w:val="none" w:sz="0" w:space="0" w:color="auto"/>
      </w:divBdr>
    </w:div>
    <w:div w:id="1019888344">
      <w:bodyDiv w:val="1"/>
      <w:marLeft w:val="0"/>
      <w:marRight w:val="0"/>
      <w:marTop w:val="0"/>
      <w:marBottom w:val="0"/>
      <w:divBdr>
        <w:top w:val="none" w:sz="0" w:space="0" w:color="auto"/>
        <w:left w:val="none" w:sz="0" w:space="0" w:color="auto"/>
        <w:bottom w:val="none" w:sz="0" w:space="0" w:color="auto"/>
        <w:right w:val="none" w:sz="0" w:space="0" w:color="auto"/>
      </w:divBdr>
    </w:div>
    <w:div w:id="1103309065">
      <w:bodyDiv w:val="1"/>
      <w:marLeft w:val="0"/>
      <w:marRight w:val="0"/>
      <w:marTop w:val="0"/>
      <w:marBottom w:val="0"/>
      <w:divBdr>
        <w:top w:val="none" w:sz="0" w:space="0" w:color="auto"/>
        <w:left w:val="none" w:sz="0" w:space="0" w:color="auto"/>
        <w:bottom w:val="none" w:sz="0" w:space="0" w:color="auto"/>
        <w:right w:val="none" w:sz="0" w:space="0" w:color="auto"/>
      </w:divBdr>
      <w:divsChild>
        <w:div w:id="902255567">
          <w:marLeft w:val="0"/>
          <w:marRight w:val="0"/>
          <w:marTop w:val="0"/>
          <w:marBottom w:val="0"/>
          <w:divBdr>
            <w:top w:val="none" w:sz="0" w:space="0" w:color="auto"/>
            <w:left w:val="none" w:sz="0" w:space="0" w:color="auto"/>
            <w:bottom w:val="none" w:sz="0" w:space="0" w:color="auto"/>
            <w:right w:val="none" w:sz="0" w:space="0" w:color="auto"/>
          </w:divBdr>
        </w:div>
      </w:divsChild>
    </w:div>
    <w:div w:id="1260871362">
      <w:bodyDiv w:val="1"/>
      <w:marLeft w:val="0"/>
      <w:marRight w:val="0"/>
      <w:marTop w:val="0"/>
      <w:marBottom w:val="0"/>
      <w:divBdr>
        <w:top w:val="none" w:sz="0" w:space="0" w:color="auto"/>
        <w:left w:val="none" w:sz="0" w:space="0" w:color="auto"/>
        <w:bottom w:val="none" w:sz="0" w:space="0" w:color="auto"/>
        <w:right w:val="none" w:sz="0" w:space="0" w:color="auto"/>
      </w:divBdr>
    </w:div>
    <w:div w:id="1277440802">
      <w:bodyDiv w:val="1"/>
      <w:marLeft w:val="0"/>
      <w:marRight w:val="0"/>
      <w:marTop w:val="0"/>
      <w:marBottom w:val="0"/>
      <w:divBdr>
        <w:top w:val="none" w:sz="0" w:space="0" w:color="auto"/>
        <w:left w:val="none" w:sz="0" w:space="0" w:color="auto"/>
        <w:bottom w:val="none" w:sz="0" w:space="0" w:color="auto"/>
        <w:right w:val="none" w:sz="0" w:space="0" w:color="auto"/>
      </w:divBdr>
    </w:div>
    <w:div w:id="1342128077">
      <w:bodyDiv w:val="1"/>
      <w:marLeft w:val="0"/>
      <w:marRight w:val="0"/>
      <w:marTop w:val="0"/>
      <w:marBottom w:val="0"/>
      <w:divBdr>
        <w:top w:val="none" w:sz="0" w:space="0" w:color="auto"/>
        <w:left w:val="none" w:sz="0" w:space="0" w:color="auto"/>
        <w:bottom w:val="none" w:sz="0" w:space="0" w:color="auto"/>
        <w:right w:val="none" w:sz="0" w:space="0" w:color="auto"/>
      </w:divBdr>
    </w:div>
    <w:div w:id="1700819248">
      <w:bodyDiv w:val="1"/>
      <w:marLeft w:val="0"/>
      <w:marRight w:val="0"/>
      <w:marTop w:val="0"/>
      <w:marBottom w:val="0"/>
      <w:divBdr>
        <w:top w:val="none" w:sz="0" w:space="0" w:color="auto"/>
        <w:left w:val="none" w:sz="0" w:space="0" w:color="auto"/>
        <w:bottom w:val="none" w:sz="0" w:space="0" w:color="auto"/>
        <w:right w:val="none" w:sz="0" w:space="0" w:color="auto"/>
      </w:divBdr>
    </w:div>
    <w:div w:id="1773545009">
      <w:bodyDiv w:val="1"/>
      <w:marLeft w:val="0"/>
      <w:marRight w:val="0"/>
      <w:marTop w:val="0"/>
      <w:marBottom w:val="0"/>
      <w:divBdr>
        <w:top w:val="none" w:sz="0" w:space="0" w:color="auto"/>
        <w:left w:val="none" w:sz="0" w:space="0" w:color="auto"/>
        <w:bottom w:val="none" w:sz="0" w:space="0" w:color="auto"/>
        <w:right w:val="none" w:sz="0" w:space="0" w:color="auto"/>
      </w:divBdr>
    </w:div>
    <w:div w:id="2127460389">
      <w:bodyDiv w:val="1"/>
      <w:marLeft w:val="0"/>
      <w:marRight w:val="0"/>
      <w:marTop w:val="0"/>
      <w:marBottom w:val="0"/>
      <w:divBdr>
        <w:top w:val="none" w:sz="0" w:space="0" w:color="auto"/>
        <w:left w:val="none" w:sz="0" w:space="0" w:color="auto"/>
        <w:bottom w:val="none" w:sz="0" w:space="0" w:color="auto"/>
        <w:right w:val="none" w:sz="0" w:space="0" w:color="auto"/>
      </w:divBdr>
      <w:divsChild>
        <w:div w:id="1407141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medium.com/@cmukesh8688/how-to-handle-imbalanced-classification-problems-4a96f42ae4c4"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medium.com/data-design/visiting-categorical-features-and-encoding-in-decision-trees-53400fa65931"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twitter"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hyperlink" Target="https://twitte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DFEEE4605EB44CAF3F4AC24E2A7572" ma:contentTypeVersion="14" ma:contentTypeDescription="Create a new document." ma:contentTypeScope="" ma:versionID="cb6c5d9664237120d7b97925ddc6b457">
  <xsd:schema xmlns:xsd="http://www.w3.org/2001/XMLSchema" xmlns:xs="http://www.w3.org/2001/XMLSchema" xmlns:p="http://schemas.microsoft.com/office/2006/metadata/properties" xmlns:ns1="http://schemas.microsoft.com/sharepoint/v3" xmlns:ns3="df086ec5-3f1a-4e3a-82f8-ddfa5654565a" xmlns:ns4="d24cb95e-4b71-45cc-87de-8bafb3aa30e5" targetNamespace="http://schemas.microsoft.com/office/2006/metadata/properties" ma:root="true" ma:fieldsID="8949df43fdb4454cbb44c226947208f1" ns1:_="" ns3:_="" ns4:_="">
    <xsd:import namespace="http://schemas.microsoft.com/sharepoint/v3"/>
    <xsd:import namespace="df086ec5-3f1a-4e3a-82f8-ddfa5654565a"/>
    <xsd:import namespace="d24cb95e-4b71-45cc-87de-8bafb3aa30e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086ec5-3f1a-4e3a-82f8-ddfa5654565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4cb95e-4b71-45cc-87de-8bafb3aa30e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45EC33-EFD7-4CA6-A334-544BB7967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f086ec5-3f1a-4e3a-82f8-ddfa5654565a"/>
    <ds:schemaRef ds:uri="d24cb95e-4b71-45cc-87de-8bafb3aa30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7F3B53-C94E-4D2A-B333-69FDC1CBFF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0ED1CBB-FFC4-4E95-8364-531B0D587517}">
  <ds:schemaRefs>
    <ds:schemaRef ds:uri="http://schemas.openxmlformats.org/officeDocument/2006/bibliography"/>
  </ds:schemaRefs>
</ds:datastoreItem>
</file>

<file path=customXml/itemProps4.xml><?xml version="1.0" encoding="utf-8"?>
<ds:datastoreItem xmlns:ds="http://schemas.openxmlformats.org/officeDocument/2006/customXml" ds:itemID="{9E3ED0DB-4874-4DF9-B171-F05CCF3016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2120</Words>
  <Characters>12088</Characters>
  <Application>Microsoft Office Word</Application>
  <DocSecurity>0</DocSecurity>
  <Lines>100</Lines>
  <Paragraphs>28</Paragraphs>
  <ScaleCrop>false</ScaleCrop>
  <Company/>
  <LinksUpToDate>false</LinksUpToDate>
  <CharactersWithSpaces>14180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Mamtora</dc:creator>
  <cp:keywords/>
  <dc:description/>
  <cp:lastModifiedBy>Harshit Gurav</cp:lastModifiedBy>
  <cp:revision>84</cp:revision>
  <dcterms:created xsi:type="dcterms:W3CDTF">2021-05-11T12:52:00Z</dcterms:created>
  <dcterms:modified xsi:type="dcterms:W3CDTF">2021-05-30T18:04:00Z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0x0101000BDFEEE4605EB44CAF3F4AC24E2A7572</vt:lpwstr>
  </property>
</Properties>
</file>