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C46408" w14:textId="77777777" w:rsidR="002E120D" w:rsidRPr="002E120D" w:rsidRDefault="002E120D" w:rsidP="002E120D">
      <w:pPr>
        <w:shd w:val="clear" w:color="auto" w:fill="FFFFFF"/>
        <w:spacing w:before="600" w:after="120" w:line="240" w:lineRule="auto"/>
        <w:textAlignment w:val="baseline"/>
        <w:outlineLvl w:val="0"/>
        <w:rPr>
          <w:rFonts w:ascii="Arial" w:eastAsia="Times New Roman" w:hAnsi="Arial" w:cs="Arial"/>
          <w:b/>
          <w:bCs/>
          <w:color w:val="8E0012"/>
          <w:kern w:val="36"/>
          <w:sz w:val="31"/>
          <w:szCs w:val="31"/>
          <w:lang w:eastAsia="en-IN"/>
        </w:rPr>
      </w:pPr>
      <w:r w:rsidRPr="002E120D">
        <w:rPr>
          <w:rFonts w:ascii="Arial" w:eastAsia="Times New Roman" w:hAnsi="Arial" w:cs="Arial"/>
          <w:b/>
          <w:bCs/>
          <w:color w:val="8E0012"/>
          <w:kern w:val="36"/>
          <w:sz w:val="31"/>
          <w:szCs w:val="31"/>
          <w:lang w:eastAsia="en-IN"/>
        </w:rPr>
        <w:t>Part 2: Working with the Blue Ocean Editor</w:t>
      </w:r>
    </w:p>
    <w:p w14:paraId="72CE361B" w14:textId="66C816F3" w:rsidR="008F26B1" w:rsidRDefault="008F26B1"/>
    <w:p w14:paraId="1191400D" w14:textId="77777777" w:rsidR="002E120D" w:rsidRPr="002E120D" w:rsidRDefault="002E120D" w:rsidP="002E120D">
      <w:pPr>
        <w:pStyle w:val="NormalWeb"/>
        <w:shd w:val="clear" w:color="auto" w:fill="FFFFFF"/>
        <w:textAlignment w:val="baseline"/>
        <w:rPr>
          <w:rFonts w:asciiTheme="minorHAnsi" w:hAnsiTheme="minorHAnsi" w:cstheme="minorHAnsi"/>
          <w:color w:val="333333"/>
          <w:szCs w:val="28"/>
        </w:rPr>
      </w:pPr>
      <w:r w:rsidRPr="002E120D">
        <w:rPr>
          <w:rFonts w:asciiTheme="minorHAnsi" w:hAnsiTheme="minorHAnsi" w:cstheme="minorHAnsi"/>
          <w:color w:val="333333"/>
          <w:szCs w:val="28"/>
        </w:rPr>
        <w:t>In this second part of the chapter, we’ll discuss the other key aspect of Blue Ocean, the pipeline editor. This editor allows you (within limits) to create and update pipelines, and parts of pipelines, through a more visual interface.</w:t>
      </w:r>
    </w:p>
    <w:p w14:paraId="0C52DBC9" w14:textId="77777777" w:rsidR="002E120D" w:rsidRPr="002E120D" w:rsidRDefault="002E120D" w:rsidP="002E120D">
      <w:pPr>
        <w:pStyle w:val="NormalWeb"/>
        <w:shd w:val="clear" w:color="auto" w:fill="FFFFFF"/>
        <w:textAlignment w:val="baseline"/>
        <w:rPr>
          <w:rFonts w:asciiTheme="minorHAnsi" w:hAnsiTheme="minorHAnsi" w:cstheme="minorHAnsi"/>
          <w:color w:val="333333"/>
          <w:szCs w:val="28"/>
        </w:rPr>
      </w:pPr>
      <w:r w:rsidRPr="002E120D">
        <w:rPr>
          <w:rFonts w:asciiTheme="minorHAnsi" w:hAnsiTheme="minorHAnsi" w:cstheme="minorHAnsi"/>
          <w:color w:val="333333"/>
          <w:szCs w:val="28"/>
        </w:rPr>
        <w:t xml:space="preserve">We’ll look at a couple of use cases: creating a new pipeline from a project without an existing </w:t>
      </w:r>
      <w:proofErr w:type="spellStart"/>
      <w:proofErr w:type="gramStart"/>
      <w:r w:rsidRPr="002E120D">
        <w:rPr>
          <w:rFonts w:asciiTheme="minorHAnsi" w:hAnsiTheme="minorHAnsi" w:cstheme="minorHAnsi"/>
          <w:color w:val="333333"/>
          <w:szCs w:val="28"/>
        </w:rPr>
        <w:t>Jenkinsfile</w:t>
      </w:r>
      <w:proofErr w:type="spellEnd"/>
      <w:r w:rsidRPr="002E120D">
        <w:rPr>
          <w:rFonts w:asciiTheme="minorHAnsi" w:hAnsiTheme="minorHAnsi" w:cstheme="minorHAnsi"/>
          <w:color w:val="333333"/>
          <w:szCs w:val="28"/>
        </w:rPr>
        <w:t>, and</w:t>
      </w:r>
      <w:proofErr w:type="gramEnd"/>
      <w:r w:rsidRPr="002E120D">
        <w:rPr>
          <w:rFonts w:asciiTheme="minorHAnsi" w:hAnsiTheme="minorHAnsi" w:cstheme="minorHAnsi"/>
          <w:color w:val="333333"/>
          <w:szCs w:val="28"/>
        </w:rPr>
        <w:t xml:space="preserve"> using the editor to add or edit content in an existing pipeline.</w:t>
      </w:r>
    </w:p>
    <w:p w14:paraId="252553F4" w14:textId="61C6762C" w:rsidR="002E120D" w:rsidRDefault="002E120D"/>
    <w:p w14:paraId="758CCAE6" w14:textId="77777777" w:rsidR="002E120D" w:rsidRPr="002E120D" w:rsidRDefault="002E120D" w:rsidP="002E120D">
      <w:pPr>
        <w:pStyle w:val="Heading2"/>
        <w:shd w:val="clear" w:color="auto" w:fill="FFFFFF"/>
        <w:textAlignment w:val="baseline"/>
        <w:rPr>
          <w:rFonts w:ascii="Arial" w:hAnsi="Arial" w:cs="Arial"/>
          <w:b/>
          <w:color w:val="404040"/>
        </w:rPr>
      </w:pPr>
      <w:r w:rsidRPr="002E120D">
        <w:rPr>
          <w:rFonts w:ascii="Arial" w:hAnsi="Arial" w:cs="Arial"/>
          <w:b/>
          <w:color w:val="404040"/>
        </w:rPr>
        <w:t xml:space="preserve">Creating a New Pipeline Without an Existing </w:t>
      </w:r>
      <w:proofErr w:type="spellStart"/>
      <w:r w:rsidRPr="002E120D">
        <w:rPr>
          <w:rFonts w:ascii="Arial" w:hAnsi="Arial" w:cs="Arial"/>
          <w:b/>
          <w:color w:val="404040"/>
        </w:rPr>
        <w:t>Jenkinsfile</w:t>
      </w:r>
      <w:proofErr w:type="spellEnd"/>
    </w:p>
    <w:p w14:paraId="3550CA9F" w14:textId="77777777" w:rsidR="002E120D" w:rsidRPr="002E120D" w:rsidRDefault="002E120D" w:rsidP="002E120D">
      <w:pPr>
        <w:pStyle w:val="NormalWeb"/>
        <w:shd w:val="clear" w:color="auto" w:fill="FFFFFF"/>
        <w:textAlignment w:val="baseline"/>
        <w:rPr>
          <w:rFonts w:asciiTheme="minorHAnsi" w:hAnsiTheme="minorHAnsi" w:cstheme="minorHAnsi"/>
          <w:color w:val="333333"/>
          <w:szCs w:val="28"/>
        </w:rPr>
      </w:pPr>
      <w:r w:rsidRPr="002E120D">
        <w:rPr>
          <w:rFonts w:asciiTheme="minorHAnsi" w:hAnsiTheme="minorHAnsi" w:cstheme="minorHAnsi"/>
          <w:color w:val="333333"/>
          <w:szCs w:val="28"/>
        </w:rPr>
        <w:t xml:space="preserve">Having an existing </w:t>
      </w:r>
      <w:proofErr w:type="spellStart"/>
      <w:r w:rsidRPr="002E120D">
        <w:rPr>
          <w:rFonts w:asciiTheme="minorHAnsi" w:hAnsiTheme="minorHAnsi" w:cstheme="minorHAnsi"/>
          <w:color w:val="333333"/>
          <w:szCs w:val="28"/>
        </w:rPr>
        <w:t>Jenkinsfile</w:t>
      </w:r>
      <w:proofErr w:type="spellEnd"/>
      <w:r w:rsidRPr="002E120D">
        <w:rPr>
          <w:rFonts w:asciiTheme="minorHAnsi" w:hAnsiTheme="minorHAnsi" w:cstheme="minorHAnsi"/>
          <w:color w:val="333333"/>
          <w:szCs w:val="28"/>
        </w:rPr>
        <w:t xml:space="preserve"> that defines your pipeline gives you a foundation for making changes or adding functionality through the pipeline editor. But you can also use the pipeline editor to create a completely new pipeline where there wasn’t one before. In fact, this is the default workflow when you use the Blue Ocean interface to create a new pipeline. Let’s see how this works.</w:t>
      </w:r>
    </w:p>
    <w:p w14:paraId="777A1358" w14:textId="77777777" w:rsidR="002E120D" w:rsidRPr="002E120D" w:rsidRDefault="002E120D" w:rsidP="002E120D">
      <w:pPr>
        <w:pStyle w:val="NormalWeb"/>
        <w:shd w:val="clear" w:color="auto" w:fill="FFFFFF"/>
        <w:spacing w:before="0" w:after="0"/>
        <w:textAlignment w:val="baseline"/>
        <w:rPr>
          <w:rFonts w:asciiTheme="minorHAnsi" w:hAnsiTheme="minorHAnsi" w:cstheme="minorHAnsi"/>
          <w:color w:val="333333"/>
          <w:szCs w:val="28"/>
        </w:rPr>
      </w:pPr>
      <w:r w:rsidRPr="002E120D">
        <w:rPr>
          <w:rFonts w:asciiTheme="minorHAnsi" w:hAnsiTheme="minorHAnsi" w:cstheme="minorHAnsi"/>
          <w:color w:val="333333"/>
          <w:szCs w:val="28"/>
        </w:rPr>
        <w:t>If we were to start out with a Jenkins instance that did not have any pipelines yet and opened Blue Ocean, we’d get a screen like the one in </w:t>
      </w:r>
      <w:hyperlink r:id="rId5" w:anchor="fig_start_BO_nopipe" w:history="1">
        <w:r w:rsidRPr="002E120D">
          <w:rPr>
            <w:rStyle w:val="Hyperlink"/>
            <w:rFonts w:asciiTheme="minorHAnsi" w:hAnsiTheme="minorHAnsi" w:cstheme="minorHAnsi"/>
            <w:color w:val="070707"/>
            <w:szCs w:val="28"/>
            <w:u w:val="none"/>
            <w:bdr w:val="none" w:sz="0" w:space="0" w:color="auto" w:frame="1"/>
          </w:rPr>
          <w:t>Figure 9-34</w:t>
        </w:r>
      </w:hyperlink>
      <w:r w:rsidRPr="002E120D">
        <w:rPr>
          <w:rFonts w:asciiTheme="minorHAnsi" w:hAnsiTheme="minorHAnsi" w:cstheme="minorHAnsi"/>
          <w:color w:val="333333"/>
          <w:szCs w:val="28"/>
        </w:rPr>
        <w:t>. To create a new pipeline, we could then simply click the button in the dialog.</w:t>
      </w:r>
    </w:p>
    <w:p w14:paraId="15B0731E" w14:textId="592255FA" w:rsidR="002E120D" w:rsidRDefault="0070403A">
      <w:r>
        <w:rPr>
          <w:noProof/>
        </w:rPr>
        <w:drawing>
          <wp:inline distT="0" distB="0" distL="0" distR="0" wp14:anchorId="5A6E749E" wp14:editId="759B1284">
            <wp:extent cx="5731510" cy="3547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7110"/>
                    </a:xfrm>
                    <a:prstGeom prst="rect">
                      <a:avLst/>
                    </a:prstGeom>
                  </pic:spPr>
                </pic:pic>
              </a:graphicData>
            </a:graphic>
          </wp:inline>
        </w:drawing>
      </w:r>
    </w:p>
    <w:p w14:paraId="154933C3" w14:textId="02CB4A49" w:rsidR="0070403A" w:rsidRPr="00AB5CB8" w:rsidRDefault="006426C1">
      <w:pPr>
        <w:rPr>
          <w:color w:val="333333"/>
          <w:sz w:val="24"/>
          <w:szCs w:val="24"/>
          <w:shd w:val="clear" w:color="auto" w:fill="FFFFFF"/>
        </w:rPr>
      </w:pPr>
      <w:r w:rsidRPr="00AB5CB8">
        <w:rPr>
          <w:color w:val="333333"/>
          <w:sz w:val="24"/>
          <w:szCs w:val="24"/>
          <w:shd w:val="clear" w:color="auto" w:fill="FFFFFF"/>
        </w:rPr>
        <w:lastRenderedPageBreak/>
        <w:t>For the case where we already have existing pipeline projects in Jenkins, those will show up in the pipelines list on the dashboard (as previously described). In that case, we can create a New Pipeline by clicking the New Pipeline button on the Blue Ocean dashboard (as shown in the upper-right corner of </w:t>
      </w:r>
      <w:r w:rsidRPr="00AB5CB8">
        <w:rPr>
          <w:color w:val="333333"/>
          <w:sz w:val="24"/>
          <w:szCs w:val="24"/>
          <w:shd w:val="clear" w:color="auto" w:fill="FFFFFF"/>
        </w:rPr>
        <w:t xml:space="preserve">above </w:t>
      </w:r>
      <w:proofErr w:type="gramStart"/>
      <w:r w:rsidRPr="00AB5CB8">
        <w:rPr>
          <w:color w:val="333333"/>
          <w:sz w:val="24"/>
          <w:szCs w:val="24"/>
          <w:shd w:val="clear" w:color="auto" w:fill="FFFFFF"/>
        </w:rPr>
        <w:t>pic )</w:t>
      </w:r>
      <w:proofErr w:type="gramEnd"/>
    </w:p>
    <w:p w14:paraId="4BED810D" w14:textId="717CA1D8" w:rsidR="006426C1" w:rsidRPr="00AB5CB8" w:rsidRDefault="006426C1">
      <w:pPr>
        <w:rPr>
          <w:sz w:val="24"/>
          <w:szCs w:val="24"/>
        </w:rPr>
      </w:pPr>
    </w:p>
    <w:p w14:paraId="5559CF4F" w14:textId="51B1B34D" w:rsidR="006426C1" w:rsidRPr="00AB5CB8" w:rsidRDefault="000B1427">
      <w:pPr>
        <w:rPr>
          <w:color w:val="333333"/>
          <w:sz w:val="24"/>
          <w:szCs w:val="24"/>
          <w:shd w:val="clear" w:color="auto" w:fill="FFFFFF"/>
        </w:rPr>
      </w:pPr>
      <w:r w:rsidRPr="00AB5CB8">
        <w:rPr>
          <w:color w:val="333333"/>
          <w:sz w:val="24"/>
          <w:szCs w:val="24"/>
          <w:shd w:val="clear" w:color="auto" w:fill="FFFFFF"/>
        </w:rPr>
        <w:t xml:space="preserve">From there, Blue Ocean prompts us to choose where the source repository is that we want to use </w:t>
      </w:r>
      <w:r w:rsidRPr="00AB5CB8">
        <w:rPr>
          <w:color w:val="333333"/>
          <w:sz w:val="24"/>
          <w:szCs w:val="24"/>
          <w:shd w:val="clear" w:color="auto" w:fill="FFFFFF"/>
        </w:rPr>
        <w:t xml:space="preserve">Below. </w:t>
      </w:r>
      <w:r w:rsidRPr="00AB5CB8">
        <w:rPr>
          <w:color w:val="333333"/>
          <w:sz w:val="24"/>
          <w:szCs w:val="24"/>
          <w:shd w:val="clear" w:color="auto" w:fill="FFFFFF"/>
        </w:rPr>
        <w:t xml:space="preserve">Currently, the options include Git (meaning a </w:t>
      </w:r>
      <w:proofErr w:type="spellStart"/>
      <w:r w:rsidRPr="00AB5CB8">
        <w:rPr>
          <w:color w:val="333333"/>
          <w:sz w:val="24"/>
          <w:szCs w:val="24"/>
          <w:shd w:val="clear" w:color="auto" w:fill="FFFFFF"/>
        </w:rPr>
        <w:t>Git</w:t>
      </w:r>
      <w:proofErr w:type="spellEnd"/>
      <w:r w:rsidRPr="00AB5CB8">
        <w:rPr>
          <w:color w:val="333333"/>
          <w:sz w:val="24"/>
          <w:szCs w:val="24"/>
          <w:shd w:val="clear" w:color="auto" w:fill="FFFFFF"/>
        </w:rPr>
        <w:t xml:space="preserve"> repo we have access to), GitHub (the public Git hosting service), GitHub Enterprise, Bitbucket Cloud, and Bitbucket Server. For our example here, we’re going to start with a set of code on GitHub, so we would click the GitHub button.</w:t>
      </w:r>
    </w:p>
    <w:p w14:paraId="052DBB8E" w14:textId="26E7F13C" w:rsidR="000B1427" w:rsidRPr="00AB5CB8" w:rsidRDefault="00702FB9">
      <w:pPr>
        <w:rPr>
          <w:sz w:val="24"/>
          <w:szCs w:val="24"/>
        </w:rPr>
      </w:pPr>
      <w:r w:rsidRPr="00AB5CB8">
        <w:rPr>
          <w:noProof/>
          <w:sz w:val="24"/>
          <w:szCs w:val="24"/>
        </w:rPr>
        <w:drawing>
          <wp:inline distT="0" distB="0" distL="0" distR="0" wp14:anchorId="44DAB984" wp14:editId="12537624">
            <wp:extent cx="5731510" cy="2370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70455"/>
                    </a:xfrm>
                    <a:prstGeom prst="rect">
                      <a:avLst/>
                    </a:prstGeom>
                  </pic:spPr>
                </pic:pic>
              </a:graphicData>
            </a:graphic>
          </wp:inline>
        </w:drawing>
      </w:r>
    </w:p>
    <w:p w14:paraId="2B1E6071" w14:textId="555314CD" w:rsidR="00702FB9" w:rsidRPr="00AB5CB8" w:rsidRDefault="00E2182D">
      <w:pPr>
        <w:rPr>
          <w:color w:val="333333"/>
          <w:sz w:val="24"/>
          <w:szCs w:val="24"/>
          <w:shd w:val="clear" w:color="auto" w:fill="FFFFFF"/>
        </w:rPr>
      </w:pPr>
      <w:r w:rsidRPr="00AB5CB8">
        <w:rPr>
          <w:color w:val="333333"/>
          <w:sz w:val="24"/>
          <w:szCs w:val="24"/>
          <w:shd w:val="clear" w:color="auto" w:fill="FFFFFF"/>
        </w:rPr>
        <w:t>To connect to GitHub, Jenkins needs an access token (</w:t>
      </w:r>
      <w:hyperlink r:id="rId8" w:anchor="fig_ask_for_creds" w:history="1">
        <w:r w:rsidRPr="00AB5CB8">
          <w:rPr>
            <w:rStyle w:val="Hyperlink"/>
            <w:color w:val="070707"/>
            <w:sz w:val="24"/>
            <w:szCs w:val="24"/>
            <w:bdr w:val="none" w:sz="0" w:space="0" w:color="auto" w:frame="1"/>
            <w:shd w:val="clear" w:color="auto" w:fill="FFFFFF"/>
          </w:rPr>
          <w:t>Figure 9-36</w:t>
        </w:r>
      </w:hyperlink>
      <w:r w:rsidRPr="00AB5CB8">
        <w:rPr>
          <w:color w:val="333333"/>
          <w:sz w:val="24"/>
          <w:szCs w:val="24"/>
          <w:shd w:val="clear" w:color="auto" w:fill="FFFFFF"/>
        </w:rPr>
        <w:t>). This is a token that you generate on GitHub yourself.</w:t>
      </w:r>
    </w:p>
    <w:p w14:paraId="6F51E1A0" w14:textId="51F43292" w:rsidR="00E2182D" w:rsidRPr="00AB5CB8" w:rsidRDefault="00E2182D">
      <w:pPr>
        <w:rPr>
          <w:sz w:val="24"/>
          <w:szCs w:val="24"/>
        </w:rPr>
      </w:pPr>
      <w:r w:rsidRPr="00AB5CB8">
        <w:rPr>
          <w:noProof/>
          <w:sz w:val="24"/>
          <w:szCs w:val="24"/>
        </w:rPr>
        <w:drawing>
          <wp:inline distT="0" distB="0" distL="0" distR="0" wp14:anchorId="5AC8875F" wp14:editId="297D961A">
            <wp:extent cx="5731510" cy="14605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60500"/>
                    </a:xfrm>
                    <a:prstGeom prst="rect">
                      <a:avLst/>
                    </a:prstGeom>
                  </pic:spPr>
                </pic:pic>
              </a:graphicData>
            </a:graphic>
          </wp:inline>
        </w:drawing>
      </w:r>
    </w:p>
    <w:p w14:paraId="2044DDB0" w14:textId="6F7A0C7C" w:rsidR="00E2182D" w:rsidRPr="00AB5CB8" w:rsidRDefault="00E2182D">
      <w:pPr>
        <w:rPr>
          <w:color w:val="333333"/>
          <w:sz w:val="24"/>
          <w:szCs w:val="24"/>
          <w:shd w:val="clear" w:color="auto" w:fill="FFFFFF"/>
        </w:rPr>
      </w:pPr>
      <w:r w:rsidRPr="00AB5CB8">
        <w:rPr>
          <w:color w:val="333333"/>
          <w:sz w:val="24"/>
          <w:szCs w:val="24"/>
          <w:shd w:val="clear" w:color="auto" w:fill="FFFFFF"/>
        </w:rPr>
        <w:t>If you already have a token, you can paste it in here. If not, you can click the “Create an access key here” link to be taken directly to GitHub to create one. If you do that, you’ll be prompted for your GitHub login information and then taken to the screen for creating a token (</w:t>
      </w:r>
      <w:hyperlink r:id="rId10" w:anchor="fig_create_github_token" w:history="1">
        <w:r w:rsidRPr="00AB5CB8">
          <w:rPr>
            <w:rStyle w:val="Hyperlink"/>
            <w:color w:val="070707"/>
            <w:sz w:val="24"/>
            <w:szCs w:val="24"/>
            <w:bdr w:val="none" w:sz="0" w:space="0" w:color="auto" w:frame="1"/>
            <w:shd w:val="clear" w:color="auto" w:fill="FFFFFF"/>
          </w:rPr>
          <w:t>Figure 9-37</w:t>
        </w:r>
      </w:hyperlink>
      <w:r w:rsidRPr="00AB5CB8">
        <w:rPr>
          <w:color w:val="333333"/>
          <w:sz w:val="24"/>
          <w:szCs w:val="24"/>
          <w:shd w:val="clear" w:color="auto" w:fill="FFFFFF"/>
        </w:rPr>
        <w:t>).</w:t>
      </w:r>
    </w:p>
    <w:p w14:paraId="383DE855" w14:textId="295D0FEA" w:rsidR="00E2182D" w:rsidRPr="00AB5CB8" w:rsidRDefault="00041FFB">
      <w:pPr>
        <w:rPr>
          <w:sz w:val="24"/>
          <w:szCs w:val="24"/>
        </w:rPr>
      </w:pPr>
      <w:r w:rsidRPr="00AB5CB8">
        <w:rPr>
          <w:noProof/>
          <w:sz w:val="24"/>
          <w:szCs w:val="24"/>
        </w:rPr>
        <w:lastRenderedPageBreak/>
        <w:drawing>
          <wp:inline distT="0" distB="0" distL="0" distR="0" wp14:anchorId="3BBB98F4" wp14:editId="0125FCBA">
            <wp:extent cx="5731510" cy="32054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5480"/>
                    </a:xfrm>
                    <a:prstGeom prst="rect">
                      <a:avLst/>
                    </a:prstGeom>
                  </pic:spPr>
                </pic:pic>
              </a:graphicData>
            </a:graphic>
          </wp:inline>
        </w:drawing>
      </w:r>
    </w:p>
    <w:p w14:paraId="72383B27" w14:textId="1582489D" w:rsidR="00041FFB" w:rsidRPr="00AB5CB8" w:rsidRDefault="0047610C">
      <w:pPr>
        <w:rPr>
          <w:color w:val="333333"/>
          <w:sz w:val="24"/>
          <w:szCs w:val="24"/>
          <w:shd w:val="clear" w:color="auto" w:fill="FFFFFF"/>
        </w:rPr>
      </w:pPr>
      <w:r w:rsidRPr="00AB5CB8">
        <w:rPr>
          <w:color w:val="333333"/>
          <w:sz w:val="24"/>
          <w:szCs w:val="24"/>
          <w:shd w:val="clear" w:color="auto" w:fill="FFFFFF"/>
        </w:rPr>
        <w:t>The nice thing about this is that the permissions that Jenkins needs are already selected on this screen. To complete the process, you need to enter something in the “Token description” field, scroll to the bottom, and click the “Generate token” button. Then a token will be generated for you </w:t>
      </w:r>
    </w:p>
    <w:p w14:paraId="42286B47" w14:textId="32F13ABC" w:rsidR="0047610C" w:rsidRPr="00AB5CB8" w:rsidRDefault="0047610C">
      <w:pPr>
        <w:rPr>
          <w:sz w:val="24"/>
          <w:szCs w:val="24"/>
        </w:rPr>
      </w:pPr>
      <w:r w:rsidRPr="00AB5CB8">
        <w:rPr>
          <w:noProof/>
          <w:sz w:val="24"/>
          <w:szCs w:val="24"/>
        </w:rPr>
        <w:drawing>
          <wp:inline distT="0" distB="0" distL="0" distR="0" wp14:anchorId="61F5B949" wp14:editId="36B40359">
            <wp:extent cx="5731510" cy="1889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89760"/>
                    </a:xfrm>
                    <a:prstGeom prst="rect">
                      <a:avLst/>
                    </a:prstGeom>
                  </pic:spPr>
                </pic:pic>
              </a:graphicData>
            </a:graphic>
          </wp:inline>
        </w:drawing>
      </w:r>
    </w:p>
    <w:p w14:paraId="6B670A1F" w14:textId="02B314C9" w:rsidR="0047610C" w:rsidRPr="00AB5CB8" w:rsidRDefault="00943632">
      <w:pPr>
        <w:rPr>
          <w:color w:val="333333"/>
          <w:sz w:val="24"/>
          <w:szCs w:val="24"/>
          <w:shd w:val="clear" w:color="auto" w:fill="FFFFFF"/>
        </w:rPr>
      </w:pPr>
      <w:r w:rsidRPr="00AB5CB8">
        <w:rPr>
          <w:color w:val="333333"/>
          <w:sz w:val="24"/>
          <w:szCs w:val="24"/>
          <w:shd w:val="clear" w:color="auto" w:fill="FFFFFF"/>
        </w:rPr>
        <w:t>Copy this token and then paste it back into the Jenkins screen. Click the “Connect” button, and Jenkins will access your GitHub account and present a list of organizations for you to choose from, if you have more than one</w:t>
      </w:r>
    </w:p>
    <w:p w14:paraId="2B31045D" w14:textId="55EA2986" w:rsidR="00943632" w:rsidRPr="00AB5CB8" w:rsidRDefault="00943632">
      <w:pPr>
        <w:rPr>
          <w:sz w:val="24"/>
          <w:szCs w:val="24"/>
        </w:rPr>
      </w:pPr>
      <w:r w:rsidRPr="00AB5CB8">
        <w:rPr>
          <w:noProof/>
          <w:sz w:val="24"/>
          <w:szCs w:val="24"/>
        </w:rPr>
        <w:lastRenderedPageBreak/>
        <w:drawing>
          <wp:inline distT="0" distB="0" distL="0" distR="0" wp14:anchorId="1B06A1F7" wp14:editId="24B1D94D">
            <wp:extent cx="5731510" cy="2241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41550"/>
                    </a:xfrm>
                    <a:prstGeom prst="rect">
                      <a:avLst/>
                    </a:prstGeom>
                  </pic:spPr>
                </pic:pic>
              </a:graphicData>
            </a:graphic>
          </wp:inline>
        </w:drawing>
      </w:r>
    </w:p>
    <w:p w14:paraId="1347EF9F" w14:textId="445B9527" w:rsidR="00943632" w:rsidRPr="00AB5CB8" w:rsidRDefault="00C473F1">
      <w:pPr>
        <w:rPr>
          <w:sz w:val="24"/>
          <w:szCs w:val="24"/>
        </w:rPr>
      </w:pPr>
      <w:r w:rsidRPr="00AB5CB8">
        <w:rPr>
          <w:noProof/>
          <w:sz w:val="24"/>
          <w:szCs w:val="24"/>
        </w:rPr>
        <w:drawing>
          <wp:inline distT="0" distB="0" distL="0" distR="0" wp14:anchorId="04060B75" wp14:editId="62B7DB3D">
            <wp:extent cx="5731510" cy="24898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9835"/>
                    </a:xfrm>
                    <a:prstGeom prst="rect">
                      <a:avLst/>
                    </a:prstGeom>
                  </pic:spPr>
                </pic:pic>
              </a:graphicData>
            </a:graphic>
          </wp:inline>
        </w:drawing>
      </w:r>
      <w:r w:rsidRPr="00AB5CB8">
        <w:rPr>
          <w:noProof/>
          <w:sz w:val="24"/>
          <w:szCs w:val="24"/>
        </w:rPr>
        <w:drawing>
          <wp:inline distT="0" distB="0" distL="0" distR="0" wp14:anchorId="4FC0DF2E" wp14:editId="239FCBD6">
            <wp:extent cx="5731510" cy="1835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35785"/>
                    </a:xfrm>
                    <a:prstGeom prst="rect">
                      <a:avLst/>
                    </a:prstGeom>
                  </pic:spPr>
                </pic:pic>
              </a:graphicData>
            </a:graphic>
          </wp:inline>
        </w:drawing>
      </w:r>
    </w:p>
    <w:p w14:paraId="0875CCCB" w14:textId="08B50AA3" w:rsidR="00C473F1" w:rsidRPr="00AB5CB8" w:rsidRDefault="00412DCB">
      <w:pPr>
        <w:rPr>
          <w:color w:val="333333"/>
          <w:sz w:val="24"/>
          <w:szCs w:val="24"/>
          <w:shd w:val="clear" w:color="auto" w:fill="FFFFFF"/>
        </w:rPr>
      </w:pPr>
      <w:r w:rsidRPr="00AB5CB8">
        <w:rPr>
          <w:color w:val="333333"/>
          <w:sz w:val="24"/>
          <w:szCs w:val="24"/>
          <w:shd w:val="clear" w:color="auto" w:fill="FFFFFF"/>
        </w:rPr>
        <w:t>After selecting an organization, you are presented with a list of repositories within that organization (</w:t>
      </w:r>
      <w:hyperlink r:id="rId16" w:anchor="fig_select_repo_from_GHO" w:history="1">
        <w:r w:rsidRPr="00AB5CB8">
          <w:rPr>
            <w:rStyle w:val="Hyperlink"/>
            <w:color w:val="070707"/>
            <w:sz w:val="24"/>
            <w:szCs w:val="24"/>
            <w:bdr w:val="none" w:sz="0" w:space="0" w:color="auto" w:frame="1"/>
            <w:shd w:val="clear" w:color="auto" w:fill="FFFFFF"/>
          </w:rPr>
          <w:t>Figure 9-40</w:t>
        </w:r>
      </w:hyperlink>
      <w:r w:rsidRPr="00AB5CB8">
        <w:rPr>
          <w:color w:val="333333"/>
          <w:sz w:val="24"/>
          <w:szCs w:val="24"/>
          <w:shd w:val="clear" w:color="auto" w:fill="FFFFFF"/>
        </w:rPr>
        <w:t>). There is a search field to filter the list if desired. From the list, you can choose a repository and then click the Create Pipeline button to get started.</w:t>
      </w:r>
    </w:p>
    <w:p w14:paraId="2465C6E4" w14:textId="7B35F780" w:rsidR="00412DCB" w:rsidRPr="00AB5CB8" w:rsidRDefault="00D62AC7">
      <w:pPr>
        <w:rPr>
          <w:sz w:val="24"/>
          <w:szCs w:val="24"/>
        </w:rPr>
      </w:pPr>
      <w:r w:rsidRPr="00AB5CB8">
        <w:rPr>
          <w:noProof/>
          <w:sz w:val="24"/>
          <w:szCs w:val="24"/>
        </w:rPr>
        <w:lastRenderedPageBreak/>
        <w:drawing>
          <wp:inline distT="0" distB="0" distL="0" distR="0" wp14:anchorId="73C0FEBC" wp14:editId="6CF7D868">
            <wp:extent cx="5731510" cy="3467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67100"/>
                    </a:xfrm>
                    <a:prstGeom prst="rect">
                      <a:avLst/>
                    </a:prstGeom>
                  </pic:spPr>
                </pic:pic>
              </a:graphicData>
            </a:graphic>
          </wp:inline>
        </w:drawing>
      </w:r>
    </w:p>
    <w:p w14:paraId="6064F517" w14:textId="336545CA" w:rsidR="00D62AC7" w:rsidRPr="00AB5CB8" w:rsidRDefault="00447BF6">
      <w:pPr>
        <w:rPr>
          <w:color w:val="333333"/>
          <w:sz w:val="24"/>
          <w:szCs w:val="24"/>
          <w:shd w:val="clear" w:color="auto" w:fill="FFFFFF"/>
        </w:rPr>
      </w:pPr>
      <w:r w:rsidRPr="00AB5CB8">
        <w:rPr>
          <w:color w:val="333333"/>
          <w:sz w:val="24"/>
          <w:szCs w:val="24"/>
          <w:shd w:val="clear" w:color="auto" w:fill="FFFFFF"/>
        </w:rPr>
        <w:t>In our example, we’re going to choose the “</w:t>
      </w:r>
      <w:r w:rsidR="006E03D7" w:rsidRPr="00AB5CB8">
        <w:rPr>
          <w:color w:val="333333"/>
          <w:sz w:val="24"/>
          <w:szCs w:val="24"/>
          <w:shd w:val="clear" w:color="auto" w:fill="FFFFFF"/>
        </w:rPr>
        <w:t>game-of-life</w:t>
      </w:r>
      <w:r w:rsidRPr="00AB5CB8">
        <w:rPr>
          <w:color w:val="333333"/>
          <w:sz w:val="24"/>
          <w:szCs w:val="24"/>
          <w:shd w:val="clear" w:color="auto" w:fill="FFFFFF"/>
        </w:rPr>
        <w:t xml:space="preserve">” repository. If the repository you choose already has a </w:t>
      </w:r>
      <w:proofErr w:type="spellStart"/>
      <w:r w:rsidRPr="00AB5CB8">
        <w:rPr>
          <w:color w:val="333333"/>
          <w:sz w:val="24"/>
          <w:szCs w:val="24"/>
          <w:shd w:val="clear" w:color="auto" w:fill="FFFFFF"/>
        </w:rPr>
        <w:t>Jenkinsfile</w:t>
      </w:r>
      <w:proofErr w:type="spellEnd"/>
      <w:r w:rsidRPr="00AB5CB8">
        <w:rPr>
          <w:color w:val="333333"/>
          <w:sz w:val="24"/>
          <w:szCs w:val="24"/>
          <w:shd w:val="clear" w:color="auto" w:fill="FFFFFF"/>
        </w:rPr>
        <w:t xml:space="preserve"> in it, then Jenkins will automatically attempt to create an instance of the pipeline, defined in that </w:t>
      </w:r>
      <w:proofErr w:type="spellStart"/>
      <w:r w:rsidRPr="00AB5CB8">
        <w:rPr>
          <w:color w:val="333333"/>
          <w:sz w:val="24"/>
          <w:szCs w:val="24"/>
          <w:shd w:val="clear" w:color="auto" w:fill="FFFFFF"/>
        </w:rPr>
        <w:t>Jenkinsfile</w:t>
      </w:r>
      <w:proofErr w:type="spellEnd"/>
      <w:r w:rsidRPr="00AB5CB8">
        <w:rPr>
          <w:color w:val="333333"/>
          <w:sz w:val="24"/>
          <w:szCs w:val="24"/>
          <w:shd w:val="clear" w:color="auto" w:fill="FFFFFF"/>
        </w:rPr>
        <w:t xml:space="preserve">, and run it for you. In this case, there is no initial </w:t>
      </w:r>
      <w:proofErr w:type="spellStart"/>
      <w:r w:rsidRPr="00AB5CB8">
        <w:rPr>
          <w:color w:val="333333"/>
          <w:sz w:val="24"/>
          <w:szCs w:val="24"/>
          <w:shd w:val="clear" w:color="auto" w:fill="FFFFFF"/>
        </w:rPr>
        <w:t>Jenkinsfile</w:t>
      </w:r>
      <w:proofErr w:type="spellEnd"/>
      <w:r w:rsidRPr="00AB5CB8">
        <w:rPr>
          <w:color w:val="333333"/>
          <w:sz w:val="24"/>
          <w:szCs w:val="24"/>
          <w:shd w:val="clear" w:color="auto" w:fill="FFFFFF"/>
        </w:rPr>
        <w:t xml:space="preserve"> in this project, so Jenkins just reports that and provides a button to create a new pipeline</w:t>
      </w:r>
    </w:p>
    <w:p w14:paraId="2C02E17D" w14:textId="0C9F9B65" w:rsidR="00447BF6" w:rsidRPr="00AB5CB8" w:rsidRDefault="006E03D7">
      <w:pPr>
        <w:rPr>
          <w:sz w:val="24"/>
          <w:szCs w:val="24"/>
        </w:rPr>
      </w:pPr>
      <w:r w:rsidRPr="00AB5CB8">
        <w:rPr>
          <w:noProof/>
          <w:sz w:val="24"/>
          <w:szCs w:val="24"/>
        </w:rPr>
        <w:drawing>
          <wp:inline distT="0" distB="0" distL="0" distR="0" wp14:anchorId="62191BCD" wp14:editId="5B26CAAD">
            <wp:extent cx="5731510" cy="2934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4335"/>
                    </a:xfrm>
                    <a:prstGeom prst="rect">
                      <a:avLst/>
                    </a:prstGeom>
                  </pic:spPr>
                </pic:pic>
              </a:graphicData>
            </a:graphic>
          </wp:inline>
        </w:drawing>
      </w:r>
    </w:p>
    <w:p w14:paraId="71D62D51" w14:textId="63182E85" w:rsidR="002E120D" w:rsidRPr="00AB5CB8" w:rsidRDefault="00CC5E9D">
      <w:pPr>
        <w:rPr>
          <w:sz w:val="24"/>
          <w:szCs w:val="24"/>
        </w:rPr>
      </w:pPr>
      <w:r w:rsidRPr="00AB5CB8">
        <w:rPr>
          <w:sz w:val="24"/>
          <w:szCs w:val="24"/>
        </w:rPr>
        <w:t xml:space="preserve">After entering the pipeline which has naming conflict </w:t>
      </w:r>
      <w:r w:rsidR="008E1934" w:rsidRPr="00AB5CB8">
        <w:rPr>
          <w:sz w:val="24"/>
          <w:szCs w:val="24"/>
        </w:rPr>
        <w:t>then we have given a new name as below</w:t>
      </w:r>
    </w:p>
    <w:p w14:paraId="31BD837A" w14:textId="585B1141" w:rsidR="008E1934" w:rsidRPr="00AB5CB8" w:rsidRDefault="008E1934">
      <w:pPr>
        <w:rPr>
          <w:sz w:val="24"/>
          <w:szCs w:val="24"/>
        </w:rPr>
      </w:pPr>
      <w:r w:rsidRPr="00AB5CB8">
        <w:rPr>
          <w:noProof/>
          <w:sz w:val="24"/>
          <w:szCs w:val="24"/>
        </w:rPr>
        <w:lastRenderedPageBreak/>
        <w:drawing>
          <wp:inline distT="0" distB="0" distL="0" distR="0" wp14:anchorId="0119B0AF" wp14:editId="10F66A5C">
            <wp:extent cx="5731510" cy="14674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7485"/>
                    </a:xfrm>
                    <a:prstGeom prst="rect">
                      <a:avLst/>
                    </a:prstGeom>
                  </pic:spPr>
                </pic:pic>
              </a:graphicData>
            </a:graphic>
          </wp:inline>
        </w:drawing>
      </w:r>
    </w:p>
    <w:p w14:paraId="38B1CF8B" w14:textId="58061CE2" w:rsidR="008E1934" w:rsidRPr="00AB5CB8" w:rsidRDefault="008E1934">
      <w:pPr>
        <w:rPr>
          <w:color w:val="333333"/>
          <w:sz w:val="24"/>
          <w:szCs w:val="24"/>
          <w:shd w:val="clear" w:color="auto" w:fill="FFFFFF"/>
        </w:rPr>
      </w:pPr>
      <w:r w:rsidRPr="00AB5CB8">
        <w:rPr>
          <w:color w:val="333333"/>
          <w:sz w:val="24"/>
          <w:szCs w:val="24"/>
          <w:shd w:val="clear" w:color="auto" w:fill="FFFFFF"/>
        </w:rPr>
        <w:t>Clicking the Create Pipeline button takes us into the </w:t>
      </w:r>
      <w:r w:rsidRPr="00AB5CB8">
        <w:rPr>
          <w:rStyle w:val="Emphasis"/>
          <w:color w:val="333333"/>
          <w:sz w:val="24"/>
          <w:szCs w:val="24"/>
          <w:bdr w:val="none" w:sz="0" w:space="0" w:color="auto" w:frame="1"/>
          <w:shd w:val="clear" w:color="auto" w:fill="FFFFFF"/>
        </w:rPr>
        <w:t>Blue Ocean pipeline editor</w:t>
      </w:r>
      <w:r w:rsidRPr="00AB5CB8">
        <w:rPr>
          <w:color w:val="333333"/>
          <w:sz w:val="24"/>
          <w:szCs w:val="24"/>
          <w:shd w:val="clear" w:color="auto" w:fill="FFFFFF"/>
        </w:rPr>
        <w:t>, which we’ll discuss next.</w:t>
      </w:r>
    </w:p>
    <w:p w14:paraId="52E206E9" w14:textId="77777777" w:rsidR="00AB5CB8" w:rsidRPr="00AB5CB8" w:rsidRDefault="00AB5CB8" w:rsidP="00AB5CB8">
      <w:pPr>
        <w:pStyle w:val="Heading2"/>
        <w:shd w:val="clear" w:color="auto" w:fill="FFFFFF"/>
        <w:textAlignment w:val="baseline"/>
        <w:rPr>
          <w:rFonts w:ascii="Arial" w:hAnsi="Arial" w:cs="Arial"/>
          <w:b/>
          <w:color w:val="404040"/>
        </w:rPr>
      </w:pPr>
      <w:r w:rsidRPr="00AB5CB8">
        <w:rPr>
          <w:rFonts w:ascii="Arial" w:hAnsi="Arial" w:cs="Arial"/>
          <w:b/>
          <w:color w:val="404040"/>
        </w:rPr>
        <w:t>Working in the Editor</w:t>
      </w:r>
    </w:p>
    <w:p w14:paraId="7D8EF878" w14:textId="4430054A" w:rsidR="008E1934" w:rsidRDefault="008E1934"/>
    <w:p w14:paraId="0147D043" w14:textId="64DFC41F" w:rsidR="00AB5CB8" w:rsidRDefault="006B0691">
      <w:pPr>
        <w:rPr>
          <w:color w:val="333333"/>
          <w:sz w:val="28"/>
          <w:szCs w:val="28"/>
          <w:shd w:val="clear" w:color="auto" w:fill="FFFFFF"/>
        </w:rPr>
      </w:pPr>
      <w:r>
        <w:rPr>
          <w:color w:val="333333"/>
          <w:sz w:val="28"/>
          <w:szCs w:val="28"/>
          <w:shd w:val="clear" w:color="auto" w:fill="FFFFFF"/>
        </w:rPr>
        <w:t>After telling Jenkins which GitHub project we want to base our new pipeline on, Jenkins puts us into the Blue Ocean pipeline editor. The initial screen is shown in </w:t>
      </w:r>
      <w:hyperlink r:id="rId20" w:anchor="fig_init_scrn_editor" w:history="1">
        <w:r>
          <w:rPr>
            <w:rStyle w:val="Hyperlink"/>
            <w:color w:val="070707"/>
            <w:sz w:val="28"/>
            <w:szCs w:val="28"/>
            <w:bdr w:val="none" w:sz="0" w:space="0" w:color="auto" w:frame="1"/>
            <w:shd w:val="clear" w:color="auto" w:fill="FFFFFF"/>
          </w:rPr>
          <w:t>Figure 9-42</w:t>
        </w:r>
      </w:hyperlink>
      <w:r>
        <w:rPr>
          <w:color w:val="333333"/>
          <w:sz w:val="28"/>
          <w:szCs w:val="28"/>
          <w:shd w:val="clear" w:color="auto" w:fill="FFFFFF"/>
        </w:rPr>
        <w:t xml:space="preserve">. The basic idea here is that instead of just typing in </w:t>
      </w:r>
      <w:proofErr w:type="gramStart"/>
      <w:r>
        <w:rPr>
          <w:color w:val="333333"/>
          <w:sz w:val="28"/>
          <w:szCs w:val="28"/>
          <w:shd w:val="clear" w:color="auto" w:fill="FFFFFF"/>
        </w:rPr>
        <w:t>all of</w:t>
      </w:r>
      <w:proofErr w:type="gramEnd"/>
      <w:r>
        <w:rPr>
          <w:color w:val="333333"/>
          <w:sz w:val="28"/>
          <w:szCs w:val="28"/>
          <w:shd w:val="clear" w:color="auto" w:fill="FFFFFF"/>
        </w:rPr>
        <w:t xml:space="preserve"> our Declarative Pipeline code, we’ll use a combination of GUI elements (such as selecting items from a list) and typing to create the main parts of our pipeline. Then, when we save our changes, Jenkins will fill in the necessary syntax to incorporate our changes into a Declarative Pipeline in a </w:t>
      </w:r>
      <w:proofErr w:type="spellStart"/>
      <w:r>
        <w:rPr>
          <w:color w:val="333333"/>
          <w:sz w:val="28"/>
          <w:szCs w:val="28"/>
          <w:shd w:val="clear" w:color="auto" w:fill="FFFFFF"/>
        </w:rPr>
        <w:t>Jenkinsfile</w:t>
      </w:r>
      <w:proofErr w:type="spellEnd"/>
      <w:r>
        <w:rPr>
          <w:color w:val="333333"/>
          <w:sz w:val="28"/>
          <w:szCs w:val="28"/>
          <w:shd w:val="clear" w:color="auto" w:fill="FFFFFF"/>
        </w:rPr>
        <w:t xml:space="preserve">. That </w:t>
      </w:r>
      <w:proofErr w:type="spellStart"/>
      <w:r>
        <w:rPr>
          <w:color w:val="333333"/>
          <w:sz w:val="28"/>
          <w:szCs w:val="28"/>
          <w:shd w:val="clear" w:color="auto" w:fill="FFFFFF"/>
        </w:rPr>
        <w:t>Jenkinsfile</w:t>
      </w:r>
      <w:proofErr w:type="spellEnd"/>
      <w:r>
        <w:rPr>
          <w:color w:val="333333"/>
          <w:sz w:val="28"/>
          <w:szCs w:val="28"/>
          <w:shd w:val="clear" w:color="auto" w:fill="FFFFFF"/>
        </w:rPr>
        <w:t xml:space="preserve"> can then be committed and pushed back into our project’s repository.</w:t>
      </w:r>
    </w:p>
    <w:p w14:paraId="7773CD9F" w14:textId="51C2A5C9" w:rsidR="006B0691" w:rsidRDefault="006B0691">
      <w:r>
        <w:rPr>
          <w:noProof/>
        </w:rPr>
        <w:drawing>
          <wp:inline distT="0" distB="0" distL="0" distR="0" wp14:anchorId="18F0C595" wp14:editId="479F9FCF">
            <wp:extent cx="5731510" cy="22840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84095"/>
                    </a:xfrm>
                    <a:prstGeom prst="rect">
                      <a:avLst/>
                    </a:prstGeom>
                  </pic:spPr>
                </pic:pic>
              </a:graphicData>
            </a:graphic>
          </wp:inline>
        </w:drawing>
      </w:r>
    </w:p>
    <w:p w14:paraId="300CEBFB" w14:textId="77777777" w:rsidR="009C4913" w:rsidRDefault="009C4913" w:rsidP="009C4913">
      <w:pPr>
        <w:pStyle w:val="NormalWeb"/>
        <w:shd w:val="clear" w:color="auto" w:fill="FFFFFF"/>
        <w:textAlignment w:val="baseline"/>
        <w:rPr>
          <w:color w:val="333333"/>
          <w:sz w:val="28"/>
          <w:szCs w:val="28"/>
        </w:rPr>
      </w:pPr>
      <w:r>
        <w:rPr>
          <w:color w:val="333333"/>
          <w:sz w:val="28"/>
          <w:szCs w:val="28"/>
        </w:rPr>
        <w:t>Let’s take a quick tour of the elements on the screen. The top row contains the standard Jenkins “primary” links that we talked about earlier in the chapter. In the next row is the name of our repository (not a link, by the way), a Cancel button to take us out of the editor, and a Save button to save the changes we make.</w:t>
      </w:r>
    </w:p>
    <w:p w14:paraId="7AC5D57F" w14:textId="77777777" w:rsidR="009C4913" w:rsidRDefault="009C4913" w:rsidP="009C4913">
      <w:pPr>
        <w:pStyle w:val="NormalWeb"/>
        <w:shd w:val="clear" w:color="auto" w:fill="FFFFFF"/>
        <w:textAlignment w:val="baseline"/>
        <w:rPr>
          <w:color w:val="333333"/>
          <w:sz w:val="28"/>
          <w:szCs w:val="28"/>
        </w:rPr>
      </w:pPr>
      <w:r>
        <w:rPr>
          <w:color w:val="333333"/>
          <w:sz w:val="28"/>
          <w:szCs w:val="28"/>
        </w:rPr>
        <w:lastRenderedPageBreak/>
        <w:t xml:space="preserve">On the </w:t>
      </w:r>
      <w:proofErr w:type="spellStart"/>
      <w:r>
        <w:rPr>
          <w:color w:val="333333"/>
          <w:sz w:val="28"/>
          <w:szCs w:val="28"/>
        </w:rPr>
        <w:t>lefthand</w:t>
      </w:r>
      <w:proofErr w:type="spellEnd"/>
      <w:r>
        <w:rPr>
          <w:color w:val="333333"/>
          <w:sz w:val="28"/>
          <w:szCs w:val="28"/>
        </w:rPr>
        <w:t xml:space="preserve"> side of the main part of the screen, we have a Start halo with a line connecting it to an empty halo. The + in the second halo means we can click on that to add a new stage to our pipeline.</w:t>
      </w:r>
    </w:p>
    <w:p w14:paraId="129C56C3" w14:textId="77777777" w:rsidR="009C4913" w:rsidRDefault="009C4913" w:rsidP="009C4913">
      <w:pPr>
        <w:pStyle w:val="NormalWeb"/>
        <w:shd w:val="clear" w:color="auto" w:fill="FFFFFF"/>
        <w:textAlignment w:val="baseline"/>
        <w:rPr>
          <w:color w:val="333333"/>
          <w:sz w:val="28"/>
          <w:szCs w:val="28"/>
        </w:rPr>
      </w:pPr>
      <w:r>
        <w:rPr>
          <w:color w:val="333333"/>
          <w:sz w:val="28"/>
          <w:szCs w:val="28"/>
        </w:rPr>
        <w:t>On the righthand side, of this main part of the screen, is the area where we can specify pipeline elements. Furthermore, we can choose—or type in—values for them to make up the parts of our pipeline.</w:t>
      </w:r>
    </w:p>
    <w:p w14:paraId="12B9206E" w14:textId="77777777" w:rsidR="009C4913" w:rsidRDefault="009C4913" w:rsidP="009C4913">
      <w:pPr>
        <w:pStyle w:val="NormalWeb"/>
        <w:shd w:val="clear" w:color="auto" w:fill="FFFFFF"/>
        <w:textAlignment w:val="baseline"/>
        <w:rPr>
          <w:color w:val="333333"/>
          <w:sz w:val="28"/>
          <w:szCs w:val="28"/>
        </w:rPr>
      </w:pPr>
      <w:r>
        <w:rPr>
          <w:color w:val="333333"/>
          <w:sz w:val="28"/>
          <w:szCs w:val="28"/>
        </w:rPr>
        <w:t>From here, some examples will best serve to demonstrate how to use the editor.</w:t>
      </w:r>
    </w:p>
    <w:p w14:paraId="335EE4D7" w14:textId="631DC82B" w:rsidR="006B0691" w:rsidRDefault="006B0691"/>
    <w:p w14:paraId="5B705EF7" w14:textId="77777777" w:rsidR="00611E16" w:rsidRPr="00611E16" w:rsidRDefault="00611E16" w:rsidP="00611E16">
      <w:pPr>
        <w:pStyle w:val="Heading3"/>
        <w:shd w:val="clear" w:color="auto" w:fill="FFFFFF"/>
        <w:textAlignment w:val="baseline"/>
        <w:rPr>
          <w:rFonts w:ascii="Arial" w:hAnsi="Arial" w:cs="Arial"/>
          <w:b/>
          <w:caps/>
          <w:color w:val="555555"/>
          <w:spacing w:val="15"/>
        </w:rPr>
      </w:pPr>
      <w:r w:rsidRPr="00611E16">
        <w:rPr>
          <w:rFonts w:ascii="Arial" w:hAnsi="Arial" w:cs="Arial"/>
          <w:b/>
          <w:caps/>
          <w:color w:val="555555"/>
          <w:spacing w:val="15"/>
        </w:rPr>
        <w:t>SPECIFYING GLOBAL PARTS OF THE PIPELINE</w:t>
      </w:r>
    </w:p>
    <w:p w14:paraId="0894F9E8" w14:textId="00F80E10" w:rsidR="009C4913" w:rsidRDefault="009C4913"/>
    <w:p w14:paraId="4740379B" w14:textId="1C387DD2" w:rsidR="00611E16" w:rsidRDefault="00B676E2">
      <w:pPr>
        <w:rPr>
          <w:color w:val="333333"/>
          <w:sz w:val="28"/>
          <w:szCs w:val="28"/>
          <w:shd w:val="clear" w:color="auto" w:fill="FFFFFF"/>
        </w:rPr>
      </w:pPr>
      <w:r>
        <w:rPr>
          <w:color w:val="333333"/>
          <w:sz w:val="28"/>
          <w:szCs w:val="28"/>
          <w:shd w:val="clear" w:color="auto" w:fill="FFFFFF"/>
        </w:rPr>
        <w:t xml:space="preserve">We’re going to now create a pipeline using the editor. We’ll start out by specifying a </w:t>
      </w:r>
      <w:proofErr w:type="gramStart"/>
      <w:r>
        <w:rPr>
          <w:color w:val="333333"/>
          <w:sz w:val="28"/>
          <w:szCs w:val="28"/>
          <w:shd w:val="clear" w:color="auto" w:fill="FFFFFF"/>
        </w:rPr>
        <w:t>particular agent</w:t>
      </w:r>
      <w:proofErr w:type="gramEnd"/>
      <w:r>
        <w:rPr>
          <w:color w:val="333333"/>
          <w:sz w:val="28"/>
          <w:szCs w:val="28"/>
          <w:shd w:val="clear" w:color="auto" w:fill="FFFFFF"/>
        </w:rPr>
        <w:t xml:space="preserve"> (via the agent’s label) that we want to run the main part of the pipeline on. In the Pipeline Settings section, in the Agent field, we have a drop-down list that we can select the type of agent from</w:t>
      </w:r>
    </w:p>
    <w:p w14:paraId="3E3F9930" w14:textId="2CC21D66" w:rsidR="00B676E2" w:rsidRDefault="00B676E2">
      <w:r>
        <w:rPr>
          <w:noProof/>
        </w:rPr>
        <w:drawing>
          <wp:inline distT="0" distB="0" distL="0" distR="0" wp14:anchorId="3292786E" wp14:editId="3822DE97">
            <wp:extent cx="5086350" cy="486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4867275"/>
                    </a:xfrm>
                    <a:prstGeom prst="rect">
                      <a:avLst/>
                    </a:prstGeom>
                  </pic:spPr>
                </pic:pic>
              </a:graphicData>
            </a:graphic>
          </wp:inline>
        </w:drawing>
      </w:r>
    </w:p>
    <w:p w14:paraId="2DEEA407" w14:textId="08043E58" w:rsidR="00B676E2" w:rsidRDefault="001460D6">
      <w:pPr>
        <w:rPr>
          <w:color w:val="333333"/>
          <w:sz w:val="28"/>
          <w:szCs w:val="28"/>
          <w:shd w:val="clear" w:color="auto" w:fill="FFFFFF"/>
        </w:rPr>
      </w:pPr>
      <w:r>
        <w:rPr>
          <w:color w:val="333333"/>
          <w:sz w:val="28"/>
          <w:szCs w:val="28"/>
          <w:shd w:val="clear" w:color="auto" w:fill="FFFFFF"/>
        </w:rPr>
        <w:lastRenderedPageBreak/>
        <w:t xml:space="preserve">In this case, we’re going to use a standard node that we have available, so we select “node.” A new Label* text box pops up for us to put the label in. In this case, we’ll use a node </w:t>
      </w:r>
      <w:r>
        <w:rPr>
          <w:color w:val="333333"/>
          <w:sz w:val="28"/>
          <w:szCs w:val="28"/>
          <w:shd w:val="clear" w:color="auto" w:fill="FFFFFF"/>
        </w:rPr>
        <w:t>labelled master</w:t>
      </w:r>
    </w:p>
    <w:p w14:paraId="25D863C0" w14:textId="0AFC9598" w:rsidR="001460D6" w:rsidRDefault="001460D6">
      <w:r>
        <w:rPr>
          <w:noProof/>
        </w:rPr>
        <w:drawing>
          <wp:inline distT="0" distB="0" distL="0" distR="0" wp14:anchorId="4BA6A7A3" wp14:editId="537A041C">
            <wp:extent cx="4991100" cy="4867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4867275"/>
                    </a:xfrm>
                    <a:prstGeom prst="rect">
                      <a:avLst/>
                    </a:prstGeom>
                  </pic:spPr>
                </pic:pic>
              </a:graphicData>
            </a:graphic>
          </wp:inline>
        </w:drawing>
      </w:r>
    </w:p>
    <w:p w14:paraId="17039F85" w14:textId="2B7C276E" w:rsidR="001460D6" w:rsidRDefault="00300BE6">
      <w:pPr>
        <w:rPr>
          <w:color w:val="333333"/>
          <w:sz w:val="28"/>
          <w:szCs w:val="28"/>
          <w:shd w:val="clear" w:color="auto" w:fill="FFFFFF"/>
        </w:rPr>
      </w:pPr>
      <w:r>
        <w:rPr>
          <w:color w:val="333333"/>
          <w:sz w:val="28"/>
          <w:szCs w:val="28"/>
          <w:shd w:val="clear" w:color="auto" w:fill="FFFFFF"/>
        </w:rPr>
        <w:t xml:space="preserve">This would correspond to code like this in a </w:t>
      </w:r>
      <w:proofErr w:type="spellStart"/>
      <w:r>
        <w:rPr>
          <w:color w:val="333333"/>
          <w:sz w:val="28"/>
          <w:szCs w:val="28"/>
          <w:shd w:val="clear" w:color="auto" w:fill="FFFFFF"/>
        </w:rPr>
        <w:t>Jenkinsfile</w:t>
      </w:r>
      <w:proofErr w:type="spellEnd"/>
      <w:r>
        <w:rPr>
          <w:color w:val="333333"/>
          <w:sz w:val="28"/>
          <w:szCs w:val="28"/>
          <w:shd w:val="clear" w:color="auto" w:fill="FFFFFF"/>
        </w:rPr>
        <w:t>:</w:t>
      </w:r>
    </w:p>
    <w:p w14:paraId="3BECF281" w14:textId="77777777" w:rsidR="00AE2940" w:rsidRPr="00AE2940" w:rsidRDefault="00AE2940" w:rsidP="00AE2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E2940">
        <w:rPr>
          <w:rFonts w:ascii="Courier New" w:eastAsia="Times New Roman" w:hAnsi="Courier New" w:cs="Courier New"/>
          <w:color w:val="000088"/>
          <w:sz w:val="20"/>
          <w:szCs w:val="20"/>
          <w:bdr w:val="none" w:sz="0" w:space="0" w:color="auto" w:frame="1"/>
          <w:lang w:eastAsia="en-IN"/>
        </w:rPr>
        <w:t>pipeline</w:t>
      </w:r>
      <w:r w:rsidRPr="00AE2940">
        <w:rPr>
          <w:rFonts w:ascii="Courier New" w:eastAsia="Times New Roman" w:hAnsi="Courier New" w:cs="Courier New"/>
          <w:color w:val="404040"/>
          <w:sz w:val="23"/>
          <w:szCs w:val="23"/>
          <w:lang w:eastAsia="en-IN"/>
        </w:rPr>
        <w:t xml:space="preserve"> </w:t>
      </w:r>
      <w:r w:rsidRPr="00AE2940">
        <w:rPr>
          <w:rFonts w:ascii="Courier New" w:eastAsia="Times New Roman" w:hAnsi="Courier New" w:cs="Courier New"/>
          <w:color w:val="555555"/>
          <w:sz w:val="20"/>
          <w:szCs w:val="20"/>
          <w:bdr w:val="none" w:sz="0" w:space="0" w:color="auto" w:frame="1"/>
          <w:lang w:eastAsia="en-IN"/>
        </w:rPr>
        <w:t>{</w:t>
      </w:r>
    </w:p>
    <w:p w14:paraId="0C200599" w14:textId="0C172E01" w:rsidR="00AE2940" w:rsidRPr="00AE2940" w:rsidRDefault="00AE2940" w:rsidP="00AE2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textAlignment w:val="baseline"/>
        <w:rPr>
          <w:rFonts w:ascii="Courier New" w:eastAsia="Times New Roman" w:hAnsi="Courier New" w:cs="Courier New"/>
          <w:color w:val="404040"/>
          <w:sz w:val="23"/>
          <w:szCs w:val="23"/>
          <w:lang w:eastAsia="en-IN"/>
        </w:rPr>
      </w:pPr>
      <w:r w:rsidRPr="00AE2940">
        <w:rPr>
          <w:rFonts w:ascii="Courier New" w:eastAsia="Times New Roman" w:hAnsi="Courier New" w:cs="Courier New"/>
          <w:color w:val="AA0000"/>
          <w:sz w:val="20"/>
          <w:szCs w:val="20"/>
          <w:bdr w:val="none" w:sz="0" w:space="0" w:color="auto" w:frame="1"/>
          <w:lang w:eastAsia="en-IN"/>
        </w:rPr>
        <w:t>  </w:t>
      </w:r>
      <w:r w:rsidRPr="00AE2940">
        <w:rPr>
          <w:rFonts w:ascii="Courier New" w:eastAsia="Times New Roman" w:hAnsi="Courier New" w:cs="Courier New"/>
          <w:color w:val="404040"/>
          <w:sz w:val="23"/>
          <w:szCs w:val="23"/>
          <w:lang w:eastAsia="en-IN"/>
        </w:rPr>
        <w:t xml:space="preserve"> </w:t>
      </w:r>
      <w:proofErr w:type="gramStart"/>
      <w:r w:rsidRPr="00AE2940">
        <w:rPr>
          <w:rFonts w:ascii="Courier New" w:eastAsia="Times New Roman" w:hAnsi="Courier New" w:cs="Courier New"/>
          <w:color w:val="000088"/>
          <w:sz w:val="20"/>
          <w:szCs w:val="20"/>
          <w:bdr w:val="none" w:sz="0" w:space="0" w:color="auto" w:frame="1"/>
          <w:lang w:eastAsia="en-IN"/>
        </w:rPr>
        <w:t>agent</w:t>
      </w:r>
      <w:r w:rsidRPr="00AE2940">
        <w:rPr>
          <w:rFonts w:ascii="Courier New" w:eastAsia="Times New Roman" w:hAnsi="Courier New" w:cs="Courier New"/>
          <w:color w:val="555555"/>
          <w:sz w:val="20"/>
          <w:szCs w:val="20"/>
          <w:bdr w:val="none" w:sz="0" w:space="0" w:color="auto" w:frame="1"/>
          <w:lang w:eastAsia="en-IN"/>
        </w:rPr>
        <w:t>{</w:t>
      </w:r>
      <w:proofErr w:type="gramEnd"/>
      <w:r w:rsidRPr="00AE2940">
        <w:rPr>
          <w:rFonts w:ascii="Courier New" w:eastAsia="Times New Roman" w:hAnsi="Courier New" w:cs="Courier New"/>
          <w:color w:val="000088"/>
          <w:sz w:val="20"/>
          <w:szCs w:val="20"/>
          <w:bdr w:val="none" w:sz="0" w:space="0" w:color="auto" w:frame="1"/>
          <w:lang w:eastAsia="en-IN"/>
        </w:rPr>
        <w:t>label</w:t>
      </w:r>
      <w:r w:rsidRPr="00AE2940">
        <w:rPr>
          <w:rFonts w:ascii="Courier New" w:eastAsia="Times New Roman" w:hAnsi="Courier New" w:cs="Courier New"/>
          <w:color w:val="404040"/>
          <w:sz w:val="23"/>
          <w:szCs w:val="23"/>
          <w:lang w:eastAsia="en-IN"/>
        </w:rPr>
        <w:t xml:space="preserve"> </w:t>
      </w:r>
      <w:r w:rsidRPr="00AE2940">
        <w:rPr>
          <w:rFonts w:ascii="Courier New" w:eastAsia="Times New Roman" w:hAnsi="Courier New" w:cs="Courier New"/>
          <w:color w:val="CC3300"/>
          <w:sz w:val="20"/>
          <w:szCs w:val="20"/>
          <w:bdr w:val="none" w:sz="0" w:space="0" w:color="auto" w:frame="1"/>
          <w:lang w:eastAsia="en-IN"/>
        </w:rPr>
        <w:t>'</w:t>
      </w:r>
      <w:r>
        <w:rPr>
          <w:rFonts w:ascii="Courier New" w:eastAsia="Times New Roman" w:hAnsi="Courier New" w:cs="Courier New"/>
          <w:color w:val="CC3300"/>
          <w:sz w:val="20"/>
          <w:szCs w:val="20"/>
          <w:bdr w:val="none" w:sz="0" w:space="0" w:color="auto" w:frame="1"/>
          <w:lang w:eastAsia="en-IN"/>
        </w:rPr>
        <w:t>master</w:t>
      </w:r>
      <w:r w:rsidRPr="00AE2940">
        <w:rPr>
          <w:rFonts w:ascii="Courier New" w:eastAsia="Times New Roman" w:hAnsi="Courier New" w:cs="Courier New"/>
          <w:color w:val="CC3300"/>
          <w:sz w:val="20"/>
          <w:szCs w:val="20"/>
          <w:bdr w:val="none" w:sz="0" w:space="0" w:color="auto" w:frame="1"/>
          <w:lang w:eastAsia="en-IN"/>
        </w:rPr>
        <w:t>'</w:t>
      </w:r>
      <w:r w:rsidRPr="00AE2940">
        <w:rPr>
          <w:rFonts w:ascii="Courier New" w:eastAsia="Times New Roman" w:hAnsi="Courier New" w:cs="Courier New"/>
          <w:color w:val="555555"/>
          <w:sz w:val="20"/>
          <w:szCs w:val="20"/>
          <w:bdr w:val="none" w:sz="0" w:space="0" w:color="auto" w:frame="1"/>
          <w:lang w:eastAsia="en-IN"/>
        </w:rPr>
        <w:t>}</w:t>
      </w:r>
    </w:p>
    <w:p w14:paraId="55016A8C" w14:textId="704C85F2" w:rsidR="00300BE6" w:rsidRDefault="00300BE6"/>
    <w:p w14:paraId="42BB8DD9" w14:textId="3D4F6D3C" w:rsidR="00AE2940" w:rsidRDefault="00AE2940">
      <w:pPr>
        <w:rPr>
          <w:color w:val="333333"/>
          <w:sz w:val="28"/>
          <w:szCs w:val="28"/>
          <w:shd w:val="clear" w:color="auto" w:fill="FFFFFF"/>
        </w:rPr>
      </w:pPr>
      <w:r>
        <w:rPr>
          <w:color w:val="333333"/>
          <w:sz w:val="28"/>
          <w:szCs w:val="28"/>
          <w:shd w:val="clear" w:color="auto" w:fill="FFFFFF"/>
        </w:rPr>
        <w:t>Under that, we have an option to add environment variables. For illustration purposes, we’ll set a variable named </w:t>
      </w:r>
      <w:r>
        <w:rPr>
          <w:rStyle w:val="HTMLCode"/>
          <w:rFonts w:eastAsiaTheme="minorHAnsi"/>
          <w:color w:val="333333"/>
          <w:sz w:val="28"/>
          <w:szCs w:val="28"/>
          <w:bdr w:val="none" w:sz="0" w:space="0" w:color="auto" w:frame="1"/>
          <w:shd w:val="clear" w:color="auto" w:fill="FFFFFF"/>
        </w:rPr>
        <w:t>COMPLETED_MSG</w:t>
      </w:r>
      <w:r>
        <w:rPr>
          <w:color w:val="333333"/>
          <w:sz w:val="28"/>
          <w:szCs w:val="28"/>
          <w:shd w:val="clear" w:color="auto" w:fill="FFFFFF"/>
        </w:rPr>
        <w:t xml:space="preserve"> to the value “Build done!” To do this, we simply click on the circle with the + sign to the right of the Name and Value labels. Text fields then pop up for us to enter the name and value for the </w:t>
      </w:r>
      <w:proofErr w:type="spellStart"/>
      <w:r>
        <w:rPr>
          <w:color w:val="333333"/>
          <w:sz w:val="28"/>
          <w:szCs w:val="28"/>
          <w:shd w:val="clear" w:color="auto" w:fill="FFFFFF"/>
        </w:rPr>
        <w:t>environmentvariable</w:t>
      </w:r>
      <w:proofErr w:type="spellEnd"/>
      <w:r>
        <w:rPr>
          <w:color w:val="333333"/>
          <w:sz w:val="28"/>
          <w:szCs w:val="28"/>
          <w:shd w:val="clear" w:color="auto" w:fill="FFFFFF"/>
        </w:rPr>
        <w:t>, as shown in</w:t>
      </w:r>
      <w:r>
        <w:rPr>
          <w:color w:val="333333"/>
          <w:sz w:val="28"/>
          <w:szCs w:val="28"/>
          <w:shd w:val="clear" w:color="auto" w:fill="FFFFFF"/>
        </w:rPr>
        <w:t xml:space="preserve"> below pic</w:t>
      </w:r>
    </w:p>
    <w:p w14:paraId="2B1E701D" w14:textId="446AC7B9" w:rsidR="00AE2940" w:rsidRDefault="00AE2940">
      <w:r>
        <w:rPr>
          <w:noProof/>
        </w:rPr>
        <w:lastRenderedPageBreak/>
        <w:drawing>
          <wp:inline distT="0" distB="0" distL="0" distR="0" wp14:anchorId="7659DA59" wp14:editId="701A84EF">
            <wp:extent cx="4762500" cy="501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5010150"/>
                    </a:xfrm>
                    <a:prstGeom prst="rect">
                      <a:avLst/>
                    </a:prstGeom>
                  </pic:spPr>
                </pic:pic>
              </a:graphicData>
            </a:graphic>
          </wp:inline>
        </w:drawing>
      </w:r>
    </w:p>
    <w:p w14:paraId="3F1880E4" w14:textId="77777777" w:rsidR="006B67F7" w:rsidRDefault="006B67F7" w:rsidP="006B67F7">
      <w:pPr>
        <w:pStyle w:val="NormalWeb"/>
        <w:shd w:val="clear" w:color="auto" w:fill="FFFFFF"/>
        <w:textAlignment w:val="baseline"/>
        <w:rPr>
          <w:color w:val="333333"/>
          <w:sz w:val="28"/>
          <w:szCs w:val="28"/>
        </w:rPr>
      </w:pPr>
      <w:r>
        <w:rPr>
          <w:color w:val="333333"/>
          <w:sz w:val="28"/>
          <w:szCs w:val="28"/>
        </w:rPr>
        <w:t>This then would make our pipeline code:</w:t>
      </w:r>
    </w:p>
    <w:p w14:paraId="2A157C21" w14:textId="77777777" w:rsidR="006B67F7" w:rsidRDefault="006B67F7" w:rsidP="006B67F7">
      <w:pPr>
        <w:pStyle w:val="HTMLPreformatted"/>
        <w:ind w:left="300"/>
        <w:textAlignment w:val="baseline"/>
        <w:rPr>
          <w:color w:val="404040"/>
          <w:sz w:val="23"/>
          <w:szCs w:val="23"/>
        </w:rPr>
      </w:pPr>
      <w:r>
        <w:rPr>
          <w:rStyle w:val="HTMLCode"/>
          <w:color w:val="000088"/>
          <w:bdr w:val="none" w:sz="0" w:space="0" w:color="auto" w:frame="1"/>
        </w:rPr>
        <w:t>pipeline</w:t>
      </w:r>
      <w:r>
        <w:rPr>
          <w:color w:val="404040"/>
          <w:sz w:val="23"/>
          <w:szCs w:val="23"/>
        </w:rPr>
        <w:t xml:space="preserve"> </w:t>
      </w:r>
      <w:r>
        <w:rPr>
          <w:rStyle w:val="HTMLCode"/>
          <w:color w:val="555555"/>
          <w:bdr w:val="none" w:sz="0" w:space="0" w:color="auto" w:frame="1"/>
        </w:rPr>
        <w:t>{</w:t>
      </w:r>
    </w:p>
    <w:p w14:paraId="1547B48A" w14:textId="3D95FE40" w:rsidR="006B67F7" w:rsidRDefault="006B67F7" w:rsidP="006B67F7">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proofErr w:type="gramStart"/>
      <w:r>
        <w:rPr>
          <w:rStyle w:val="HTMLCode"/>
          <w:color w:val="000088"/>
          <w:bdr w:val="none" w:sz="0" w:space="0" w:color="auto" w:frame="1"/>
        </w:rPr>
        <w:t>agent</w:t>
      </w:r>
      <w:r>
        <w:rPr>
          <w:rStyle w:val="HTMLCode"/>
          <w:color w:val="555555"/>
          <w:bdr w:val="none" w:sz="0" w:space="0" w:color="auto" w:frame="1"/>
        </w:rPr>
        <w:t>{</w:t>
      </w:r>
      <w:proofErr w:type="gramEnd"/>
      <w:r>
        <w:rPr>
          <w:rStyle w:val="HTMLCode"/>
          <w:color w:val="000088"/>
          <w:bdr w:val="none" w:sz="0" w:space="0" w:color="auto" w:frame="1"/>
        </w:rPr>
        <w:t>label</w:t>
      </w:r>
      <w:r>
        <w:rPr>
          <w:color w:val="404040"/>
          <w:sz w:val="23"/>
          <w:szCs w:val="23"/>
        </w:rPr>
        <w:t xml:space="preserve"> </w:t>
      </w:r>
      <w:r>
        <w:rPr>
          <w:rStyle w:val="HTMLCode"/>
          <w:color w:val="CC3300"/>
          <w:bdr w:val="none" w:sz="0" w:space="0" w:color="auto" w:frame="1"/>
        </w:rPr>
        <w:t>'</w:t>
      </w:r>
      <w:r>
        <w:rPr>
          <w:rStyle w:val="HTMLCode"/>
          <w:color w:val="CC3300"/>
          <w:bdr w:val="none" w:sz="0" w:space="0" w:color="auto" w:frame="1"/>
        </w:rPr>
        <w:t>master</w:t>
      </w:r>
      <w:r>
        <w:rPr>
          <w:rStyle w:val="HTMLCode"/>
          <w:color w:val="CC3300"/>
          <w:bdr w:val="none" w:sz="0" w:space="0" w:color="auto" w:frame="1"/>
        </w:rPr>
        <w:t>'</w:t>
      </w:r>
      <w:r>
        <w:rPr>
          <w:rStyle w:val="HTMLCode"/>
          <w:color w:val="555555"/>
          <w:bdr w:val="none" w:sz="0" w:space="0" w:color="auto" w:frame="1"/>
        </w:rPr>
        <w:t>}</w:t>
      </w:r>
    </w:p>
    <w:p w14:paraId="7AE5CE99" w14:textId="77777777" w:rsidR="006B67F7" w:rsidRDefault="006B67F7" w:rsidP="006B67F7">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environment</w:t>
      </w:r>
      <w:r>
        <w:rPr>
          <w:color w:val="404040"/>
          <w:sz w:val="23"/>
          <w:szCs w:val="23"/>
        </w:rPr>
        <w:t xml:space="preserve"> </w:t>
      </w:r>
      <w:r>
        <w:rPr>
          <w:rStyle w:val="HTMLCode"/>
          <w:color w:val="555555"/>
          <w:bdr w:val="none" w:sz="0" w:space="0" w:color="auto" w:frame="1"/>
        </w:rPr>
        <w:t>{</w:t>
      </w:r>
    </w:p>
    <w:p w14:paraId="5D33B3D3" w14:textId="77777777" w:rsidR="006B67F7" w:rsidRDefault="006B67F7" w:rsidP="006B67F7">
      <w:pPr>
        <w:pStyle w:val="HTMLPreformatted"/>
        <w:ind w:left="300"/>
        <w:textAlignment w:val="baseline"/>
        <w:rPr>
          <w:color w:val="404040"/>
          <w:sz w:val="23"/>
          <w:szCs w:val="23"/>
        </w:rPr>
      </w:pPr>
      <w:r>
        <w:rPr>
          <w:rStyle w:val="HTMLCode"/>
          <w:color w:val="AA0000"/>
          <w:bdr w:val="none" w:sz="0" w:space="0" w:color="auto" w:frame="1"/>
        </w:rPr>
        <w:t>     </w:t>
      </w:r>
      <w:r>
        <w:rPr>
          <w:color w:val="404040"/>
          <w:sz w:val="23"/>
          <w:szCs w:val="23"/>
        </w:rPr>
        <w:t xml:space="preserve"> </w:t>
      </w:r>
      <w:r>
        <w:rPr>
          <w:rStyle w:val="HTMLCode"/>
          <w:color w:val="000088"/>
          <w:bdr w:val="none" w:sz="0" w:space="0" w:color="auto" w:frame="1"/>
        </w:rPr>
        <w:t>COMPLETED_MSG</w:t>
      </w:r>
      <w:r>
        <w:rPr>
          <w:color w:val="404040"/>
          <w:sz w:val="23"/>
          <w:szCs w:val="23"/>
        </w:rPr>
        <w:t xml:space="preserve"> </w:t>
      </w:r>
      <w:r>
        <w:rPr>
          <w:rStyle w:val="HTMLCode"/>
          <w:color w:val="555555"/>
          <w:bdr w:val="none" w:sz="0" w:space="0" w:color="auto" w:frame="1"/>
        </w:rPr>
        <w:t>=</w:t>
      </w:r>
      <w:r>
        <w:rPr>
          <w:color w:val="404040"/>
          <w:sz w:val="23"/>
          <w:szCs w:val="23"/>
        </w:rPr>
        <w:t xml:space="preserve"> </w:t>
      </w:r>
      <w:r>
        <w:rPr>
          <w:rStyle w:val="HTMLCode"/>
          <w:color w:val="CC3300"/>
          <w:bdr w:val="none" w:sz="0" w:space="0" w:color="auto" w:frame="1"/>
        </w:rPr>
        <w:t>"Build done!"</w:t>
      </w:r>
    </w:p>
    <w:p w14:paraId="23868364" w14:textId="3E47A8C7" w:rsidR="006B67F7" w:rsidRDefault="006B67F7" w:rsidP="006B67F7">
      <w:pPr>
        <w:pStyle w:val="HTMLPreformatted"/>
        <w:ind w:left="300"/>
        <w:textAlignment w:val="baseline"/>
        <w:rPr>
          <w:rStyle w:val="HTMLCode"/>
          <w:color w:val="555555"/>
          <w:bdr w:val="none" w:sz="0" w:space="0" w:color="auto" w:frame="1"/>
        </w:rPr>
      </w:pPr>
      <w:r>
        <w:rPr>
          <w:rStyle w:val="HTMLCode"/>
          <w:color w:val="AA0000"/>
          <w:bdr w:val="none" w:sz="0" w:space="0" w:color="auto" w:frame="1"/>
        </w:rPr>
        <w:t> </w:t>
      </w:r>
      <w:r>
        <w:rPr>
          <w:color w:val="404040"/>
          <w:sz w:val="23"/>
          <w:szCs w:val="23"/>
        </w:rPr>
        <w:t xml:space="preserve"> </w:t>
      </w:r>
      <w:r>
        <w:rPr>
          <w:rStyle w:val="HTMLCode"/>
          <w:color w:val="555555"/>
          <w:bdr w:val="none" w:sz="0" w:space="0" w:color="auto" w:frame="1"/>
        </w:rPr>
        <w:t>}</w:t>
      </w:r>
    </w:p>
    <w:p w14:paraId="5E22B7BA" w14:textId="74EF47D0" w:rsidR="006B67F7" w:rsidRDefault="006B67F7" w:rsidP="006B67F7">
      <w:pPr>
        <w:pStyle w:val="HTMLPreformatted"/>
        <w:ind w:left="300"/>
        <w:textAlignment w:val="baseline"/>
        <w:rPr>
          <w:color w:val="404040"/>
          <w:sz w:val="23"/>
          <w:szCs w:val="23"/>
        </w:rPr>
      </w:pPr>
    </w:p>
    <w:p w14:paraId="1AA2F053" w14:textId="6D7FAEEB" w:rsidR="006B67F7" w:rsidRDefault="00C72E08" w:rsidP="006B67F7">
      <w:pPr>
        <w:pStyle w:val="HTMLPreformatted"/>
        <w:ind w:left="300"/>
        <w:textAlignment w:val="baseline"/>
        <w:rPr>
          <w:color w:val="404040"/>
          <w:sz w:val="23"/>
          <w:szCs w:val="23"/>
        </w:rPr>
      </w:pPr>
      <w:r>
        <w:rPr>
          <w:noProof/>
        </w:rPr>
        <w:drawing>
          <wp:inline distT="0" distB="0" distL="0" distR="0" wp14:anchorId="7CF66A27" wp14:editId="1EC45864">
            <wp:extent cx="5731510" cy="1430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30020"/>
                    </a:xfrm>
                    <a:prstGeom prst="rect">
                      <a:avLst/>
                    </a:prstGeom>
                  </pic:spPr>
                </pic:pic>
              </a:graphicData>
            </a:graphic>
          </wp:inline>
        </w:drawing>
      </w:r>
    </w:p>
    <w:p w14:paraId="56666F39" w14:textId="421ACAD5" w:rsidR="00C72E08" w:rsidRDefault="00312BBD" w:rsidP="006B67F7">
      <w:pPr>
        <w:pStyle w:val="HTMLPreformatted"/>
        <w:ind w:left="300"/>
        <w:textAlignment w:val="baseline"/>
        <w:rPr>
          <w:color w:val="404040"/>
          <w:sz w:val="23"/>
          <w:szCs w:val="23"/>
        </w:rPr>
      </w:pPr>
      <w:r>
        <w:rPr>
          <w:noProof/>
        </w:rPr>
        <w:lastRenderedPageBreak/>
        <w:drawing>
          <wp:inline distT="0" distB="0" distL="0" distR="0" wp14:anchorId="0DF2DFA7" wp14:editId="47C74124">
            <wp:extent cx="5731510" cy="5024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24755"/>
                    </a:xfrm>
                    <a:prstGeom prst="rect">
                      <a:avLst/>
                    </a:prstGeom>
                  </pic:spPr>
                </pic:pic>
              </a:graphicData>
            </a:graphic>
          </wp:inline>
        </w:drawing>
      </w:r>
    </w:p>
    <w:p w14:paraId="18E43588" w14:textId="36753E7C" w:rsidR="00312BBD" w:rsidRDefault="00B36B57" w:rsidP="006B67F7">
      <w:pPr>
        <w:pStyle w:val="HTMLPreformatted"/>
        <w:ind w:left="300"/>
        <w:textAlignment w:val="baseline"/>
        <w:rPr>
          <w:color w:val="404040"/>
          <w:sz w:val="23"/>
          <w:szCs w:val="23"/>
        </w:rPr>
      </w:pPr>
      <w:r>
        <w:rPr>
          <w:noProof/>
        </w:rPr>
        <w:lastRenderedPageBreak/>
        <w:drawing>
          <wp:inline distT="0" distB="0" distL="0" distR="0" wp14:anchorId="3BF33B77" wp14:editId="12E00039">
            <wp:extent cx="5731510" cy="42519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51960"/>
                    </a:xfrm>
                    <a:prstGeom prst="rect">
                      <a:avLst/>
                    </a:prstGeom>
                  </pic:spPr>
                </pic:pic>
              </a:graphicData>
            </a:graphic>
          </wp:inline>
        </w:drawing>
      </w:r>
    </w:p>
    <w:p w14:paraId="4AEAE23A" w14:textId="6E8A56F4" w:rsidR="00B36B57" w:rsidRDefault="00B36B57" w:rsidP="006B67F7">
      <w:pPr>
        <w:pStyle w:val="HTMLPreformatted"/>
        <w:ind w:left="300"/>
        <w:textAlignment w:val="baseline"/>
        <w:rPr>
          <w:color w:val="404040"/>
          <w:sz w:val="23"/>
          <w:szCs w:val="23"/>
        </w:rPr>
      </w:pPr>
    </w:p>
    <w:p w14:paraId="30B6216D" w14:textId="77777777" w:rsidR="00F4361B" w:rsidRPr="00F4361B" w:rsidRDefault="00F4361B" w:rsidP="00F4361B">
      <w:pPr>
        <w:pStyle w:val="Heading3"/>
        <w:shd w:val="clear" w:color="auto" w:fill="FFFFFF"/>
        <w:textAlignment w:val="baseline"/>
        <w:rPr>
          <w:rFonts w:ascii="Arial" w:hAnsi="Arial" w:cs="Arial"/>
          <w:b/>
          <w:caps/>
          <w:color w:val="555555"/>
          <w:spacing w:val="15"/>
        </w:rPr>
      </w:pPr>
      <w:r w:rsidRPr="00F4361B">
        <w:rPr>
          <w:rFonts w:ascii="Arial" w:hAnsi="Arial" w:cs="Arial"/>
          <w:b/>
          <w:caps/>
          <w:color w:val="555555"/>
          <w:spacing w:val="15"/>
        </w:rPr>
        <w:t>ADDING A NEW STAGE</w:t>
      </w:r>
    </w:p>
    <w:p w14:paraId="4C36B824" w14:textId="77777777" w:rsidR="00F4361B" w:rsidRDefault="00F4361B" w:rsidP="006B67F7">
      <w:pPr>
        <w:pStyle w:val="HTMLPreformatted"/>
        <w:ind w:left="300"/>
        <w:textAlignment w:val="baseline"/>
        <w:rPr>
          <w:color w:val="404040"/>
          <w:sz w:val="23"/>
          <w:szCs w:val="23"/>
        </w:rPr>
      </w:pPr>
    </w:p>
    <w:p w14:paraId="4F7CEAA2" w14:textId="0C521BE7" w:rsidR="00AE2940" w:rsidRDefault="003B2905">
      <w:pPr>
        <w:rPr>
          <w:color w:val="333333"/>
          <w:sz w:val="28"/>
          <w:szCs w:val="28"/>
          <w:shd w:val="clear" w:color="auto" w:fill="FFFFFF"/>
        </w:rPr>
      </w:pPr>
      <w:r>
        <w:rPr>
          <w:color w:val="333333"/>
          <w:sz w:val="28"/>
          <w:szCs w:val="28"/>
          <w:shd w:val="clear" w:color="auto" w:fill="FFFFFF"/>
        </w:rPr>
        <w:t>To add a new stage to our pipeline, we just need to click on the halo with the + inside it in the left section of the main screen. This results in the screen shown in</w:t>
      </w:r>
    </w:p>
    <w:p w14:paraId="45053500" w14:textId="3A43D01C" w:rsidR="003B2905" w:rsidRDefault="00D6613D">
      <w:r>
        <w:rPr>
          <w:noProof/>
        </w:rPr>
        <w:drawing>
          <wp:inline distT="0" distB="0" distL="0" distR="0" wp14:anchorId="290C3587" wp14:editId="45787C42">
            <wp:extent cx="5731510" cy="2621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1280"/>
                    </a:xfrm>
                    <a:prstGeom prst="rect">
                      <a:avLst/>
                    </a:prstGeom>
                  </pic:spPr>
                </pic:pic>
              </a:graphicData>
            </a:graphic>
          </wp:inline>
        </w:drawing>
      </w:r>
    </w:p>
    <w:p w14:paraId="53A28569" w14:textId="77777777" w:rsidR="00FE16CC" w:rsidRPr="00FE16CC" w:rsidRDefault="00FE16CC" w:rsidP="00FE16CC">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lang w:eastAsia="en-IN"/>
        </w:rPr>
      </w:pPr>
      <w:r w:rsidRPr="00FE16CC">
        <w:rPr>
          <w:rFonts w:ascii="Times New Roman" w:eastAsia="Times New Roman" w:hAnsi="Times New Roman" w:cs="Times New Roman"/>
          <w:color w:val="333333"/>
          <w:sz w:val="28"/>
          <w:szCs w:val="28"/>
          <w:lang w:eastAsia="en-IN"/>
        </w:rPr>
        <w:t>Let’s discuss what happened when we clicked on that halo.</w:t>
      </w:r>
    </w:p>
    <w:p w14:paraId="1CE4ED0E" w14:textId="77777777" w:rsidR="00FE16CC" w:rsidRPr="00FE16CC" w:rsidRDefault="00FE16CC" w:rsidP="00FE16CC">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lang w:eastAsia="en-IN"/>
        </w:rPr>
      </w:pPr>
      <w:r w:rsidRPr="00FE16CC">
        <w:rPr>
          <w:rFonts w:ascii="Times New Roman" w:eastAsia="Times New Roman" w:hAnsi="Times New Roman" w:cs="Times New Roman"/>
          <w:color w:val="333333"/>
          <w:sz w:val="28"/>
          <w:szCs w:val="28"/>
          <w:lang w:eastAsia="en-IN"/>
        </w:rPr>
        <w:lastRenderedPageBreak/>
        <w:t>In the left part of the screen:</w:t>
      </w:r>
    </w:p>
    <w:p w14:paraId="1566F8BF" w14:textId="77777777" w:rsidR="00FE16CC" w:rsidRPr="00FE16CC" w:rsidRDefault="00FE16CC" w:rsidP="00FE16CC">
      <w:pPr>
        <w:numPr>
          <w:ilvl w:val="0"/>
          <w:numId w:val="1"/>
        </w:numPr>
        <w:shd w:val="clear" w:color="auto" w:fill="FFFFFF"/>
        <w:spacing w:before="150" w:after="0" w:line="240" w:lineRule="auto"/>
        <w:textAlignment w:val="baseline"/>
        <w:rPr>
          <w:rFonts w:ascii="inherit" w:eastAsia="Times New Roman" w:hAnsi="inherit" w:cs="Times New Roman"/>
          <w:color w:val="333333"/>
          <w:sz w:val="28"/>
          <w:szCs w:val="28"/>
          <w:lang w:eastAsia="en-IN"/>
        </w:rPr>
      </w:pPr>
      <w:r w:rsidRPr="00FE16CC">
        <w:rPr>
          <w:rFonts w:ascii="inherit" w:eastAsia="Times New Roman" w:hAnsi="inherit" w:cs="Times New Roman"/>
          <w:color w:val="333333"/>
          <w:sz w:val="28"/>
          <w:szCs w:val="28"/>
          <w:lang w:eastAsia="en-IN"/>
        </w:rPr>
        <w:t>Jenkins highlighted the halo we clicked on, by filling it in and turning it blue. That indicates it’s the currently selected stage that we’re editing.</w:t>
      </w:r>
    </w:p>
    <w:p w14:paraId="2A6175E1" w14:textId="77777777" w:rsidR="00FE16CC" w:rsidRPr="00FE16CC" w:rsidRDefault="00FE16CC" w:rsidP="00FE16CC">
      <w:pPr>
        <w:numPr>
          <w:ilvl w:val="0"/>
          <w:numId w:val="1"/>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FE16CC">
        <w:rPr>
          <w:rFonts w:ascii="inherit" w:eastAsia="Times New Roman" w:hAnsi="inherit" w:cs="Times New Roman"/>
          <w:color w:val="333333"/>
          <w:sz w:val="28"/>
          <w:szCs w:val="28"/>
          <w:lang w:eastAsia="en-IN"/>
        </w:rPr>
        <w:t>A new halo with a + was added </w:t>
      </w:r>
      <w:r w:rsidRPr="00FE16CC">
        <w:rPr>
          <w:rFonts w:ascii="inherit" w:eastAsia="Times New Roman" w:hAnsi="inherit" w:cs="Times New Roman"/>
          <w:i/>
          <w:iCs/>
          <w:color w:val="333333"/>
          <w:sz w:val="28"/>
          <w:szCs w:val="28"/>
          <w:bdr w:val="none" w:sz="0" w:space="0" w:color="auto" w:frame="1"/>
          <w:lang w:eastAsia="en-IN"/>
        </w:rPr>
        <w:t>under</w:t>
      </w:r>
      <w:r w:rsidRPr="00FE16CC">
        <w:rPr>
          <w:rFonts w:ascii="inherit" w:eastAsia="Times New Roman" w:hAnsi="inherit" w:cs="Times New Roman"/>
          <w:color w:val="333333"/>
          <w:sz w:val="28"/>
          <w:szCs w:val="28"/>
          <w:lang w:eastAsia="en-IN"/>
        </w:rPr>
        <w:t> that one. This is a way to add steps to run in parallel if we need them.</w:t>
      </w:r>
    </w:p>
    <w:p w14:paraId="77F3FEF1" w14:textId="77777777" w:rsidR="00FE16CC" w:rsidRPr="00FE16CC" w:rsidRDefault="00FE16CC" w:rsidP="00FE16CC">
      <w:pPr>
        <w:numPr>
          <w:ilvl w:val="0"/>
          <w:numId w:val="1"/>
        </w:numPr>
        <w:shd w:val="clear" w:color="auto" w:fill="FFFFFF"/>
        <w:spacing w:after="0" w:line="240" w:lineRule="auto"/>
        <w:textAlignment w:val="baseline"/>
        <w:rPr>
          <w:rFonts w:ascii="inherit" w:eastAsia="Times New Roman" w:hAnsi="inherit" w:cs="Times New Roman"/>
          <w:color w:val="333333"/>
          <w:sz w:val="28"/>
          <w:szCs w:val="28"/>
          <w:lang w:eastAsia="en-IN"/>
        </w:rPr>
      </w:pPr>
      <w:r w:rsidRPr="00FE16CC">
        <w:rPr>
          <w:rFonts w:ascii="inherit" w:eastAsia="Times New Roman" w:hAnsi="inherit" w:cs="Times New Roman"/>
          <w:color w:val="333333"/>
          <w:sz w:val="28"/>
          <w:szCs w:val="28"/>
          <w:lang w:eastAsia="en-IN"/>
        </w:rPr>
        <w:t>A new halo with a + was added </w:t>
      </w:r>
      <w:r w:rsidRPr="00FE16CC">
        <w:rPr>
          <w:rFonts w:ascii="inherit" w:eastAsia="Times New Roman" w:hAnsi="inherit" w:cs="Times New Roman"/>
          <w:i/>
          <w:iCs/>
          <w:color w:val="333333"/>
          <w:sz w:val="28"/>
          <w:szCs w:val="28"/>
          <w:bdr w:val="none" w:sz="0" w:space="0" w:color="auto" w:frame="1"/>
          <w:lang w:eastAsia="en-IN"/>
        </w:rPr>
        <w:t>to the right</w:t>
      </w:r>
      <w:r w:rsidRPr="00FE16CC">
        <w:rPr>
          <w:rFonts w:ascii="inherit" w:eastAsia="Times New Roman" w:hAnsi="inherit" w:cs="Times New Roman"/>
          <w:color w:val="333333"/>
          <w:sz w:val="28"/>
          <w:szCs w:val="28"/>
          <w:lang w:eastAsia="en-IN"/>
        </w:rPr>
        <w:t> of our selected stage. That gives us a means to add another stage in our pipeline if needed.</w:t>
      </w:r>
    </w:p>
    <w:p w14:paraId="66886B52" w14:textId="77777777" w:rsidR="00FE16CC" w:rsidRPr="00FE16CC" w:rsidRDefault="00FE16CC" w:rsidP="00FE16CC">
      <w:pPr>
        <w:shd w:val="clear" w:color="auto" w:fill="FFFFFF"/>
        <w:spacing w:before="100" w:beforeAutospacing="1" w:after="100" w:afterAutospacing="1" w:line="240" w:lineRule="auto"/>
        <w:textAlignment w:val="baseline"/>
        <w:rPr>
          <w:rFonts w:ascii="Times New Roman" w:eastAsia="Times New Roman" w:hAnsi="Times New Roman" w:cs="Times New Roman"/>
          <w:color w:val="333333"/>
          <w:sz w:val="28"/>
          <w:szCs w:val="28"/>
          <w:lang w:eastAsia="en-IN"/>
        </w:rPr>
      </w:pPr>
      <w:r w:rsidRPr="00FE16CC">
        <w:rPr>
          <w:rFonts w:ascii="Times New Roman" w:eastAsia="Times New Roman" w:hAnsi="Times New Roman" w:cs="Times New Roman"/>
          <w:color w:val="333333"/>
          <w:sz w:val="28"/>
          <w:szCs w:val="28"/>
          <w:lang w:eastAsia="en-IN"/>
        </w:rPr>
        <w:t>In the right part of the screen:</w:t>
      </w:r>
    </w:p>
    <w:p w14:paraId="1A8A07BA" w14:textId="77777777" w:rsidR="00FE16CC" w:rsidRPr="00FE16CC" w:rsidRDefault="00FE16CC" w:rsidP="00FE16CC">
      <w:pPr>
        <w:numPr>
          <w:ilvl w:val="0"/>
          <w:numId w:val="2"/>
        </w:numPr>
        <w:shd w:val="clear" w:color="auto" w:fill="FFFFFF"/>
        <w:spacing w:before="150" w:after="0" w:line="240" w:lineRule="auto"/>
        <w:textAlignment w:val="baseline"/>
        <w:rPr>
          <w:rFonts w:ascii="inherit" w:eastAsia="Times New Roman" w:hAnsi="inherit" w:cs="Times New Roman"/>
          <w:color w:val="333333"/>
          <w:sz w:val="28"/>
          <w:szCs w:val="28"/>
          <w:lang w:eastAsia="en-IN"/>
        </w:rPr>
      </w:pPr>
      <w:r w:rsidRPr="00FE16CC">
        <w:rPr>
          <w:rFonts w:ascii="inherit" w:eastAsia="Times New Roman" w:hAnsi="inherit" w:cs="Times New Roman"/>
          <w:color w:val="333333"/>
          <w:sz w:val="28"/>
          <w:szCs w:val="28"/>
          <w:lang w:eastAsia="en-IN"/>
        </w:rPr>
        <w:t>A new entry area was set up for us to type in the name of the stage.</w:t>
      </w:r>
    </w:p>
    <w:p w14:paraId="3C57235E" w14:textId="77777777" w:rsidR="00FE16CC" w:rsidRPr="00FE16CC" w:rsidRDefault="00FE16CC" w:rsidP="00FE16CC">
      <w:pPr>
        <w:numPr>
          <w:ilvl w:val="0"/>
          <w:numId w:val="2"/>
        </w:numPr>
        <w:shd w:val="clear" w:color="auto" w:fill="FFFFFF"/>
        <w:spacing w:before="150" w:after="0" w:line="240" w:lineRule="auto"/>
        <w:textAlignment w:val="baseline"/>
        <w:rPr>
          <w:rFonts w:ascii="inherit" w:eastAsia="Times New Roman" w:hAnsi="inherit" w:cs="Times New Roman"/>
          <w:color w:val="333333"/>
          <w:sz w:val="28"/>
          <w:szCs w:val="28"/>
          <w:lang w:eastAsia="en-IN"/>
        </w:rPr>
      </w:pPr>
      <w:r w:rsidRPr="00FE16CC">
        <w:rPr>
          <w:rFonts w:ascii="inherit" w:eastAsia="Times New Roman" w:hAnsi="inherit" w:cs="Times New Roman"/>
          <w:color w:val="333333"/>
          <w:sz w:val="28"/>
          <w:szCs w:val="28"/>
          <w:lang w:eastAsia="en-IN"/>
        </w:rPr>
        <w:t>A button was added so that we can add a step to the stage.</w:t>
      </w:r>
    </w:p>
    <w:p w14:paraId="56939DBC" w14:textId="75F49AD9" w:rsidR="00D6613D" w:rsidRDefault="00D6613D"/>
    <w:p w14:paraId="43E55E88" w14:textId="488932A4" w:rsidR="00FE16CC" w:rsidRDefault="004707C4">
      <w:pPr>
        <w:rPr>
          <w:color w:val="333333"/>
          <w:sz w:val="28"/>
          <w:szCs w:val="28"/>
          <w:shd w:val="clear" w:color="auto" w:fill="FFFFFF"/>
        </w:rPr>
      </w:pPr>
      <w:r>
        <w:rPr>
          <w:color w:val="333333"/>
          <w:sz w:val="28"/>
          <w:szCs w:val="28"/>
          <w:shd w:val="clear" w:color="auto" w:fill="FFFFFF"/>
        </w:rPr>
        <w:t>For our purposes here, we’ll go ahead and just define a simple stage to get the source for our project. So, we’ll type in “Source” for the name</w:t>
      </w:r>
    </w:p>
    <w:p w14:paraId="5268ABB9" w14:textId="369DFF4A" w:rsidR="004707C4" w:rsidRDefault="00C608C7">
      <w:r>
        <w:rPr>
          <w:noProof/>
        </w:rPr>
        <w:drawing>
          <wp:inline distT="0" distB="0" distL="0" distR="0" wp14:anchorId="089F3B44" wp14:editId="19463CFA">
            <wp:extent cx="5731510" cy="2612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12390"/>
                    </a:xfrm>
                    <a:prstGeom prst="rect">
                      <a:avLst/>
                    </a:prstGeom>
                  </pic:spPr>
                </pic:pic>
              </a:graphicData>
            </a:graphic>
          </wp:inline>
        </w:drawing>
      </w:r>
    </w:p>
    <w:p w14:paraId="665783C3" w14:textId="5C7FEBCD" w:rsidR="00C608C7" w:rsidRDefault="004A3602">
      <w:r>
        <w:rPr>
          <w:noProof/>
        </w:rPr>
        <w:drawing>
          <wp:inline distT="0" distB="0" distL="0" distR="0" wp14:anchorId="6E5F905B" wp14:editId="4B14153F">
            <wp:extent cx="5731510" cy="17557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55775"/>
                    </a:xfrm>
                    <a:prstGeom prst="rect">
                      <a:avLst/>
                    </a:prstGeom>
                  </pic:spPr>
                </pic:pic>
              </a:graphicData>
            </a:graphic>
          </wp:inline>
        </w:drawing>
      </w:r>
    </w:p>
    <w:p w14:paraId="3285F01D" w14:textId="5DB704A7" w:rsidR="004A3602" w:rsidRDefault="00EC3A71">
      <w:r>
        <w:rPr>
          <w:noProof/>
        </w:rPr>
        <w:lastRenderedPageBreak/>
        <w:drawing>
          <wp:inline distT="0" distB="0" distL="0" distR="0" wp14:anchorId="51B972C3" wp14:editId="5274964E">
            <wp:extent cx="4905375" cy="1609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5375" cy="1609725"/>
                    </a:xfrm>
                    <a:prstGeom prst="rect">
                      <a:avLst/>
                    </a:prstGeom>
                  </pic:spPr>
                </pic:pic>
              </a:graphicData>
            </a:graphic>
          </wp:inline>
        </w:drawing>
      </w:r>
    </w:p>
    <w:p w14:paraId="513A5E19" w14:textId="2174F87E" w:rsidR="00EC3A71" w:rsidRDefault="00C240A3">
      <w:pPr>
        <w:rPr>
          <w:color w:val="333333"/>
          <w:sz w:val="28"/>
          <w:szCs w:val="28"/>
          <w:shd w:val="clear" w:color="auto" w:fill="FFFFFF"/>
        </w:rPr>
      </w:pPr>
      <w:r>
        <w:rPr>
          <w:color w:val="333333"/>
          <w:sz w:val="28"/>
          <w:szCs w:val="28"/>
          <w:shd w:val="clear" w:color="auto" w:fill="FFFFFF"/>
        </w:rPr>
        <w:t>Now we’re ready to add one or more steps to our stage</w:t>
      </w:r>
    </w:p>
    <w:p w14:paraId="1F25F736" w14:textId="77777777" w:rsidR="00B05FA9" w:rsidRPr="00B05FA9" w:rsidRDefault="00B05FA9" w:rsidP="00B05FA9">
      <w:pPr>
        <w:pStyle w:val="Heading3"/>
        <w:shd w:val="clear" w:color="auto" w:fill="FFFFFF"/>
        <w:textAlignment w:val="baseline"/>
        <w:rPr>
          <w:rFonts w:ascii="Arial" w:hAnsi="Arial" w:cs="Arial"/>
          <w:b/>
          <w:caps/>
          <w:color w:val="555555"/>
          <w:spacing w:val="15"/>
        </w:rPr>
      </w:pPr>
      <w:r w:rsidRPr="00B05FA9">
        <w:rPr>
          <w:rFonts w:ascii="Arial" w:hAnsi="Arial" w:cs="Arial"/>
          <w:b/>
          <w:caps/>
          <w:color w:val="555555"/>
          <w:spacing w:val="15"/>
        </w:rPr>
        <w:t>ADDING A STEP TO A STAGE</w:t>
      </w:r>
    </w:p>
    <w:p w14:paraId="1F6DABFA" w14:textId="0E8986EC" w:rsidR="00C240A3" w:rsidRDefault="00C240A3"/>
    <w:p w14:paraId="4F78A741" w14:textId="77777777" w:rsidR="00C80022" w:rsidRPr="00C80022" w:rsidRDefault="00C80022" w:rsidP="00C80022">
      <w:pPr>
        <w:shd w:val="clear" w:color="auto" w:fill="FFFFFF"/>
        <w:spacing w:before="100" w:beforeAutospacing="1" w:after="100" w:afterAutospacing="1" w:line="240" w:lineRule="auto"/>
        <w:textAlignment w:val="baseline"/>
        <w:rPr>
          <w:rFonts w:eastAsia="Times New Roman" w:cstheme="minorHAnsi"/>
          <w:color w:val="333333"/>
          <w:sz w:val="24"/>
          <w:szCs w:val="24"/>
          <w:lang w:eastAsia="en-IN"/>
        </w:rPr>
      </w:pPr>
      <w:r w:rsidRPr="00C80022">
        <w:rPr>
          <w:rFonts w:eastAsia="Times New Roman" w:cstheme="minorHAnsi"/>
          <w:color w:val="333333"/>
          <w:sz w:val="24"/>
          <w:szCs w:val="24"/>
          <w:lang w:eastAsia="en-IN"/>
        </w:rPr>
        <w:t>Each stage in a Jenkins pipeline must have at least one step. If you attempt to move on from the stage definition without adding a step, the pipeline editor will display an error indication.</w:t>
      </w:r>
    </w:p>
    <w:p w14:paraId="62B5557C" w14:textId="0834D546" w:rsidR="00C80022" w:rsidRPr="00C80022" w:rsidRDefault="00C80022" w:rsidP="00C80022">
      <w:pPr>
        <w:shd w:val="clear" w:color="auto" w:fill="FFFFFF"/>
        <w:spacing w:beforeAutospacing="1" w:after="0" w:afterAutospacing="1" w:line="240" w:lineRule="auto"/>
        <w:textAlignment w:val="baseline"/>
        <w:rPr>
          <w:rFonts w:eastAsia="Times New Roman" w:cstheme="minorHAnsi"/>
          <w:color w:val="333333"/>
          <w:sz w:val="24"/>
          <w:szCs w:val="24"/>
          <w:lang w:eastAsia="en-IN"/>
        </w:rPr>
      </w:pPr>
      <w:r w:rsidRPr="00C80022">
        <w:rPr>
          <w:rFonts w:eastAsia="Times New Roman" w:cstheme="minorHAnsi"/>
          <w:color w:val="333333"/>
          <w:sz w:val="24"/>
          <w:szCs w:val="24"/>
          <w:lang w:eastAsia="en-IN"/>
        </w:rPr>
        <w:t xml:space="preserve">To add a new step to a stage, we just click the “+ Add step” button. Once we do that, the selection pane on the right turns into a list of available step types to pick from </w:t>
      </w:r>
      <w:r w:rsidRPr="00964151">
        <w:rPr>
          <w:rFonts w:eastAsia="Times New Roman" w:cstheme="minorHAnsi"/>
          <w:color w:val="333333"/>
          <w:sz w:val="24"/>
          <w:szCs w:val="24"/>
          <w:lang w:eastAsia="en-IN"/>
        </w:rPr>
        <w:t xml:space="preserve">below </w:t>
      </w:r>
      <w:proofErr w:type="spellStart"/>
      <w:proofErr w:type="gramStart"/>
      <w:r w:rsidRPr="00964151">
        <w:rPr>
          <w:rFonts w:eastAsia="Times New Roman" w:cstheme="minorHAnsi"/>
          <w:color w:val="333333"/>
          <w:sz w:val="24"/>
          <w:szCs w:val="24"/>
          <w:lang w:eastAsia="en-IN"/>
        </w:rPr>
        <w:t>pic.</w:t>
      </w:r>
      <w:r w:rsidRPr="00C80022">
        <w:rPr>
          <w:rFonts w:eastAsia="Times New Roman" w:cstheme="minorHAnsi"/>
          <w:color w:val="333333"/>
          <w:sz w:val="24"/>
          <w:szCs w:val="24"/>
          <w:lang w:eastAsia="en-IN"/>
        </w:rPr>
        <w:t>We</w:t>
      </w:r>
      <w:proofErr w:type="spellEnd"/>
      <w:proofErr w:type="gramEnd"/>
      <w:r w:rsidRPr="00C80022">
        <w:rPr>
          <w:rFonts w:eastAsia="Times New Roman" w:cstheme="minorHAnsi"/>
          <w:color w:val="333333"/>
          <w:sz w:val="24"/>
          <w:szCs w:val="24"/>
          <w:lang w:eastAsia="en-IN"/>
        </w:rPr>
        <w:t xml:space="preserve"> can scroll through the list to</w:t>
      </w:r>
      <w:bookmarkStart w:id="0" w:name="_GoBack"/>
      <w:bookmarkEnd w:id="0"/>
      <w:r w:rsidRPr="00C80022">
        <w:rPr>
          <w:rFonts w:eastAsia="Times New Roman" w:cstheme="minorHAnsi"/>
          <w:color w:val="333333"/>
          <w:sz w:val="24"/>
          <w:szCs w:val="24"/>
          <w:lang w:eastAsia="en-IN"/>
        </w:rPr>
        <w:t xml:space="preserve"> find the step type we want, or we can type it into the search area.</w:t>
      </w:r>
    </w:p>
    <w:p w14:paraId="4D09B6F8" w14:textId="6512DF50" w:rsidR="00B05FA9" w:rsidRPr="00964151" w:rsidRDefault="00D064EA">
      <w:pPr>
        <w:rPr>
          <w:rFonts w:cstheme="minorHAnsi"/>
          <w:sz w:val="24"/>
          <w:szCs w:val="24"/>
        </w:rPr>
      </w:pPr>
      <w:r w:rsidRPr="00964151">
        <w:rPr>
          <w:rFonts w:cstheme="minorHAnsi"/>
          <w:noProof/>
          <w:sz w:val="24"/>
          <w:szCs w:val="24"/>
        </w:rPr>
        <w:lastRenderedPageBreak/>
        <w:drawing>
          <wp:inline distT="0" distB="0" distL="0" distR="0" wp14:anchorId="1CFCF29C" wp14:editId="2EF41693">
            <wp:extent cx="4848225" cy="6143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8225" cy="6143625"/>
                    </a:xfrm>
                    <a:prstGeom prst="rect">
                      <a:avLst/>
                    </a:prstGeom>
                  </pic:spPr>
                </pic:pic>
              </a:graphicData>
            </a:graphic>
          </wp:inline>
        </w:drawing>
      </w:r>
    </w:p>
    <w:p w14:paraId="200DFF11" w14:textId="34E7F26D" w:rsidR="00D064EA" w:rsidRPr="00964151" w:rsidRDefault="00D064EA">
      <w:pPr>
        <w:rPr>
          <w:rFonts w:cstheme="minorHAnsi"/>
          <w:color w:val="333333"/>
          <w:sz w:val="24"/>
          <w:szCs w:val="24"/>
          <w:shd w:val="clear" w:color="auto" w:fill="FFFFFF"/>
        </w:rPr>
      </w:pPr>
      <w:r w:rsidRPr="00964151">
        <w:rPr>
          <w:rFonts w:cstheme="minorHAnsi"/>
          <w:color w:val="333333"/>
          <w:sz w:val="24"/>
          <w:szCs w:val="24"/>
          <w:shd w:val="clear" w:color="auto" w:fill="FFFFFF"/>
        </w:rPr>
        <w:t xml:space="preserve">Here, we’ll use the </w:t>
      </w:r>
      <w:proofErr w:type="spellStart"/>
      <w:r w:rsidRPr="00964151">
        <w:rPr>
          <w:rFonts w:cstheme="minorHAnsi"/>
          <w:color w:val="333333"/>
          <w:sz w:val="24"/>
          <w:szCs w:val="24"/>
          <w:shd w:val="clear" w:color="auto" w:fill="FFFFFF"/>
        </w:rPr>
        <w:t>GitSCM</w:t>
      </w:r>
      <w:proofErr w:type="spellEnd"/>
      <w:r w:rsidRPr="00964151">
        <w:rPr>
          <w:rFonts w:cstheme="minorHAnsi"/>
          <w:color w:val="333333"/>
          <w:sz w:val="24"/>
          <w:szCs w:val="24"/>
          <w:shd w:val="clear" w:color="auto" w:fill="FFFFFF"/>
        </w:rPr>
        <w:t xml:space="preserve"> step for our Source stage to pull down our source code. In the search box for the steps, we can type “git” and quickly find the “Git” step</w:t>
      </w:r>
    </w:p>
    <w:p w14:paraId="414C0E46" w14:textId="7B4D4308" w:rsidR="00D064EA" w:rsidRPr="00964151" w:rsidRDefault="009B16B3">
      <w:pPr>
        <w:rPr>
          <w:rFonts w:cstheme="minorHAnsi"/>
          <w:sz w:val="24"/>
          <w:szCs w:val="24"/>
        </w:rPr>
      </w:pPr>
      <w:r w:rsidRPr="00964151">
        <w:rPr>
          <w:rFonts w:cstheme="minorHAnsi"/>
          <w:noProof/>
          <w:sz w:val="24"/>
          <w:szCs w:val="24"/>
        </w:rPr>
        <w:drawing>
          <wp:inline distT="0" distB="0" distL="0" distR="0" wp14:anchorId="3D5F45A2" wp14:editId="0AFF32D1">
            <wp:extent cx="4810125" cy="2057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2057400"/>
                    </a:xfrm>
                    <a:prstGeom prst="rect">
                      <a:avLst/>
                    </a:prstGeom>
                  </pic:spPr>
                </pic:pic>
              </a:graphicData>
            </a:graphic>
          </wp:inline>
        </w:drawing>
      </w:r>
    </w:p>
    <w:p w14:paraId="5E117234" w14:textId="1202261B" w:rsidR="009B16B3" w:rsidRPr="00964151" w:rsidRDefault="00FF4391">
      <w:pPr>
        <w:rPr>
          <w:rFonts w:cstheme="minorHAnsi"/>
          <w:color w:val="333333"/>
          <w:sz w:val="24"/>
          <w:szCs w:val="24"/>
          <w:shd w:val="clear" w:color="auto" w:fill="FFFFFF"/>
        </w:rPr>
      </w:pPr>
      <w:r w:rsidRPr="00964151">
        <w:rPr>
          <w:rFonts w:cstheme="minorHAnsi"/>
          <w:color w:val="333333"/>
          <w:sz w:val="24"/>
          <w:szCs w:val="24"/>
          <w:shd w:val="clear" w:color="auto" w:fill="FFFFFF"/>
        </w:rPr>
        <w:lastRenderedPageBreak/>
        <w:t xml:space="preserve">Selecting this step brings up a set of text fields that we can fill in to specify the parameters. Note the * next to the </w:t>
      </w:r>
      <w:proofErr w:type="spellStart"/>
      <w:r w:rsidRPr="00964151">
        <w:rPr>
          <w:rFonts w:cstheme="minorHAnsi"/>
          <w:color w:val="333333"/>
          <w:sz w:val="24"/>
          <w:szCs w:val="24"/>
          <w:shd w:val="clear" w:color="auto" w:fill="FFFFFF"/>
        </w:rPr>
        <w:t>Url</w:t>
      </w:r>
      <w:proofErr w:type="spellEnd"/>
      <w:r w:rsidRPr="00964151">
        <w:rPr>
          <w:rFonts w:cstheme="minorHAnsi"/>
          <w:color w:val="333333"/>
          <w:sz w:val="24"/>
          <w:szCs w:val="24"/>
          <w:shd w:val="clear" w:color="auto" w:fill="FFFFFF"/>
        </w:rPr>
        <w:t xml:space="preserve"> field, meaning that it’s required. The main piece of information we need to put in is the path to our repository, as shown in</w:t>
      </w:r>
      <w:r w:rsidRPr="00964151">
        <w:rPr>
          <w:rFonts w:cstheme="minorHAnsi"/>
          <w:color w:val="333333"/>
          <w:sz w:val="24"/>
          <w:szCs w:val="24"/>
          <w:shd w:val="clear" w:color="auto" w:fill="FFFFFF"/>
        </w:rPr>
        <w:t xml:space="preserve"> below</w:t>
      </w:r>
    </w:p>
    <w:p w14:paraId="777C8351" w14:textId="378DB50D" w:rsidR="00FF4391" w:rsidRDefault="00FF4391">
      <w:r>
        <w:rPr>
          <w:noProof/>
        </w:rPr>
        <w:drawing>
          <wp:inline distT="0" distB="0" distL="0" distR="0" wp14:anchorId="2974412D" wp14:editId="6BF52B5E">
            <wp:extent cx="5029200"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5276850"/>
                    </a:xfrm>
                    <a:prstGeom prst="rect">
                      <a:avLst/>
                    </a:prstGeom>
                  </pic:spPr>
                </pic:pic>
              </a:graphicData>
            </a:graphic>
          </wp:inline>
        </w:drawing>
      </w:r>
    </w:p>
    <w:p w14:paraId="52678FF5" w14:textId="69D0D60F" w:rsidR="00FF4391" w:rsidRDefault="00CE7308">
      <w:r>
        <w:rPr>
          <w:noProof/>
        </w:rPr>
        <w:lastRenderedPageBreak/>
        <w:drawing>
          <wp:inline distT="0" distB="0" distL="0" distR="0" wp14:anchorId="7E982B37" wp14:editId="2EBED3D1">
            <wp:extent cx="3629025" cy="5038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9025" cy="5038725"/>
                    </a:xfrm>
                    <a:prstGeom prst="rect">
                      <a:avLst/>
                    </a:prstGeom>
                  </pic:spPr>
                </pic:pic>
              </a:graphicData>
            </a:graphic>
          </wp:inline>
        </w:drawing>
      </w:r>
    </w:p>
    <w:p w14:paraId="0BB0F530" w14:textId="1EBAEFF5" w:rsidR="00CE7308" w:rsidRDefault="00CE7308"/>
    <w:p w14:paraId="788D157F" w14:textId="77777777" w:rsidR="00CE7308" w:rsidRPr="00CE7308" w:rsidRDefault="00CE7308" w:rsidP="00CE7308">
      <w:pPr>
        <w:pStyle w:val="Heading3"/>
        <w:shd w:val="clear" w:color="auto" w:fill="FFFFFF"/>
        <w:textAlignment w:val="baseline"/>
        <w:rPr>
          <w:rFonts w:ascii="Arial" w:hAnsi="Arial" w:cs="Arial"/>
          <w:b/>
          <w:caps/>
          <w:color w:val="555555"/>
          <w:spacing w:val="15"/>
        </w:rPr>
      </w:pPr>
      <w:r w:rsidRPr="00CE7308">
        <w:rPr>
          <w:rFonts w:ascii="Arial" w:hAnsi="Arial" w:cs="Arial"/>
          <w:b/>
          <w:caps/>
          <w:color w:val="555555"/>
          <w:spacing w:val="15"/>
        </w:rPr>
        <w:t>SAVING AND COMMITTING PIPELINE CHANGES</w:t>
      </w:r>
    </w:p>
    <w:p w14:paraId="0494425B" w14:textId="577E8FA3" w:rsidR="00CE7308" w:rsidRDefault="00CE7308"/>
    <w:p w14:paraId="2D594CA3" w14:textId="2D266948" w:rsidR="00CE7308" w:rsidRPr="00964151" w:rsidRDefault="0000312F">
      <w:pPr>
        <w:rPr>
          <w:rFonts w:cstheme="minorHAnsi"/>
          <w:color w:val="333333"/>
          <w:sz w:val="24"/>
          <w:szCs w:val="24"/>
          <w:shd w:val="clear" w:color="auto" w:fill="FFFFFF"/>
        </w:rPr>
      </w:pPr>
      <w:r w:rsidRPr="00964151">
        <w:rPr>
          <w:rFonts w:cstheme="minorHAnsi"/>
          <w:color w:val="333333"/>
          <w:sz w:val="24"/>
          <w:szCs w:val="24"/>
          <w:shd w:val="clear" w:color="auto" w:fill="FFFFFF"/>
        </w:rPr>
        <w:t>Clicking the Save button in the pipeline editor brings up a dialog like the one shown </w:t>
      </w:r>
      <w:proofErr w:type="gramStart"/>
      <w:r w:rsidRPr="00964151">
        <w:rPr>
          <w:rFonts w:cstheme="minorHAnsi"/>
          <w:color w:val="333333"/>
          <w:sz w:val="24"/>
          <w:szCs w:val="24"/>
          <w:shd w:val="clear" w:color="auto" w:fill="FFFFFF"/>
        </w:rPr>
        <w:t>in </w:t>
      </w:r>
      <w:r w:rsidRPr="00964151">
        <w:rPr>
          <w:rFonts w:cstheme="minorHAnsi"/>
          <w:color w:val="333333"/>
          <w:sz w:val="24"/>
          <w:szCs w:val="24"/>
          <w:shd w:val="clear" w:color="auto" w:fill="FFFFFF"/>
        </w:rPr>
        <w:t xml:space="preserve"> below</w:t>
      </w:r>
      <w:proofErr w:type="gramEnd"/>
    </w:p>
    <w:p w14:paraId="35A1AFBF" w14:textId="123E49B7" w:rsidR="0000312F" w:rsidRPr="00964151" w:rsidRDefault="00257C47">
      <w:pPr>
        <w:rPr>
          <w:rFonts w:cstheme="minorHAnsi"/>
          <w:sz w:val="24"/>
          <w:szCs w:val="24"/>
        </w:rPr>
      </w:pPr>
      <w:r w:rsidRPr="00964151">
        <w:rPr>
          <w:rFonts w:cstheme="minorHAnsi"/>
          <w:noProof/>
          <w:sz w:val="24"/>
          <w:szCs w:val="24"/>
        </w:rPr>
        <w:lastRenderedPageBreak/>
        <w:drawing>
          <wp:inline distT="0" distB="0" distL="0" distR="0" wp14:anchorId="1FFEE838" wp14:editId="5E2A279B">
            <wp:extent cx="5731510" cy="50787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078730"/>
                    </a:xfrm>
                    <a:prstGeom prst="rect">
                      <a:avLst/>
                    </a:prstGeom>
                  </pic:spPr>
                </pic:pic>
              </a:graphicData>
            </a:graphic>
          </wp:inline>
        </w:drawing>
      </w:r>
    </w:p>
    <w:p w14:paraId="7A9EB43D" w14:textId="68138D2D" w:rsidR="00257C47" w:rsidRPr="00964151" w:rsidRDefault="00282825">
      <w:pPr>
        <w:rPr>
          <w:rFonts w:cstheme="minorHAnsi"/>
          <w:color w:val="333333"/>
          <w:sz w:val="24"/>
          <w:szCs w:val="24"/>
          <w:shd w:val="clear" w:color="auto" w:fill="FFFFFF"/>
        </w:rPr>
      </w:pPr>
      <w:r w:rsidRPr="00964151">
        <w:rPr>
          <w:rFonts w:cstheme="minorHAnsi"/>
          <w:color w:val="333333"/>
          <w:sz w:val="24"/>
          <w:szCs w:val="24"/>
          <w:shd w:val="clear" w:color="auto" w:fill="FFFFFF"/>
        </w:rPr>
        <w:t>The fields here are self-explanatory. We’ll enter a simple description and choose to commit this to a new branch just because we’re still developing this pipeline. We can always merge it back into </w:t>
      </w:r>
      <w:r w:rsidRPr="00964151">
        <w:rPr>
          <w:rStyle w:val="HTMLCode"/>
          <w:rFonts w:asciiTheme="minorHAnsi" w:eastAsiaTheme="minorHAnsi" w:hAnsiTheme="minorHAnsi" w:cstheme="minorHAnsi"/>
          <w:color w:val="333333"/>
          <w:sz w:val="24"/>
          <w:szCs w:val="24"/>
          <w:bdr w:val="none" w:sz="0" w:space="0" w:color="auto" w:frame="1"/>
          <w:shd w:val="clear" w:color="auto" w:fill="FFFFFF"/>
        </w:rPr>
        <w:t>master</w:t>
      </w:r>
      <w:r w:rsidRPr="00964151">
        <w:rPr>
          <w:rFonts w:cstheme="minorHAnsi"/>
          <w:color w:val="333333"/>
          <w:sz w:val="24"/>
          <w:szCs w:val="24"/>
          <w:shd w:val="clear" w:color="auto" w:fill="FFFFFF"/>
        </w:rPr>
        <w:t> later.</w:t>
      </w:r>
    </w:p>
    <w:p w14:paraId="511BF59A" w14:textId="442B4CD1" w:rsidR="00282825" w:rsidRPr="00964151" w:rsidRDefault="003D7896">
      <w:pPr>
        <w:rPr>
          <w:rFonts w:cstheme="minorHAnsi"/>
          <w:color w:val="333333"/>
          <w:sz w:val="24"/>
          <w:szCs w:val="24"/>
          <w:shd w:val="clear" w:color="auto" w:fill="FFFFFF"/>
        </w:rPr>
      </w:pPr>
      <w:r w:rsidRPr="00964151">
        <w:rPr>
          <w:rFonts w:cstheme="minorHAnsi"/>
          <w:color w:val="333333"/>
          <w:sz w:val="24"/>
          <w:szCs w:val="24"/>
          <w:shd w:val="clear" w:color="auto" w:fill="FFFFFF"/>
        </w:rPr>
        <w:t>After filling in the fields, our save dialog looks like</w:t>
      </w:r>
    </w:p>
    <w:p w14:paraId="4C2ECCDC" w14:textId="430157F8" w:rsidR="003D7896" w:rsidRPr="00964151" w:rsidRDefault="003D7896">
      <w:pPr>
        <w:rPr>
          <w:rFonts w:cstheme="minorHAnsi"/>
          <w:sz w:val="24"/>
          <w:szCs w:val="24"/>
        </w:rPr>
      </w:pPr>
      <w:r w:rsidRPr="00964151">
        <w:rPr>
          <w:rFonts w:cstheme="minorHAnsi"/>
          <w:noProof/>
          <w:sz w:val="24"/>
          <w:szCs w:val="24"/>
        </w:rPr>
        <w:lastRenderedPageBreak/>
        <w:drawing>
          <wp:inline distT="0" distB="0" distL="0" distR="0" wp14:anchorId="2575EACC" wp14:editId="27B76DF0">
            <wp:extent cx="5731510" cy="49434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43475"/>
                    </a:xfrm>
                    <a:prstGeom prst="rect">
                      <a:avLst/>
                    </a:prstGeom>
                  </pic:spPr>
                </pic:pic>
              </a:graphicData>
            </a:graphic>
          </wp:inline>
        </w:drawing>
      </w:r>
    </w:p>
    <w:p w14:paraId="25989F62" w14:textId="2942B261" w:rsidR="003D7896" w:rsidRPr="00964151" w:rsidRDefault="00F44611">
      <w:pPr>
        <w:rPr>
          <w:rFonts w:cstheme="minorHAnsi"/>
          <w:color w:val="333333"/>
          <w:sz w:val="24"/>
          <w:szCs w:val="24"/>
          <w:shd w:val="clear" w:color="auto" w:fill="FFFFFF"/>
        </w:rPr>
      </w:pPr>
      <w:r w:rsidRPr="00964151">
        <w:rPr>
          <w:rFonts w:cstheme="minorHAnsi"/>
          <w:color w:val="333333"/>
          <w:sz w:val="24"/>
          <w:szCs w:val="24"/>
          <w:shd w:val="clear" w:color="auto" w:fill="FFFFFF"/>
        </w:rPr>
        <w:t xml:space="preserve">After we click the “Save &amp; run” button, Jenkins will spin for a few moments while it updates the code and commits and pushes it over to GitHub. If we look in GitHub after the save, we can see the new branch there with the new </w:t>
      </w:r>
      <w:proofErr w:type="spellStart"/>
      <w:r w:rsidRPr="00964151">
        <w:rPr>
          <w:rFonts w:cstheme="minorHAnsi"/>
          <w:color w:val="333333"/>
          <w:sz w:val="24"/>
          <w:szCs w:val="24"/>
          <w:shd w:val="clear" w:color="auto" w:fill="FFFFFF"/>
        </w:rPr>
        <w:t>Jenkinsfile</w:t>
      </w:r>
      <w:proofErr w:type="spellEnd"/>
    </w:p>
    <w:p w14:paraId="7EC1FC84" w14:textId="4D2D31F2" w:rsidR="00F44611" w:rsidRPr="00964151" w:rsidRDefault="00EE5A88">
      <w:pPr>
        <w:rPr>
          <w:rFonts w:cstheme="minorHAnsi"/>
          <w:sz w:val="24"/>
          <w:szCs w:val="24"/>
        </w:rPr>
      </w:pPr>
      <w:r w:rsidRPr="00964151">
        <w:rPr>
          <w:rFonts w:cstheme="minorHAnsi"/>
          <w:noProof/>
          <w:sz w:val="24"/>
          <w:szCs w:val="24"/>
        </w:rPr>
        <w:drawing>
          <wp:inline distT="0" distB="0" distL="0" distR="0" wp14:anchorId="09B6F224" wp14:editId="144C462F">
            <wp:extent cx="5731510" cy="1085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85850"/>
                    </a:xfrm>
                    <a:prstGeom prst="rect">
                      <a:avLst/>
                    </a:prstGeom>
                  </pic:spPr>
                </pic:pic>
              </a:graphicData>
            </a:graphic>
          </wp:inline>
        </w:drawing>
      </w:r>
    </w:p>
    <w:p w14:paraId="59E1E595" w14:textId="04A0FBAA" w:rsidR="00EE5A88" w:rsidRPr="00964151" w:rsidRDefault="00EE5A88">
      <w:pPr>
        <w:rPr>
          <w:rFonts w:cstheme="minorHAnsi"/>
          <w:color w:val="333333"/>
          <w:sz w:val="24"/>
          <w:szCs w:val="24"/>
          <w:shd w:val="clear" w:color="auto" w:fill="FFFFFF"/>
        </w:rPr>
      </w:pPr>
      <w:r w:rsidRPr="00964151">
        <w:rPr>
          <w:rFonts w:cstheme="minorHAnsi"/>
          <w:color w:val="333333"/>
          <w:sz w:val="24"/>
          <w:szCs w:val="24"/>
          <w:shd w:val="clear" w:color="auto" w:fill="FFFFFF"/>
        </w:rPr>
        <w:t xml:space="preserve">If we </w:t>
      </w:r>
      <w:proofErr w:type="gramStart"/>
      <w:r w:rsidRPr="00964151">
        <w:rPr>
          <w:rFonts w:cstheme="minorHAnsi"/>
          <w:color w:val="333333"/>
          <w:sz w:val="24"/>
          <w:szCs w:val="24"/>
          <w:shd w:val="clear" w:color="auto" w:fill="FFFFFF"/>
        </w:rPr>
        <w:t>open up</w:t>
      </w:r>
      <w:proofErr w:type="gramEnd"/>
      <w:r w:rsidRPr="00964151">
        <w:rPr>
          <w:rFonts w:cstheme="minorHAnsi"/>
          <w:color w:val="333333"/>
          <w:sz w:val="24"/>
          <w:szCs w:val="24"/>
          <w:shd w:val="clear" w:color="auto" w:fill="FFFFFF"/>
        </w:rPr>
        <w:t xml:space="preserve"> the </w:t>
      </w:r>
      <w:proofErr w:type="spellStart"/>
      <w:r w:rsidRPr="00964151">
        <w:rPr>
          <w:rFonts w:cstheme="minorHAnsi"/>
          <w:color w:val="333333"/>
          <w:sz w:val="24"/>
          <w:szCs w:val="24"/>
          <w:shd w:val="clear" w:color="auto" w:fill="FFFFFF"/>
        </w:rPr>
        <w:t>Jenkinsfile</w:t>
      </w:r>
      <w:proofErr w:type="spellEnd"/>
      <w:r w:rsidRPr="00964151">
        <w:rPr>
          <w:rFonts w:cstheme="minorHAnsi"/>
          <w:color w:val="333333"/>
          <w:sz w:val="24"/>
          <w:szCs w:val="24"/>
          <w:shd w:val="clear" w:color="auto" w:fill="FFFFFF"/>
        </w:rPr>
        <w:t xml:space="preserve"> on GitHub, we can see the code that was generated by our actions in the pipeline editor. This is shown in</w:t>
      </w:r>
      <w:r w:rsidRPr="00964151">
        <w:rPr>
          <w:rFonts w:cstheme="minorHAnsi"/>
          <w:color w:val="333333"/>
          <w:sz w:val="24"/>
          <w:szCs w:val="24"/>
          <w:shd w:val="clear" w:color="auto" w:fill="FFFFFF"/>
        </w:rPr>
        <w:t xml:space="preserve"> below</w:t>
      </w:r>
    </w:p>
    <w:p w14:paraId="2EE35FAE" w14:textId="1D947377" w:rsidR="00EE5A88" w:rsidRPr="00964151" w:rsidRDefault="00F30F95">
      <w:pPr>
        <w:rPr>
          <w:rFonts w:cstheme="minorHAnsi"/>
          <w:sz w:val="24"/>
          <w:szCs w:val="24"/>
        </w:rPr>
      </w:pPr>
      <w:r w:rsidRPr="00964151">
        <w:rPr>
          <w:rFonts w:cstheme="minorHAnsi"/>
          <w:noProof/>
          <w:sz w:val="24"/>
          <w:szCs w:val="24"/>
        </w:rPr>
        <w:lastRenderedPageBreak/>
        <w:drawing>
          <wp:inline distT="0" distB="0" distL="0" distR="0" wp14:anchorId="685EE15B" wp14:editId="74E8AF27">
            <wp:extent cx="5731510" cy="59823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82335"/>
                    </a:xfrm>
                    <a:prstGeom prst="rect">
                      <a:avLst/>
                    </a:prstGeom>
                  </pic:spPr>
                </pic:pic>
              </a:graphicData>
            </a:graphic>
          </wp:inline>
        </w:drawing>
      </w:r>
    </w:p>
    <w:p w14:paraId="631E5F4A" w14:textId="6EC6E769" w:rsidR="00F30F95" w:rsidRPr="00964151" w:rsidRDefault="005B59EA">
      <w:pPr>
        <w:rPr>
          <w:rFonts w:cstheme="minorHAnsi"/>
          <w:color w:val="333333"/>
          <w:sz w:val="24"/>
          <w:szCs w:val="24"/>
          <w:shd w:val="clear" w:color="auto" w:fill="FFFFFF"/>
        </w:rPr>
      </w:pPr>
      <w:r w:rsidRPr="00964151">
        <w:rPr>
          <w:rFonts w:cstheme="minorHAnsi"/>
          <w:color w:val="333333"/>
          <w:sz w:val="24"/>
          <w:szCs w:val="24"/>
          <w:shd w:val="clear" w:color="auto" w:fill="FFFFFF"/>
        </w:rPr>
        <w:t>As soon as the code is updated, Jenkins will spin up a build for it. While it’s running, this looks like </w:t>
      </w:r>
      <w:hyperlink r:id="rId40" w:anchor="fig_build_in-progress" w:history="1">
        <w:r w:rsidRPr="00964151">
          <w:rPr>
            <w:rStyle w:val="Hyperlink"/>
            <w:rFonts w:cstheme="minorHAnsi"/>
            <w:color w:val="070707"/>
            <w:sz w:val="24"/>
            <w:szCs w:val="24"/>
            <w:bdr w:val="none" w:sz="0" w:space="0" w:color="auto" w:frame="1"/>
            <w:shd w:val="clear" w:color="auto" w:fill="FFFFFF"/>
          </w:rPr>
          <w:t>Figure 9-57</w:t>
        </w:r>
      </w:hyperlink>
      <w:r w:rsidRPr="00964151">
        <w:rPr>
          <w:rFonts w:cstheme="minorHAnsi"/>
          <w:color w:val="333333"/>
          <w:sz w:val="24"/>
          <w:szCs w:val="24"/>
          <w:shd w:val="clear" w:color="auto" w:fill="FFFFFF"/>
        </w:rPr>
        <w:t>. Note that the leftmost column features the halo being updated as the build progresses, and on the far right is the icon to stop the build if needed.</w:t>
      </w:r>
    </w:p>
    <w:p w14:paraId="5FA8A745" w14:textId="4665661C" w:rsidR="005B59EA" w:rsidRPr="00964151" w:rsidRDefault="00887680">
      <w:pPr>
        <w:rPr>
          <w:rFonts w:cstheme="minorHAnsi"/>
          <w:sz w:val="24"/>
          <w:szCs w:val="24"/>
        </w:rPr>
      </w:pPr>
      <w:r w:rsidRPr="00964151">
        <w:rPr>
          <w:rFonts w:cstheme="minorHAnsi"/>
          <w:noProof/>
          <w:sz w:val="24"/>
          <w:szCs w:val="24"/>
        </w:rPr>
        <w:drawing>
          <wp:inline distT="0" distB="0" distL="0" distR="0" wp14:anchorId="6C78E755" wp14:editId="6CE27312">
            <wp:extent cx="5731510" cy="13855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85570"/>
                    </a:xfrm>
                    <a:prstGeom prst="rect">
                      <a:avLst/>
                    </a:prstGeom>
                  </pic:spPr>
                </pic:pic>
              </a:graphicData>
            </a:graphic>
          </wp:inline>
        </w:drawing>
      </w:r>
    </w:p>
    <w:p w14:paraId="3B0B21A7" w14:textId="3516E992" w:rsidR="00887680" w:rsidRPr="00964151" w:rsidRDefault="00887680">
      <w:pPr>
        <w:rPr>
          <w:rFonts w:cstheme="minorHAnsi"/>
          <w:sz w:val="24"/>
          <w:szCs w:val="24"/>
        </w:rPr>
      </w:pPr>
    </w:p>
    <w:p w14:paraId="4B0B6114" w14:textId="5BB1A42E" w:rsidR="00887680" w:rsidRPr="00964151" w:rsidRDefault="00617083">
      <w:pPr>
        <w:rPr>
          <w:rFonts w:cstheme="minorHAnsi"/>
          <w:color w:val="333333"/>
          <w:sz w:val="24"/>
          <w:szCs w:val="24"/>
          <w:shd w:val="clear" w:color="auto" w:fill="FFFFFF"/>
        </w:rPr>
      </w:pPr>
      <w:r w:rsidRPr="00964151">
        <w:rPr>
          <w:rFonts w:cstheme="minorHAnsi"/>
          <w:color w:val="333333"/>
          <w:sz w:val="24"/>
          <w:szCs w:val="24"/>
          <w:shd w:val="clear" w:color="auto" w:fill="FFFFFF"/>
        </w:rPr>
        <w:lastRenderedPageBreak/>
        <w:t>When the build is completed, the screen changes to look like </w:t>
      </w:r>
      <w:hyperlink r:id="rId42" w:anchor="fig_BO_completed_build" w:history="1">
        <w:r w:rsidRPr="00964151">
          <w:rPr>
            <w:rStyle w:val="Hyperlink"/>
            <w:rFonts w:cstheme="minorHAnsi"/>
            <w:color w:val="070707"/>
            <w:sz w:val="24"/>
            <w:szCs w:val="24"/>
            <w:bdr w:val="none" w:sz="0" w:space="0" w:color="auto" w:frame="1"/>
            <w:shd w:val="clear" w:color="auto" w:fill="FFFFFF"/>
          </w:rPr>
          <w:t>Figure 9-58</w:t>
        </w:r>
      </w:hyperlink>
      <w:r w:rsidRPr="00964151">
        <w:rPr>
          <w:rFonts w:cstheme="minorHAnsi"/>
          <w:color w:val="333333"/>
          <w:sz w:val="24"/>
          <w:szCs w:val="24"/>
          <w:shd w:val="clear" w:color="auto" w:fill="FFFFFF"/>
        </w:rPr>
        <w:t>. Notice the halo in the left column is now filled in, green, and checked to indicate successful completion. Also, the icon in the rightmost column has changed into a circular arrow, indicating it can be used to execute a rerun.</w:t>
      </w:r>
    </w:p>
    <w:p w14:paraId="48F4620F" w14:textId="3F777BAB" w:rsidR="00617083" w:rsidRPr="00964151" w:rsidRDefault="00782E1F">
      <w:pPr>
        <w:rPr>
          <w:rFonts w:cstheme="minorHAnsi"/>
          <w:sz w:val="24"/>
          <w:szCs w:val="24"/>
        </w:rPr>
      </w:pPr>
      <w:r w:rsidRPr="00964151">
        <w:rPr>
          <w:rFonts w:cstheme="minorHAnsi"/>
          <w:noProof/>
          <w:sz w:val="24"/>
          <w:szCs w:val="24"/>
        </w:rPr>
        <w:drawing>
          <wp:inline distT="0" distB="0" distL="0" distR="0" wp14:anchorId="2310153E" wp14:editId="4B6010F6">
            <wp:extent cx="5731510" cy="13855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85570"/>
                    </a:xfrm>
                    <a:prstGeom prst="rect">
                      <a:avLst/>
                    </a:prstGeom>
                  </pic:spPr>
                </pic:pic>
              </a:graphicData>
            </a:graphic>
          </wp:inline>
        </w:drawing>
      </w:r>
    </w:p>
    <w:p w14:paraId="65D021D7" w14:textId="555AD1A6" w:rsidR="00782E1F" w:rsidRPr="00964151" w:rsidRDefault="00BE6C06">
      <w:pPr>
        <w:rPr>
          <w:rFonts w:cstheme="minorHAnsi"/>
          <w:color w:val="333333"/>
          <w:sz w:val="24"/>
          <w:szCs w:val="24"/>
          <w:shd w:val="clear" w:color="auto" w:fill="FFFFFF"/>
        </w:rPr>
      </w:pPr>
      <w:r w:rsidRPr="00964151">
        <w:rPr>
          <w:rFonts w:cstheme="minorHAnsi"/>
          <w:color w:val="333333"/>
          <w:sz w:val="24"/>
          <w:szCs w:val="24"/>
          <w:shd w:val="clear" w:color="auto" w:fill="FFFFFF"/>
        </w:rPr>
        <w:t>Our simple pipeline works, but it doesn’t do anything significant with its one stage. Let’s add another stage to do a build operation.</w:t>
      </w:r>
    </w:p>
    <w:p w14:paraId="5A06132E" w14:textId="77777777" w:rsidR="005B598A" w:rsidRPr="005B598A" w:rsidRDefault="005B598A" w:rsidP="005B598A">
      <w:pPr>
        <w:pStyle w:val="Heading2"/>
        <w:shd w:val="clear" w:color="auto" w:fill="FFFFFF"/>
        <w:textAlignment w:val="baseline"/>
        <w:rPr>
          <w:rFonts w:ascii="Arial" w:hAnsi="Arial" w:cs="Arial"/>
          <w:b/>
          <w:color w:val="404040"/>
        </w:rPr>
      </w:pPr>
      <w:r w:rsidRPr="005B598A">
        <w:rPr>
          <w:rFonts w:ascii="Arial" w:hAnsi="Arial" w:cs="Arial"/>
          <w:b/>
          <w:color w:val="404040"/>
        </w:rPr>
        <w:t>Editing an Existing Pipeline</w:t>
      </w:r>
    </w:p>
    <w:p w14:paraId="1829B65B" w14:textId="361AB61C" w:rsidR="00BE6C06" w:rsidRDefault="00BE6C06"/>
    <w:p w14:paraId="39C92750" w14:textId="2656652A" w:rsidR="005B598A" w:rsidRPr="00964151" w:rsidRDefault="006141D6">
      <w:pPr>
        <w:rPr>
          <w:rFonts w:cstheme="minorHAnsi"/>
          <w:color w:val="333333"/>
          <w:sz w:val="24"/>
          <w:szCs w:val="24"/>
          <w:shd w:val="clear" w:color="auto" w:fill="FFFFFF"/>
        </w:rPr>
      </w:pPr>
      <w:r w:rsidRPr="00964151">
        <w:rPr>
          <w:rFonts w:cstheme="minorHAnsi"/>
          <w:color w:val="333333"/>
          <w:sz w:val="24"/>
          <w:szCs w:val="24"/>
          <w:shd w:val="clear" w:color="auto" w:fill="FFFFFF"/>
        </w:rPr>
        <w:t>To edit an existing pipeline for a multibranch project, we switch to the Branches view and click on the next-to-last icon (the one that looks like a pencil) in the row for the branch we want to update. </w:t>
      </w:r>
      <w:hyperlink r:id="rId43" w:anchor="fig_sel_2edit_piplin_Bview" w:history="1">
        <w:r w:rsidRPr="00964151">
          <w:rPr>
            <w:rStyle w:val="Hyperlink"/>
            <w:rFonts w:cstheme="minorHAnsi"/>
            <w:color w:val="070707"/>
            <w:sz w:val="24"/>
            <w:szCs w:val="24"/>
            <w:bdr w:val="none" w:sz="0" w:space="0" w:color="auto" w:frame="1"/>
            <w:shd w:val="clear" w:color="auto" w:fill="FFFFFF"/>
          </w:rPr>
          <w:t>Figure 9-59</w:t>
        </w:r>
      </w:hyperlink>
      <w:r w:rsidRPr="00964151">
        <w:rPr>
          <w:rFonts w:cstheme="minorHAnsi"/>
          <w:color w:val="333333"/>
          <w:sz w:val="24"/>
          <w:szCs w:val="24"/>
          <w:shd w:val="clear" w:color="auto" w:fill="FFFFFF"/>
        </w:rPr>
        <w:t> shows the Branches view for our project.</w:t>
      </w:r>
    </w:p>
    <w:p w14:paraId="5B73B281" w14:textId="35DDFBA6" w:rsidR="006141D6" w:rsidRPr="00964151" w:rsidRDefault="006141D6">
      <w:pPr>
        <w:rPr>
          <w:rFonts w:cstheme="minorHAnsi"/>
          <w:sz w:val="24"/>
          <w:szCs w:val="24"/>
        </w:rPr>
      </w:pPr>
      <w:r w:rsidRPr="00964151">
        <w:rPr>
          <w:rFonts w:cstheme="minorHAnsi"/>
          <w:noProof/>
          <w:sz w:val="24"/>
          <w:szCs w:val="24"/>
        </w:rPr>
        <w:drawing>
          <wp:inline distT="0" distB="0" distL="0" distR="0" wp14:anchorId="245887CF" wp14:editId="2BB41031">
            <wp:extent cx="5731510" cy="12700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70000"/>
                    </a:xfrm>
                    <a:prstGeom prst="rect">
                      <a:avLst/>
                    </a:prstGeom>
                  </pic:spPr>
                </pic:pic>
              </a:graphicData>
            </a:graphic>
          </wp:inline>
        </w:drawing>
      </w:r>
    </w:p>
    <w:p w14:paraId="200BCC99" w14:textId="3AB9BBE9" w:rsidR="006141D6" w:rsidRPr="00964151" w:rsidRDefault="00C25527">
      <w:pPr>
        <w:rPr>
          <w:rFonts w:cstheme="minorHAnsi"/>
          <w:color w:val="333333"/>
          <w:sz w:val="24"/>
          <w:szCs w:val="24"/>
          <w:shd w:val="clear" w:color="auto" w:fill="FFFFFF"/>
        </w:rPr>
      </w:pPr>
      <w:r w:rsidRPr="00964151">
        <w:rPr>
          <w:rFonts w:cstheme="minorHAnsi"/>
          <w:color w:val="333333"/>
          <w:sz w:val="24"/>
          <w:szCs w:val="24"/>
          <w:shd w:val="clear" w:color="auto" w:fill="FFFFFF"/>
        </w:rPr>
        <w:t>Once we click on the pipeline editor icon, we will be taken back to the pipeline editor screen. To add a new stage after (and not parallel to) the Source stage, we simply click the circle with the + sign in it that’s to the right of the Source stage. Then, on the righthand side of the screen, we’ll name this stage “Build”</w:t>
      </w:r>
    </w:p>
    <w:p w14:paraId="1C7BF4FD" w14:textId="1A38D8CF" w:rsidR="00C25527" w:rsidRPr="00964151" w:rsidRDefault="00C25527">
      <w:pPr>
        <w:rPr>
          <w:rFonts w:cstheme="minorHAnsi"/>
          <w:color w:val="333333"/>
          <w:sz w:val="24"/>
          <w:szCs w:val="24"/>
          <w:shd w:val="clear" w:color="auto" w:fill="FFFFFF"/>
        </w:rPr>
      </w:pPr>
      <w:r w:rsidRPr="00964151">
        <w:rPr>
          <w:rFonts w:cstheme="minorHAnsi"/>
          <w:color w:val="333333"/>
          <w:sz w:val="24"/>
          <w:szCs w:val="24"/>
          <w:shd w:val="clear" w:color="auto" w:fill="FFFFFF"/>
        </w:rPr>
        <w:t xml:space="preserve">For this step, we’re going to want to invoke </w:t>
      </w:r>
      <w:proofErr w:type="gramStart"/>
      <w:r w:rsidRPr="00964151">
        <w:rPr>
          <w:rFonts w:cstheme="minorHAnsi"/>
          <w:color w:val="333333"/>
          <w:sz w:val="24"/>
          <w:szCs w:val="24"/>
          <w:shd w:val="clear" w:color="auto" w:fill="FFFFFF"/>
        </w:rPr>
        <w:t>our </w:t>
      </w:r>
      <w:r w:rsidRPr="00964151">
        <w:rPr>
          <w:rFonts w:cstheme="minorHAnsi"/>
          <w:color w:val="333333"/>
          <w:sz w:val="24"/>
          <w:szCs w:val="24"/>
          <w:shd w:val="clear" w:color="auto" w:fill="FFFFFF"/>
        </w:rPr>
        <w:t xml:space="preserve"> Maven</w:t>
      </w:r>
      <w:proofErr w:type="gramEnd"/>
      <w:r w:rsidRPr="00964151">
        <w:rPr>
          <w:rFonts w:cstheme="minorHAnsi"/>
          <w:color w:val="333333"/>
          <w:sz w:val="24"/>
          <w:szCs w:val="24"/>
          <w:shd w:val="clear" w:color="auto" w:fill="FFFFFF"/>
        </w:rPr>
        <w:t xml:space="preserve"> build </w:t>
      </w:r>
      <w:r w:rsidR="00CA0F5F" w:rsidRPr="00964151">
        <w:rPr>
          <w:rFonts w:cstheme="minorHAnsi"/>
          <w:color w:val="333333"/>
          <w:sz w:val="24"/>
          <w:szCs w:val="24"/>
          <w:shd w:val="clear" w:color="auto" w:fill="FFFFFF"/>
        </w:rPr>
        <w:t>instance as below</w:t>
      </w:r>
    </w:p>
    <w:p w14:paraId="11E22E6E" w14:textId="0B28D22D" w:rsidR="00CA0F5F" w:rsidRPr="00964151" w:rsidRDefault="00CA0F5F">
      <w:pPr>
        <w:rPr>
          <w:rFonts w:cstheme="minorHAnsi"/>
          <w:color w:val="333333"/>
          <w:sz w:val="24"/>
          <w:szCs w:val="24"/>
          <w:shd w:val="clear" w:color="auto" w:fill="FFFFFF"/>
        </w:rPr>
      </w:pPr>
      <w:r w:rsidRPr="00964151">
        <w:rPr>
          <w:rFonts w:cstheme="minorHAnsi"/>
          <w:noProof/>
          <w:sz w:val="24"/>
          <w:szCs w:val="24"/>
        </w:rPr>
        <w:lastRenderedPageBreak/>
        <w:drawing>
          <wp:inline distT="0" distB="0" distL="0" distR="0" wp14:anchorId="3CDDDE64" wp14:editId="5F3B90A4">
            <wp:extent cx="5731510" cy="44176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417695"/>
                    </a:xfrm>
                    <a:prstGeom prst="rect">
                      <a:avLst/>
                    </a:prstGeom>
                  </pic:spPr>
                </pic:pic>
              </a:graphicData>
            </a:graphic>
          </wp:inline>
        </w:drawing>
      </w:r>
    </w:p>
    <w:p w14:paraId="3813BFB8" w14:textId="4AA9635C" w:rsidR="00CA0F5F" w:rsidRPr="00964151" w:rsidRDefault="002B2F6A">
      <w:pPr>
        <w:rPr>
          <w:rFonts w:cstheme="minorHAnsi"/>
          <w:color w:val="333333"/>
          <w:sz w:val="24"/>
          <w:szCs w:val="24"/>
          <w:shd w:val="clear" w:color="auto" w:fill="FFFFFF"/>
        </w:rPr>
      </w:pPr>
      <w:r w:rsidRPr="00964151">
        <w:rPr>
          <w:rFonts w:cstheme="minorHAnsi"/>
          <w:color w:val="333333"/>
          <w:sz w:val="24"/>
          <w:szCs w:val="24"/>
          <w:shd w:val="clear" w:color="auto" w:fill="FFFFFF"/>
        </w:rPr>
        <w:t xml:space="preserve">We can now simply save our </w:t>
      </w:r>
      <w:proofErr w:type="gramStart"/>
      <w:r w:rsidRPr="00964151">
        <w:rPr>
          <w:rFonts w:cstheme="minorHAnsi"/>
          <w:color w:val="333333"/>
          <w:sz w:val="24"/>
          <w:szCs w:val="24"/>
          <w:shd w:val="clear" w:color="auto" w:fill="FFFFFF"/>
        </w:rPr>
        <w:t>pipeline</w:t>
      </w:r>
      <w:proofErr w:type="gramEnd"/>
      <w:r w:rsidRPr="00964151">
        <w:rPr>
          <w:rFonts w:cstheme="minorHAnsi"/>
          <w:color w:val="333333"/>
          <w:sz w:val="24"/>
          <w:szCs w:val="24"/>
          <w:shd w:val="clear" w:color="auto" w:fill="FFFFFF"/>
        </w:rPr>
        <w:t xml:space="preserve"> and have it committed and pushed to the </w:t>
      </w:r>
      <w:r w:rsidRPr="00964151">
        <w:rPr>
          <w:rStyle w:val="HTMLCode"/>
          <w:rFonts w:asciiTheme="minorHAnsi" w:eastAsiaTheme="minorHAnsi" w:hAnsiTheme="minorHAnsi" w:cstheme="minorHAnsi"/>
          <w:color w:val="333333"/>
          <w:sz w:val="24"/>
          <w:szCs w:val="24"/>
          <w:bdr w:val="none" w:sz="0" w:space="0" w:color="auto" w:frame="1"/>
          <w:shd w:val="clear" w:color="auto" w:fill="FFFFFF"/>
        </w:rPr>
        <w:t>pipe1</w:t>
      </w:r>
      <w:r w:rsidRPr="00964151">
        <w:rPr>
          <w:rFonts w:cstheme="minorHAnsi"/>
          <w:color w:val="333333"/>
          <w:sz w:val="24"/>
          <w:szCs w:val="24"/>
          <w:shd w:val="clear" w:color="auto" w:fill="FFFFFF"/>
        </w:rPr>
        <w:t> branch again</w:t>
      </w:r>
    </w:p>
    <w:p w14:paraId="5F55A38D" w14:textId="534FA8B8" w:rsidR="002B2F6A" w:rsidRPr="00964151" w:rsidRDefault="002B2F6A">
      <w:pPr>
        <w:rPr>
          <w:rFonts w:cstheme="minorHAnsi"/>
          <w:color w:val="333333"/>
          <w:sz w:val="24"/>
          <w:szCs w:val="24"/>
          <w:shd w:val="clear" w:color="auto" w:fill="FFFFFF"/>
        </w:rPr>
      </w:pPr>
      <w:r w:rsidRPr="00964151">
        <w:rPr>
          <w:rFonts w:cstheme="minorHAnsi"/>
          <w:noProof/>
          <w:sz w:val="24"/>
          <w:szCs w:val="24"/>
        </w:rPr>
        <w:lastRenderedPageBreak/>
        <w:drawing>
          <wp:inline distT="0" distB="0" distL="0" distR="0" wp14:anchorId="7CE3F313" wp14:editId="46DACF4D">
            <wp:extent cx="5731510" cy="50215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021580"/>
                    </a:xfrm>
                    <a:prstGeom prst="rect">
                      <a:avLst/>
                    </a:prstGeom>
                  </pic:spPr>
                </pic:pic>
              </a:graphicData>
            </a:graphic>
          </wp:inline>
        </w:drawing>
      </w:r>
    </w:p>
    <w:p w14:paraId="32087C54" w14:textId="2E8DA32A" w:rsidR="002B2F6A" w:rsidRPr="00964151" w:rsidRDefault="00A45761">
      <w:pPr>
        <w:rPr>
          <w:rFonts w:cstheme="minorHAnsi"/>
          <w:color w:val="333333"/>
          <w:sz w:val="24"/>
          <w:szCs w:val="24"/>
          <w:shd w:val="clear" w:color="auto" w:fill="FFFFFF"/>
        </w:rPr>
      </w:pPr>
      <w:r w:rsidRPr="00964151">
        <w:rPr>
          <w:rFonts w:cstheme="minorHAnsi"/>
          <w:color w:val="333333"/>
          <w:sz w:val="24"/>
          <w:szCs w:val="24"/>
          <w:shd w:val="clear" w:color="auto" w:fill="FFFFFF"/>
        </w:rPr>
        <w:t xml:space="preserve">After committing the </w:t>
      </w:r>
      <w:proofErr w:type="gramStart"/>
      <w:r w:rsidRPr="00964151">
        <w:rPr>
          <w:rFonts w:cstheme="minorHAnsi"/>
          <w:color w:val="333333"/>
          <w:sz w:val="24"/>
          <w:szCs w:val="24"/>
          <w:shd w:val="clear" w:color="auto" w:fill="FFFFFF"/>
        </w:rPr>
        <w:t>changes</w:t>
      </w:r>
      <w:proofErr w:type="gramEnd"/>
      <w:r w:rsidRPr="00964151">
        <w:rPr>
          <w:rFonts w:cstheme="minorHAnsi"/>
          <w:color w:val="333333"/>
          <w:sz w:val="24"/>
          <w:szCs w:val="24"/>
          <w:shd w:val="clear" w:color="auto" w:fill="FFFFFF"/>
        </w:rPr>
        <w:t xml:space="preserve"> it would invoke the pipeline along with updated </w:t>
      </w:r>
      <w:proofErr w:type="spellStart"/>
      <w:r w:rsidRPr="00964151">
        <w:rPr>
          <w:rFonts w:cstheme="minorHAnsi"/>
          <w:color w:val="333333"/>
          <w:sz w:val="24"/>
          <w:szCs w:val="24"/>
          <w:shd w:val="clear" w:color="auto" w:fill="FFFFFF"/>
        </w:rPr>
        <w:t>jenkinsfile</w:t>
      </w:r>
      <w:proofErr w:type="spellEnd"/>
    </w:p>
    <w:p w14:paraId="0AB95C07" w14:textId="5ADF04A3" w:rsidR="00A45761" w:rsidRDefault="00A45761">
      <w:pPr>
        <w:rPr>
          <w:color w:val="333333"/>
          <w:sz w:val="28"/>
          <w:szCs w:val="28"/>
          <w:shd w:val="clear" w:color="auto" w:fill="FFFFFF"/>
        </w:rPr>
      </w:pPr>
      <w:r>
        <w:rPr>
          <w:noProof/>
        </w:rPr>
        <w:lastRenderedPageBreak/>
        <w:drawing>
          <wp:inline distT="0" distB="0" distL="0" distR="0" wp14:anchorId="2C86F8E6" wp14:editId="3304D152">
            <wp:extent cx="5731510" cy="55918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591810"/>
                    </a:xfrm>
                    <a:prstGeom prst="rect">
                      <a:avLst/>
                    </a:prstGeom>
                  </pic:spPr>
                </pic:pic>
              </a:graphicData>
            </a:graphic>
          </wp:inline>
        </w:drawing>
      </w:r>
    </w:p>
    <w:p w14:paraId="38C1D6DA" w14:textId="3D0A6BF8" w:rsidR="00A45761" w:rsidRDefault="00973702">
      <w:pPr>
        <w:rPr>
          <w:color w:val="333333"/>
          <w:sz w:val="28"/>
          <w:szCs w:val="28"/>
          <w:shd w:val="clear" w:color="auto" w:fill="FFFFFF"/>
        </w:rPr>
      </w:pPr>
      <w:r>
        <w:rPr>
          <w:noProof/>
        </w:rPr>
        <w:drawing>
          <wp:inline distT="0" distB="0" distL="0" distR="0" wp14:anchorId="797BDBA8" wp14:editId="25E42920">
            <wp:extent cx="5731510" cy="9201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920115"/>
                    </a:xfrm>
                    <a:prstGeom prst="rect">
                      <a:avLst/>
                    </a:prstGeom>
                  </pic:spPr>
                </pic:pic>
              </a:graphicData>
            </a:graphic>
          </wp:inline>
        </w:drawing>
      </w:r>
    </w:p>
    <w:p w14:paraId="53DCDD89" w14:textId="20D12BD6" w:rsidR="00973702" w:rsidRDefault="00ED266F">
      <w:pPr>
        <w:rPr>
          <w:color w:val="333333"/>
          <w:sz w:val="28"/>
          <w:szCs w:val="28"/>
          <w:shd w:val="clear" w:color="auto" w:fill="FFFFFF"/>
        </w:rPr>
      </w:pPr>
      <w:r>
        <w:rPr>
          <w:noProof/>
        </w:rPr>
        <w:lastRenderedPageBreak/>
        <w:drawing>
          <wp:inline distT="0" distB="0" distL="0" distR="0" wp14:anchorId="3FFC6E7F" wp14:editId="08BB9F0B">
            <wp:extent cx="5731510" cy="21107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10740"/>
                    </a:xfrm>
                    <a:prstGeom prst="rect">
                      <a:avLst/>
                    </a:prstGeom>
                  </pic:spPr>
                </pic:pic>
              </a:graphicData>
            </a:graphic>
          </wp:inline>
        </w:drawing>
      </w:r>
    </w:p>
    <w:p w14:paraId="138B651F" w14:textId="4CD2CC97" w:rsidR="00ED266F" w:rsidRDefault="00EC5CFD">
      <w:pPr>
        <w:rPr>
          <w:color w:val="333333"/>
          <w:sz w:val="28"/>
          <w:szCs w:val="28"/>
          <w:shd w:val="clear" w:color="auto" w:fill="FFFFFF"/>
        </w:rPr>
      </w:pPr>
      <w:r>
        <w:rPr>
          <w:color w:val="333333"/>
          <w:sz w:val="28"/>
          <w:szCs w:val="28"/>
          <w:shd w:val="clear" w:color="auto" w:fill="FFFFFF"/>
        </w:rPr>
        <w:t xml:space="preserve">As we have committed the changes </w:t>
      </w:r>
      <w:proofErr w:type="gramStart"/>
      <w:r>
        <w:rPr>
          <w:color w:val="333333"/>
          <w:sz w:val="28"/>
          <w:szCs w:val="28"/>
          <w:shd w:val="clear" w:color="auto" w:fill="FFFFFF"/>
        </w:rPr>
        <w:t>in order to</w:t>
      </w:r>
      <w:proofErr w:type="gramEnd"/>
      <w:r>
        <w:rPr>
          <w:color w:val="333333"/>
          <w:sz w:val="28"/>
          <w:szCs w:val="28"/>
          <w:shd w:val="clear" w:color="auto" w:fill="FFFFFF"/>
        </w:rPr>
        <w:t xml:space="preserve"> update the new </w:t>
      </w:r>
      <w:proofErr w:type="spellStart"/>
      <w:r>
        <w:rPr>
          <w:color w:val="333333"/>
          <w:sz w:val="28"/>
          <w:szCs w:val="28"/>
          <w:shd w:val="clear" w:color="auto" w:fill="FFFFFF"/>
        </w:rPr>
        <w:t>jenkinsfile</w:t>
      </w:r>
      <w:proofErr w:type="spellEnd"/>
      <w:r>
        <w:rPr>
          <w:color w:val="333333"/>
          <w:sz w:val="28"/>
          <w:szCs w:val="28"/>
          <w:shd w:val="clear" w:color="auto" w:fill="FFFFFF"/>
        </w:rPr>
        <w:t xml:space="preserve"> we can see the commit info in the changes section in the job #n homepage</w:t>
      </w:r>
    </w:p>
    <w:p w14:paraId="4DFFAB26" w14:textId="705A524C" w:rsidR="00EC5CFD" w:rsidRDefault="00EC5CFD">
      <w:pPr>
        <w:rPr>
          <w:color w:val="333333"/>
          <w:sz w:val="28"/>
          <w:szCs w:val="28"/>
          <w:shd w:val="clear" w:color="auto" w:fill="FFFFFF"/>
        </w:rPr>
      </w:pPr>
      <w:r>
        <w:rPr>
          <w:noProof/>
        </w:rPr>
        <w:drawing>
          <wp:inline distT="0" distB="0" distL="0" distR="0" wp14:anchorId="7BF4FA85" wp14:editId="44D9BDFC">
            <wp:extent cx="5731510" cy="15913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591310"/>
                    </a:xfrm>
                    <a:prstGeom prst="rect">
                      <a:avLst/>
                    </a:prstGeom>
                  </pic:spPr>
                </pic:pic>
              </a:graphicData>
            </a:graphic>
          </wp:inline>
        </w:drawing>
      </w:r>
    </w:p>
    <w:p w14:paraId="54142113" w14:textId="4A24D1D8" w:rsidR="00EC5CFD" w:rsidRDefault="00B830F3">
      <w:pPr>
        <w:rPr>
          <w:color w:val="333333"/>
          <w:sz w:val="28"/>
          <w:szCs w:val="28"/>
          <w:shd w:val="clear" w:color="auto" w:fill="FFFFFF"/>
        </w:rPr>
      </w:pPr>
      <w:r>
        <w:rPr>
          <w:color w:val="333333"/>
          <w:sz w:val="28"/>
          <w:szCs w:val="28"/>
          <w:shd w:val="clear" w:color="auto" w:fill="FFFFFF"/>
        </w:rPr>
        <w:t xml:space="preserve">Which would redirect to the </w:t>
      </w:r>
      <w:proofErr w:type="spellStart"/>
      <w:r>
        <w:rPr>
          <w:color w:val="333333"/>
          <w:sz w:val="28"/>
          <w:szCs w:val="28"/>
          <w:shd w:val="clear" w:color="auto" w:fill="FFFFFF"/>
        </w:rPr>
        <w:t>github</w:t>
      </w:r>
      <w:proofErr w:type="spellEnd"/>
      <w:r>
        <w:rPr>
          <w:color w:val="333333"/>
          <w:sz w:val="28"/>
          <w:szCs w:val="28"/>
          <w:shd w:val="clear" w:color="auto" w:fill="FFFFFF"/>
        </w:rPr>
        <w:t xml:space="preserve"> page of the commit as below</w:t>
      </w:r>
    </w:p>
    <w:p w14:paraId="019337F8" w14:textId="0A26AE56" w:rsidR="00B830F3" w:rsidRDefault="00B830F3">
      <w:pPr>
        <w:rPr>
          <w:color w:val="333333"/>
          <w:sz w:val="28"/>
          <w:szCs w:val="28"/>
          <w:shd w:val="clear" w:color="auto" w:fill="FFFFFF"/>
        </w:rPr>
      </w:pPr>
      <w:r>
        <w:rPr>
          <w:noProof/>
        </w:rPr>
        <w:drawing>
          <wp:inline distT="0" distB="0" distL="0" distR="0" wp14:anchorId="6EB1B78A" wp14:editId="7E9DE352">
            <wp:extent cx="5731510" cy="25253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25395"/>
                    </a:xfrm>
                    <a:prstGeom prst="rect">
                      <a:avLst/>
                    </a:prstGeom>
                  </pic:spPr>
                </pic:pic>
              </a:graphicData>
            </a:graphic>
          </wp:inline>
        </w:drawing>
      </w:r>
    </w:p>
    <w:p w14:paraId="08FAE24D" w14:textId="77777777" w:rsidR="00B830F3" w:rsidRPr="00C25527" w:rsidRDefault="00B830F3">
      <w:pPr>
        <w:rPr>
          <w:color w:val="333333"/>
          <w:sz w:val="28"/>
          <w:szCs w:val="28"/>
          <w:shd w:val="clear" w:color="auto" w:fill="FFFFFF"/>
        </w:rPr>
      </w:pPr>
    </w:p>
    <w:sectPr w:rsidR="00B830F3" w:rsidRPr="00C255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F348A9"/>
    <w:multiLevelType w:val="multilevel"/>
    <w:tmpl w:val="834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CF0F6B"/>
    <w:multiLevelType w:val="multilevel"/>
    <w:tmpl w:val="7830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B9"/>
    <w:rsid w:val="0000312F"/>
    <w:rsid w:val="00041FFB"/>
    <w:rsid w:val="000B1427"/>
    <w:rsid w:val="001460D6"/>
    <w:rsid w:val="00257C47"/>
    <w:rsid w:val="00282825"/>
    <w:rsid w:val="002B2F6A"/>
    <w:rsid w:val="002E120D"/>
    <w:rsid w:val="00300BE6"/>
    <w:rsid w:val="00312BBD"/>
    <w:rsid w:val="003B2905"/>
    <w:rsid w:val="003D7896"/>
    <w:rsid w:val="00412DCB"/>
    <w:rsid w:val="00447BF6"/>
    <w:rsid w:val="004707C4"/>
    <w:rsid w:val="0047610C"/>
    <w:rsid w:val="004A3602"/>
    <w:rsid w:val="005B598A"/>
    <w:rsid w:val="005B59EA"/>
    <w:rsid w:val="00611E16"/>
    <w:rsid w:val="006141D6"/>
    <w:rsid w:val="00617083"/>
    <w:rsid w:val="006426C1"/>
    <w:rsid w:val="006B0691"/>
    <w:rsid w:val="006B67F7"/>
    <w:rsid w:val="006E03D7"/>
    <w:rsid w:val="00702FB9"/>
    <w:rsid w:val="0070403A"/>
    <w:rsid w:val="00782E1F"/>
    <w:rsid w:val="00887680"/>
    <w:rsid w:val="008E1934"/>
    <w:rsid w:val="008F26B1"/>
    <w:rsid w:val="00943632"/>
    <w:rsid w:val="00964151"/>
    <w:rsid w:val="00973702"/>
    <w:rsid w:val="009B16B3"/>
    <w:rsid w:val="009C4913"/>
    <w:rsid w:val="00A45761"/>
    <w:rsid w:val="00AB5CB8"/>
    <w:rsid w:val="00AE2940"/>
    <w:rsid w:val="00B05FA9"/>
    <w:rsid w:val="00B36B57"/>
    <w:rsid w:val="00B676E2"/>
    <w:rsid w:val="00B830F3"/>
    <w:rsid w:val="00BE6C06"/>
    <w:rsid w:val="00C240A3"/>
    <w:rsid w:val="00C25527"/>
    <w:rsid w:val="00C473F1"/>
    <w:rsid w:val="00C608C7"/>
    <w:rsid w:val="00C72E08"/>
    <w:rsid w:val="00C80022"/>
    <w:rsid w:val="00CA0F5F"/>
    <w:rsid w:val="00CC5E9D"/>
    <w:rsid w:val="00CE7308"/>
    <w:rsid w:val="00D064EA"/>
    <w:rsid w:val="00D62AC7"/>
    <w:rsid w:val="00D6613D"/>
    <w:rsid w:val="00E2182D"/>
    <w:rsid w:val="00EC3A71"/>
    <w:rsid w:val="00EC5CFD"/>
    <w:rsid w:val="00ED1FC4"/>
    <w:rsid w:val="00ED266F"/>
    <w:rsid w:val="00EE5A88"/>
    <w:rsid w:val="00F30F95"/>
    <w:rsid w:val="00F4361B"/>
    <w:rsid w:val="00F44611"/>
    <w:rsid w:val="00FD20B9"/>
    <w:rsid w:val="00FE16CC"/>
    <w:rsid w:val="00FF43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E4ACA"/>
  <w15:chartTrackingRefBased/>
  <w15:docId w15:val="{11B23ED3-DA95-4CDF-B0EE-D9EE74E0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E12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E1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1E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20D"/>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2E12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2E12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E120D"/>
    <w:rPr>
      <w:color w:val="0000FF"/>
      <w:u w:val="single"/>
    </w:rPr>
  </w:style>
  <w:style w:type="character" w:styleId="Emphasis">
    <w:name w:val="Emphasis"/>
    <w:basedOn w:val="DefaultParagraphFont"/>
    <w:uiPriority w:val="20"/>
    <w:qFormat/>
    <w:rsid w:val="008E1934"/>
    <w:rPr>
      <w:i/>
      <w:iCs/>
    </w:rPr>
  </w:style>
  <w:style w:type="character" w:customStyle="1" w:styleId="Heading3Char">
    <w:name w:val="Heading 3 Char"/>
    <w:basedOn w:val="DefaultParagraphFont"/>
    <w:link w:val="Heading3"/>
    <w:uiPriority w:val="9"/>
    <w:semiHidden/>
    <w:rsid w:val="00611E1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AE2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E294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E29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93710">
      <w:bodyDiv w:val="1"/>
      <w:marLeft w:val="0"/>
      <w:marRight w:val="0"/>
      <w:marTop w:val="0"/>
      <w:marBottom w:val="0"/>
      <w:divBdr>
        <w:top w:val="none" w:sz="0" w:space="0" w:color="auto"/>
        <w:left w:val="none" w:sz="0" w:space="0" w:color="auto"/>
        <w:bottom w:val="none" w:sz="0" w:space="0" w:color="auto"/>
        <w:right w:val="none" w:sz="0" w:space="0" w:color="auto"/>
      </w:divBdr>
    </w:div>
    <w:div w:id="307590782">
      <w:bodyDiv w:val="1"/>
      <w:marLeft w:val="0"/>
      <w:marRight w:val="0"/>
      <w:marTop w:val="0"/>
      <w:marBottom w:val="0"/>
      <w:divBdr>
        <w:top w:val="none" w:sz="0" w:space="0" w:color="auto"/>
        <w:left w:val="none" w:sz="0" w:space="0" w:color="auto"/>
        <w:bottom w:val="none" w:sz="0" w:space="0" w:color="auto"/>
        <w:right w:val="none" w:sz="0" w:space="0" w:color="auto"/>
      </w:divBdr>
    </w:div>
    <w:div w:id="345063346">
      <w:bodyDiv w:val="1"/>
      <w:marLeft w:val="0"/>
      <w:marRight w:val="0"/>
      <w:marTop w:val="0"/>
      <w:marBottom w:val="0"/>
      <w:divBdr>
        <w:top w:val="none" w:sz="0" w:space="0" w:color="auto"/>
        <w:left w:val="none" w:sz="0" w:space="0" w:color="auto"/>
        <w:bottom w:val="none" w:sz="0" w:space="0" w:color="auto"/>
        <w:right w:val="none" w:sz="0" w:space="0" w:color="auto"/>
      </w:divBdr>
    </w:div>
    <w:div w:id="591084962">
      <w:bodyDiv w:val="1"/>
      <w:marLeft w:val="0"/>
      <w:marRight w:val="0"/>
      <w:marTop w:val="0"/>
      <w:marBottom w:val="0"/>
      <w:divBdr>
        <w:top w:val="none" w:sz="0" w:space="0" w:color="auto"/>
        <w:left w:val="none" w:sz="0" w:space="0" w:color="auto"/>
        <w:bottom w:val="none" w:sz="0" w:space="0" w:color="auto"/>
        <w:right w:val="none" w:sz="0" w:space="0" w:color="auto"/>
      </w:divBdr>
    </w:div>
    <w:div w:id="869609516">
      <w:bodyDiv w:val="1"/>
      <w:marLeft w:val="0"/>
      <w:marRight w:val="0"/>
      <w:marTop w:val="0"/>
      <w:marBottom w:val="0"/>
      <w:divBdr>
        <w:top w:val="none" w:sz="0" w:space="0" w:color="auto"/>
        <w:left w:val="none" w:sz="0" w:space="0" w:color="auto"/>
        <w:bottom w:val="none" w:sz="0" w:space="0" w:color="auto"/>
        <w:right w:val="none" w:sz="0" w:space="0" w:color="auto"/>
      </w:divBdr>
    </w:div>
    <w:div w:id="1005205929">
      <w:bodyDiv w:val="1"/>
      <w:marLeft w:val="0"/>
      <w:marRight w:val="0"/>
      <w:marTop w:val="0"/>
      <w:marBottom w:val="0"/>
      <w:divBdr>
        <w:top w:val="none" w:sz="0" w:space="0" w:color="auto"/>
        <w:left w:val="none" w:sz="0" w:space="0" w:color="auto"/>
        <w:bottom w:val="none" w:sz="0" w:space="0" w:color="auto"/>
        <w:right w:val="none" w:sz="0" w:space="0" w:color="auto"/>
      </w:divBdr>
    </w:div>
    <w:div w:id="1095443248">
      <w:bodyDiv w:val="1"/>
      <w:marLeft w:val="0"/>
      <w:marRight w:val="0"/>
      <w:marTop w:val="0"/>
      <w:marBottom w:val="0"/>
      <w:divBdr>
        <w:top w:val="none" w:sz="0" w:space="0" w:color="auto"/>
        <w:left w:val="none" w:sz="0" w:space="0" w:color="auto"/>
        <w:bottom w:val="none" w:sz="0" w:space="0" w:color="auto"/>
        <w:right w:val="none" w:sz="0" w:space="0" w:color="auto"/>
      </w:divBdr>
    </w:div>
    <w:div w:id="1099064647">
      <w:bodyDiv w:val="1"/>
      <w:marLeft w:val="0"/>
      <w:marRight w:val="0"/>
      <w:marTop w:val="0"/>
      <w:marBottom w:val="0"/>
      <w:divBdr>
        <w:top w:val="none" w:sz="0" w:space="0" w:color="auto"/>
        <w:left w:val="none" w:sz="0" w:space="0" w:color="auto"/>
        <w:bottom w:val="none" w:sz="0" w:space="0" w:color="auto"/>
        <w:right w:val="none" w:sz="0" w:space="0" w:color="auto"/>
      </w:divBdr>
    </w:div>
    <w:div w:id="1141386509">
      <w:bodyDiv w:val="1"/>
      <w:marLeft w:val="0"/>
      <w:marRight w:val="0"/>
      <w:marTop w:val="0"/>
      <w:marBottom w:val="0"/>
      <w:divBdr>
        <w:top w:val="none" w:sz="0" w:space="0" w:color="auto"/>
        <w:left w:val="none" w:sz="0" w:space="0" w:color="auto"/>
        <w:bottom w:val="none" w:sz="0" w:space="0" w:color="auto"/>
        <w:right w:val="none" w:sz="0" w:space="0" w:color="auto"/>
      </w:divBdr>
    </w:div>
    <w:div w:id="1502352622">
      <w:bodyDiv w:val="1"/>
      <w:marLeft w:val="0"/>
      <w:marRight w:val="0"/>
      <w:marTop w:val="0"/>
      <w:marBottom w:val="0"/>
      <w:divBdr>
        <w:top w:val="none" w:sz="0" w:space="0" w:color="auto"/>
        <w:left w:val="none" w:sz="0" w:space="0" w:color="auto"/>
        <w:bottom w:val="none" w:sz="0" w:space="0" w:color="auto"/>
        <w:right w:val="none" w:sz="0" w:space="0" w:color="auto"/>
      </w:divBdr>
    </w:div>
    <w:div w:id="1665009100">
      <w:bodyDiv w:val="1"/>
      <w:marLeft w:val="0"/>
      <w:marRight w:val="0"/>
      <w:marTop w:val="0"/>
      <w:marBottom w:val="0"/>
      <w:divBdr>
        <w:top w:val="none" w:sz="0" w:space="0" w:color="auto"/>
        <w:left w:val="none" w:sz="0" w:space="0" w:color="auto"/>
        <w:bottom w:val="none" w:sz="0" w:space="0" w:color="auto"/>
        <w:right w:val="none" w:sz="0" w:space="0" w:color="auto"/>
      </w:divBdr>
    </w:div>
    <w:div w:id="1754274118">
      <w:bodyDiv w:val="1"/>
      <w:marLeft w:val="0"/>
      <w:marRight w:val="0"/>
      <w:marTop w:val="0"/>
      <w:marBottom w:val="0"/>
      <w:divBdr>
        <w:top w:val="none" w:sz="0" w:space="0" w:color="auto"/>
        <w:left w:val="none" w:sz="0" w:space="0" w:color="auto"/>
        <w:bottom w:val="none" w:sz="0" w:space="0" w:color="auto"/>
        <w:right w:val="none" w:sz="0" w:space="0" w:color="auto"/>
      </w:divBdr>
    </w:div>
    <w:div w:id="1779329456">
      <w:bodyDiv w:val="1"/>
      <w:marLeft w:val="0"/>
      <w:marRight w:val="0"/>
      <w:marTop w:val="0"/>
      <w:marBottom w:val="0"/>
      <w:divBdr>
        <w:top w:val="none" w:sz="0" w:space="0" w:color="auto"/>
        <w:left w:val="none" w:sz="0" w:space="0" w:color="auto"/>
        <w:bottom w:val="none" w:sz="0" w:space="0" w:color="auto"/>
        <w:right w:val="none" w:sz="0" w:space="0" w:color="auto"/>
      </w:divBdr>
    </w:div>
    <w:div w:id="195621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afaribooksonline.com/library/view/jenkins-2-up/9781491979587/ch09.html" TargetMode="External"/><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s://www.safaribooksonline.com/library/view/jenkins-2-up/9781491979587/ch09.html" TargetMode="External"/><Relationship Id="rId20" Type="http://schemas.openxmlformats.org/officeDocument/2006/relationships/hyperlink" Target="https://www.safaribooksonline.com/library/view/jenkins-2-up/9781491979587/ch09.html"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afaribooksonline.com/library/view/jenkins-2-up/9781491979587/ch09.html" TargetMode="External"/><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hyperlink" Target="https://www.safaribooksonline.com/library/view/jenkins-2-up/9781491979587/ch09.html"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hyperlink" Target="https://www.safaribooksonline.com/library/view/jenkins-2-up/9781491979587/ch09.html"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safaribooksonline.com/library/view/jenkins-2-up/9781491979587/ch09.html" TargetMode="External"/><Relationship Id="rId48" Type="http://schemas.openxmlformats.org/officeDocument/2006/relationships/image" Target="media/image36.png"/><Relationship Id="rId8" Type="http://schemas.openxmlformats.org/officeDocument/2006/relationships/hyperlink" Target="https://www.safaribooksonline.com/library/view/jenkins-2-up/9781491979587/ch09.html" TargetMode="External"/><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24</Pages>
  <Words>1772</Words>
  <Characters>10104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vamsi krishna</cp:lastModifiedBy>
  <cp:revision>66</cp:revision>
  <dcterms:created xsi:type="dcterms:W3CDTF">2018-10-14T08:33:00Z</dcterms:created>
  <dcterms:modified xsi:type="dcterms:W3CDTF">2018-10-14T10:24:00Z</dcterms:modified>
</cp:coreProperties>
</file>