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FDBEA" w14:textId="77777777" w:rsidR="00E00CAB" w:rsidRPr="00E00CAB" w:rsidRDefault="00E00CAB" w:rsidP="00E00CAB">
      <w:pPr>
        <w:pBdr>
          <w:bottom w:val="single" w:sz="6" w:space="8" w:color="000000"/>
        </w:pBdr>
        <w:shd w:val="clear" w:color="auto" w:fill="FFFFFF"/>
        <w:spacing w:after="0" w:line="240" w:lineRule="auto"/>
        <w:textAlignment w:val="baseline"/>
        <w:outlineLvl w:val="0"/>
        <w:rPr>
          <w:rFonts w:ascii="Arial" w:eastAsia="Times New Roman" w:hAnsi="Arial" w:cs="Arial"/>
          <w:b/>
          <w:bCs/>
          <w:color w:val="000000"/>
          <w:kern w:val="36"/>
          <w:sz w:val="48"/>
          <w:szCs w:val="48"/>
          <w:lang w:eastAsia="en-IN"/>
        </w:rPr>
      </w:pPr>
      <w:r w:rsidRPr="00E00CAB">
        <w:rPr>
          <w:rFonts w:ascii="Arial" w:eastAsia="Times New Roman" w:hAnsi="Arial" w:cs="Arial"/>
          <w:b/>
          <w:bCs/>
          <w:color w:val="000000"/>
          <w:kern w:val="36"/>
          <w:sz w:val="48"/>
          <w:szCs w:val="48"/>
          <w:bdr w:val="none" w:sz="0" w:space="0" w:color="auto" w:frame="1"/>
          <w:lang w:eastAsia="en-IN"/>
        </w:rPr>
        <w:t>Chapter 10. </w:t>
      </w:r>
      <w:r w:rsidRPr="00E00CAB">
        <w:rPr>
          <w:rFonts w:ascii="Arial" w:eastAsia="Times New Roman" w:hAnsi="Arial" w:cs="Arial"/>
          <w:b/>
          <w:bCs/>
          <w:color w:val="000000"/>
          <w:kern w:val="36"/>
          <w:sz w:val="48"/>
          <w:szCs w:val="48"/>
          <w:lang w:eastAsia="en-IN"/>
        </w:rPr>
        <w:t>Conversions</w:t>
      </w:r>
    </w:p>
    <w:p w14:paraId="631643A1" w14:textId="77777777" w:rsidR="00E00CAB" w:rsidRPr="00E00CAB" w:rsidRDefault="00E00CAB" w:rsidP="00E00CAB">
      <w:pPr>
        <w:pStyle w:val="NormalWeb"/>
        <w:shd w:val="clear" w:color="auto" w:fill="FFFFFF"/>
        <w:textAlignment w:val="baseline"/>
        <w:rPr>
          <w:rFonts w:asciiTheme="minorHAnsi" w:hAnsiTheme="minorHAnsi" w:cstheme="minorHAnsi"/>
          <w:color w:val="333333"/>
        </w:rPr>
      </w:pPr>
      <w:r w:rsidRPr="00E00CAB">
        <w:rPr>
          <w:rFonts w:asciiTheme="minorHAnsi" w:hAnsiTheme="minorHAnsi" w:cstheme="minorHAnsi"/>
          <w:color w:val="333333"/>
        </w:rPr>
        <w:t xml:space="preserve">With the advent of Jenkins 2, the Jenkins user now has many options for ways to create and express pipelines. They include the traditional Freestyle jobs, pipeline code in the Jenkins application itself, and pipeline code stored in </w:t>
      </w:r>
      <w:proofErr w:type="spellStart"/>
      <w:r w:rsidRPr="00E00CAB">
        <w:rPr>
          <w:rFonts w:asciiTheme="minorHAnsi" w:hAnsiTheme="minorHAnsi" w:cstheme="minorHAnsi"/>
          <w:color w:val="333333"/>
        </w:rPr>
        <w:t>Jenkinsfiles</w:t>
      </w:r>
      <w:proofErr w:type="spellEnd"/>
      <w:r w:rsidRPr="00E00CAB">
        <w:rPr>
          <w:rFonts w:asciiTheme="minorHAnsi" w:hAnsiTheme="minorHAnsi" w:cstheme="minorHAnsi"/>
          <w:color w:val="333333"/>
        </w:rPr>
        <w:t xml:space="preserve">. Additionally, pipeline code can be written either in the Scripted Pipeline syntax or the Declarative Pipeline syntax. With </w:t>
      </w:r>
      <w:proofErr w:type="gramStart"/>
      <w:r w:rsidRPr="00E00CAB">
        <w:rPr>
          <w:rFonts w:asciiTheme="minorHAnsi" w:hAnsiTheme="minorHAnsi" w:cstheme="minorHAnsi"/>
          <w:color w:val="333333"/>
        </w:rPr>
        <w:t>all of</w:t>
      </w:r>
      <w:proofErr w:type="gramEnd"/>
      <w:r w:rsidRPr="00E00CAB">
        <w:rPr>
          <w:rFonts w:asciiTheme="minorHAnsi" w:hAnsiTheme="minorHAnsi" w:cstheme="minorHAnsi"/>
          <w:color w:val="333333"/>
        </w:rPr>
        <w:t xml:space="preserve"> these ways to define pipelines, it is highly likely that the user will need, or want, to do some sort of conversion between the various forms at some point. This chapter will provide guidelines on accomplishing some of these conversions.</w:t>
      </w:r>
    </w:p>
    <w:p w14:paraId="682D54C6" w14:textId="77777777" w:rsidR="00E00CAB" w:rsidRPr="00E00CAB" w:rsidRDefault="00E00CAB" w:rsidP="00E00CAB">
      <w:pPr>
        <w:pStyle w:val="NormalWeb"/>
        <w:shd w:val="clear" w:color="auto" w:fill="FFFFFF"/>
        <w:textAlignment w:val="baseline"/>
        <w:rPr>
          <w:rFonts w:asciiTheme="minorHAnsi" w:hAnsiTheme="minorHAnsi" w:cstheme="minorHAnsi"/>
          <w:color w:val="333333"/>
        </w:rPr>
      </w:pPr>
      <w:proofErr w:type="gramStart"/>
      <w:r w:rsidRPr="00E00CAB">
        <w:rPr>
          <w:rFonts w:asciiTheme="minorHAnsi" w:hAnsiTheme="minorHAnsi" w:cstheme="minorHAnsi"/>
          <w:color w:val="333333"/>
        </w:rPr>
        <w:t>In particular, we’ll</w:t>
      </w:r>
      <w:proofErr w:type="gramEnd"/>
      <w:r w:rsidRPr="00E00CAB">
        <w:rPr>
          <w:rFonts w:asciiTheme="minorHAnsi" w:hAnsiTheme="minorHAnsi" w:cstheme="minorHAnsi"/>
          <w:color w:val="333333"/>
        </w:rPr>
        <w:t xml:space="preserve"> focus on three main types of conversions:</w:t>
      </w:r>
    </w:p>
    <w:p w14:paraId="2E1A0F3D" w14:textId="77777777" w:rsidR="00E00CAB" w:rsidRPr="00E00CAB" w:rsidRDefault="00E00CAB" w:rsidP="00E00CAB">
      <w:pPr>
        <w:pStyle w:val="NormalWeb"/>
        <w:numPr>
          <w:ilvl w:val="0"/>
          <w:numId w:val="1"/>
        </w:numPr>
        <w:shd w:val="clear" w:color="auto" w:fill="FFFFFF"/>
        <w:spacing w:before="150" w:beforeAutospacing="0" w:after="0" w:afterAutospacing="0"/>
        <w:textAlignment w:val="baseline"/>
        <w:rPr>
          <w:rFonts w:asciiTheme="minorHAnsi" w:hAnsiTheme="minorHAnsi" w:cstheme="minorHAnsi"/>
          <w:color w:val="333333"/>
        </w:rPr>
      </w:pPr>
      <w:r w:rsidRPr="00E00CAB">
        <w:rPr>
          <w:rFonts w:asciiTheme="minorHAnsi" w:hAnsiTheme="minorHAnsi" w:cstheme="minorHAnsi"/>
          <w:color w:val="333333"/>
        </w:rPr>
        <w:t>Converting from Freestyle jobs to a pipeline in the Jenkins application</w:t>
      </w:r>
    </w:p>
    <w:p w14:paraId="38C772CC" w14:textId="77777777" w:rsidR="00E00CAB" w:rsidRPr="00E00CAB" w:rsidRDefault="00E00CAB" w:rsidP="00E00CAB">
      <w:pPr>
        <w:pStyle w:val="NormalWeb"/>
        <w:numPr>
          <w:ilvl w:val="0"/>
          <w:numId w:val="1"/>
        </w:numPr>
        <w:shd w:val="clear" w:color="auto" w:fill="FFFFFF"/>
        <w:spacing w:before="150" w:beforeAutospacing="0" w:after="0" w:afterAutospacing="0"/>
        <w:textAlignment w:val="baseline"/>
        <w:rPr>
          <w:rFonts w:asciiTheme="minorHAnsi" w:hAnsiTheme="minorHAnsi" w:cstheme="minorHAnsi"/>
          <w:color w:val="333333"/>
        </w:rPr>
      </w:pPr>
      <w:r w:rsidRPr="00E00CAB">
        <w:rPr>
          <w:rFonts w:asciiTheme="minorHAnsi" w:hAnsiTheme="minorHAnsi" w:cstheme="minorHAnsi"/>
          <w:color w:val="333333"/>
        </w:rPr>
        <w:t xml:space="preserve">Converting from a Scripted Pipeline to a </w:t>
      </w:r>
      <w:proofErr w:type="spellStart"/>
      <w:r w:rsidRPr="00E00CAB">
        <w:rPr>
          <w:rFonts w:asciiTheme="minorHAnsi" w:hAnsiTheme="minorHAnsi" w:cstheme="minorHAnsi"/>
          <w:color w:val="333333"/>
        </w:rPr>
        <w:t>Jenkinsfile</w:t>
      </w:r>
      <w:proofErr w:type="spellEnd"/>
    </w:p>
    <w:p w14:paraId="568BDB91" w14:textId="77777777" w:rsidR="00E00CAB" w:rsidRPr="00E00CAB" w:rsidRDefault="00E00CAB" w:rsidP="00E00CAB">
      <w:pPr>
        <w:pStyle w:val="NormalWeb"/>
        <w:numPr>
          <w:ilvl w:val="0"/>
          <w:numId w:val="1"/>
        </w:numPr>
        <w:shd w:val="clear" w:color="auto" w:fill="FFFFFF"/>
        <w:spacing w:before="150" w:beforeAutospacing="0" w:after="0" w:afterAutospacing="0"/>
        <w:textAlignment w:val="baseline"/>
        <w:rPr>
          <w:rFonts w:asciiTheme="minorHAnsi" w:hAnsiTheme="minorHAnsi" w:cstheme="minorHAnsi"/>
          <w:color w:val="333333"/>
        </w:rPr>
      </w:pPr>
      <w:r w:rsidRPr="00E00CAB">
        <w:rPr>
          <w:rFonts w:asciiTheme="minorHAnsi" w:hAnsiTheme="minorHAnsi" w:cstheme="minorHAnsi"/>
          <w:color w:val="333333"/>
        </w:rPr>
        <w:t>Converting from a Scripted Pipeline to a Declarative Pipeline</w:t>
      </w:r>
    </w:p>
    <w:p w14:paraId="62F19A2A" w14:textId="3481F578" w:rsidR="000C0A67" w:rsidRPr="00E00CAB" w:rsidRDefault="000C0A67">
      <w:pPr>
        <w:rPr>
          <w:rFonts w:cstheme="minorHAnsi"/>
          <w:sz w:val="24"/>
          <w:szCs w:val="24"/>
        </w:rPr>
      </w:pPr>
    </w:p>
    <w:p w14:paraId="78B2C08D" w14:textId="1DE81D1F" w:rsidR="00E00CAB" w:rsidRPr="00E00CAB" w:rsidRDefault="00E00CAB">
      <w:pPr>
        <w:rPr>
          <w:rFonts w:cstheme="minorHAnsi"/>
          <w:sz w:val="24"/>
          <w:szCs w:val="24"/>
        </w:rPr>
      </w:pPr>
      <w:r w:rsidRPr="00E00CAB">
        <w:rPr>
          <w:rFonts w:cstheme="minorHAnsi"/>
          <w:noProof/>
          <w:sz w:val="24"/>
          <w:szCs w:val="24"/>
        </w:rPr>
        <w:drawing>
          <wp:inline distT="0" distB="0" distL="0" distR="0" wp14:anchorId="2B291657" wp14:editId="72EA345F">
            <wp:extent cx="5731510" cy="1707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07515"/>
                    </a:xfrm>
                    <a:prstGeom prst="rect">
                      <a:avLst/>
                    </a:prstGeom>
                  </pic:spPr>
                </pic:pic>
              </a:graphicData>
            </a:graphic>
          </wp:inline>
        </w:drawing>
      </w:r>
    </w:p>
    <w:p w14:paraId="6CB1E46F" w14:textId="5A096C9E" w:rsidR="00E00CAB" w:rsidRPr="00E00CAB" w:rsidRDefault="00E00CAB">
      <w:pPr>
        <w:rPr>
          <w:rFonts w:cstheme="minorHAnsi"/>
          <w:color w:val="333333"/>
          <w:sz w:val="24"/>
          <w:szCs w:val="24"/>
          <w:shd w:val="clear" w:color="auto" w:fill="FFFFFF"/>
        </w:rPr>
      </w:pPr>
      <w:r w:rsidRPr="00E00CAB">
        <w:rPr>
          <w:rFonts w:cstheme="minorHAnsi"/>
          <w:color w:val="333333"/>
          <w:sz w:val="24"/>
          <w:szCs w:val="24"/>
          <w:shd w:val="clear" w:color="auto" w:fill="FFFFFF"/>
        </w:rPr>
        <w:t xml:space="preserve">Rather than attempt to provide every detail about how to do a conversion, we’ll focus on guidelines and some selected examples to illustrate the approach and </w:t>
      </w:r>
      <w:proofErr w:type="spellStart"/>
      <w:r w:rsidRPr="00E00CAB">
        <w:rPr>
          <w:rFonts w:cstheme="minorHAnsi"/>
          <w:color w:val="333333"/>
          <w:sz w:val="24"/>
          <w:szCs w:val="24"/>
          <w:shd w:val="clear" w:color="auto" w:fill="FFFFFF"/>
        </w:rPr>
        <w:t>principles</w:t>
      </w:r>
      <w:proofErr w:type="spellEnd"/>
      <w:r w:rsidRPr="00E00CAB">
        <w:rPr>
          <w:rFonts w:cstheme="minorHAnsi"/>
          <w:color w:val="333333"/>
          <w:sz w:val="24"/>
          <w:szCs w:val="24"/>
          <w:shd w:val="clear" w:color="auto" w:fill="FFFFFF"/>
        </w:rPr>
        <w:t xml:space="preserve"> involved for each of these categories. While these do not cover every possible case, they should cover enough to give you a good grasp of how to handle the other cases.</w:t>
      </w:r>
    </w:p>
    <w:p w14:paraId="3698D260" w14:textId="3C70397F" w:rsidR="00E00CAB" w:rsidRDefault="00E00CAB"/>
    <w:p w14:paraId="613E323B" w14:textId="77777777" w:rsidR="002834DB" w:rsidRDefault="002834DB" w:rsidP="002834DB">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Common Preparation</w:t>
      </w:r>
    </w:p>
    <w:p w14:paraId="385A8119" w14:textId="2A19FC78" w:rsidR="00E00CAB" w:rsidRDefault="00E00CAB"/>
    <w:p w14:paraId="41F744CF" w14:textId="05B1ADBA" w:rsidR="002834DB" w:rsidRPr="006D52C8" w:rsidRDefault="002834DB">
      <w:pPr>
        <w:rPr>
          <w:color w:val="333333"/>
          <w:sz w:val="24"/>
          <w:szCs w:val="28"/>
          <w:shd w:val="clear" w:color="auto" w:fill="FFFFFF"/>
        </w:rPr>
      </w:pPr>
      <w:r w:rsidRPr="006D52C8">
        <w:rPr>
          <w:color w:val="333333"/>
          <w:sz w:val="24"/>
          <w:szCs w:val="28"/>
          <w:shd w:val="clear" w:color="auto" w:fill="FFFFFF"/>
        </w:rPr>
        <w:t xml:space="preserve">Before beginning a conversion, there are a few general things to consider. While not an absolute requirement, this may save you some work </w:t>
      </w:r>
      <w:proofErr w:type="gramStart"/>
      <w:r w:rsidRPr="006D52C8">
        <w:rPr>
          <w:color w:val="333333"/>
          <w:sz w:val="24"/>
          <w:szCs w:val="28"/>
          <w:shd w:val="clear" w:color="auto" w:fill="FFFFFF"/>
        </w:rPr>
        <w:t>later on</w:t>
      </w:r>
      <w:proofErr w:type="gramEnd"/>
      <w:r w:rsidRPr="006D52C8">
        <w:rPr>
          <w:color w:val="333333"/>
          <w:sz w:val="24"/>
          <w:szCs w:val="28"/>
          <w:shd w:val="clear" w:color="auto" w:fill="FFFFFF"/>
        </w:rPr>
        <w:t xml:space="preserve">. Most of the items </w:t>
      </w:r>
      <w:proofErr w:type="spellStart"/>
      <w:r w:rsidRPr="006D52C8">
        <w:rPr>
          <w:color w:val="333333"/>
          <w:sz w:val="24"/>
          <w:szCs w:val="28"/>
          <w:shd w:val="clear" w:color="auto" w:fill="FFFFFF"/>
        </w:rPr>
        <w:t>descriubed</w:t>
      </w:r>
      <w:proofErr w:type="spellEnd"/>
      <w:r w:rsidRPr="006D52C8">
        <w:rPr>
          <w:color w:val="333333"/>
          <w:sz w:val="24"/>
          <w:szCs w:val="28"/>
          <w:shd w:val="clear" w:color="auto" w:fill="FFFFFF"/>
        </w:rPr>
        <w:t xml:space="preserve"> here are in the form of questions, designed to remind you of information you may want to gather up front for the existing pipeline.</w:t>
      </w:r>
    </w:p>
    <w:p w14:paraId="240F8536" w14:textId="77777777" w:rsidR="002834DB" w:rsidRDefault="002834DB" w:rsidP="002834DB">
      <w:pPr>
        <w:pStyle w:val="Heading2"/>
        <w:shd w:val="clear" w:color="auto" w:fill="FFFFFF"/>
        <w:textAlignment w:val="baseline"/>
        <w:rPr>
          <w:rFonts w:ascii="Arial" w:hAnsi="Arial" w:cs="Arial"/>
          <w:color w:val="404040"/>
        </w:rPr>
      </w:pPr>
      <w:r>
        <w:rPr>
          <w:rFonts w:ascii="Arial" w:hAnsi="Arial" w:cs="Arial"/>
          <w:color w:val="404040"/>
        </w:rPr>
        <w:lastRenderedPageBreak/>
        <w:t>Logic and Accuracy</w:t>
      </w:r>
    </w:p>
    <w:p w14:paraId="02762EC1" w14:textId="77777777" w:rsidR="002834DB" w:rsidRPr="006D52C8" w:rsidRDefault="002834DB" w:rsidP="002834DB">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It may go without saying, but before you convert from an existing pipeline of one form or another, you want to make sure that the existing pipeline runs as expected and completes successfully. That doesn’t mean you can’t redesign or refactor parts of the pipeline as you convert it, but ensuring you have an existing pipeline that works will give you a reference to test against and compare results and logic to.</w:t>
      </w:r>
    </w:p>
    <w:p w14:paraId="0C62666E" w14:textId="0AEC5631" w:rsidR="002834DB" w:rsidRDefault="002834DB"/>
    <w:p w14:paraId="3AC95DD8" w14:textId="77777777" w:rsidR="002834DB" w:rsidRDefault="002834DB" w:rsidP="002834DB">
      <w:pPr>
        <w:pStyle w:val="Heading2"/>
        <w:shd w:val="clear" w:color="auto" w:fill="FFFFFF"/>
        <w:textAlignment w:val="baseline"/>
        <w:rPr>
          <w:rFonts w:ascii="Arial" w:hAnsi="Arial" w:cs="Arial"/>
          <w:color w:val="404040"/>
        </w:rPr>
      </w:pPr>
      <w:r>
        <w:rPr>
          <w:rFonts w:ascii="Arial" w:hAnsi="Arial" w:cs="Arial"/>
          <w:color w:val="404040"/>
        </w:rPr>
        <w:t>Project Type</w:t>
      </w:r>
    </w:p>
    <w:p w14:paraId="5A21E85B" w14:textId="77777777" w:rsidR="002834DB" w:rsidRPr="006D52C8" w:rsidRDefault="002834DB" w:rsidP="002834DB">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 xml:space="preserve">Jenkins 2 introduces </w:t>
      </w:r>
      <w:proofErr w:type="gramStart"/>
      <w:r w:rsidRPr="006D52C8">
        <w:rPr>
          <w:rFonts w:asciiTheme="minorHAnsi" w:hAnsiTheme="minorHAnsi" w:cstheme="minorHAnsi"/>
          <w:color w:val="333333"/>
          <w:szCs w:val="28"/>
        </w:rPr>
        <w:t>a number of</w:t>
      </w:r>
      <w:proofErr w:type="gramEnd"/>
      <w:r w:rsidRPr="006D52C8">
        <w:rPr>
          <w:rFonts w:asciiTheme="minorHAnsi" w:hAnsiTheme="minorHAnsi" w:cstheme="minorHAnsi"/>
          <w:color w:val="333333"/>
          <w:szCs w:val="28"/>
        </w:rPr>
        <w:t xml:space="preserve"> different project types and structures that were not previously available. It is worth considering at this point whether your converted pipeline jobs might better fit into a Jenkins folder structure, a Multibranch Pipeline project (if you can make use of a </w:t>
      </w:r>
      <w:proofErr w:type="spellStart"/>
      <w:r w:rsidRPr="006D52C8">
        <w:rPr>
          <w:rFonts w:asciiTheme="minorHAnsi" w:hAnsiTheme="minorHAnsi" w:cstheme="minorHAnsi"/>
          <w:color w:val="333333"/>
          <w:szCs w:val="28"/>
        </w:rPr>
        <w:t>Jenkinsfile</w:t>
      </w:r>
      <w:proofErr w:type="spellEnd"/>
      <w:r w:rsidRPr="006D52C8">
        <w:rPr>
          <w:rFonts w:asciiTheme="minorHAnsi" w:hAnsiTheme="minorHAnsi" w:cstheme="minorHAnsi"/>
          <w:color w:val="333333"/>
          <w:szCs w:val="28"/>
        </w:rPr>
        <w:t xml:space="preserve"> and multiple branches), or a GitHub Organization or Bitbucket Team/Project </w:t>
      </w:r>
      <w:proofErr w:type="spellStart"/>
      <w:r w:rsidRPr="006D52C8">
        <w:rPr>
          <w:rFonts w:asciiTheme="minorHAnsi" w:hAnsiTheme="minorHAnsi" w:cstheme="minorHAnsi"/>
          <w:color w:val="333333"/>
          <w:szCs w:val="28"/>
        </w:rPr>
        <w:t>project</w:t>
      </w:r>
      <w:proofErr w:type="spellEnd"/>
      <w:r w:rsidRPr="006D52C8">
        <w:rPr>
          <w:rFonts w:asciiTheme="minorHAnsi" w:hAnsiTheme="minorHAnsi" w:cstheme="minorHAnsi"/>
          <w:color w:val="333333"/>
          <w:szCs w:val="28"/>
        </w:rPr>
        <w:t xml:space="preserve"> (if you have one of those already set up).</w:t>
      </w:r>
    </w:p>
    <w:p w14:paraId="27B3527F" w14:textId="61DBD06F" w:rsidR="002834DB" w:rsidRDefault="002834DB"/>
    <w:p w14:paraId="60883624" w14:textId="77777777" w:rsidR="002834DB" w:rsidRDefault="002834DB" w:rsidP="002834DB">
      <w:pPr>
        <w:pStyle w:val="Heading2"/>
        <w:shd w:val="clear" w:color="auto" w:fill="FFFFFF"/>
        <w:textAlignment w:val="baseline"/>
        <w:rPr>
          <w:rFonts w:ascii="Arial" w:hAnsi="Arial" w:cs="Arial"/>
          <w:color w:val="404040"/>
        </w:rPr>
      </w:pPr>
      <w:r>
        <w:rPr>
          <w:rFonts w:ascii="Arial" w:hAnsi="Arial" w:cs="Arial"/>
          <w:color w:val="404040"/>
        </w:rPr>
        <w:t>Systems</w:t>
      </w:r>
    </w:p>
    <w:p w14:paraId="6491E190" w14:textId="77777777" w:rsidR="002834DB" w:rsidRPr="006D52C8" w:rsidRDefault="002834DB" w:rsidP="002834DB">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Next, consider what nodes the pipeline currently uses. Will the new pipeline have access to these, or do new ones need to be set up? What are the labels of each system that is used? Is anything running on the master node? If so, is it appropriate to be run on the lightweight executor there? Do you need to add any additional labels to the node configurations to fit your new pipeline?</w:t>
      </w:r>
    </w:p>
    <w:p w14:paraId="48D8294F" w14:textId="4B872D06" w:rsidR="002834DB" w:rsidRDefault="002834DB"/>
    <w:p w14:paraId="7FD68B5A" w14:textId="77777777" w:rsidR="002834DB" w:rsidRDefault="002834DB" w:rsidP="002834DB">
      <w:pPr>
        <w:pStyle w:val="Heading2"/>
        <w:shd w:val="clear" w:color="auto" w:fill="FFFFFF"/>
        <w:textAlignment w:val="baseline"/>
        <w:rPr>
          <w:rFonts w:ascii="Arial" w:hAnsi="Arial" w:cs="Arial"/>
          <w:color w:val="404040"/>
        </w:rPr>
      </w:pPr>
      <w:r>
        <w:rPr>
          <w:rFonts w:ascii="Arial" w:hAnsi="Arial" w:cs="Arial"/>
          <w:color w:val="404040"/>
        </w:rPr>
        <w:t>Access</w:t>
      </w:r>
    </w:p>
    <w:p w14:paraId="64ACF8D3" w14:textId="77777777" w:rsidR="002834DB" w:rsidRPr="006D52C8" w:rsidRDefault="002834DB" w:rsidP="002834DB">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What access to resources or user permissions are needed for the parts of the pipeline to run? Are certain credentials required, or do new/additional ones need to be defined and set up?</w:t>
      </w:r>
    </w:p>
    <w:p w14:paraId="5AD29DAD" w14:textId="77777777" w:rsidR="002834DB" w:rsidRPr="006D52C8" w:rsidRDefault="002834DB" w:rsidP="002834DB">
      <w:pPr>
        <w:pStyle w:val="NormalWeb"/>
        <w:shd w:val="clear" w:color="auto" w:fill="FFFFFF"/>
        <w:spacing w:before="0" w:after="0"/>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Another use case might be transitioning from a Freestyle project to a Multibranch Pipeline or GitHub Organization/Bitbucket Team project. In those cases, you might need to ensure you have access to the code in the external repository and set up supporting pieces like the webhook for a GitHub project (as discussed in </w:t>
      </w:r>
      <w:hyperlink r:id="rId6" w:anchor="CH_Understanding_Project_Types" w:history="1">
        <w:r w:rsidRPr="006D52C8">
          <w:rPr>
            <w:rStyle w:val="Hyperlink"/>
            <w:rFonts w:asciiTheme="minorHAnsi" w:eastAsiaTheme="majorEastAsia" w:hAnsiTheme="minorHAnsi" w:cstheme="minorHAnsi"/>
            <w:color w:val="070707"/>
            <w:szCs w:val="28"/>
            <w:bdr w:val="none" w:sz="0" w:space="0" w:color="auto" w:frame="1"/>
          </w:rPr>
          <w:t>Chapter 8</w:t>
        </w:r>
      </w:hyperlink>
      <w:r w:rsidRPr="006D52C8">
        <w:rPr>
          <w:rFonts w:asciiTheme="minorHAnsi" w:hAnsiTheme="minorHAnsi" w:cstheme="minorHAnsi"/>
          <w:color w:val="333333"/>
          <w:szCs w:val="28"/>
        </w:rPr>
        <w:t>).</w:t>
      </w:r>
    </w:p>
    <w:p w14:paraId="5CF7ECAF" w14:textId="77777777" w:rsidR="002834DB" w:rsidRPr="006D52C8" w:rsidRDefault="002834DB" w:rsidP="002834DB">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Also, if you choose to create or use shared libraries, you will want to consider whether they should be global or not, and who should have access to update them</w:t>
      </w:r>
    </w:p>
    <w:p w14:paraId="1BD7259C" w14:textId="2E3FD290" w:rsidR="002834DB" w:rsidRDefault="002834DB"/>
    <w:p w14:paraId="3B65DADD" w14:textId="77777777" w:rsidR="009A24C8" w:rsidRDefault="009A24C8" w:rsidP="009A24C8">
      <w:pPr>
        <w:pStyle w:val="Heading2"/>
        <w:shd w:val="clear" w:color="auto" w:fill="FFFFFF"/>
        <w:textAlignment w:val="baseline"/>
        <w:rPr>
          <w:rFonts w:ascii="Arial" w:hAnsi="Arial" w:cs="Arial"/>
          <w:color w:val="404040"/>
        </w:rPr>
      </w:pPr>
      <w:r>
        <w:rPr>
          <w:rFonts w:ascii="Arial" w:hAnsi="Arial" w:cs="Arial"/>
          <w:color w:val="404040"/>
        </w:rPr>
        <w:lastRenderedPageBreak/>
        <w:t>Global Configuration</w:t>
      </w:r>
    </w:p>
    <w:p w14:paraId="4D8A1EF6" w14:textId="77777777" w:rsidR="009A24C8" w:rsidRPr="006D52C8" w:rsidRDefault="009A24C8" w:rsidP="009A24C8">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Luckily, telling Jenkins where global tools are located still involves the same basic process. In the Global Tool Configuration (or System Configuration, depending on the tool), you add an entry for the tool and specify a name and installation location. No significant changes are needed in most cases for this part. However, it’s worth reviewing the configuration to see whether any newer (or different) versions are warranted. This also serves to refresh your knowledge of what’s available and how it can be accessed.</w:t>
      </w:r>
    </w:p>
    <w:p w14:paraId="617DA1BF" w14:textId="46D29291" w:rsidR="002834DB" w:rsidRDefault="002834DB"/>
    <w:p w14:paraId="6D712F46" w14:textId="77777777" w:rsidR="009A24C8" w:rsidRDefault="009A24C8" w:rsidP="009A24C8">
      <w:pPr>
        <w:pStyle w:val="Heading2"/>
        <w:shd w:val="clear" w:color="auto" w:fill="FFFFFF"/>
        <w:textAlignment w:val="baseline"/>
        <w:rPr>
          <w:rFonts w:ascii="Arial" w:hAnsi="Arial" w:cs="Arial"/>
          <w:color w:val="404040"/>
        </w:rPr>
      </w:pPr>
      <w:r>
        <w:rPr>
          <w:rFonts w:ascii="Arial" w:hAnsi="Arial" w:cs="Arial"/>
          <w:color w:val="404040"/>
        </w:rPr>
        <w:t>Plugins</w:t>
      </w:r>
    </w:p>
    <w:p w14:paraId="2A2F8219" w14:textId="77777777" w:rsidR="009A24C8" w:rsidRPr="006D52C8" w:rsidRDefault="009A24C8" w:rsidP="009A24C8">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Since Jenkins derives most of its functionality from plugins, the correct ones need to be installed. Are there updates that need to be done? If converting from a Freestyle to a Pipeline project, do the operations done in the Freestyle job have corresponding pipeline DSL commands?</w:t>
      </w:r>
    </w:p>
    <w:p w14:paraId="7B9EC1AF" w14:textId="77777777" w:rsidR="009A24C8" w:rsidRPr="006D52C8" w:rsidRDefault="009A24C8" w:rsidP="009A24C8">
      <w:pPr>
        <w:pStyle w:val="NormalWeb"/>
        <w:shd w:val="clear" w:color="auto" w:fill="FFFFFF"/>
        <w:textAlignment w:val="baseline"/>
        <w:rPr>
          <w:rFonts w:asciiTheme="minorHAnsi" w:hAnsiTheme="minorHAnsi" w:cstheme="minorHAnsi"/>
          <w:color w:val="333333"/>
          <w:szCs w:val="28"/>
        </w:rPr>
      </w:pPr>
      <w:proofErr w:type="gramStart"/>
      <w:r w:rsidRPr="006D52C8">
        <w:rPr>
          <w:rFonts w:asciiTheme="minorHAnsi" w:hAnsiTheme="minorHAnsi" w:cstheme="minorHAnsi"/>
          <w:color w:val="333333"/>
          <w:szCs w:val="28"/>
        </w:rPr>
        <w:t>In order for</w:t>
      </w:r>
      <w:proofErr w:type="gramEnd"/>
      <w:r w:rsidRPr="006D52C8">
        <w:rPr>
          <w:rFonts w:asciiTheme="minorHAnsi" w:hAnsiTheme="minorHAnsi" w:cstheme="minorHAnsi"/>
          <w:color w:val="333333"/>
          <w:szCs w:val="28"/>
        </w:rPr>
        <w:t xml:space="preserve"> plugins to be compatible with the new Jenkins 2 features, they must be updated from the traditional versions. There are primarily two criteria:</w:t>
      </w:r>
    </w:p>
    <w:p w14:paraId="14795727" w14:textId="77777777" w:rsidR="009A24C8" w:rsidRPr="006D52C8" w:rsidRDefault="009A24C8" w:rsidP="009A24C8">
      <w:pPr>
        <w:numPr>
          <w:ilvl w:val="0"/>
          <w:numId w:val="2"/>
        </w:numPr>
        <w:shd w:val="clear" w:color="auto" w:fill="FFFFFF"/>
        <w:spacing w:before="120" w:after="156" w:line="240" w:lineRule="auto"/>
        <w:textAlignment w:val="baseline"/>
        <w:rPr>
          <w:rFonts w:cstheme="minorHAnsi"/>
          <w:color w:val="333333"/>
          <w:sz w:val="24"/>
          <w:szCs w:val="24"/>
        </w:rPr>
      </w:pPr>
      <w:r w:rsidRPr="006D52C8">
        <w:rPr>
          <w:rFonts w:cstheme="minorHAnsi"/>
          <w:color w:val="333333"/>
          <w:sz w:val="24"/>
          <w:szCs w:val="24"/>
        </w:rPr>
        <w:t>They must be able to survive restarts (be serializable).</w:t>
      </w:r>
    </w:p>
    <w:p w14:paraId="0E114152" w14:textId="77777777" w:rsidR="009A24C8" w:rsidRPr="006D52C8" w:rsidRDefault="009A24C8" w:rsidP="009A24C8">
      <w:pPr>
        <w:numPr>
          <w:ilvl w:val="0"/>
          <w:numId w:val="2"/>
        </w:numPr>
        <w:shd w:val="clear" w:color="auto" w:fill="FFFFFF"/>
        <w:spacing w:before="120" w:after="156" w:line="240" w:lineRule="auto"/>
        <w:textAlignment w:val="baseline"/>
        <w:rPr>
          <w:rFonts w:cstheme="minorHAnsi"/>
          <w:color w:val="333333"/>
          <w:sz w:val="24"/>
          <w:szCs w:val="24"/>
        </w:rPr>
      </w:pPr>
      <w:r w:rsidRPr="006D52C8">
        <w:rPr>
          <w:rFonts w:cstheme="minorHAnsi"/>
          <w:color w:val="333333"/>
          <w:sz w:val="24"/>
          <w:szCs w:val="24"/>
        </w:rPr>
        <w:t>They need to provide steps that can be integrated with pipeline DSL code.</w:t>
      </w:r>
    </w:p>
    <w:p w14:paraId="4703AB93" w14:textId="77777777" w:rsidR="009A24C8" w:rsidRPr="006D52C8" w:rsidRDefault="009A24C8" w:rsidP="009A24C8">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So, the first order of business when looking to migrate the specific functionality of some technology in a Jenkins pipeline is to ensure that you have an updated plugin version installed that is compatible with the pipeline DSL.</w:t>
      </w:r>
    </w:p>
    <w:p w14:paraId="174D9E4B" w14:textId="72D9F67F" w:rsidR="009A24C8" w:rsidRDefault="009A24C8"/>
    <w:p w14:paraId="78571B69" w14:textId="77777777" w:rsidR="009A24C8" w:rsidRDefault="009A24C8" w:rsidP="009A24C8">
      <w:pPr>
        <w:pStyle w:val="Heading2"/>
        <w:shd w:val="clear" w:color="auto" w:fill="FFFFFF"/>
        <w:textAlignment w:val="baseline"/>
        <w:rPr>
          <w:rFonts w:ascii="Arial" w:hAnsi="Arial" w:cs="Arial"/>
          <w:color w:val="404040"/>
        </w:rPr>
      </w:pPr>
      <w:r>
        <w:rPr>
          <w:rFonts w:ascii="Arial" w:hAnsi="Arial" w:cs="Arial"/>
          <w:color w:val="404040"/>
        </w:rPr>
        <w:t>Shared Libraries</w:t>
      </w:r>
    </w:p>
    <w:p w14:paraId="40C37638" w14:textId="77777777" w:rsidR="009A24C8" w:rsidRPr="006D52C8" w:rsidRDefault="009A24C8" w:rsidP="009A24C8">
      <w:pPr>
        <w:pStyle w:val="NormalWeb"/>
        <w:shd w:val="clear" w:color="auto" w:fill="FFFFFF"/>
        <w:textAlignment w:val="baseline"/>
        <w:rPr>
          <w:rFonts w:asciiTheme="minorHAnsi" w:hAnsiTheme="minorHAnsi" w:cstheme="minorHAnsi"/>
          <w:color w:val="333333"/>
          <w:szCs w:val="28"/>
        </w:rPr>
      </w:pPr>
      <w:r w:rsidRPr="006D52C8">
        <w:rPr>
          <w:rFonts w:asciiTheme="minorHAnsi" w:hAnsiTheme="minorHAnsi" w:cstheme="minorHAnsi"/>
          <w:color w:val="333333"/>
          <w:szCs w:val="28"/>
        </w:rPr>
        <w:t>Shared libraries are a convenient way to compartmentalize code that needs to be reused, or that needs to contain complexity, or that must be separated out for security purposes. Consider whether there is such functionality in your existing pipeline that you want to move into a shared library. If so, it would be advisable to work on coding your shared library early to ensure it will work as you think and can be called from your code.</w:t>
      </w:r>
    </w:p>
    <w:p w14:paraId="2ED26D02" w14:textId="6E097D44" w:rsidR="009A24C8" w:rsidRDefault="009A24C8"/>
    <w:p w14:paraId="7D177B55" w14:textId="08E35FCC" w:rsidR="0081408F" w:rsidRDefault="0081408F"/>
    <w:p w14:paraId="15DEC897" w14:textId="1EC1F42B" w:rsidR="0081408F" w:rsidRDefault="0081408F"/>
    <w:p w14:paraId="11C0C8A7" w14:textId="2BDE5688" w:rsidR="0081408F" w:rsidRDefault="0081408F"/>
    <w:p w14:paraId="0BAA6B2A" w14:textId="23DDCFE0" w:rsidR="0081408F" w:rsidRDefault="0081408F"/>
    <w:p w14:paraId="0F7C7EE6" w14:textId="361CEBB6" w:rsidR="0081408F" w:rsidRDefault="0081408F"/>
    <w:p w14:paraId="0E8B7AC3" w14:textId="17F155EC" w:rsidR="0081408F" w:rsidRDefault="0081408F"/>
    <w:p w14:paraId="171DA2DD" w14:textId="77777777" w:rsidR="0081408F" w:rsidRDefault="0081408F" w:rsidP="0081408F">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Converting a Freestyle Pipeline to a Scripted Pipeline</w:t>
      </w:r>
    </w:p>
    <w:p w14:paraId="2079F25D" w14:textId="66FDB8CC" w:rsidR="0081408F" w:rsidRDefault="0081408F"/>
    <w:p w14:paraId="2EA75303" w14:textId="11A0B1B5" w:rsidR="0081408F" w:rsidRDefault="0081408F">
      <w:pPr>
        <w:rPr>
          <w:color w:val="333333"/>
          <w:sz w:val="24"/>
          <w:szCs w:val="24"/>
          <w:shd w:val="clear" w:color="auto" w:fill="FFFFFF"/>
        </w:rPr>
      </w:pPr>
      <w:r w:rsidRPr="0081408F">
        <w:rPr>
          <w:color w:val="333333"/>
          <w:sz w:val="24"/>
          <w:szCs w:val="24"/>
          <w:shd w:val="clear" w:color="auto" w:fill="FFFFFF"/>
        </w:rPr>
        <w:t xml:space="preserve">Now that we’ve covered the prerequisites and migration considerations, let’s </w:t>
      </w:r>
      <w:proofErr w:type="gramStart"/>
      <w:r w:rsidRPr="0081408F">
        <w:rPr>
          <w:color w:val="333333"/>
          <w:sz w:val="24"/>
          <w:szCs w:val="24"/>
          <w:shd w:val="clear" w:color="auto" w:fill="FFFFFF"/>
        </w:rPr>
        <w:t>actually walk</w:t>
      </w:r>
      <w:proofErr w:type="gramEnd"/>
      <w:r w:rsidRPr="0081408F">
        <w:rPr>
          <w:color w:val="333333"/>
          <w:sz w:val="24"/>
          <w:szCs w:val="24"/>
          <w:shd w:val="clear" w:color="auto" w:fill="FFFFFF"/>
        </w:rPr>
        <w:t xml:space="preserve"> through (at a high level) a conversion of an example Freestyle pipeline to a Scripted Pipeline. </w:t>
      </w:r>
      <w:hyperlink r:id="rId7" w:anchor="fig_parts_of_typ_dep_pip" w:history="1">
        <w:r w:rsidRPr="0081408F">
          <w:rPr>
            <w:rStyle w:val="Hyperlink"/>
            <w:color w:val="070707"/>
            <w:sz w:val="24"/>
            <w:szCs w:val="24"/>
            <w:bdr w:val="none" w:sz="0" w:space="0" w:color="auto" w:frame="1"/>
            <w:shd w:val="clear" w:color="auto" w:fill="FFFFFF"/>
          </w:rPr>
          <w:t>Below</w:t>
        </w:r>
      </w:hyperlink>
      <w:r w:rsidRPr="0081408F">
        <w:rPr>
          <w:sz w:val="24"/>
          <w:szCs w:val="24"/>
        </w:rPr>
        <w:t xml:space="preserve"> </w:t>
      </w:r>
      <w:proofErr w:type="gramStart"/>
      <w:r w:rsidRPr="0081408F">
        <w:rPr>
          <w:sz w:val="24"/>
          <w:szCs w:val="24"/>
        </w:rPr>
        <w:t xml:space="preserve">figure </w:t>
      </w:r>
      <w:r w:rsidRPr="0081408F">
        <w:rPr>
          <w:color w:val="333333"/>
          <w:sz w:val="24"/>
          <w:szCs w:val="24"/>
          <w:shd w:val="clear" w:color="auto" w:fill="FFFFFF"/>
        </w:rPr>
        <w:t> shows</w:t>
      </w:r>
      <w:proofErr w:type="gramEnd"/>
      <w:r w:rsidRPr="0081408F">
        <w:rPr>
          <w:color w:val="333333"/>
          <w:sz w:val="24"/>
          <w:szCs w:val="24"/>
          <w:shd w:val="clear" w:color="auto" w:fill="FFFFFF"/>
        </w:rPr>
        <w:t xml:space="preserve"> a typical example of a deployment pipeline and the pieces associated with it.</w:t>
      </w:r>
    </w:p>
    <w:p w14:paraId="5CCE36A2" w14:textId="6494F6B5" w:rsidR="0081408F" w:rsidRDefault="007460C4">
      <w:pPr>
        <w:rPr>
          <w:sz w:val="24"/>
          <w:szCs w:val="24"/>
        </w:rPr>
      </w:pPr>
      <w:r>
        <w:rPr>
          <w:noProof/>
        </w:rPr>
        <w:drawing>
          <wp:inline distT="0" distB="0" distL="0" distR="0" wp14:anchorId="210736A0" wp14:editId="57C2BB36">
            <wp:extent cx="5731510" cy="3066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66415"/>
                    </a:xfrm>
                    <a:prstGeom prst="rect">
                      <a:avLst/>
                    </a:prstGeom>
                  </pic:spPr>
                </pic:pic>
              </a:graphicData>
            </a:graphic>
          </wp:inline>
        </w:drawing>
      </w:r>
    </w:p>
    <w:p w14:paraId="41C973C4" w14:textId="426FD00F" w:rsidR="007460C4" w:rsidRDefault="00B85ACE">
      <w:pPr>
        <w:rPr>
          <w:sz w:val="24"/>
          <w:szCs w:val="24"/>
        </w:rPr>
      </w:pPr>
      <w:r>
        <w:rPr>
          <w:noProof/>
        </w:rPr>
        <w:drawing>
          <wp:inline distT="0" distB="0" distL="0" distR="0" wp14:anchorId="3862314F" wp14:editId="67CD1A1E">
            <wp:extent cx="5731510" cy="1313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13180"/>
                    </a:xfrm>
                    <a:prstGeom prst="rect">
                      <a:avLst/>
                    </a:prstGeom>
                  </pic:spPr>
                </pic:pic>
              </a:graphicData>
            </a:graphic>
          </wp:inline>
        </w:drawing>
      </w:r>
    </w:p>
    <w:p w14:paraId="3F80420B" w14:textId="77777777" w:rsidR="00DF182E" w:rsidRPr="00DF182E" w:rsidRDefault="00DF182E" w:rsidP="00DF182E">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lang w:eastAsia="en-IN"/>
        </w:rPr>
      </w:pPr>
      <w:r w:rsidRPr="00DF182E">
        <w:rPr>
          <w:rFonts w:ascii="Times New Roman" w:eastAsia="Times New Roman" w:hAnsi="Times New Roman" w:cs="Times New Roman"/>
          <w:color w:val="333333"/>
          <w:sz w:val="28"/>
          <w:szCs w:val="28"/>
          <w:lang w:eastAsia="en-IN"/>
        </w:rPr>
        <w:t>For some of my training courses, I have implemented this type of pipeline with Freestyle jobs in Jenkins. Essentially, each block was implemented by a single Jenkins job that, if successful, chained to the next job.</w:t>
      </w:r>
    </w:p>
    <w:p w14:paraId="36727890" w14:textId="77777777" w:rsidR="00DF182E" w:rsidRPr="00DF182E" w:rsidRDefault="00DF182E" w:rsidP="00DF182E">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lang w:eastAsia="en-IN"/>
        </w:rPr>
      </w:pPr>
      <w:hyperlink r:id="rId10" w:anchor="fig_pip_as_tradJenk_freestyle" w:history="1">
        <w:r w:rsidRPr="00DF182E">
          <w:rPr>
            <w:rFonts w:ascii="Times New Roman" w:eastAsia="Times New Roman" w:hAnsi="Times New Roman" w:cs="Times New Roman"/>
            <w:color w:val="070707"/>
            <w:sz w:val="28"/>
            <w:szCs w:val="28"/>
            <w:u w:val="single"/>
            <w:bdr w:val="none" w:sz="0" w:space="0" w:color="auto" w:frame="1"/>
            <w:lang w:eastAsia="en-IN"/>
          </w:rPr>
          <w:t>Figure 10-2</w:t>
        </w:r>
      </w:hyperlink>
      <w:r w:rsidRPr="00DF182E">
        <w:rPr>
          <w:rFonts w:ascii="Times New Roman" w:eastAsia="Times New Roman" w:hAnsi="Times New Roman" w:cs="Times New Roman"/>
          <w:color w:val="333333"/>
          <w:sz w:val="28"/>
          <w:szCs w:val="28"/>
          <w:lang w:eastAsia="en-IN"/>
        </w:rPr>
        <w:t> shows this set of Freestyle jobs in a traditional Jenkins list view. Note that each job has a descriptive name that maps to a part of the pipeline.</w:t>
      </w:r>
    </w:p>
    <w:p w14:paraId="568D9D26" w14:textId="6087FA9C" w:rsidR="00B85ACE" w:rsidRDefault="00B85ACE">
      <w:pPr>
        <w:rPr>
          <w:sz w:val="24"/>
          <w:szCs w:val="24"/>
        </w:rPr>
      </w:pPr>
    </w:p>
    <w:p w14:paraId="5BA62BC1" w14:textId="312A48EF" w:rsidR="00DF182E" w:rsidRDefault="00DF182E">
      <w:pPr>
        <w:rPr>
          <w:sz w:val="24"/>
          <w:szCs w:val="24"/>
        </w:rPr>
      </w:pPr>
      <w:r>
        <w:rPr>
          <w:noProof/>
        </w:rPr>
        <w:lastRenderedPageBreak/>
        <w:drawing>
          <wp:inline distT="0" distB="0" distL="0" distR="0" wp14:anchorId="05894AE4" wp14:editId="04343F3B">
            <wp:extent cx="5731510" cy="33115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11525"/>
                    </a:xfrm>
                    <a:prstGeom prst="rect">
                      <a:avLst/>
                    </a:prstGeom>
                  </pic:spPr>
                </pic:pic>
              </a:graphicData>
            </a:graphic>
          </wp:inline>
        </w:drawing>
      </w:r>
    </w:p>
    <w:p w14:paraId="3E3CB6DE" w14:textId="73603D1E" w:rsidR="00DF182E" w:rsidRDefault="00683DA5">
      <w:pPr>
        <w:rPr>
          <w:sz w:val="24"/>
          <w:szCs w:val="24"/>
        </w:rPr>
      </w:pPr>
      <w:r>
        <w:rPr>
          <w:noProof/>
        </w:rPr>
        <w:drawing>
          <wp:inline distT="0" distB="0" distL="0" distR="0" wp14:anchorId="44953B74" wp14:editId="7E85F04A">
            <wp:extent cx="5731510" cy="2977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7515"/>
                    </a:xfrm>
                    <a:prstGeom prst="rect">
                      <a:avLst/>
                    </a:prstGeom>
                  </pic:spPr>
                </pic:pic>
              </a:graphicData>
            </a:graphic>
          </wp:inline>
        </w:drawing>
      </w:r>
    </w:p>
    <w:p w14:paraId="53926858" w14:textId="77777777" w:rsidR="00BD37EE" w:rsidRPr="00BD37EE" w:rsidRDefault="00BD37EE" w:rsidP="00BD37EE">
      <w:pPr>
        <w:pStyle w:val="NormalWeb"/>
        <w:shd w:val="clear" w:color="auto" w:fill="FFFFFF"/>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The pipeline performs the following tasks:</w:t>
      </w:r>
    </w:p>
    <w:p w14:paraId="32B9E73D"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Gets the designated source</w:t>
      </w:r>
    </w:p>
    <w:p w14:paraId="20E8DEE3"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Compiles the source and runs unit tests</w:t>
      </w:r>
    </w:p>
    <w:p w14:paraId="20BB6822"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Runs a simplified integration test (using a test database)</w:t>
      </w:r>
    </w:p>
    <w:p w14:paraId="5096A6A2"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 xml:space="preserve">Does code analysis with SonarQube (metrics) and </w:t>
      </w:r>
      <w:proofErr w:type="spellStart"/>
      <w:r w:rsidRPr="00BD37EE">
        <w:rPr>
          <w:rFonts w:asciiTheme="minorHAnsi" w:hAnsiTheme="minorHAnsi" w:cstheme="minorHAnsi"/>
          <w:color w:val="333333"/>
          <w:szCs w:val="28"/>
        </w:rPr>
        <w:t>Jacoco</w:t>
      </w:r>
      <w:proofErr w:type="spellEnd"/>
      <w:r w:rsidRPr="00BD37EE">
        <w:rPr>
          <w:rFonts w:asciiTheme="minorHAnsi" w:hAnsiTheme="minorHAnsi" w:cstheme="minorHAnsi"/>
          <w:color w:val="333333"/>
          <w:szCs w:val="28"/>
        </w:rPr>
        <w:t xml:space="preserve"> (code coverage)</w:t>
      </w:r>
    </w:p>
    <w:p w14:paraId="3E837D3A"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 xml:space="preserve">Assembles an </w:t>
      </w:r>
      <w:proofErr w:type="spellStart"/>
      <w:r w:rsidRPr="00BD37EE">
        <w:rPr>
          <w:rFonts w:asciiTheme="minorHAnsi" w:hAnsiTheme="minorHAnsi" w:cstheme="minorHAnsi"/>
          <w:color w:val="333333"/>
          <w:szCs w:val="28"/>
        </w:rPr>
        <w:t>artifact</w:t>
      </w:r>
      <w:proofErr w:type="spellEnd"/>
    </w:p>
    <w:p w14:paraId="5567F4E2"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 xml:space="preserve">Publishes the </w:t>
      </w:r>
      <w:proofErr w:type="spellStart"/>
      <w:r w:rsidRPr="00BD37EE">
        <w:rPr>
          <w:rFonts w:asciiTheme="minorHAnsi" w:hAnsiTheme="minorHAnsi" w:cstheme="minorHAnsi"/>
          <w:color w:val="333333"/>
          <w:szCs w:val="28"/>
        </w:rPr>
        <w:t>artifact</w:t>
      </w:r>
      <w:proofErr w:type="spellEnd"/>
      <w:r w:rsidRPr="00BD37EE">
        <w:rPr>
          <w:rFonts w:asciiTheme="minorHAnsi" w:hAnsiTheme="minorHAnsi" w:cstheme="minorHAnsi"/>
          <w:color w:val="333333"/>
          <w:szCs w:val="28"/>
        </w:rPr>
        <w:t xml:space="preserve"> into the </w:t>
      </w:r>
      <w:proofErr w:type="spellStart"/>
      <w:r w:rsidRPr="00BD37EE">
        <w:rPr>
          <w:rFonts w:asciiTheme="minorHAnsi" w:hAnsiTheme="minorHAnsi" w:cstheme="minorHAnsi"/>
          <w:color w:val="333333"/>
          <w:szCs w:val="28"/>
        </w:rPr>
        <w:t>artifact</w:t>
      </w:r>
      <w:proofErr w:type="spellEnd"/>
      <w:r w:rsidRPr="00BD37EE">
        <w:rPr>
          <w:rFonts w:asciiTheme="minorHAnsi" w:hAnsiTheme="minorHAnsi" w:cstheme="minorHAnsi"/>
          <w:color w:val="333333"/>
          <w:szCs w:val="28"/>
        </w:rPr>
        <w:t xml:space="preserve"> repository (Artifactory)</w:t>
      </w:r>
    </w:p>
    <w:p w14:paraId="102A61A3"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 xml:space="preserve">Gets the latest </w:t>
      </w:r>
      <w:proofErr w:type="spellStart"/>
      <w:r w:rsidRPr="00BD37EE">
        <w:rPr>
          <w:rFonts w:asciiTheme="minorHAnsi" w:hAnsiTheme="minorHAnsi" w:cstheme="minorHAnsi"/>
          <w:color w:val="333333"/>
          <w:szCs w:val="28"/>
        </w:rPr>
        <w:t>artifact</w:t>
      </w:r>
      <w:proofErr w:type="spellEnd"/>
      <w:r w:rsidRPr="00BD37EE">
        <w:rPr>
          <w:rFonts w:asciiTheme="minorHAnsi" w:hAnsiTheme="minorHAnsi" w:cstheme="minorHAnsi"/>
          <w:color w:val="333333"/>
          <w:szCs w:val="28"/>
        </w:rPr>
        <w:t xml:space="preserve"> out</w:t>
      </w:r>
    </w:p>
    <w:p w14:paraId="44F07465"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lastRenderedPageBreak/>
        <w:t>Deploys it to a container in Docker for functional testing</w:t>
      </w:r>
    </w:p>
    <w:p w14:paraId="57AE19C9" w14:textId="77777777" w:rsidR="00BD37EE" w:rsidRPr="00BD37EE" w:rsidRDefault="00BD37EE" w:rsidP="00BD37EE">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Deploys it for public use</w:t>
      </w:r>
    </w:p>
    <w:p w14:paraId="4D201EB8" w14:textId="6FC0057B" w:rsidR="00BD37EE" w:rsidRPr="00BD37EE" w:rsidRDefault="00BD37EE" w:rsidP="00BD37EE">
      <w:pPr>
        <w:pStyle w:val="NormalWeb"/>
        <w:shd w:val="clear" w:color="auto" w:fill="FFFFFF"/>
        <w:textAlignment w:val="baseline"/>
        <w:rPr>
          <w:rFonts w:asciiTheme="minorHAnsi" w:hAnsiTheme="minorHAnsi" w:cstheme="minorHAnsi"/>
          <w:color w:val="333333"/>
          <w:szCs w:val="28"/>
        </w:rPr>
      </w:pPr>
      <w:r w:rsidRPr="00BD37EE">
        <w:rPr>
          <w:rFonts w:asciiTheme="minorHAnsi" w:hAnsiTheme="minorHAnsi" w:cstheme="minorHAnsi"/>
          <w:color w:val="333333"/>
          <w:szCs w:val="28"/>
        </w:rPr>
        <w:t>The application itself is a simple web app that uses an underlying MySQL database and exposes a simple REST API. An example of the web app running is shown in below</w:t>
      </w:r>
    </w:p>
    <w:p w14:paraId="4E159A04" w14:textId="1108456F" w:rsidR="00683DA5" w:rsidRDefault="00C41BEA">
      <w:pPr>
        <w:rPr>
          <w:sz w:val="24"/>
          <w:szCs w:val="24"/>
        </w:rPr>
      </w:pPr>
      <w:r>
        <w:rPr>
          <w:noProof/>
        </w:rPr>
        <w:drawing>
          <wp:inline distT="0" distB="0" distL="0" distR="0" wp14:anchorId="46928167" wp14:editId="176822B5">
            <wp:extent cx="5731510" cy="3608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08705"/>
                    </a:xfrm>
                    <a:prstGeom prst="rect">
                      <a:avLst/>
                    </a:prstGeom>
                  </pic:spPr>
                </pic:pic>
              </a:graphicData>
            </a:graphic>
          </wp:inline>
        </w:drawing>
      </w:r>
    </w:p>
    <w:p w14:paraId="53AA06BD" w14:textId="77777777" w:rsidR="002E7CA7" w:rsidRPr="002E7CA7" w:rsidRDefault="002E7CA7"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2E7CA7">
        <w:rPr>
          <w:rFonts w:eastAsia="Times New Roman" w:cstheme="minorHAnsi"/>
          <w:color w:val="333333"/>
          <w:sz w:val="24"/>
          <w:szCs w:val="28"/>
          <w:lang w:eastAsia="en-IN"/>
        </w:rPr>
        <w:t>The underlying Gradle project is made up of four separate subprojects: one for the API, one for data access, one for utility code, and one for the web-centric code.</w:t>
      </w:r>
    </w:p>
    <w:p w14:paraId="3CD15FE5" w14:textId="77777777" w:rsidR="002E7CA7" w:rsidRPr="002E7CA7" w:rsidRDefault="002E7CA7"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2E7CA7">
        <w:rPr>
          <w:rFonts w:eastAsia="Times New Roman" w:cstheme="minorHAnsi"/>
          <w:color w:val="333333"/>
          <w:sz w:val="24"/>
          <w:szCs w:val="28"/>
          <w:lang w:eastAsia="en-IN"/>
        </w:rPr>
        <w:t>Obviously, this is a very simplistic and contrived pipeline example, but it serves to illustrate the main parts of a continuous delivery pipeline/workflow.</w:t>
      </w:r>
    </w:p>
    <w:p w14:paraId="4758A8DC" w14:textId="5822EA04" w:rsidR="002E7CA7" w:rsidRDefault="002E7CA7"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2E7CA7">
        <w:rPr>
          <w:rFonts w:eastAsia="Times New Roman" w:cstheme="minorHAnsi"/>
          <w:color w:val="333333"/>
          <w:sz w:val="24"/>
          <w:szCs w:val="28"/>
          <w:lang w:eastAsia="en-IN"/>
        </w:rPr>
        <w:t>Let’s now dive in and look at converting some of the Freestyle jobs into corresponding stages in a Scripted Pipeline.</w:t>
      </w:r>
    </w:p>
    <w:p w14:paraId="4E787C1C" w14:textId="039F4714" w:rsidR="002E7CA7" w:rsidRDefault="002A332E"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Pr>
          <w:noProof/>
        </w:rPr>
        <w:drawing>
          <wp:inline distT="0" distB="0" distL="0" distR="0" wp14:anchorId="38A56EE0" wp14:editId="7909AF84">
            <wp:extent cx="5731510" cy="22053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05355"/>
                    </a:xfrm>
                    <a:prstGeom prst="rect">
                      <a:avLst/>
                    </a:prstGeom>
                  </pic:spPr>
                </pic:pic>
              </a:graphicData>
            </a:graphic>
          </wp:inline>
        </w:drawing>
      </w:r>
    </w:p>
    <w:p w14:paraId="107681F1" w14:textId="6D09F304" w:rsidR="002A332E" w:rsidRDefault="002A332E"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Pr>
          <w:noProof/>
        </w:rPr>
        <w:lastRenderedPageBreak/>
        <w:drawing>
          <wp:inline distT="0" distB="0" distL="0" distR="0" wp14:anchorId="5354BDCC" wp14:editId="75021C70">
            <wp:extent cx="3429000" cy="680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6800850"/>
                    </a:xfrm>
                    <a:prstGeom prst="rect">
                      <a:avLst/>
                    </a:prstGeom>
                  </pic:spPr>
                </pic:pic>
              </a:graphicData>
            </a:graphic>
          </wp:inline>
        </w:drawing>
      </w:r>
    </w:p>
    <w:p w14:paraId="31BCC3E2" w14:textId="5788EE63" w:rsidR="002A332E" w:rsidRDefault="000D05B5"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Pr>
          <w:noProof/>
        </w:rPr>
        <w:drawing>
          <wp:inline distT="0" distB="0" distL="0" distR="0" wp14:anchorId="63D78D31" wp14:editId="1798AF47">
            <wp:extent cx="5731510" cy="1392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92555"/>
                    </a:xfrm>
                    <a:prstGeom prst="rect">
                      <a:avLst/>
                    </a:prstGeom>
                  </pic:spPr>
                </pic:pic>
              </a:graphicData>
            </a:graphic>
          </wp:inline>
        </w:drawing>
      </w:r>
    </w:p>
    <w:p w14:paraId="63D20680" w14:textId="77777777" w:rsidR="00817273" w:rsidRDefault="00817273" w:rsidP="00817273">
      <w:pPr>
        <w:pStyle w:val="Heading2"/>
        <w:shd w:val="clear" w:color="auto" w:fill="FFFFFF"/>
        <w:textAlignment w:val="baseline"/>
        <w:rPr>
          <w:rFonts w:ascii="Arial" w:hAnsi="Arial" w:cs="Arial"/>
          <w:color w:val="404040"/>
        </w:rPr>
      </w:pPr>
      <w:r>
        <w:rPr>
          <w:rFonts w:ascii="Arial" w:hAnsi="Arial" w:cs="Arial"/>
          <w:color w:val="404040"/>
        </w:rPr>
        <w:lastRenderedPageBreak/>
        <w:t>Source</w:t>
      </w:r>
    </w:p>
    <w:p w14:paraId="3B2E43A0" w14:textId="3F13D131" w:rsidR="000D05B5" w:rsidRPr="00754CA5" w:rsidRDefault="00817273" w:rsidP="002E7CA7">
      <w:pPr>
        <w:shd w:val="clear" w:color="auto" w:fill="FFFFFF"/>
        <w:spacing w:before="100" w:beforeAutospacing="1" w:after="100" w:afterAutospacing="1" w:line="240" w:lineRule="auto"/>
        <w:textAlignment w:val="baseline"/>
        <w:rPr>
          <w:rFonts w:cstheme="minorHAnsi"/>
          <w:color w:val="333333"/>
          <w:sz w:val="24"/>
          <w:szCs w:val="28"/>
          <w:shd w:val="clear" w:color="auto" w:fill="FFFFFF"/>
        </w:rPr>
      </w:pPr>
      <w:r w:rsidRPr="00754CA5">
        <w:rPr>
          <w:rFonts w:cstheme="minorHAnsi"/>
          <w:color w:val="333333"/>
          <w:sz w:val="24"/>
          <w:szCs w:val="28"/>
          <w:shd w:val="clear" w:color="auto" w:fill="FFFFFF"/>
        </w:rPr>
        <w:t>When you first start looking to convert a Freestyle pipeline, you’ll want to find the section that pertains to the pipeline stage you’re interested in creating. For example, if we wanted to create a </w:t>
      </w:r>
      <w:r w:rsidRPr="00754CA5">
        <w:rPr>
          <w:rStyle w:val="HTMLCode"/>
          <w:rFonts w:asciiTheme="minorHAnsi" w:eastAsiaTheme="minorHAnsi" w:hAnsiTheme="minorHAnsi" w:cstheme="minorHAnsi"/>
          <w:color w:val="333333"/>
          <w:sz w:val="24"/>
          <w:szCs w:val="28"/>
          <w:bdr w:val="none" w:sz="0" w:space="0" w:color="auto" w:frame="1"/>
          <w:shd w:val="clear" w:color="auto" w:fill="FFFFFF"/>
        </w:rPr>
        <w:t>Source</w:t>
      </w:r>
      <w:r w:rsidRPr="00754CA5">
        <w:rPr>
          <w:rFonts w:cstheme="minorHAnsi"/>
          <w:color w:val="333333"/>
          <w:sz w:val="24"/>
          <w:szCs w:val="28"/>
          <w:shd w:val="clear" w:color="auto" w:fill="FFFFFF"/>
        </w:rPr>
        <w:t> stage to pull down the source for our pipeline, we would first find the SCM section in our Freestyle project. (In the sample project, retrieving the source code was tied in with another job in the original version, but it works well to have it as its own stage in our pipeline.)</w:t>
      </w:r>
    </w:p>
    <w:p w14:paraId="764D107A" w14:textId="40B7BCA0" w:rsidR="00817273" w:rsidRDefault="009D3540"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Pr>
          <w:noProof/>
        </w:rPr>
        <w:drawing>
          <wp:inline distT="0" distB="0" distL="0" distR="0" wp14:anchorId="47797DCB" wp14:editId="7990BD36">
            <wp:extent cx="5731510" cy="3926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26205"/>
                    </a:xfrm>
                    <a:prstGeom prst="rect">
                      <a:avLst/>
                    </a:prstGeom>
                  </pic:spPr>
                </pic:pic>
              </a:graphicData>
            </a:graphic>
          </wp:inline>
        </w:drawing>
      </w:r>
    </w:p>
    <w:p w14:paraId="18D3E56A" w14:textId="77777777" w:rsidR="009D3540" w:rsidRPr="009D3540" w:rsidRDefault="009D3540" w:rsidP="009D3540">
      <w:pPr>
        <w:spacing w:before="100" w:beforeAutospacing="1" w:after="100" w:afterAutospacing="1" w:line="240" w:lineRule="auto"/>
        <w:textAlignment w:val="baseline"/>
        <w:rPr>
          <w:rFonts w:eastAsia="Times New Roman" w:cstheme="minorHAnsi"/>
          <w:color w:val="333333"/>
          <w:sz w:val="24"/>
          <w:szCs w:val="24"/>
          <w:lang w:eastAsia="en-IN"/>
        </w:rPr>
      </w:pPr>
      <w:r w:rsidRPr="009D3540">
        <w:rPr>
          <w:rFonts w:eastAsia="Times New Roman" w:cstheme="minorHAnsi"/>
          <w:color w:val="333333"/>
          <w:sz w:val="24"/>
          <w:szCs w:val="24"/>
          <w:lang w:eastAsia="en-IN"/>
        </w:rPr>
        <w:t>In general, a good guideline if you have multiple Freestyle jobs chained together is to create a corresponding stage for each Freestyle job.</w:t>
      </w:r>
    </w:p>
    <w:p w14:paraId="1414D500" w14:textId="77777777" w:rsidR="009D3540" w:rsidRPr="009D3540" w:rsidRDefault="009D3540" w:rsidP="009D3540">
      <w:pPr>
        <w:spacing w:before="100" w:beforeAutospacing="1" w:after="100" w:afterAutospacing="1" w:line="240" w:lineRule="auto"/>
        <w:textAlignment w:val="baseline"/>
        <w:rPr>
          <w:rFonts w:eastAsia="Times New Roman" w:cstheme="minorHAnsi"/>
          <w:color w:val="333333"/>
          <w:sz w:val="24"/>
          <w:szCs w:val="24"/>
          <w:lang w:eastAsia="en-IN"/>
        </w:rPr>
      </w:pPr>
      <w:r w:rsidRPr="009D3540">
        <w:rPr>
          <w:rFonts w:eastAsia="Times New Roman" w:cstheme="minorHAnsi"/>
          <w:color w:val="333333"/>
          <w:sz w:val="24"/>
          <w:szCs w:val="24"/>
          <w:lang w:eastAsia="en-IN"/>
        </w:rPr>
        <w:t>This assumes, however, that your Freestyle jobs are each set up to do one operation. That may not always be the case. For example, some users might have a single job that pulls down source, does the build, and runs unit tests. Another user might have three separate Freestyle jobs chained together for those functions. Both are legitimate use cases, and each may work better in one situation or another.</w:t>
      </w:r>
    </w:p>
    <w:p w14:paraId="7E3C0B08" w14:textId="77777777" w:rsidR="009D3540" w:rsidRPr="009D3540" w:rsidRDefault="009D3540" w:rsidP="009D3540">
      <w:pPr>
        <w:spacing w:before="100" w:beforeAutospacing="1" w:after="100" w:afterAutospacing="1" w:line="240" w:lineRule="auto"/>
        <w:textAlignment w:val="baseline"/>
        <w:rPr>
          <w:rFonts w:eastAsia="Times New Roman" w:cstheme="minorHAnsi"/>
          <w:color w:val="333333"/>
          <w:sz w:val="24"/>
          <w:szCs w:val="24"/>
          <w:lang w:eastAsia="en-IN"/>
        </w:rPr>
      </w:pPr>
      <w:proofErr w:type="gramStart"/>
      <w:r w:rsidRPr="009D3540">
        <w:rPr>
          <w:rFonts w:eastAsia="Times New Roman" w:cstheme="minorHAnsi"/>
          <w:color w:val="333333"/>
          <w:sz w:val="24"/>
          <w:szCs w:val="24"/>
          <w:lang w:eastAsia="en-IN"/>
        </w:rPr>
        <w:t>Both of these</w:t>
      </w:r>
      <w:proofErr w:type="gramEnd"/>
      <w:r w:rsidRPr="009D3540">
        <w:rPr>
          <w:rFonts w:eastAsia="Times New Roman" w:cstheme="minorHAnsi"/>
          <w:color w:val="333333"/>
          <w:sz w:val="24"/>
          <w:szCs w:val="24"/>
          <w:lang w:eastAsia="en-IN"/>
        </w:rPr>
        <w:t xml:space="preserve"> cases can also be </w:t>
      </w:r>
      <w:proofErr w:type="spellStart"/>
      <w:r w:rsidRPr="009D3540">
        <w:rPr>
          <w:rFonts w:eastAsia="Times New Roman" w:cstheme="minorHAnsi"/>
          <w:color w:val="333333"/>
          <w:sz w:val="24"/>
          <w:szCs w:val="24"/>
          <w:lang w:eastAsia="en-IN"/>
        </w:rPr>
        <w:t>modeled</w:t>
      </w:r>
      <w:proofErr w:type="spellEnd"/>
      <w:r w:rsidRPr="009D3540">
        <w:rPr>
          <w:rFonts w:eastAsia="Times New Roman" w:cstheme="minorHAnsi"/>
          <w:color w:val="333333"/>
          <w:sz w:val="24"/>
          <w:szCs w:val="24"/>
          <w:lang w:eastAsia="en-IN"/>
        </w:rPr>
        <w:t xml:space="preserve"> in pipelines—either as a single stage that pulls down source, does the build, and runs unit tests, or as three separate stages, each doing one of those functions.</w:t>
      </w:r>
    </w:p>
    <w:p w14:paraId="60802E49" w14:textId="77777777" w:rsidR="009D3540" w:rsidRPr="009D3540" w:rsidRDefault="009D3540" w:rsidP="009D3540">
      <w:pPr>
        <w:spacing w:before="100" w:beforeAutospacing="1" w:after="100" w:afterAutospacing="1" w:line="240" w:lineRule="auto"/>
        <w:textAlignment w:val="baseline"/>
        <w:rPr>
          <w:rFonts w:eastAsia="Times New Roman" w:cstheme="minorHAnsi"/>
          <w:color w:val="333333"/>
          <w:sz w:val="24"/>
          <w:szCs w:val="24"/>
          <w:lang w:eastAsia="en-IN"/>
        </w:rPr>
      </w:pPr>
      <w:r w:rsidRPr="009D3540">
        <w:rPr>
          <w:rFonts w:eastAsia="Times New Roman" w:cstheme="minorHAnsi"/>
          <w:color w:val="333333"/>
          <w:sz w:val="24"/>
          <w:szCs w:val="24"/>
          <w:lang w:eastAsia="en-IN"/>
        </w:rPr>
        <w:t xml:space="preserve">When you are first learning about and starting out with pipelines, the recommended approach is to create more separate stages to isolate each type of operation/function rather than trying to do multiple kinds of operations in each stage. The reason for this is to allow </w:t>
      </w:r>
      <w:r w:rsidRPr="009D3540">
        <w:rPr>
          <w:rFonts w:eastAsia="Times New Roman" w:cstheme="minorHAnsi"/>
          <w:color w:val="333333"/>
          <w:sz w:val="24"/>
          <w:szCs w:val="24"/>
          <w:lang w:eastAsia="en-IN"/>
        </w:rPr>
        <w:lastRenderedPageBreak/>
        <w:t xml:space="preserve">for focusing on getting the pipeline code correct for each kind of operation without mixing in other variables. You are going from a guided web form interface to a programming </w:t>
      </w:r>
      <w:proofErr w:type="gramStart"/>
      <w:r w:rsidRPr="009D3540">
        <w:rPr>
          <w:rFonts w:eastAsia="Times New Roman" w:cstheme="minorHAnsi"/>
          <w:color w:val="333333"/>
          <w:sz w:val="24"/>
          <w:szCs w:val="24"/>
          <w:lang w:eastAsia="en-IN"/>
        </w:rPr>
        <w:t>interface, and</w:t>
      </w:r>
      <w:proofErr w:type="gramEnd"/>
      <w:r w:rsidRPr="009D3540">
        <w:rPr>
          <w:rFonts w:eastAsia="Times New Roman" w:cstheme="minorHAnsi"/>
          <w:color w:val="333333"/>
          <w:sz w:val="24"/>
          <w:szCs w:val="24"/>
          <w:lang w:eastAsia="en-IN"/>
        </w:rPr>
        <w:t xml:space="preserve"> breaking the process down into smaller chunks can simplify the transition.</w:t>
      </w:r>
    </w:p>
    <w:p w14:paraId="307C9471" w14:textId="77777777" w:rsidR="009D3540" w:rsidRPr="009D3540" w:rsidRDefault="009D3540" w:rsidP="009D3540">
      <w:pPr>
        <w:spacing w:before="100" w:beforeAutospacing="1" w:after="100" w:afterAutospacing="1" w:line="240" w:lineRule="auto"/>
        <w:textAlignment w:val="baseline"/>
        <w:rPr>
          <w:rFonts w:eastAsia="Times New Roman" w:cstheme="minorHAnsi"/>
          <w:color w:val="333333"/>
          <w:sz w:val="24"/>
          <w:szCs w:val="24"/>
          <w:lang w:eastAsia="en-IN"/>
        </w:rPr>
      </w:pPr>
      <w:r w:rsidRPr="009D3540">
        <w:rPr>
          <w:rFonts w:eastAsia="Times New Roman" w:cstheme="minorHAnsi"/>
          <w:color w:val="333333"/>
          <w:sz w:val="24"/>
          <w:szCs w:val="24"/>
          <w:lang w:eastAsia="en-IN"/>
        </w:rPr>
        <w:t>Here, Declarative Pipelines can offer an advantage since they more closely resemble the parts of a Jenkins web form. However, as noted in other places in this chapter, that advantage comes at the price of flexibility. Smaller chunks of functionality also make it easier to quickly isolate problems if a stage fails.</w:t>
      </w:r>
    </w:p>
    <w:p w14:paraId="3657786F" w14:textId="77777777" w:rsidR="009D3540" w:rsidRPr="009D3540" w:rsidRDefault="009D3540" w:rsidP="009D3540">
      <w:pPr>
        <w:spacing w:beforeAutospacing="1" w:after="0" w:afterAutospacing="1" w:line="240" w:lineRule="auto"/>
        <w:textAlignment w:val="baseline"/>
        <w:rPr>
          <w:rFonts w:eastAsia="Times New Roman" w:cstheme="minorHAnsi"/>
          <w:color w:val="333333"/>
          <w:sz w:val="24"/>
          <w:szCs w:val="24"/>
          <w:lang w:eastAsia="en-IN"/>
        </w:rPr>
      </w:pPr>
      <w:r w:rsidRPr="009D3540">
        <w:rPr>
          <w:rFonts w:eastAsia="Times New Roman" w:cstheme="minorHAnsi"/>
          <w:color w:val="333333"/>
          <w:sz w:val="24"/>
          <w:szCs w:val="24"/>
          <w:lang w:eastAsia="en-IN"/>
        </w:rPr>
        <w:t>Unfortunately, there isn’t really a great way in Jenkins pipelines yet to temporarily disable a stage, short of commenting it out or removing it during a Replay attempt (see </w:t>
      </w:r>
      <w:hyperlink r:id="rId18" w:anchor="CH_The_Foundations" w:history="1">
        <w:r w:rsidRPr="009D3540">
          <w:rPr>
            <w:rFonts w:eastAsia="Times New Roman" w:cstheme="minorHAnsi"/>
            <w:color w:val="070707"/>
            <w:sz w:val="24"/>
            <w:szCs w:val="24"/>
            <w:u w:val="single"/>
            <w:bdr w:val="none" w:sz="0" w:space="0" w:color="auto" w:frame="1"/>
            <w:lang w:eastAsia="en-IN"/>
          </w:rPr>
          <w:t>Chapter 2</w:t>
        </w:r>
      </w:hyperlink>
      <w:r w:rsidRPr="009D3540">
        <w:rPr>
          <w:rFonts w:eastAsia="Times New Roman" w:cstheme="minorHAnsi"/>
          <w:color w:val="333333"/>
          <w:sz w:val="24"/>
          <w:szCs w:val="24"/>
          <w:lang w:eastAsia="en-IN"/>
        </w:rPr>
        <w:t xml:space="preserve"> for more information on the Replay functionality). </w:t>
      </w:r>
      <w:proofErr w:type="spellStart"/>
      <w:r w:rsidRPr="009D3540">
        <w:rPr>
          <w:rFonts w:eastAsia="Times New Roman" w:cstheme="minorHAnsi"/>
          <w:color w:val="333333"/>
          <w:sz w:val="24"/>
          <w:szCs w:val="24"/>
          <w:lang w:eastAsia="en-IN"/>
        </w:rPr>
        <w:t>Plowing</w:t>
      </w:r>
      <w:proofErr w:type="spellEnd"/>
      <w:r w:rsidRPr="009D3540">
        <w:rPr>
          <w:rFonts w:eastAsia="Times New Roman" w:cstheme="minorHAnsi"/>
          <w:color w:val="333333"/>
          <w:sz w:val="24"/>
          <w:szCs w:val="24"/>
          <w:lang w:eastAsia="en-IN"/>
        </w:rPr>
        <w:t xml:space="preserve"> through error reports/tracebacks can also be challenging, so the more granular approach to isolating functionality in stages can pay off at debug time as well.</w:t>
      </w:r>
    </w:p>
    <w:p w14:paraId="54B41BCE" w14:textId="77777777" w:rsidR="009D3540" w:rsidRPr="009D3540" w:rsidRDefault="009D3540" w:rsidP="009D3540">
      <w:pPr>
        <w:spacing w:before="100" w:beforeAutospacing="1" w:after="100" w:afterAutospacing="1" w:line="240" w:lineRule="auto"/>
        <w:textAlignment w:val="baseline"/>
        <w:rPr>
          <w:rFonts w:eastAsia="Times New Roman" w:cstheme="minorHAnsi"/>
          <w:color w:val="333333"/>
          <w:sz w:val="24"/>
          <w:szCs w:val="24"/>
          <w:lang w:eastAsia="en-IN"/>
        </w:rPr>
      </w:pPr>
      <w:r w:rsidRPr="009D3540">
        <w:rPr>
          <w:rFonts w:eastAsia="Times New Roman" w:cstheme="minorHAnsi"/>
          <w:color w:val="333333"/>
          <w:sz w:val="24"/>
          <w:szCs w:val="24"/>
          <w:lang w:eastAsia="en-IN"/>
        </w:rPr>
        <w:t>This approach can have its challenges, especially if tooling tries to perform multiple functions for you automatically. You may have to override the tooling or specifically force it to do less in a stage. As an example of that, consider the Gradle build tool and its (usually) convenient approach of convention over configuration. For Java projects, if your Java source files are in a standard Maven-style directory structure, Gradle can detect those and automatically build them without you having to tell it about where they are.</w:t>
      </w:r>
    </w:p>
    <w:p w14:paraId="1C9B93BE" w14:textId="77777777" w:rsidR="009D3540" w:rsidRPr="009D3540" w:rsidRDefault="009D3540" w:rsidP="009D3540">
      <w:pPr>
        <w:spacing w:beforeAutospacing="1" w:after="0" w:afterAutospacing="1" w:line="240" w:lineRule="auto"/>
        <w:textAlignment w:val="baseline"/>
        <w:rPr>
          <w:rFonts w:eastAsia="Times New Roman" w:cstheme="minorHAnsi"/>
          <w:color w:val="333333"/>
          <w:sz w:val="24"/>
          <w:szCs w:val="24"/>
          <w:lang w:eastAsia="en-IN"/>
        </w:rPr>
      </w:pPr>
      <w:r w:rsidRPr="009D3540">
        <w:rPr>
          <w:rFonts w:eastAsia="Times New Roman" w:cstheme="minorHAnsi"/>
          <w:color w:val="333333"/>
          <w:sz w:val="24"/>
          <w:szCs w:val="24"/>
          <w:lang w:eastAsia="en-IN"/>
        </w:rPr>
        <w:t>Likewise, if Gradle detects files in a corresponding directory structure for tests, it will assume those are unit tests and build and execute them as part of the same task. So, a build task for Gradle automatically includes an operation to build and execute unit tests if Gradle detects test files in the expected structure. This kind of effect can typically be mitigated via the application. For example, you can supply a </w:t>
      </w:r>
      <w:r w:rsidRPr="009D3540">
        <w:rPr>
          <w:rFonts w:eastAsia="Times New Roman" w:cstheme="minorHAnsi"/>
          <w:color w:val="333333"/>
          <w:sz w:val="24"/>
          <w:szCs w:val="24"/>
          <w:bdr w:val="none" w:sz="0" w:space="0" w:color="auto" w:frame="1"/>
          <w:lang w:eastAsia="en-IN"/>
        </w:rPr>
        <w:t>−x</w:t>
      </w:r>
      <w:r w:rsidRPr="009D3540">
        <w:rPr>
          <w:rFonts w:eastAsia="Times New Roman" w:cstheme="minorHAnsi"/>
          <w:color w:val="333333"/>
          <w:sz w:val="24"/>
          <w:szCs w:val="24"/>
          <w:lang w:eastAsia="en-IN"/>
        </w:rPr>
        <w:t xml:space="preserve"> option to tell Gradle not to run a </w:t>
      </w:r>
      <w:proofErr w:type="gramStart"/>
      <w:r w:rsidRPr="009D3540">
        <w:rPr>
          <w:rFonts w:eastAsia="Times New Roman" w:cstheme="minorHAnsi"/>
          <w:color w:val="333333"/>
          <w:sz w:val="24"/>
          <w:szCs w:val="24"/>
          <w:lang w:eastAsia="en-IN"/>
        </w:rPr>
        <w:t>particular task</w:t>
      </w:r>
      <w:proofErr w:type="gramEnd"/>
      <w:r w:rsidRPr="009D3540">
        <w:rPr>
          <w:rFonts w:eastAsia="Times New Roman" w:cstheme="minorHAnsi"/>
          <w:color w:val="333333"/>
          <w:sz w:val="24"/>
          <w:szCs w:val="24"/>
          <w:lang w:eastAsia="en-IN"/>
        </w:rPr>
        <w:t xml:space="preserve"> even if it thinks it can and should.</w:t>
      </w:r>
    </w:p>
    <w:p w14:paraId="63CC1147" w14:textId="77777777" w:rsidR="009D3540" w:rsidRPr="002E7CA7" w:rsidRDefault="009D3540" w:rsidP="002E7CA7">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p>
    <w:p w14:paraId="055C7856" w14:textId="4E3E5F8C" w:rsidR="00C41BEA" w:rsidRDefault="00AE6464">
      <w:pPr>
        <w:rPr>
          <w:color w:val="333333"/>
          <w:sz w:val="24"/>
          <w:szCs w:val="24"/>
          <w:shd w:val="clear" w:color="auto" w:fill="FFFFFF"/>
        </w:rPr>
      </w:pPr>
      <w:r w:rsidRPr="00F15362">
        <w:rPr>
          <w:sz w:val="24"/>
          <w:szCs w:val="24"/>
        </w:rPr>
        <w:t xml:space="preserve">Below </w:t>
      </w:r>
      <w:r w:rsidRPr="00F15362">
        <w:rPr>
          <w:color w:val="333333"/>
          <w:sz w:val="24"/>
          <w:szCs w:val="24"/>
          <w:shd w:val="clear" w:color="auto" w:fill="FFFFFF"/>
        </w:rPr>
        <w:t xml:space="preserve">shows the section for a </w:t>
      </w:r>
      <w:proofErr w:type="spellStart"/>
      <w:r w:rsidRPr="00F15362">
        <w:rPr>
          <w:color w:val="333333"/>
          <w:sz w:val="24"/>
          <w:szCs w:val="24"/>
          <w:shd w:val="clear" w:color="auto" w:fill="FFFFFF"/>
        </w:rPr>
        <w:t>GitSCM</w:t>
      </w:r>
      <w:proofErr w:type="spellEnd"/>
      <w:r w:rsidRPr="00F15362">
        <w:rPr>
          <w:color w:val="333333"/>
          <w:sz w:val="24"/>
          <w:szCs w:val="24"/>
          <w:shd w:val="clear" w:color="auto" w:fill="FFFFFF"/>
        </w:rPr>
        <w:t xml:space="preserve"> configuration in a Freestyle project. (The setup would be similar for other SCMs.)</w:t>
      </w:r>
    </w:p>
    <w:p w14:paraId="49E4554D" w14:textId="57A943D6" w:rsidR="00F15362" w:rsidRDefault="00F15362">
      <w:pPr>
        <w:rPr>
          <w:sz w:val="24"/>
          <w:szCs w:val="24"/>
        </w:rPr>
      </w:pPr>
    </w:p>
    <w:p w14:paraId="139C52EB" w14:textId="7EF88A81" w:rsidR="00F15362" w:rsidRDefault="00E77736">
      <w:pPr>
        <w:rPr>
          <w:sz w:val="24"/>
          <w:szCs w:val="24"/>
        </w:rPr>
      </w:pPr>
      <w:r>
        <w:rPr>
          <w:noProof/>
        </w:rPr>
        <w:lastRenderedPageBreak/>
        <w:drawing>
          <wp:inline distT="0" distB="0" distL="0" distR="0" wp14:anchorId="4F91B577" wp14:editId="7682475C">
            <wp:extent cx="5731510" cy="33051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5175"/>
                    </a:xfrm>
                    <a:prstGeom prst="rect">
                      <a:avLst/>
                    </a:prstGeom>
                  </pic:spPr>
                </pic:pic>
              </a:graphicData>
            </a:graphic>
          </wp:inline>
        </w:drawing>
      </w:r>
    </w:p>
    <w:p w14:paraId="1FE68142" w14:textId="2DC0B018" w:rsidR="00E77736" w:rsidRPr="00A971F1" w:rsidRDefault="00400C0B">
      <w:pPr>
        <w:rPr>
          <w:color w:val="333333"/>
          <w:sz w:val="24"/>
          <w:szCs w:val="28"/>
          <w:shd w:val="clear" w:color="auto" w:fill="FFFFFF"/>
        </w:rPr>
      </w:pPr>
      <w:r w:rsidRPr="00A971F1">
        <w:rPr>
          <w:color w:val="333333"/>
          <w:sz w:val="24"/>
          <w:szCs w:val="28"/>
          <w:shd w:val="clear" w:color="auto" w:fill="FFFFFF"/>
        </w:rPr>
        <w:t>From this, we can identify the parameters that we need. A reasonable first question when considering converting this to a new pipeline is whether there is an existing DSL step for this functionality that we can leverage in our pipeline.</w:t>
      </w:r>
    </w:p>
    <w:p w14:paraId="2198BA56" w14:textId="5448CC7B" w:rsidR="00314122" w:rsidRPr="00A971F1" w:rsidRDefault="00314122">
      <w:pPr>
        <w:rPr>
          <w:color w:val="333333"/>
          <w:sz w:val="24"/>
          <w:szCs w:val="28"/>
          <w:shd w:val="clear" w:color="auto" w:fill="FFFFFF"/>
        </w:rPr>
      </w:pPr>
      <w:r w:rsidRPr="00A971F1">
        <w:rPr>
          <w:color w:val="333333"/>
          <w:sz w:val="24"/>
          <w:szCs w:val="28"/>
          <w:shd w:val="clear" w:color="auto" w:fill="FFFFFF"/>
        </w:rPr>
        <w:t>To determine the answer to that question, we can go to the Snippet Generator (via the Pipeline Syntax link in the left menu of any pipeline job screen) and look for a step with a related name. In this case, we’ll find one named “git” that looks promising. Selecting that step gives us a form with similar fields to the ones we are using. We can then plug in those values and click the Generate Pipeline Script button to get a step for our pipeline.</w:t>
      </w:r>
    </w:p>
    <w:p w14:paraId="07D95E9B" w14:textId="596CE2B7" w:rsidR="00314122" w:rsidRDefault="00DA1E51">
      <w:pPr>
        <w:rPr>
          <w:color w:val="333333"/>
          <w:sz w:val="28"/>
          <w:szCs w:val="28"/>
          <w:shd w:val="clear" w:color="auto" w:fill="FFFFFF"/>
        </w:rPr>
      </w:pPr>
      <w:r>
        <w:rPr>
          <w:noProof/>
        </w:rPr>
        <w:drawing>
          <wp:inline distT="0" distB="0" distL="0" distR="0" wp14:anchorId="41426E8E" wp14:editId="6AE5C7C0">
            <wp:extent cx="5731510" cy="2624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4455"/>
                    </a:xfrm>
                    <a:prstGeom prst="rect">
                      <a:avLst/>
                    </a:prstGeom>
                  </pic:spPr>
                </pic:pic>
              </a:graphicData>
            </a:graphic>
          </wp:inline>
        </w:drawing>
      </w:r>
    </w:p>
    <w:p w14:paraId="2ABDB5D3" w14:textId="423F03DD" w:rsidR="00314122" w:rsidRPr="00A971F1" w:rsidRDefault="00DA1E51">
      <w:pPr>
        <w:rPr>
          <w:rFonts w:cstheme="minorHAnsi"/>
          <w:color w:val="333333"/>
          <w:sz w:val="24"/>
          <w:szCs w:val="24"/>
          <w:shd w:val="clear" w:color="auto" w:fill="FFFFFF"/>
        </w:rPr>
      </w:pPr>
      <w:r w:rsidRPr="00A971F1">
        <w:rPr>
          <w:rFonts w:cstheme="minorHAnsi"/>
          <w:color w:val="333333"/>
          <w:sz w:val="24"/>
          <w:szCs w:val="24"/>
          <w:shd w:val="clear" w:color="auto" w:fill="FFFFFF"/>
        </w:rPr>
        <w:t>We can now take the code from the Snippet Generator, wrap it in a </w:t>
      </w:r>
      <w:r w:rsidRPr="00A971F1">
        <w:rPr>
          <w:rStyle w:val="HTMLCode"/>
          <w:rFonts w:asciiTheme="minorHAnsi" w:eastAsiaTheme="minorHAnsi" w:hAnsiTheme="minorHAnsi" w:cstheme="minorHAnsi"/>
          <w:color w:val="333333"/>
          <w:sz w:val="24"/>
          <w:szCs w:val="24"/>
          <w:bdr w:val="none" w:sz="0" w:space="0" w:color="auto" w:frame="1"/>
          <w:shd w:val="clear" w:color="auto" w:fill="FFFFFF"/>
        </w:rPr>
        <w:t>stage</w:t>
      </w:r>
      <w:r w:rsidRPr="00A971F1">
        <w:rPr>
          <w:rFonts w:cstheme="minorHAnsi"/>
          <w:color w:val="333333"/>
          <w:sz w:val="24"/>
          <w:szCs w:val="24"/>
          <w:shd w:val="clear" w:color="auto" w:fill="FFFFFF"/>
        </w:rPr>
        <w:t> closure, and wrap that in a simple </w:t>
      </w:r>
      <w:r w:rsidRPr="00A971F1">
        <w:rPr>
          <w:rStyle w:val="HTMLCode"/>
          <w:rFonts w:asciiTheme="minorHAnsi" w:eastAsiaTheme="minorHAnsi" w:hAnsiTheme="minorHAnsi" w:cstheme="minorHAnsi"/>
          <w:color w:val="333333"/>
          <w:sz w:val="24"/>
          <w:szCs w:val="24"/>
          <w:bdr w:val="none" w:sz="0" w:space="0" w:color="auto" w:frame="1"/>
          <w:shd w:val="clear" w:color="auto" w:fill="FFFFFF"/>
        </w:rPr>
        <w:t>node</w:t>
      </w:r>
      <w:r w:rsidRPr="00A971F1">
        <w:rPr>
          <w:rFonts w:cstheme="minorHAnsi"/>
          <w:color w:val="333333"/>
          <w:sz w:val="24"/>
          <w:szCs w:val="24"/>
          <w:shd w:val="clear" w:color="auto" w:fill="FFFFFF"/>
        </w:rPr>
        <w:t> step in a pipeline job to try it out. The code could look something like this (assuming we are plugging this into a new pipeline project that we are working on):</w:t>
      </w:r>
    </w:p>
    <w:p w14:paraId="36B13939" w14:textId="10A711B2" w:rsidR="00DA1E51" w:rsidRPr="00DA1E51" w:rsidRDefault="00DA1E51" w:rsidP="00DA1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A1E51">
        <w:rPr>
          <w:rFonts w:ascii="Courier New" w:eastAsia="Times New Roman" w:hAnsi="Courier New" w:cs="Courier New"/>
          <w:color w:val="000088"/>
          <w:sz w:val="20"/>
          <w:szCs w:val="20"/>
          <w:bdr w:val="none" w:sz="0" w:space="0" w:color="auto" w:frame="1"/>
          <w:lang w:eastAsia="en-IN"/>
        </w:rPr>
        <w:t>node</w:t>
      </w: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555555"/>
          <w:sz w:val="20"/>
          <w:szCs w:val="20"/>
          <w:bdr w:val="none" w:sz="0" w:space="0" w:color="auto" w:frame="1"/>
          <w:lang w:eastAsia="en-IN"/>
        </w:rPr>
        <w:t>(</w:t>
      </w:r>
      <w:r w:rsidRPr="00DA1E51">
        <w:rPr>
          <w:rFonts w:ascii="Courier New" w:eastAsia="Times New Roman" w:hAnsi="Courier New" w:cs="Courier New"/>
          <w:color w:val="CC3300"/>
          <w:sz w:val="20"/>
          <w:szCs w:val="20"/>
          <w:bdr w:val="none" w:sz="0" w:space="0" w:color="auto" w:frame="1"/>
          <w:lang w:eastAsia="en-IN"/>
        </w:rPr>
        <w:t>'</w:t>
      </w:r>
      <w:r>
        <w:rPr>
          <w:rFonts w:ascii="Courier New" w:eastAsia="Times New Roman" w:hAnsi="Courier New" w:cs="Courier New"/>
          <w:color w:val="CC3300"/>
          <w:sz w:val="20"/>
          <w:szCs w:val="20"/>
          <w:bdr w:val="none" w:sz="0" w:space="0" w:color="auto" w:frame="1"/>
          <w:lang w:eastAsia="en-IN"/>
        </w:rPr>
        <w:t>master</w:t>
      </w:r>
      <w:proofErr w:type="gramStart"/>
      <w:r w:rsidRPr="00DA1E51">
        <w:rPr>
          <w:rFonts w:ascii="Courier New" w:eastAsia="Times New Roman" w:hAnsi="Courier New" w:cs="Courier New"/>
          <w:color w:val="CC3300"/>
          <w:sz w:val="20"/>
          <w:szCs w:val="20"/>
          <w:bdr w:val="none" w:sz="0" w:space="0" w:color="auto" w:frame="1"/>
          <w:lang w:eastAsia="en-IN"/>
        </w:rPr>
        <w:t>'</w:t>
      </w:r>
      <w:r w:rsidRPr="00DA1E51">
        <w:rPr>
          <w:rFonts w:ascii="Courier New" w:eastAsia="Times New Roman" w:hAnsi="Courier New" w:cs="Courier New"/>
          <w:color w:val="555555"/>
          <w:sz w:val="20"/>
          <w:szCs w:val="20"/>
          <w:bdr w:val="none" w:sz="0" w:space="0" w:color="auto" w:frame="1"/>
          <w:lang w:eastAsia="en-IN"/>
        </w:rPr>
        <w:t>){</w:t>
      </w:r>
      <w:proofErr w:type="gramEnd"/>
    </w:p>
    <w:p w14:paraId="47ED0D1C" w14:textId="77777777" w:rsidR="00DA1E51" w:rsidRPr="00DA1E51" w:rsidRDefault="00DA1E51" w:rsidP="00DA1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A1E51">
        <w:rPr>
          <w:rFonts w:ascii="Courier New" w:eastAsia="Times New Roman" w:hAnsi="Courier New" w:cs="Courier New"/>
          <w:color w:val="404040"/>
          <w:sz w:val="23"/>
          <w:szCs w:val="23"/>
          <w:lang w:eastAsia="en-IN"/>
        </w:rPr>
        <w:lastRenderedPageBreak/>
        <w:t xml:space="preserve">   </w:t>
      </w:r>
      <w:r w:rsidRPr="00DA1E51">
        <w:rPr>
          <w:rFonts w:ascii="Courier New" w:eastAsia="Times New Roman" w:hAnsi="Courier New" w:cs="Courier New"/>
          <w:color w:val="000088"/>
          <w:sz w:val="20"/>
          <w:szCs w:val="20"/>
          <w:bdr w:val="none" w:sz="0" w:space="0" w:color="auto" w:frame="1"/>
          <w:lang w:eastAsia="en-IN"/>
        </w:rPr>
        <w:t>stage</w:t>
      </w:r>
      <w:r w:rsidRPr="00DA1E51">
        <w:rPr>
          <w:rFonts w:ascii="Courier New" w:eastAsia="Times New Roman" w:hAnsi="Courier New" w:cs="Courier New"/>
          <w:color w:val="555555"/>
          <w:sz w:val="20"/>
          <w:szCs w:val="20"/>
          <w:bdr w:val="none" w:sz="0" w:space="0" w:color="auto" w:frame="1"/>
          <w:lang w:eastAsia="en-IN"/>
        </w:rPr>
        <w:t>(</w:t>
      </w:r>
      <w:r w:rsidRPr="00DA1E51">
        <w:rPr>
          <w:rFonts w:ascii="Courier New" w:eastAsia="Times New Roman" w:hAnsi="Courier New" w:cs="Courier New"/>
          <w:color w:val="CC3300"/>
          <w:sz w:val="20"/>
          <w:szCs w:val="20"/>
          <w:bdr w:val="none" w:sz="0" w:space="0" w:color="auto" w:frame="1"/>
          <w:lang w:eastAsia="en-IN"/>
        </w:rPr>
        <w:t>'Source</w:t>
      </w:r>
      <w:proofErr w:type="gramStart"/>
      <w:r w:rsidRPr="00DA1E51">
        <w:rPr>
          <w:rFonts w:ascii="Courier New" w:eastAsia="Times New Roman" w:hAnsi="Courier New" w:cs="Courier New"/>
          <w:color w:val="CC3300"/>
          <w:sz w:val="20"/>
          <w:szCs w:val="20"/>
          <w:bdr w:val="none" w:sz="0" w:space="0" w:color="auto" w:frame="1"/>
          <w:lang w:eastAsia="en-IN"/>
        </w:rPr>
        <w:t>'</w:t>
      </w:r>
      <w:r w:rsidRPr="00DA1E51">
        <w:rPr>
          <w:rFonts w:ascii="Courier New" w:eastAsia="Times New Roman" w:hAnsi="Courier New" w:cs="Courier New"/>
          <w:color w:val="555555"/>
          <w:sz w:val="20"/>
          <w:szCs w:val="20"/>
          <w:bdr w:val="none" w:sz="0" w:space="0" w:color="auto" w:frame="1"/>
          <w:lang w:eastAsia="en-IN"/>
        </w:rPr>
        <w:t>){</w:t>
      </w:r>
      <w:proofErr w:type="gramEnd"/>
      <w:r w:rsidRPr="00DA1E51">
        <w:rPr>
          <w:rFonts w:ascii="Courier New" w:eastAsia="Times New Roman" w:hAnsi="Courier New" w:cs="Courier New"/>
          <w:color w:val="404040"/>
          <w:sz w:val="23"/>
          <w:szCs w:val="23"/>
          <w:lang w:eastAsia="en-IN"/>
        </w:rPr>
        <w:t xml:space="preserve"> </w:t>
      </w:r>
    </w:p>
    <w:p w14:paraId="6C1CB6FF" w14:textId="4D24E779" w:rsidR="00DA1E51" w:rsidRPr="00DA1E51" w:rsidRDefault="00DA1E51" w:rsidP="00DA1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000088"/>
          <w:sz w:val="20"/>
          <w:szCs w:val="20"/>
          <w:bdr w:val="none" w:sz="0" w:space="0" w:color="auto" w:frame="1"/>
          <w:lang w:eastAsia="en-IN"/>
        </w:rPr>
        <w:t>git</w:t>
      </w: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9999FF"/>
          <w:sz w:val="20"/>
          <w:szCs w:val="20"/>
          <w:bdr w:val="none" w:sz="0" w:space="0" w:color="auto" w:frame="1"/>
          <w:lang w:eastAsia="en-IN"/>
        </w:rPr>
        <w:t>branch:</w:t>
      </w: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CC3300"/>
          <w:sz w:val="20"/>
          <w:szCs w:val="20"/>
          <w:bdr w:val="none" w:sz="0" w:space="0" w:color="auto" w:frame="1"/>
          <w:lang w:eastAsia="en-IN"/>
        </w:rPr>
        <w:t>'</w:t>
      </w:r>
      <w:r>
        <w:rPr>
          <w:rFonts w:ascii="Courier New" w:eastAsia="Times New Roman" w:hAnsi="Courier New" w:cs="Courier New"/>
          <w:color w:val="CC3300"/>
          <w:sz w:val="20"/>
          <w:szCs w:val="20"/>
          <w:bdr w:val="none" w:sz="0" w:space="0" w:color="auto" w:frame="1"/>
          <w:lang w:eastAsia="en-IN"/>
        </w:rPr>
        <w:t>master</w:t>
      </w:r>
      <w:r w:rsidRPr="00DA1E51">
        <w:rPr>
          <w:rFonts w:ascii="Courier New" w:eastAsia="Times New Roman" w:hAnsi="Courier New" w:cs="Courier New"/>
          <w:color w:val="CC3300"/>
          <w:sz w:val="20"/>
          <w:szCs w:val="20"/>
          <w:bdr w:val="none" w:sz="0" w:space="0" w:color="auto" w:frame="1"/>
          <w:lang w:eastAsia="en-IN"/>
        </w:rPr>
        <w:t>'</w:t>
      </w:r>
      <w:r w:rsidRPr="00DA1E51">
        <w:rPr>
          <w:rFonts w:ascii="Courier New" w:eastAsia="Times New Roman" w:hAnsi="Courier New" w:cs="Courier New"/>
          <w:color w:val="555555"/>
          <w:sz w:val="20"/>
          <w:szCs w:val="20"/>
          <w:bdr w:val="none" w:sz="0" w:space="0" w:color="auto" w:frame="1"/>
          <w:lang w:eastAsia="en-IN"/>
        </w:rPr>
        <w:t>,</w:t>
      </w:r>
      <w:r w:rsidRPr="00DA1E51">
        <w:rPr>
          <w:rFonts w:ascii="Courier New" w:eastAsia="Times New Roman" w:hAnsi="Courier New" w:cs="Courier New"/>
          <w:color w:val="404040"/>
          <w:sz w:val="23"/>
          <w:szCs w:val="23"/>
          <w:lang w:eastAsia="en-IN"/>
        </w:rPr>
        <w:t xml:space="preserve"> </w:t>
      </w:r>
      <w:proofErr w:type="spellStart"/>
      <w:r w:rsidRPr="00DA1E51">
        <w:rPr>
          <w:rFonts w:ascii="Courier New" w:eastAsia="Times New Roman" w:hAnsi="Courier New" w:cs="Courier New"/>
          <w:color w:val="9999FF"/>
          <w:sz w:val="20"/>
          <w:szCs w:val="20"/>
          <w:bdr w:val="none" w:sz="0" w:space="0" w:color="auto" w:frame="1"/>
          <w:lang w:eastAsia="en-IN"/>
        </w:rPr>
        <w:t>credentialsId</w:t>
      </w:r>
      <w:proofErr w:type="spellEnd"/>
      <w:r w:rsidRPr="00DA1E51">
        <w:rPr>
          <w:rFonts w:ascii="Courier New" w:eastAsia="Times New Roman" w:hAnsi="Courier New" w:cs="Courier New"/>
          <w:color w:val="9999FF"/>
          <w:sz w:val="20"/>
          <w:szCs w:val="20"/>
          <w:bdr w:val="none" w:sz="0" w:space="0" w:color="auto" w:frame="1"/>
          <w:lang w:eastAsia="en-IN"/>
        </w:rPr>
        <w:t>:</w:t>
      </w: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CC3300"/>
          <w:sz w:val="20"/>
          <w:szCs w:val="20"/>
          <w:bdr w:val="none" w:sz="0" w:space="0" w:color="auto" w:frame="1"/>
          <w:lang w:eastAsia="en-IN"/>
        </w:rPr>
        <w:t>'4c52307a-d746-4add-8a17-23e1daef437c'</w:t>
      </w:r>
      <w:r w:rsidRPr="00DA1E51">
        <w:rPr>
          <w:rFonts w:ascii="Courier New" w:eastAsia="Times New Roman" w:hAnsi="Courier New" w:cs="Courier New"/>
          <w:color w:val="555555"/>
          <w:sz w:val="20"/>
          <w:szCs w:val="20"/>
          <w:bdr w:val="none" w:sz="0" w:space="0" w:color="auto" w:frame="1"/>
          <w:lang w:eastAsia="en-IN"/>
        </w:rPr>
        <w:t>,</w:t>
      </w:r>
      <w:r w:rsidRPr="00DA1E51">
        <w:rPr>
          <w:rFonts w:ascii="Courier New" w:eastAsia="Times New Roman" w:hAnsi="Courier New" w:cs="Courier New"/>
          <w:color w:val="404040"/>
          <w:sz w:val="23"/>
          <w:szCs w:val="23"/>
          <w:lang w:eastAsia="en-IN"/>
        </w:rPr>
        <w:t xml:space="preserve"> </w:t>
      </w:r>
    </w:p>
    <w:p w14:paraId="24A54DF3" w14:textId="4735D85B" w:rsidR="00DA1E51" w:rsidRPr="00DA1E51" w:rsidRDefault="00DA1E51" w:rsidP="00DA1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9999FF"/>
          <w:sz w:val="20"/>
          <w:szCs w:val="20"/>
          <w:bdr w:val="none" w:sz="0" w:space="0" w:color="auto" w:frame="1"/>
          <w:lang w:eastAsia="en-IN"/>
        </w:rPr>
        <w:t>url:</w:t>
      </w: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CC3300"/>
          <w:sz w:val="20"/>
          <w:szCs w:val="20"/>
          <w:bdr w:val="none" w:sz="0" w:space="0" w:color="auto" w:frame="1"/>
          <w:lang w:eastAsia="en-IN"/>
        </w:rPr>
        <w:t>'https://github.com/vamsidvk09/game-of-</w:t>
      </w:r>
      <w:proofErr w:type="spellStart"/>
      <w:r w:rsidRPr="00DA1E51">
        <w:rPr>
          <w:rFonts w:ascii="Courier New" w:eastAsia="Times New Roman" w:hAnsi="Courier New" w:cs="Courier New"/>
          <w:color w:val="CC3300"/>
          <w:sz w:val="20"/>
          <w:szCs w:val="20"/>
          <w:bdr w:val="none" w:sz="0" w:space="0" w:color="auto" w:frame="1"/>
          <w:lang w:eastAsia="en-IN"/>
        </w:rPr>
        <w:t>life.git</w:t>
      </w:r>
      <w:proofErr w:type="spellEnd"/>
      <w:r w:rsidRPr="00DA1E51">
        <w:rPr>
          <w:rFonts w:ascii="Courier New" w:eastAsia="Times New Roman" w:hAnsi="Courier New" w:cs="Courier New"/>
          <w:color w:val="CC3300"/>
          <w:sz w:val="20"/>
          <w:szCs w:val="20"/>
          <w:bdr w:val="none" w:sz="0" w:space="0" w:color="auto" w:frame="1"/>
          <w:lang w:eastAsia="en-IN"/>
        </w:rPr>
        <w:t>'</w:t>
      </w:r>
    </w:p>
    <w:p w14:paraId="74AC19BF" w14:textId="77777777" w:rsidR="00DA1E51" w:rsidRPr="00DA1E51" w:rsidRDefault="00DA1E51" w:rsidP="00DA1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A1E51">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555555"/>
          <w:sz w:val="20"/>
          <w:szCs w:val="20"/>
          <w:bdr w:val="none" w:sz="0" w:space="0" w:color="auto" w:frame="1"/>
          <w:lang w:eastAsia="en-IN"/>
        </w:rPr>
        <w:t>}</w:t>
      </w:r>
    </w:p>
    <w:p w14:paraId="0964B69E" w14:textId="77777777" w:rsidR="00DA1E51" w:rsidRPr="00DA1E51" w:rsidRDefault="00DA1E51" w:rsidP="00DA1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A1E51">
        <w:rPr>
          <w:rFonts w:ascii="Courier New" w:eastAsia="Times New Roman" w:hAnsi="Courier New" w:cs="Courier New"/>
          <w:color w:val="555555"/>
          <w:sz w:val="20"/>
          <w:szCs w:val="20"/>
          <w:bdr w:val="none" w:sz="0" w:space="0" w:color="auto" w:frame="1"/>
          <w:lang w:eastAsia="en-IN"/>
        </w:rPr>
        <w:t>}</w:t>
      </w:r>
    </w:p>
    <w:p w14:paraId="068400BE" w14:textId="0C2D0125" w:rsidR="00DA1E51" w:rsidRDefault="00DA1E51">
      <w:pPr>
        <w:rPr>
          <w:color w:val="333333"/>
          <w:sz w:val="28"/>
          <w:szCs w:val="28"/>
          <w:shd w:val="clear" w:color="auto" w:fill="FFFFFF"/>
        </w:rPr>
      </w:pPr>
    </w:p>
    <w:p w14:paraId="6B4AD041" w14:textId="77777777" w:rsidR="00A971F1" w:rsidRPr="00A971F1" w:rsidRDefault="00A971F1" w:rsidP="00A971F1">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A971F1">
        <w:rPr>
          <w:rFonts w:eastAsia="Times New Roman" w:cstheme="minorHAnsi"/>
          <w:color w:val="333333"/>
          <w:sz w:val="24"/>
          <w:szCs w:val="24"/>
          <w:lang w:eastAsia="en-IN"/>
        </w:rPr>
        <w:t>If we are working directly in Jenkins and putting the code into a Pipeline project, then we can simply save it and tell Jenkins to try to build it now. Jenkins will immediately report any syntax errors, and if there are none, it will execute and build the stage.</w:t>
      </w:r>
    </w:p>
    <w:p w14:paraId="30243025" w14:textId="65FD7EE6" w:rsidR="00A971F1" w:rsidRPr="00A971F1" w:rsidRDefault="00A971F1" w:rsidP="00A971F1">
      <w:pPr>
        <w:shd w:val="clear" w:color="auto" w:fill="FFFFFF"/>
        <w:spacing w:before="100" w:beforeAutospacing="1" w:after="100" w:afterAutospacing="1" w:line="240" w:lineRule="auto"/>
        <w:textAlignment w:val="baseline"/>
        <w:rPr>
          <w:rFonts w:cstheme="minorHAnsi"/>
          <w:color w:val="333333"/>
          <w:sz w:val="24"/>
          <w:szCs w:val="24"/>
          <w:shd w:val="clear" w:color="auto" w:fill="FFFFFF"/>
        </w:rPr>
      </w:pPr>
      <w:r w:rsidRPr="00A971F1">
        <w:rPr>
          <w:rFonts w:eastAsia="Times New Roman" w:cstheme="minorHAnsi"/>
          <w:color w:val="333333"/>
          <w:sz w:val="24"/>
          <w:szCs w:val="24"/>
          <w:lang w:eastAsia="en-IN"/>
        </w:rPr>
        <w:t xml:space="preserve">You can easily tell whether the code worked via the Stage View </w:t>
      </w:r>
      <w:r w:rsidRPr="00A971F1">
        <w:rPr>
          <w:rFonts w:cstheme="minorHAnsi"/>
          <w:color w:val="333333"/>
          <w:sz w:val="24"/>
          <w:szCs w:val="24"/>
          <w:shd w:val="clear" w:color="auto" w:fill="FFFFFF"/>
        </w:rPr>
        <w:t>or the Console Log if you need more detail.</w:t>
      </w:r>
    </w:p>
    <w:p w14:paraId="48FA325E" w14:textId="3394AE08" w:rsidR="00A971F1" w:rsidRPr="00A971F1" w:rsidRDefault="00A971F1" w:rsidP="00A971F1">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lang w:eastAsia="en-IN"/>
        </w:rPr>
      </w:pPr>
      <w:r>
        <w:rPr>
          <w:noProof/>
        </w:rPr>
        <w:drawing>
          <wp:inline distT="0" distB="0" distL="0" distR="0" wp14:anchorId="69E53CC0" wp14:editId="5F77581C">
            <wp:extent cx="5731510" cy="2273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73935"/>
                    </a:xfrm>
                    <a:prstGeom prst="rect">
                      <a:avLst/>
                    </a:prstGeom>
                  </pic:spPr>
                </pic:pic>
              </a:graphicData>
            </a:graphic>
          </wp:inline>
        </w:drawing>
      </w:r>
    </w:p>
    <w:p w14:paraId="3591AD9A" w14:textId="3D7DA67A" w:rsidR="00DA1E51" w:rsidRDefault="00015665">
      <w:pPr>
        <w:rPr>
          <w:color w:val="333333"/>
          <w:sz w:val="28"/>
          <w:szCs w:val="28"/>
          <w:shd w:val="clear" w:color="auto" w:fill="FFFFFF"/>
        </w:rPr>
      </w:pPr>
      <w:r>
        <w:rPr>
          <w:noProof/>
        </w:rPr>
        <w:drawing>
          <wp:inline distT="0" distB="0" distL="0" distR="0" wp14:anchorId="5160EDB8" wp14:editId="6A54423A">
            <wp:extent cx="5731510" cy="3550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50285"/>
                    </a:xfrm>
                    <a:prstGeom prst="rect">
                      <a:avLst/>
                    </a:prstGeom>
                  </pic:spPr>
                </pic:pic>
              </a:graphicData>
            </a:graphic>
          </wp:inline>
        </w:drawing>
      </w:r>
    </w:p>
    <w:p w14:paraId="40B3BB08" w14:textId="77777777" w:rsidR="00ED2E3B" w:rsidRPr="00ED2E3B" w:rsidRDefault="00ED2E3B" w:rsidP="00ED2E3B">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ED2E3B">
        <w:rPr>
          <w:rFonts w:eastAsia="Times New Roman" w:cstheme="minorHAnsi"/>
          <w:color w:val="333333"/>
          <w:sz w:val="24"/>
          <w:szCs w:val="24"/>
          <w:lang w:eastAsia="en-IN"/>
        </w:rPr>
        <w:lastRenderedPageBreak/>
        <w:t>As you can see, working with this approach of taking the parameters from the Freestyle job, plugging them into the Snippet Generator, and then putting the result into a </w:t>
      </w:r>
      <w:r w:rsidRPr="00ED2E3B">
        <w:rPr>
          <w:rFonts w:eastAsia="Times New Roman" w:cstheme="minorHAnsi"/>
          <w:color w:val="333333"/>
          <w:sz w:val="24"/>
          <w:szCs w:val="24"/>
          <w:bdr w:val="none" w:sz="0" w:space="0" w:color="auto" w:frame="1"/>
          <w:lang w:eastAsia="en-IN"/>
        </w:rPr>
        <w:t>stage</w:t>
      </w:r>
      <w:r w:rsidRPr="00ED2E3B">
        <w:rPr>
          <w:rFonts w:eastAsia="Times New Roman" w:cstheme="minorHAnsi"/>
          <w:color w:val="333333"/>
          <w:sz w:val="24"/>
          <w:szCs w:val="24"/>
          <w:lang w:eastAsia="en-IN"/>
        </w:rPr>
        <w:t xml:space="preserve"> closure and trying it out is </w:t>
      </w:r>
      <w:proofErr w:type="gramStart"/>
      <w:r w:rsidRPr="00ED2E3B">
        <w:rPr>
          <w:rFonts w:eastAsia="Times New Roman" w:cstheme="minorHAnsi"/>
          <w:color w:val="333333"/>
          <w:sz w:val="24"/>
          <w:szCs w:val="24"/>
          <w:lang w:eastAsia="en-IN"/>
        </w:rPr>
        <w:t>fairly straightforward</w:t>
      </w:r>
      <w:proofErr w:type="gramEnd"/>
      <w:r w:rsidRPr="00ED2E3B">
        <w:rPr>
          <w:rFonts w:eastAsia="Times New Roman" w:cstheme="minorHAnsi"/>
          <w:color w:val="333333"/>
          <w:sz w:val="24"/>
          <w:szCs w:val="24"/>
          <w:lang w:eastAsia="en-IN"/>
        </w:rPr>
        <w:t>. It won’t always be that simple, but for plugins that have contributed simple DSL steps (with data for the Snippet Generator), this can often get you close.</w:t>
      </w:r>
    </w:p>
    <w:p w14:paraId="4A1B082F" w14:textId="77777777" w:rsidR="00ED2E3B" w:rsidRPr="00ED2E3B" w:rsidRDefault="00ED2E3B" w:rsidP="00ED2E3B">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ED2E3B">
        <w:rPr>
          <w:rFonts w:eastAsia="Times New Roman" w:cstheme="minorHAnsi"/>
          <w:color w:val="333333"/>
          <w:sz w:val="24"/>
          <w:szCs w:val="24"/>
          <w:lang w:eastAsia="en-IN"/>
        </w:rPr>
        <w:t>More complicated cases may require multiple steps, especially if there is additional configuration to be done, or an environment to use for the operation. In the latter case, you may often have a “with...” DSL block of some kind to use as well. We’ll look at these more complicated cases as we go along.</w:t>
      </w:r>
    </w:p>
    <w:p w14:paraId="18687662" w14:textId="54AF1E6C" w:rsidR="00015665" w:rsidRDefault="005F4BF0">
      <w:pPr>
        <w:rPr>
          <w:color w:val="333333"/>
          <w:sz w:val="28"/>
          <w:szCs w:val="28"/>
          <w:shd w:val="clear" w:color="auto" w:fill="FFFFFF"/>
        </w:rPr>
      </w:pPr>
      <w:r>
        <w:rPr>
          <w:noProof/>
        </w:rPr>
        <w:drawing>
          <wp:inline distT="0" distB="0" distL="0" distR="0" wp14:anchorId="588D3F21" wp14:editId="4104153A">
            <wp:extent cx="5731510" cy="24110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11095"/>
                    </a:xfrm>
                    <a:prstGeom prst="rect">
                      <a:avLst/>
                    </a:prstGeom>
                  </pic:spPr>
                </pic:pic>
              </a:graphicData>
            </a:graphic>
          </wp:inline>
        </w:drawing>
      </w:r>
    </w:p>
    <w:p w14:paraId="449950DF" w14:textId="77777777" w:rsidR="00225414" w:rsidRPr="00225414" w:rsidRDefault="00225414" w:rsidP="00225414">
      <w:pPr>
        <w:pStyle w:val="NormalWeb"/>
        <w:textAlignment w:val="baseline"/>
        <w:rPr>
          <w:rFonts w:asciiTheme="minorHAnsi" w:hAnsiTheme="minorHAnsi" w:cstheme="minorHAnsi"/>
          <w:szCs w:val="28"/>
        </w:rPr>
      </w:pPr>
      <w:r w:rsidRPr="00225414">
        <w:rPr>
          <w:rFonts w:asciiTheme="minorHAnsi" w:hAnsiTheme="minorHAnsi" w:cstheme="minorHAnsi"/>
          <w:szCs w:val="28"/>
        </w:rPr>
        <w:t>Next, we’ll look at a simple compile step.</w:t>
      </w:r>
    </w:p>
    <w:p w14:paraId="48C05048" w14:textId="77777777" w:rsidR="00225414" w:rsidRDefault="00225414" w:rsidP="00225414">
      <w:pPr>
        <w:pStyle w:val="Heading2"/>
        <w:textAlignment w:val="baseline"/>
        <w:rPr>
          <w:rFonts w:ascii="Arial" w:hAnsi="Arial" w:cs="Arial"/>
          <w:color w:val="404040"/>
          <w:sz w:val="31"/>
          <w:szCs w:val="31"/>
        </w:rPr>
      </w:pPr>
      <w:r>
        <w:rPr>
          <w:rFonts w:ascii="Arial" w:hAnsi="Arial" w:cs="Arial"/>
          <w:color w:val="404040"/>
          <w:sz w:val="31"/>
          <w:szCs w:val="31"/>
        </w:rPr>
        <w:t>Compile</w:t>
      </w:r>
    </w:p>
    <w:p w14:paraId="5D2EF298" w14:textId="77777777" w:rsidR="005F4BF0" w:rsidRDefault="005F4BF0">
      <w:pPr>
        <w:rPr>
          <w:color w:val="333333"/>
          <w:sz w:val="28"/>
          <w:szCs w:val="28"/>
          <w:shd w:val="clear" w:color="auto" w:fill="FFFFFF"/>
        </w:rPr>
      </w:pPr>
    </w:p>
    <w:p w14:paraId="0109E2B1" w14:textId="37A6AD23" w:rsidR="00ED2E3B" w:rsidRPr="005F73F0" w:rsidRDefault="00CE556A">
      <w:pPr>
        <w:rPr>
          <w:color w:val="333333"/>
          <w:sz w:val="24"/>
          <w:szCs w:val="28"/>
          <w:shd w:val="clear" w:color="auto" w:fill="FFFFFF"/>
        </w:rPr>
      </w:pPr>
      <w:r w:rsidRPr="005F73F0">
        <w:rPr>
          <w:color w:val="333333"/>
          <w:sz w:val="24"/>
          <w:szCs w:val="28"/>
          <w:shd w:val="clear" w:color="auto" w:fill="FFFFFF"/>
        </w:rPr>
        <w:t>After pulling down the source, most pipelines will have a “build” stage of some sort. In some cases, this may involve more than just a compile action. It could also create deliverables and/or execute defined unit tests, for example.</w:t>
      </w:r>
    </w:p>
    <w:p w14:paraId="74261372" w14:textId="77777777" w:rsidR="005F73F0" w:rsidRPr="005F73F0" w:rsidRDefault="005F73F0">
      <w:pPr>
        <w:rPr>
          <w:color w:val="333333"/>
          <w:sz w:val="24"/>
          <w:szCs w:val="28"/>
          <w:shd w:val="clear" w:color="auto" w:fill="FFFFFF"/>
        </w:rPr>
      </w:pPr>
      <w:r w:rsidRPr="005F73F0">
        <w:rPr>
          <w:color w:val="333333"/>
          <w:sz w:val="24"/>
          <w:szCs w:val="28"/>
          <w:shd w:val="clear" w:color="auto" w:fill="FFFFFF"/>
        </w:rPr>
        <w:t xml:space="preserve">shows an example of a Freestyle job invoking the build tool Maven to run a series of “tasks” as part of </w:t>
      </w:r>
      <w:proofErr w:type="gramStart"/>
      <w:r w:rsidRPr="005F73F0">
        <w:rPr>
          <w:color w:val="333333"/>
          <w:sz w:val="24"/>
          <w:szCs w:val="28"/>
          <w:shd w:val="clear" w:color="auto" w:fill="FFFFFF"/>
        </w:rPr>
        <w:t>pipeline .</w:t>
      </w:r>
      <w:proofErr w:type="gramEnd"/>
      <w:r w:rsidRPr="005F73F0">
        <w:rPr>
          <w:color w:val="333333"/>
          <w:sz w:val="24"/>
          <w:szCs w:val="28"/>
          <w:shd w:val="clear" w:color="auto" w:fill="FFFFFF"/>
        </w:rPr>
        <w:t xml:space="preserve"> We want to look at couple of details here.</w:t>
      </w:r>
    </w:p>
    <w:p w14:paraId="104CF3CE" w14:textId="44B1B7F2" w:rsidR="00CE556A" w:rsidRDefault="005F73F0">
      <w:pPr>
        <w:rPr>
          <w:color w:val="333333"/>
          <w:sz w:val="24"/>
          <w:szCs w:val="28"/>
          <w:shd w:val="clear" w:color="auto" w:fill="FFFFFF"/>
        </w:rPr>
      </w:pPr>
      <w:r w:rsidRPr="005F73F0">
        <w:rPr>
          <w:color w:val="333333"/>
          <w:sz w:val="24"/>
          <w:szCs w:val="28"/>
          <w:shd w:val="clear" w:color="auto" w:fill="FFFFFF"/>
        </w:rPr>
        <w:t xml:space="preserve">First we have selected a specific maven </w:t>
      </w:r>
      <w:proofErr w:type="gramStart"/>
      <w:r w:rsidRPr="005F73F0">
        <w:rPr>
          <w:color w:val="333333"/>
          <w:sz w:val="24"/>
          <w:szCs w:val="28"/>
          <w:shd w:val="clear" w:color="auto" w:fill="FFFFFF"/>
        </w:rPr>
        <w:t>version(</w:t>
      </w:r>
      <w:proofErr w:type="gramEnd"/>
      <w:r w:rsidRPr="005F73F0">
        <w:rPr>
          <w:color w:val="333333"/>
          <w:sz w:val="24"/>
          <w:szCs w:val="28"/>
          <w:shd w:val="clear" w:color="auto" w:fill="FFFFFF"/>
        </w:rPr>
        <w:t xml:space="preserve">Default) in the Maven version field </w:t>
      </w:r>
      <w:r>
        <w:rPr>
          <w:noProof/>
        </w:rPr>
        <w:drawing>
          <wp:inline distT="0" distB="0" distL="0" distR="0" wp14:anchorId="6621A0C4" wp14:editId="1544E518">
            <wp:extent cx="5731510" cy="17367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36725"/>
                    </a:xfrm>
                    <a:prstGeom prst="rect">
                      <a:avLst/>
                    </a:prstGeom>
                  </pic:spPr>
                </pic:pic>
              </a:graphicData>
            </a:graphic>
          </wp:inline>
        </w:drawing>
      </w:r>
    </w:p>
    <w:p w14:paraId="70EA8EC9" w14:textId="43B3AB33" w:rsidR="005F73F0" w:rsidRDefault="005B0B32">
      <w:pPr>
        <w:rPr>
          <w:color w:val="333333"/>
          <w:sz w:val="24"/>
          <w:szCs w:val="28"/>
          <w:shd w:val="clear" w:color="auto" w:fill="FFFFFF"/>
        </w:rPr>
      </w:pPr>
      <w:r w:rsidRPr="005B0B32">
        <w:rPr>
          <w:color w:val="333333"/>
          <w:sz w:val="24"/>
          <w:szCs w:val="28"/>
          <w:shd w:val="clear" w:color="auto" w:fill="FFFFFF"/>
        </w:rPr>
        <w:lastRenderedPageBreak/>
        <w:t xml:space="preserve">This maps back to a </w:t>
      </w:r>
      <w:proofErr w:type="gramStart"/>
      <w:r w:rsidRPr="005B0B32">
        <w:rPr>
          <w:color w:val="333333"/>
          <w:sz w:val="24"/>
          <w:szCs w:val="28"/>
          <w:shd w:val="clear" w:color="auto" w:fill="FFFFFF"/>
        </w:rPr>
        <w:t>particular version</w:t>
      </w:r>
      <w:proofErr w:type="gramEnd"/>
      <w:r w:rsidRPr="005B0B32">
        <w:rPr>
          <w:color w:val="333333"/>
          <w:sz w:val="24"/>
          <w:szCs w:val="28"/>
          <w:shd w:val="clear" w:color="auto" w:fill="FFFFFF"/>
        </w:rPr>
        <w:t xml:space="preserve"> of </w:t>
      </w:r>
      <w:r>
        <w:rPr>
          <w:color w:val="333333"/>
          <w:sz w:val="24"/>
          <w:szCs w:val="28"/>
          <w:shd w:val="clear" w:color="auto" w:fill="FFFFFF"/>
        </w:rPr>
        <w:t>Maven</w:t>
      </w:r>
      <w:r w:rsidRPr="005B0B32">
        <w:rPr>
          <w:color w:val="333333"/>
          <w:sz w:val="24"/>
          <w:szCs w:val="28"/>
          <w:shd w:val="clear" w:color="auto" w:fill="FFFFFF"/>
        </w:rPr>
        <w:t xml:space="preserve"> installed on our system, identified by the “</w:t>
      </w:r>
      <w:r>
        <w:rPr>
          <w:color w:val="333333"/>
          <w:sz w:val="24"/>
          <w:szCs w:val="28"/>
          <w:shd w:val="clear" w:color="auto" w:fill="FFFFFF"/>
        </w:rPr>
        <w:t>Default</w:t>
      </w:r>
      <w:r w:rsidRPr="005B0B32">
        <w:rPr>
          <w:color w:val="333333"/>
          <w:sz w:val="24"/>
          <w:szCs w:val="28"/>
          <w:shd w:val="clear" w:color="auto" w:fill="FFFFFF"/>
        </w:rPr>
        <w:t xml:space="preserve">” name in our Global Tool Configuration. This follows the traditional approach of installing an application: installing the plugin in Jenkins and then giving a name to the global installation to reference that </w:t>
      </w:r>
      <w:proofErr w:type="gramStart"/>
      <w:r w:rsidRPr="005B0B32">
        <w:rPr>
          <w:color w:val="333333"/>
          <w:sz w:val="24"/>
          <w:szCs w:val="28"/>
          <w:shd w:val="clear" w:color="auto" w:fill="FFFFFF"/>
        </w:rPr>
        <w:t>particular installation</w:t>
      </w:r>
      <w:proofErr w:type="gramEnd"/>
      <w:r w:rsidRPr="005B0B32">
        <w:rPr>
          <w:color w:val="333333"/>
          <w:sz w:val="24"/>
          <w:szCs w:val="28"/>
          <w:shd w:val="clear" w:color="auto" w:fill="FFFFFF"/>
        </w:rPr>
        <w:t>. An example of the global configuration in Jenkins is shown in </w:t>
      </w:r>
    </w:p>
    <w:p w14:paraId="5EBBA887" w14:textId="564A518D" w:rsidR="005B0B32" w:rsidRDefault="005B0B32">
      <w:pPr>
        <w:rPr>
          <w:color w:val="333333"/>
          <w:sz w:val="24"/>
          <w:szCs w:val="28"/>
          <w:shd w:val="clear" w:color="auto" w:fill="FFFFFF"/>
        </w:rPr>
      </w:pPr>
      <w:r>
        <w:rPr>
          <w:noProof/>
        </w:rPr>
        <w:drawing>
          <wp:inline distT="0" distB="0" distL="0" distR="0" wp14:anchorId="474D958C" wp14:editId="0611071B">
            <wp:extent cx="5731510" cy="26714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71445"/>
                    </a:xfrm>
                    <a:prstGeom prst="rect">
                      <a:avLst/>
                    </a:prstGeom>
                  </pic:spPr>
                </pic:pic>
              </a:graphicData>
            </a:graphic>
          </wp:inline>
        </w:drawing>
      </w:r>
    </w:p>
    <w:p w14:paraId="7C2777A5" w14:textId="1B670DF9" w:rsidR="005B0B32" w:rsidRDefault="00807D2B">
      <w:pPr>
        <w:rPr>
          <w:color w:val="333333"/>
          <w:sz w:val="24"/>
          <w:szCs w:val="28"/>
          <w:shd w:val="clear" w:color="auto" w:fill="FFFFFF"/>
        </w:rPr>
      </w:pPr>
      <w:r>
        <w:rPr>
          <w:noProof/>
        </w:rPr>
        <w:drawing>
          <wp:inline distT="0" distB="0" distL="0" distR="0" wp14:anchorId="629B177E" wp14:editId="14444DBD">
            <wp:extent cx="5731510" cy="2579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79370"/>
                    </a:xfrm>
                    <a:prstGeom prst="rect">
                      <a:avLst/>
                    </a:prstGeom>
                  </pic:spPr>
                </pic:pic>
              </a:graphicData>
            </a:graphic>
          </wp:inline>
        </w:drawing>
      </w:r>
    </w:p>
    <w:p w14:paraId="32C7F109" w14:textId="5042D77B" w:rsidR="0089007C" w:rsidRPr="0089007C" w:rsidRDefault="0089007C" w:rsidP="0089007C">
      <w:pPr>
        <w:pStyle w:val="NormalWeb"/>
        <w:shd w:val="clear" w:color="auto" w:fill="FFFFFF"/>
        <w:spacing w:before="0" w:after="0"/>
        <w:textAlignment w:val="baseline"/>
        <w:rPr>
          <w:rFonts w:asciiTheme="minorHAnsi" w:hAnsiTheme="minorHAnsi" w:cstheme="minorHAnsi"/>
          <w:color w:val="333333"/>
        </w:rPr>
      </w:pPr>
      <w:r w:rsidRPr="0089007C">
        <w:rPr>
          <w:rFonts w:asciiTheme="minorHAnsi" w:hAnsiTheme="minorHAnsi" w:cstheme="minorHAnsi"/>
          <w:color w:val="333333"/>
        </w:rPr>
        <w:t>We are also referencing multiple Gradle tasks here (</w:t>
      </w:r>
      <w:r w:rsidRPr="0089007C">
        <w:rPr>
          <w:rStyle w:val="HTMLCode"/>
          <w:rFonts w:asciiTheme="minorHAnsi" w:hAnsiTheme="minorHAnsi" w:cstheme="minorHAnsi"/>
          <w:color w:val="333333"/>
          <w:sz w:val="24"/>
          <w:szCs w:val="24"/>
          <w:bdr w:val="none" w:sz="0" w:space="0" w:color="auto" w:frame="1"/>
        </w:rPr>
        <w:t>clean</w:t>
      </w:r>
      <w:r w:rsidRPr="0089007C">
        <w:rPr>
          <w:rFonts w:asciiTheme="minorHAnsi" w:hAnsiTheme="minorHAnsi" w:cstheme="minorHAnsi"/>
          <w:color w:val="333333"/>
        </w:rPr>
        <w:t>, </w:t>
      </w:r>
      <w:r w:rsidRPr="0089007C">
        <w:rPr>
          <w:rStyle w:val="HTMLCode"/>
          <w:rFonts w:asciiTheme="minorHAnsi" w:hAnsiTheme="minorHAnsi" w:cstheme="minorHAnsi"/>
          <w:color w:val="333333"/>
          <w:sz w:val="24"/>
          <w:szCs w:val="24"/>
          <w:bdr w:val="none" w:sz="0" w:space="0" w:color="auto" w:frame="1"/>
        </w:rPr>
        <w:t>compile</w:t>
      </w:r>
      <w:r w:rsidRPr="0089007C">
        <w:rPr>
          <w:rFonts w:asciiTheme="minorHAnsi" w:hAnsiTheme="minorHAnsi" w:cstheme="minorHAnsi"/>
          <w:color w:val="333333"/>
        </w:rPr>
        <w:t>, </w:t>
      </w:r>
      <w:r w:rsidRPr="0089007C">
        <w:rPr>
          <w:rStyle w:val="HTMLCode"/>
          <w:rFonts w:asciiTheme="minorHAnsi" w:hAnsiTheme="minorHAnsi" w:cstheme="minorHAnsi"/>
          <w:color w:val="333333"/>
          <w:sz w:val="24"/>
          <w:szCs w:val="24"/>
          <w:bdr w:val="none" w:sz="0" w:space="0" w:color="auto" w:frame="1"/>
        </w:rPr>
        <w:t>test</w:t>
      </w:r>
      <w:r w:rsidRPr="0089007C">
        <w:rPr>
          <w:rFonts w:asciiTheme="minorHAnsi" w:hAnsiTheme="minorHAnsi" w:cstheme="minorHAnsi"/>
          <w:color w:val="333333"/>
        </w:rPr>
        <w:t>, </w:t>
      </w:r>
      <w:proofErr w:type="spellStart"/>
      <w:r w:rsidRPr="0089007C">
        <w:rPr>
          <w:rStyle w:val="HTMLCode"/>
          <w:rFonts w:asciiTheme="minorHAnsi" w:hAnsiTheme="minorHAnsi" w:cstheme="minorHAnsi"/>
          <w:color w:val="333333"/>
          <w:sz w:val="24"/>
          <w:szCs w:val="24"/>
          <w:bdr w:val="none" w:sz="0" w:space="0" w:color="auto" w:frame="1"/>
        </w:rPr>
        <w:t>artifactoryPublish</w:t>
      </w:r>
      <w:proofErr w:type="spellEnd"/>
      <w:r w:rsidRPr="0089007C">
        <w:rPr>
          <w:rFonts w:asciiTheme="minorHAnsi" w:hAnsiTheme="minorHAnsi" w:cstheme="minorHAnsi"/>
          <w:color w:val="333333"/>
        </w:rPr>
        <w:t>). A full explanation of each one of these is beyond the scope of this book. However, you can probably tell from the names of several of them what they do. Here is a quick explanation:</w:t>
      </w:r>
    </w:p>
    <w:p w14:paraId="3B76B47F" w14:textId="77777777" w:rsidR="0089007C" w:rsidRPr="0089007C" w:rsidRDefault="0089007C" w:rsidP="0089007C">
      <w:pPr>
        <w:pStyle w:val="NormalWeb"/>
        <w:numPr>
          <w:ilvl w:val="0"/>
          <w:numId w:val="4"/>
        </w:numPr>
        <w:shd w:val="clear" w:color="auto" w:fill="FFFFFF"/>
        <w:spacing w:before="0" w:beforeAutospacing="0" w:after="0" w:afterAutospacing="0"/>
        <w:textAlignment w:val="baseline"/>
        <w:rPr>
          <w:rFonts w:asciiTheme="minorHAnsi" w:hAnsiTheme="minorHAnsi" w:cstheme="minorHAnsi"/>
          <w:color w:val="333333"/>
        </w:rPr>
      </w:pPr>
      <w:r w:rsidRPr="0089007C">
        <w:rPr>
          <w:rStyle w:val="HTMLCode"/>
          <w:rFonts w:asciiTheme="minorHAnsi" w:hAnsiTheme="minorHAnsi" w:cstheme="minorHAnsi"/>
          <w:color w:val="333333"/>
          <w:sz w:val="24"/>
          <w:szCs w:val="24"/>
          <w:bdr w:val="none" w:sz="0" w:space="0" w:color="auto" w:frame="1"/>
        </w:rPr>
        <w:t>clean</w:t>
      </w:r>
      <w:r w:rsidRPr="0089007C">
        <w:rPr>
          <w:rFonts w:asciiTheme="minorHAnsi" w:hAnsiTheme="minorHAnsi" w:cstheme="minorHAnsi"/>
          <w:color w:val="333333"/>
        </w:rPr>
        <w:t> cleans out build output.</w:t>
      </w:r>
    </w:p>
    <w:p w14:paraId="53F74364" w14:textId="53F219DD" w:rsidR="0089007C" w:rsidRPr="0089007C" w:rsidRDefault="0089007C" w:rsidP="0089007C">
      <w:pPr>
        <w:pStyle w:val="NormalWeb"/>
        <w:numPr>
          <w:ilvl w:val="0"/>
          <w:numId w:val="4"/>
        </w:numPr>
        <w:shd w:val="clear" w:color="auto" w:fill="FFFFFF"/>
        <w:spacing w:before="0" w:beforeAutospacing="0" w:after="0" w:afterAutospacing="0"/>
        <w:textAlignment w:val="baseline"/>
        <w:rPr>
          <w:rFonts w:asciiTheme="minorHAnsi" w:hAnsiTheme="minorHAnsi" w:cstheme="minorHAnsi"/>
          <w:color w:val="333333"/>
        </w:rPr>
      </w:pPr>
      <w:r w:rsidRPr="0089007C">
        <w:rPr>
          <w:rStyle w:val="HTMLCode"/>
          <w:rFonts w:asciiTheme="minorHAnsi" w:hAnsiTheme="minorHAnsi" w:cstheme="minorHAnsi"/>
          <w:color w:val="333333"/>
          <w:sz w:val="24"/>
          <w:szCs w:val="24"/>
          <w:bdr w:val="none" w:sz="0" w:space="0" w:color="auto" w:frame="1"/>
        </w:rPr>
        <w:t>compile</w:t>
      </w:r>
      <w:r w:rsidRPr="0089007C">
        <w:rPr>
          <w:rFonts w:asciiTheme="minorHAnsi" w:hAnsiTheme="minorHAnsi" w:cstheme="minorHAnsi"/>
          <w:color w:val="333333"/>
        </w:rPr>
        <w:t> compiles our Java source.</w:t>
      </w:r>
    </w:p>
    <w:p w14:paraId="4FE12DFE" w14:textId="77777777" w:rsidR="0089007C" w:rsidRPr="0089007C" w:rsidRDefault="0089007C" w:rsidP="0089007C">
      <w:pPr>
        <w:pStyle w:val="NormalWeb"/>
        <w:numPr>
          <w:ilvl w:val="0"/>
          <w:numId w:val="4"/>
        </w:numPr>
        <w:shd w:val="clear" w:color="auto" w:fill="FFFFFF"/>
        <w:spacing w:before="0" w:beforeAutospacing="0" w:after="0" w:afterAutospacing="0"/>
        <w:textAlignment w:val="baseline"/>
        <w:rPr>
          <w:rFonts w:asciiTheme="minorHAnsi" w:hAnsiTheme="minorHAnsi" w:cstheme="minorHAnsi"/>
          <w:color w:val="333333"/>
        </w:rPr>
      </w:pPr>
      <w:r w:rsidRPr="0089007C">
        <w:rPr>
          <w:rStyle w:val="HTMLCode"/>
          <w:rFonts w:asciiTheme="minorHAnsi" w:hAnsiTheme="minorHAnsi" w:cstheme="minorHAnsi"/>
          <w:color w:val="333333"/>
          <w:sz w:val="24"/>
          <w:szCs w:val="24"/>
          <w:bdr w:val="none" w:sz="0" w:space="0" w:color="auto" w:frame="1"/>
        </w:rPr>
        <w:t>test</w:t>
      </w:r>
      <w:r w:rsidRPr="0089007C">
        <w:rPr>
          <w:rFonts w:asciiTheme="minorHAnsi" w:hAnsiTheme="minorHAnsi" w:cstheme="minorHAnsi"/>
          <w:color w:val="333333"/>
        </w:rPr>
        <w:t> attempts to compile and test any Java test cases that it finds.</w:t>
      </w:r>
    </w:p>
    <w:p w14:paraId="0CAE3AE0" w14:textId="09D72268" w:rsidR="0089007C" w:rsidRDefault="0089007C" w:rsidP="0089007C">
      <w:pPr>
        <w:pStyle w:val="NormalWeb"/>
        <w:numPr>
          <w:ilvl w:val="0"/>
          <w:numId w:val="4"/>
        </w:numPr>
        <w:shd w:val="clear" w:color="auto" w:fill="FFFFFF"/>
        <w:spacing w:before="0" w:beforeAutospacing="0" w:after="0" w:afterAutospacing="0"/>
        <w:textAlignment w:val="baseline"/>
        <w:rPr>
          <w:rFonts w:asciiTheme="minorHAnsi" w:hAnsiTheme="minorHAnsi" w:cstheme="minorHAnsi"/>
          <w:color w:val="333333"/>
        </w:rPr>
      </w:pPr>
      <w:proofErr w:type="spellStart"/>
      <w:r w:rsidRPr="0089007C">
        <w:rPr>
          <w:rStyle w:val="HTMLCode"/>
          <w:rFonts w:asciiTheme="minorHAnsi" w:hAnsiTheme="minorHAnsi" w:cstheme="minorHAnsi"/>
          <w:color w:val="333333"/>
          <w:sz w:val="24"/>
          <w:szCs w:val="24"/>
          <w:bdr w:val="none" w:sz="0" w:space="0" w:color="auto" w:frame="1"/>
        </w:rPr>
        <w:t>artifactoryPublish</w:t>
      </w:r>
      <w:proofErr w:type="spellEnd"/>
      <w:r w:rsidRPr="0089007C">
        <w:rPr>
          <w:rFonts w:asciiTheme="minorHAnsi" w:hAnsiTheme="minorHAnsi" w:cstheme="minorHAnsi"/>
          <w:color w:val="333333"/>
        </w:rPr>
        <w:t> attempts to publish designated build types (such as a JAR or WAR for Java) to an “archive repository” such as Artifactory.</w:t>
      </w:r>
    </w:p>
    <w:p w14:paraId="1D4FB192" w14:textId="155BF3F3" w:rsidR="0089007C" w:rsidRDefault="0089007C" w:rsidP="0089007C">
      <w:pPr>
        <w:pStyle w:val="NormalWeb"/>
        <w:shd w:val="clear" w:color="auto" w:fill="FFFFFF"/>
        <w:spacing w:before="0" w:beforeAutospacing="0" w:after="0" w:afterAutospacing="0"/>
        <w:textAlignment w:val="baseline"/>
        <w:rPr>
          <w:rFonts w:asciiTheme="minorHAnsi" w:hAnsiTheme="minorHAnsi" w:cstheme="minorHAnsi"/>
          <w:color w:val="333333"/>
        </w:rPr>
      </w:pPr>
    </w:p>
    <w:p w14:paraId="03AA76D1" w14:textId="3D9CD29E" w:rsidR="0089007C" w:rsidRDefault="0089007C" w:rsidP="0089007C">
      <w:pPr>
        <w:pStyle w:val="NormalWeb"/>
        <w:shd w:val="clear" w:color="auto" w:fill="FFFFFF"/>
        <w:spacing w:before="0" w:beforeAutospacing="0" w:after="0" w:afterAutospacing="0"/>
        <w:textAlignment w:val="baseline"/>
        <w:rPr>
          <w:rFonts w:asciiTheme="minorHAnsi" w:hAnsiTheme="minorHAnsi" w:cstheme="minorHAnsi"/>
          <w:color w:val="333333"/>
        </w:rPr>
      </w:pPr>
    </w:p>
    <w:p w14:paraId="4448D50F" w14:textId="2D364511" w:rsidR="0089007C" w:rsidRPr="0045360F" w:rsidRDefault="0045360F" w:rsidP="0089007C">
      <w:pPr>
        <w:pStyle w:val="NormalWeb"/>
        <w:shd w:val="clear" w:color="auto" w:fill="FFFFFF"/>
        <w:spacing w:before="0" w:beforeAutospacing="0" w:after="0" w:afterAutospacing="0"/>
        <w:textAlignment w:val="baseline"/>
        <w:rPr>
          <w:rFonts w:asciiTheme="minorHAnsi" w:hAnsiTheme="minorHAnsi" w:cstheme="minorHAnsi"/>
          <w:color w:val="333333"/>
        </w:rPr>
      </w:pPr>
      <w:r w:rsidRPr="0045360F">
        <w:rPr>
          <w:rFonts w:asciiTheme="minorHAnsi" w:hAnsiTheme="minorHAnsi" w:cstheme="minorHAnsi"/>
          <w:color w:val="333333"/>
          <w:shd w:val="clear" w:color="auto" w:fill="FFFFFF"/>
        </w:rPr>
        <w:lastRenderedPageBreak/>
        <w:t xml:space="preserve">So, to convert this section to a pipeline script, we need to first consider whether we want to do </w:t>
      </w:r>
      <w:proofErr w:type="gramStart"/>
      <w:r w:rsidRPr="0045360F">
        <w:rPr>
          <w:rFonts w:asciiTheme="minorHAnsi" w:hAnsiTheme="minorHAnsi" w:cstheme="minorHAnsi"/>
          <w:color w:val="333333"/>
          <w:shd w:val="clear" w:color="auto" w:fill="FFFFFF"/>
        </w:rPr>
        <w:t>exactly the same</w:t>
      </w:r>
      <w:proofErr w:type="gramEnd"/>
      <w:r w:rsidRPr="0045360F">
        <w:rPr>
          <w:rFonts w:asciiTheme="minorHAnsi" w:hAnsiTheme="minorHAnsi" w:cstheme="minorHAnsi"/>
          <w:color w:val="333333"/>
          <w:shd w:val="clear" w:color="auto" w:fill="FFFFFF"/>
        </w:rPr>
        <w:t xml:space="preserve"> set of operations in our stage. For simplicity, let’s say that we are only going to execute the </w:t>
      </w:r>
      <w:r w:rsidRPr="0045360F">
        <w:rPr>
          <w:rStyle w:val="HTMLCode"/>
          <w:rFonts w:asciiTheme="minorHAnsi" w:hAnsiTheme="minorHAnsi" w:cstheme="minorHAnsi"/>
          <w:color w:val="333333"/>
          <w:sz w:val="24"/>
          <w:szCs w:val="24"/>
          <w:bdr w:val="none" w:sz="0" w:space="0" w:color="auto" w:frame="1"/>
          <w:shd w:val="clear" w:color="auto" w:fill="FFFFFF"/>
        </w:rPr>
        <w:t>clean</w:t>
      </w:r>
      <w:r w:rsidRPr="0045360F">
        <w:rPr>
          <w:rFonts w:asciiTheme="minorHAnsi" w:hAnsiTheme="minorHAnsi" w:cstheme="minorHAnsi"/>
          <w:color w:val="333333"/>
          <w:shd w:val="clear" w:color="auto" w:fill="FFFFFF"/>
        </w:rPr>
        <w:t> and </w:t>
      </w:r>
      <w:r w:rsidRPr="0045360F">
        <w:rPr>
          <w:rStyle w:val="HTMLCode"/>
          <w:rFonts w:asciiTheme="minorHAnsi" w:hAnsiTheme="minorHAnsi" w:cstheme="minorHAnsi"/>
          <w:color w:val="333333"/>
          <w:sz w:val="24"/>
          <w:szCs w:val="24"/>
          <w:bdr w:val="none" w:sz="0" w:space="0" w:color="auto" w:frame="1"/>
          <w:shd w:val="clear" w:color="auto" w:fill="FFFFFF"/>
        </w:rPr>
        <w:t>compile</w:t>
      </w:r>
      <w:r w:rsidRPr="0045360F">
        <w:rPr>
          <w:rFonts w:asciiTheme="minorHAnsi" w:hAnsiTheme="minorHAnsi" w:cstheme="minorHAnsi"/>
          <w:color w:val="333333"/>
          <w:shd w:val="clear" w:color="auto" w:fill="FFFFFF"/>
        </w:rPr>
        <w:t> tasks in our </w:t>
      </w:r>
      <w:r w:rsidRPr="0045360F">
        <w:rPr>
          <w:rStyle w:val="HTMLCode"/>
          <w:rFonts w:asciiTheme="minorHAnsi" w:hAnsiTheme="minorHAnsi" w:cstheme="minorHAnsi"/>
          <w:color w:val="333333"/>
          <w:sz w:val="24"/>
          <w:szCs w:val="24"/>
          <w:bdr w:val="none" w:sz="0" w:space="0" w:color="auto" w:frame="1"/>
          <w:shd w:val="clear" w:color="auto" w:fill="FFFFFF"/>
        </w:rPr>
        <w:t>Compile</w:t>
      </w:r>
      <w:r w:rsidRPr="0045360F">
        <w:rPr>
          <w:rFonts w:asciiTheme="minorHAnsi" w:hAnsiTheme="minorHAnsi" w:cstheme="minorHAnsi"/>
          <w:color w:val="333333"/>
          <w:shd w:val="clear" w:color="auto" w:fill="FFFFFF"/>
        </w:rPr>
        <w:t> pipeline stage. We do not want it to do the </w:t>
      </w:r>
      <w:r w:rsidRPr="0045360F">
        <w:rPr>
          <w:rStyle w:val="HTMLCode"/>
          <w:rFonts w:asciiTheme="minorHAnsi" w:hAnsiTheme="minorHAnsi" w:cstheme="minorHAnsi"/>
          <w:color w:val="333333"/>
          <w:sz w:val="24"/>
          <w:szCs w:val="24"/>
          <w:bdr w:val="none" w:sz="0" w:space="0" w:color="auto" w:frame="1"/>
          <w:shd w:val="clear" w:color="auto" w:fill="FFFFFF"/>
        </w:rPr>
        <w:t>test</w:t>
      </w:r>
      <w:r w:rsidRPr="0045360F">
        <w:rPr>
          <w:rFonts w:asciiTheme="minorHAnsi" w:hAnsiTheme="minorHAnsi" w:cstheme="minorHAnsi"/>
          <w:color w:val="333333"/>
          <w:shd w:val="clear" w:color="auto" w:fill="FFFFFF"/>
        </w:rPr>
        <w:t> task (we will save that for another stage) nor will the </w:t>
      </w:r>
      <w:proofErr w:type="spellStart"/>
      <w:r w:rsidRPr="0045360F">
        <w:rPr>
          <w:rStyle w:val="HTMLCode"/>
          <w:rFonts w:asciiTheme="minorHAnsi" w:hAnsiTheme="minorHAnsi" w:cstheme="minorHAnsi"/>
          <w:color w:val="333333"/>
          <w:sz w:val="24"/>
          <w:szCs w:val="24"/>
          <w:bdr w:val="none" w:sz="0" w:space="0" w:color="auto" w:frame="1"/>
          <w:shd w:val="clear" w:color="auto" w:fill="FFFFFF"/>
        </w:rPr>
        <w:t>artifactoryPublish</w:t>
      </w:r>
      <w:proofErr w:type="spellEnd"/>
      <w:r w:rsidRPr="0045360F">
        <w:rPr>
          <w:rFonts w:asciiTheme="minorHAnsi" w:hAnsiTheme="minorHAnsi" w:cstheme="minorHAnsi"/>
          <w:color w:val="333333"/>
          <w:shd w:val="clear" w:color="auto" w:fill="FFFFFF"/>
        </w:rPr>
        <w:t> task be needed yet.</w:t>
      </w:r>
    </w:p>
    <w:p w14:paraId="5B8FD9C7" w14:textId="16046EED" w:rsidR="00807D2B" w:rsidRDefault="00807D2B">
      <w:pPr>
        <w:rPr>
          <w:color w:val="333333"/>
          <w:sz w:val="24"/>
          <w:szCs w:val="28"/>
          <w:shd w:val="clear" w:color="auto" w:fill="FFFFFF"/>
        </w:rPr>
      </w:pPr>
    </w:p>
    <w:p w14:paraId="43203418" w14:textId="096FAD07" w:rsidR="0045360F" w:rsidRDefault="002B77FD">
      <w:pPr>
        <w:rPr>
          <w:color w:val="333333"/>
          <w:sz w:val="24"/>
          <w:szCs w:val="28"/>
          <w:shd w:val="clear" w:color="auto" w:fill="FFFFFF"/>
        </w:rPr>
      </w:pPr>
      <w:r>
        <w:rPr>
          <w:noProof/>
        </w:rPr>
        <w:drawing>
          <wp:inline distT="0" distB="0" distL="0" distR="0" wp14:anchorId="1F8C632D" wp14:editId="569ABDC9">
            <wp:extent cx="5731510" cy="213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35505"/>
                    </a:xfrm>
                    <a:prstGeom prst="rect">
                      <a:avLst/>
                    </a:prstGeom>
                  </pic:spPr>
                </pic:pic>
              </a:graphicData>
            </a:graphic>
          </wp:inline>
        </w:drawing>
      </w:r>
    </w:p>
    <w:p w14:paraId="1C4D9354" w14:textId="16A045CE" w:rsidR="002B77FD" w:rsidRDefault="00926B6F">
      <w:pPr>
        <w:rPr>
          <w:color w:val="333333"/>
          <w:sz w:val="24"/>
          <w:szCs w:val="28"/>
          <w:shd w:val="clear" w:color="auto" w:fill="FFFFFF"/>
        </w:rPr>
      </w:pPr>
      <w:r w:rsidRPr="00926B6F">
        <w:rPr>
          <w:color w:val="333333"/>
          <w:sz w:val="24"/>
          <w:szCs w:val="28"/>
          <w:shd w:val="clear" w:color="auto" w:fill="FFFFFF"/>
        </w:rPr>
        <w:t>So, taking all of this into account, our actual Maven invocation becomes this</w:t>
      </w:r>
      <w:r>
        <w:rPr>
          <w:color w:val="333333"/>
          <w:sz w:val="24"/>
          <w:szCs w:val="28"/>
          <w:shd w:val="clear" w:color="auto" w:fill="FFFFFF"/>
        </w:rPr>
        <w:t>:</w:t>
      </w:r>
    </w:p>
    <w:p w14:paraId="1DA2A616" w14:textId="2B3EDA0C" w:rsidR="00926B6F" w:rsidRDefault="00926B6F">
      <w:pPr>
        <w:rPr>
          <w:color w:val="333333"/>
          <w:szCs w:val="28"/>
          <w:shd w:val="clear" w:color="auto" w:fill="FFFFFF"/>
        </w:rPr>
      </w:pPr>
      <w:r>
        <w:rPr>
          <w:color w:val="333333"/>
          <w:szCs w:val="28"/>
          <w:shd w:val="clear" w:color="auto" w:fill="FFFFFF"/>
        </w:rPr>
        <w:t xml:space="preserve"> </w:t>
      </w:r>
      <w:proofErr w:type="gramStart"/>
      <w:r>
        <w:rPr>
          <w:color w:val="333333"/>
          <w:szCs w:val="28"/>
          <w:shd w:val="clear" w:color="auto" w:fill="FFFFFF"/>
        </w:rPr>
        <w:t>Command :</w:t>
      </w:r>
      <w:proofErr w:type="gramEnd"/>
      <w:r>
        <w:rPr>
          <w:color w:val="333333"/>
          <w:szCs w:val="28"/>
          <w:shd w:val="clear" w:color="auto" w:fill="FFFFFF"/>
        </w:rPr>
        <w:t xml:space="preserve"> </w:t>
      </w:r>
      <w:proofErr w:type="spellStart"/>
      <w:r>
        <w:rPr>
          <w:color w:val="333333"/>
          <w:szCs w:val="28"/>
          <w:shd w:val="clear" w:color="auto" w:fill="FFFFFF"/>
        </w:rPr>
        <w:t>mvn</w:t>
      </w:r>
      <w:proofErr w:type="spellEnd"/>
      <w:r>
        <w:rPr>
          <w:color w:val="333333"/>
          <w:szCs w:val="28"/>
          <w:shd w:val="clear" w:color="auto" w:fill="FFFFFF"/>
        </w:rPr>
        <w:t xml:space="preserve">  -B clean compile</w:t>
      </w:r>
    </w:p>
    <w:p w14:paraId="253FC16C" w14:textId="19EC1584" w:rsidR="00926B6F" w:rsidRDefault="00926B6F">
      <w:pPr>
        <w:rPr>
          <w:color w:val="333333"/>
          <w:szCs w:val="28"/>
          <w:shd w:val="clear" w:color="auto" w:fill="FFFFFF"/>
        </w:rPr>
      </w:pPr>
    </w:p>
    <w:p w14:paraId="11023529" w14:textId="46841F40" w:rsidR="00926B6F" w:rsidRDefault="00926B6F">
      <w:pPr>
        <w:rPr>
          <w:rFonts w:cstheme="minorHAnsi"/>
          <w:color w:val="333333"/>
          <w:sz w:val="24"/>
          <w:szCs w:val="28"/>
          <w:shd w:val="clear" w:color="auto" w:fill="FFFFFF"/>
        </w:rPr>
      </w:pPr>
      <w:r w:rsidRPr="00926B6F">
        <w:rPr>
          <w:rFonts w:cstheme="minorHAnsi"/>
          <w:color w:val="333333"/>
          <w:sz w:val="24"/>
          <w:szCs w:val="28"/>
          <w:shd w:val="clear" w:color="auto" w:fill="FFFFFF"/>
        </w:rPr>
        <w:t xml:space="preserve">This looks like a </w:t>
      </w:r>
      <w:proofErr w:type="gramStart"/>
      <w:r w:rsidRPr="00926B6F">
        <w:rPr>
          <w:rFonts w:cstheme="minorHAnsi"/>
          <w:color w:val="333333"/>
          <w:sz w:val="24"/>
          <w:szCs w:val="28"/>
          <w:shd w:val="clear" w:color="auto" w:fill="FFFFFF"/>
        </w:rPr>
        <w:t>fairly straightforward</w:t>
      </w:r>
      <w:proofErr w:type="gramEnd"/>
      <w:r w:rsidRPr="00926B6F">
        <w:rPr>
          <w:rFonts w:cstheme="minorHAnsi"/>
          <w:color w:val="333333"/>
          <w:sz w:val="24"/>
          <w:szCs w:val="28"/>
          <w:shd w:val="clear" w:color="auto" w:fill="FFFFFF"/>
        </w:rPr>
        <w:t xml:space="preserve"> command (step) to add to our pipeline script, assuming there is a </w:t>
      </w:r>
      <w:r>
        <w:rPr>
          <w:rStyle w:val="HTMLCode"/>
          <w:rFonts w:asciiTheme="minorHAnsi" w:eastAsiaTheme="minorHAnsi" w:hAnsiTheme="minorHAnsi" w:cstheme="minorHAnsi"/>
          <w:color w:val="333333"/>
          <w:sz w:val="24"/>
          <w:szCs w:val="28"/>
          <w:bdr w:val="none" w:sz="0" w:space="0" w:color="auto" w:frame="1"/>
          <w:shd w:val="clear" w:color="auto" w:fill="FFFFFF"/>
        </w:rPr>
        <w:t xml:space="preserve">mvn </w:t>
      </w:r>
      <w:r w:rsidRPr="00926B6F">
        <w:rPr>
          <w:rFonts w:cstheme="minorHAnsi"/>
          <w:color w:val="333333"/>
          <w:sz w:val="24"/>
          <w:szCs w:val="28"/>
          <w:shd w:val="clear" w:color="auto" w:fill="FFFFFF"/>
        </w:rPr>
        <w:t xml:space="preserve">command provided by the </w:t>
      </w:r>
      <w:r>
        <w:rPr>
          <w:rFonts w:cstheme="minorHAnsi"/>
          <w:color w:val="333333"/>
          <w:sz w:val="24"/>
          <w:szCs w:val="28"/>
          <w:shd w:val="clear" w:color="auto" w:fill="FFFFFF"/>
        </w:rPr>
        <w:t>Maven</w:t>
      </w:r>
      <w:r w:rsidRPr="00926B6F">
        <w:rPr>
          <w:rFonts w:cstheme="minorHAnsi"/>
          <w:color w:val="333333"/>
          <w:sz w:val="24"/>
          <w:szCs w:val="28"/>
          <w:shd w:val="clear" w:color="auto" w:fill="FFFFFF"/>
        </w:rPr>
        <w:t xml:space="preserve"> plugin for the DSL. To check this, we can go to the Snippet Generator again</w:t>
      </w:r>
      <w:r>
        <w:rPr>
          <w:rFonts w:cstheme="minorHAnsi"/>
          <w:color w:val="333333"/>
          <w:sz w:val="24"/>
          <w:szCs w:val="28"/>
          <w:shd w:val="clear" w:color="auto" w:fill="FFFFFF"/>
        </w:rPr>
        <w:t xml:space="preserve"> </w:t>
      </w:r>
      <w:r w:rsidRPr="00926B6F">
        <w:rPr>
          <w:rFonts w:cstheme="minorHAnsi"/>
          <w:color w:val="333333"/>
          <w:sz w:val="24"/>
          <w:szCs w:val="28"/>
          <w:shd w:val="clear" w:color="auto" w:fill="FFFFFF"/>
        </w:rPr>
        <w:t>and look through the list of steps that are available.</w:t>
      </w:r>
    </w:p>
    <w:p w14:paraId="55AFAADF" w14:textId="4ABEB9A5" w:rsidR="00926B6F" w:rsidRDefault="007852A1">
      <w:pPr>
        <w:rPr>
          <w:rFonts w:cstheme="minorHAnsi"/>
          <w:color w:val="333333"/>
          <w:sz w:val="24"/>
          <w:szCs w:val="28"/>
          <w:shd w:val="clear" w:color="auto" w:fill="FFFFFF"/>
        </w:rPr>
      </w:pPr>
      <w:r w:rsidRPr="007852A1">
        <w:rPr>
          <w:rFonts w:cstheme="minorHAnsi"/>
          <w:color w:val="333333"/>
          <w:sz w:val="24"/>
          <w:szCs w:val="28"/>
          <w:shd w:val="clear" w:color="auto" w:fill="FFFFFF"/>
        </w:rPr>
        <w:t>As of the time of this writing, there is no step named </w:t>
      </w:r>
      <w:r>
        <w:rPr>
          <w:rStyle w:val="HTMLCode"/>
          <w:rFonts w:asciiTheme="minorHAnsi" w:eastAsiaTheme="minorHAnsi" w:hAnsiTheme="minorHAnsi" w:cstheme="minorHAnsi"/>
          <w:color w:val="333333"/>
          <w:sz w:val="24"/>
          <w:szCs w:val="28"/>
          <w:bdr w:val="none" w:sz="0" w:space="0" w:color="auto" w:frame="1"/>
          <w:shd w:val="clear" w:color="auto" w:fill="FFFFFF"/>
        </w:rPr>
        <w:t>maven</w:t>
      </w:r>
      <w:r w:rsidRPr="007852A1">
        <w:rPr>
          <w:rFonts w:cstheme="minorHAnsi"/>
          <w:color w:val="333333"/>
          <w:sz w:val="24"/>
          <w:szCs w:val="28"/>
          <w:shd w:val="clear" w:color="auto" w:fill="FFFFFF"/>
        </w:rPr>
        <w:t>. However, you may notice a step named </w:t>
      </w:r>
      <w:r w:rsidRPr="007852A1">
        <w:rPr>
          <w:rStyle w:val="HTMLCode"/>
          <w:rFonts w:asciiTheme="minorHAnsi" w:eastAsiaTheme="minorHAnsi" w:hAnsiTheme="minorHAnsi" w:cstheme="minorHAnsi"/>
          <w:color w:val="333333"/>
          <w:sz w:val="24"/>
          <w:szCs w:val="28"/>
          <w:bdr w:val="none" w:sz="0" w:space="0" w:color="auto" w:frame="1"/>
          <w:shd w:val="clear" w:color="auto" w:fill="FFFFFF"/>
        </w:rPr>
        <w:t>build</w:t>
      </w:r>
      <w:r w:rsidRPr="007852A1">
        <w:rPr>
          <w:rFonts w:cstheme="minorHAnsi"/>
          <w:color w:val="333333"/>
          <w:sz w:val="24"/>
          <w:szCs w:val="28"/>
          <w:shd w:val="clear" w:color="auto" w:fill="FFFFFF"/>
        </w:rPr>
        <w:t>. This looks promising at first glance. When you find a step that you think you can use, it is important to confirm that it will do what you think. The easiest way to do that is by clicking on the help icon (the blue button with the question mark in it) that is closest under the step. Doing that in this case shows the explanation of the step as</w:t>
      </w:r>
    </w:p>
    <w:p w14:paraId="11E4D0A7" w14:textId="7E48EFA9" w:rsidR="007852A1" w:rsidRDefault="002242C6">
      <w:pPr>
        <w:rPr>
          <w:rFonts w:cstheme="minorHAnsi"/>
          <w:color w:val="333333"/>
          <w:sz w:val="18"/>
          <w:szCs w:val="28"/>
          <w:shd w:val="clear" w:color="auto" w:fill="FFFFFF"/>
        </w:rPr>
      </w:pPr>
      <w:r>
        <w:rPr>
          <w:noProof/>
        </w:rPr>
        <w:drawing>
          <wp:inline distT="0" distB="0" distL="0" distR="0" wp14:anchorId="7D99EBA3" wp14:editId="587792D6">
            <wp:extent cx="5731510" cy="1835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35150"/>
                    </a:xfrm>
                    <a:prstGeom prst="rect">
                      <a:avLst/>
                    </a:prstGeom>
                  </pic:spPr>
                </pic:pic>
              </a:graphicData>
            </a:graphic>
          </wp:inline>
        </w:drawing>
      </w:r>
    </w:p>
    <w:p w14:paraId="6F053DBB" w14:textId="77777777" w:rsidR="00911F88" w:rsidRPr="00911F88" w:rsidRDefault="00911F88" w:rsidP="00911F88">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911F88">
        <w:rPr>
          <w:rFonts w:eastAsia="Times New Roman" w:cstheme="minorHAnsi"/>
          <w:color w:val="333333"/>
          <w:sz w:val="24"/>
          <w:szCs w:val="28"/>
          <w:lang w:eastAsia="en-IN"/>
        </w:rPr>
        <w:t>Looking at this, we can see that this is not a generic step for invoking build tools. Rather, it is a step designed to kick off building entire Jenkins jobs—not what we want.</w:t>
      </w:r>
    </w:p>
    <w:p w14:paraId="371E1A4F" w14:textId="3EED202D" w:rsidR="00911F88" w:rsidRDefault="00911F88" w:rsidP="00911F88">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911F88">
        <w:rPr>
          <w:rFonts w:eastAsia="Times New Roman" w:cstheme="minorHAnsi"/>
          <w:color w:val="333333"/>
          <w:sz w:val="24"/>
          <w:szCs w:val="28"/>
          <w:lang w:eastAsia="en-IN"/>
        </w:rPr>
        <w:lastRenderedPageBreak/>
        <w:t xml:space="preserve">How then do we invoke our </w:t>
      </w:r>
      <w:r w:rsidR="00D00CC5">
        <w:rPr>
          <w:rFonts w:eastAsia="Times New Roman" w:cstheme="minorHAnsi"/>
          <w:color w:val="333333"/>
          <w:sz w:val="24"/>
          <w:szCs w:val="28"/>
          <w:lang w:eastAsia="en-IN"/>
        </w:rPr>
        <w:t>Maven</w:t>
      </w:r>
      <w:r w:rsidRPr="00911F88">
        <w:rPr>
          <w:rFonts w:eastAsia="Times New Roman" w:cstheme="minorHAnsi"/>
          <w:color w:val="333333"/>
          <w:sz w:val="24"/>
          <w:szCs w:val="28"/>
          <w:lang w:eastAsia="en-IN"/>
        </w:rPr>
        <w:t xml:space="preserve"> command without a DSL step to do it? In most cases, if you have an executable to run (such as </w:t>
      </w:r>
      <w:r w:rsidR="00D00CC5">
        <w:rPr>
          <w:rFonts w:eastAsia="Times New Roman" w:cstheme="minorHAnsi"/>
          <w:color w:val="333333"/>
          <w:sz w:val="24"/>
          <w:szCs w:val="28"/>
          <w:lang w:eastAsia="en-IN"/>
        </w:rPr>
        <w:t>Maven</w:t>
      </w:r>
      <w:r w:rsidRPr="00911F88">
        <w:rPr>
          <w:rFonts w:eastAsia="Times New Roman" w:cstheme="minorHAnsi"/>
          <w:color w:val="333333"/>
          <w:sz w:val="24"/>
          <w:szCs w:val="28"/>
          <w:lang w:eastAsia="en-IN"/>
        </w:rPr>
        <w:t xml:space="preserve"> here) and you don’t have a DSL step with that name, that’s an indicator that you need to fall back to running it by using a shell call. And fortunately, the DSL has two commands for executing shell steps:</w:t>
      </w:r>
    </w:p>
    <w:p w14:paraId="4D2D73CD" w14:textId="77777777" w:rsidR="004013AB" w:rsidRPr="004013AB" w:rsidRDefault="004013AB" w:rsidP="004013AB">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proofErr w:type="spellStart"/>
      <w:r w:rsidRPr="004013AB">
        <w:rPr>
          <w:rFonts w:ascii="Courier New" w:eastAsia="Times New Roman" w:hAnsi="Courier New" w:cs="Courier New"/>
          <w:color w:val="333333"/>
          <w:sz w:val="20"/>
          <w:szCs w:val="20"/>
          <w:bdr w:val="none" w:sz="0" w:space="0" w:color="auto" w:frame="1"/>
          <w:lang w:eastAsia="en-IN"/>
        </w:rPr>
        <w:t>sh</w:t>
      </w:r>
      <w:proofErr w:type="spellEnd"/>
    </w:p>
    <w:p w14:paraId="63C05989" w14:textId="77777777" w:rsidR="004013AB" w:rsidRPr="004013AB" w:rsidRDefault="004013AB" w:rsidP="004013AB">
      <w:pPr>
        <w:shd w:val="clear" w:color="auto" w:fill="FFFFFF"/>
        <w:spacing w:before="150" w:after="0" w:line="240" w:lineRule="auto"/>
        <w:ind w:left="720"/>
        <w:textAlignment w:val="baseline"/>
        <w:rPr>
          <w:rFonts w:eastAsia="Times New Roman" w:cstheme="minorHAnsi"/>
          <w:color w:val="333333"/>
          <w:sz w:val="24"/>
          <w:szCs w:val="28"/>
          <w:lang w:eastAsia="en-IN"/>
        </w:rPr>
      </w:pPr>
      <w:r w:rsidRPr="004013AB">
        <w:rPr>
          <w:rFonts w:eastAsia="Times New Roman" w:cstheme="minorHAnsi"/>
          <w:color w:val="333333"/>
          <w:sz w:val="24"/>
          <w:szCs w:val="28"/>
          <w:lang w:eastAsia="en-IN"/>
        </w:rPr>
        <w:t>The command used for executing shell calls on Unix-type systems</w:t>
      </w:r>
    </w:p>
    <w:p w14:paraId="6537C358" w14:textId="77777777" w:rsidR="004013AB" w:rsidRPr="004013AB" w:rsidRDefault="004013AB" w:rsidP="004013AB">
      <w:pPr>
        <w:shd w:val="clear" w:color="auto" w:fill="FFFFFF"/>
        <w:spacing w:after="0" w:line="240" w:lineRule="auto"/>
        <w:textAlignment w:val="baseline"/>
        <w:rPr>
          <w:rFonts w:ascii="Times New Roman" w:eastAsia="Times New Roman" w:hAnsi="Times New Roman" w:cs="Times New Roman"/>
          <w:color w:val="333333"/>
          <w:sz w:val="28"/>
          <w:szCs w:val="28"/>
          <w:lang w:eastAsia="en-IN"/>
        </w:rPr>
      </w:pPr>
      <w:r w:rsidRPr="004013AB">
        <w:rPr>
          <w:rFonts w:ascii="Courier New" w:eastAsia="Times New Roman" w:hAnsi="Courier New" w:cs="Courier New"/>
          <w:color w:val="333333"/>
          <w:sz w:val="20"/>
          <w:szCs w:val="20"/>
          <w:bdr w:val="none" w:sz="0" w:space="0" w:color="auto" w:frame="1"/>
          <w:lang w:eastAsia="en-IN"/>
        </w:rPr>
        <w:t>bat</w:t>
      </w:r>
    </w:p>
    <w:p w14:paraId="274DFA5C" w14:textId="77777777" w:rsidR="004013AB" w:rsidRPr="004013AB" w:rsidRDefault="004013AB" w:rsidP="004013AB">
      <w:pPr>
        <w:shd w:val="clear" w:color="auto" w:fill="FFFFFF"/>
        <w:spacing w:before="150" w:after="0" w:line="240" w:lineRule="auto"/>
        <w:ind w:left="720"/>
        <w:textAlignment w:val="baseline"/>
        <w:rPr>
          <w:rFonts w:eastAsia="Times New Roman" w:cstheme="minorHAnsi"/>
          <w:color w:val="333333"/>
          <w:sz w:val="24"/>
          <w:szCs w:val="28"/>
          <w:lang w:eastAsia="en-IN"/>
        </w:rPr>
      </w:pPr>
      <w:r w:rsidRPr="004013AB">
        <w:rPr>
          <w:rFonts w:eastAsia="Times New Roman" w:cstheme="minorHAnsi"/>
          <w:color w:val="333333"/>
          <w:sz w:val="24"/>
          <w:szCs w:val="28"/>
          <w:lang w:eastAsia="en-IN"/>
        </w:rPr>
        <w:t>The command used for executing shell calls on Windows systems</w:t>
      </w:r>
    </w:p>
    <w:p w14:paraId="29F8380A" w14:textId="798843C4" w:rsidR="00D00CC5" w:rsidRDefault="00C45E6E" w:rsidP="00911F88">
      <w:pPr>
        <w:shd w:val="clear" w:color="auto" w:fill="FFFFFF"/>
        <w:spacing w:before="100" w:beforeAutospacing="1" w:after="100" w:afterAutospacing="1" w:line="240" w:lineRule="auto"/>
        <w:textAlignment w:val="baseline"/>
        <w:rPr>
          <w:rFonts w:cstheme="minorHAnsi"/>
          <w:color w:val="333333"/>
          <w:sz w:val="24"/>
          <w:szCs w:val="24"/>
          <w:shd w:val="clear" w:color="auto" w:fill="FFFFFF"/>
        </w:rPr>
      </w:pPr>
      <w:r w:rsidRPr="00C45E6E">
        <w:rPr>
          <w:rFonts w:cstheme="minorHAnsi"/>
          <w:color w:val="333333"/>
          <w:sz w:val="24"/>
          <w:szCs w:val="24"/>
          <w:shd w:val="clear" w:color="auto" w:fill="FFFFFF"/>
        </w:rPr>
        <w:t>You can find further information on both in the Snippet Generator (and in </w:t>
      </w:r>
      <w:hyperlink r:id="rId29" w:anchor="CH_Integration_with_the_OS" w:history="1">
        <w:r w:rsidRPr="00C45E6E">
          <w:rPr>
            <w:rStyle w:val="Hyperlink"/>
            <w:rFonts w:cstheme="minorHAnsi"/>
            <w:color w:val="070707"/>
            <w:sz w:val="24"/>
            <w:szCs w:val="24"/>
            <w:bdr w:val="none" w:sz="0" w:space="0" w:color="auto" w:frame="1"/>
            <w:shd w:val="clear" w:color="auto" w:fill="FFFFFF"/>
          </w:rPr>
          <w:t>Chapter 11</w:t>
        </w:r>
      </w:hyperlink>
      <w:r w:rsidRPr="00C45E6E">
        <w:rPr>
          <w:rFonts w:cstheme="minorHAnsi"/>
          <w:color w:val="333333"/>
          <w:sz w:val="24"/>
          <w:szCs w:val="24"/>
          <w:shd w:val="clear" w:color="auto" w:fill="FFFFFF"/>
        </w:rPr>
        <w:t>). In our case, we want to leverage the </w:t>
      </w:r>
      <w:proofErr w:type="spellStart"/>
      <w:r w:rsidRPr="00C45E6E">
        <w:rPr>
          <w:rStyle w:val="HTMLCode"/>
          <w:rFonts w:asciiTheme="minorHAnsi" w:eastAsiaTheme="majorEastAsia" w:hAnsiTheme="minorHAnsi" w:cstheme="minorHAnsi"/>
          <w:color w:val="333333"/>
          <w:sz w:val="24"/>
          <w:szCs w:val="24"/>
          <w:bdr w:val="none" w:sz="0" w:space="0" w:color="auto" w:frame="1"/>
          <w:shd w:val="clear" w:color="auto" w:fill="FFFFFF"/>
        </w:rPr>
        <w:t>sh</w:t>
      </w:r>
      <w:proofErr w:type="spellEnd"/>
      <w:r w:rsidRPr="00C45E6E">
        <w:rPr>
          <w:rFonts w:cstheme="minorHAnsi"/>
          <w:color w:val="333333"/>
          <w:sz w:val="24"/>
          <w:szCs w:val="24"/>
          <w:shd w:val="clear" w:color="auto" w:fill="FFFFFF"/>
        </w:rPr>
        <w:t> DSL step. If we go into the Snippet Generator, find the </w:t>
      </w:r>
      <w:proofErr w:type="spellStart"/>
      <w:r w:rsidRPr="00C45E6E">
        <w:rPr>
          <w:rStyle w:val="HTMLCode"/>
          <w:rFonts w:asciiTheme="minorHAnsi" w:eastAsiaTheme="majorEastAsia" w:hAnsiTheme="minorHAnsi" w:cstheme="minorHAnsi"/>
          <w:color w:val="333333"/>
          <w:sz w:val="24"/>
          <w:szCs w:val="24"/>
          <w:bdr w:val="none" w:sz="0" w:space="0" w:color="auto" w:frame="1"/>
          <w:shd w:val="clear" w:color="auto" w:fill="FFFFFF"/>
        </w:rPr>
        <w:t>sh</w:t>
      </w:r>
      <w:proofErr w:type="spellEnd"/>
      <w:r w:rsidRPr="00C45E6E">
        <w:rPr>
          <w:rFonts w:cstheme="minorHAnsi"/>
          <w:color w:val="333333"/>
          <w:sz w:val="24"/>
          <w:szCs w:val="24"/>
          <w:shd w:val="clear" w:color="auto" w:fill="FFFFFF"/>
        </w:rPr>
        <w:t> step, and then fill it in with what we think our command should be, we get this generated Groovy script command:</w:t>
      </w:r>
    </w:p>
    <w:p w14:paraId="7B9CB368" w14:textId="6C8B7D5E" w:rsidR="00C45E6E" w:rsidRDefault="000D26B2" w:rsidP="00911F88">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proofErr w:type="spellStart"/>
      <w:r w:rsidRPr="000D26B2">
        <w:rPr>
          <w:rFonts w:eastAsia="Times New Roman" w:cstheme="minorHAnsi"/>
          <w:color w:val="333333"/>
          <w:sz w:val="24"/>
          <w:szCs w:val="24"/>
          <w:lang w:eastAsia="en-IN"/>
        </w:rPr>
        <w:t>sh</w:t>
      </w:r>
      <w:proofErr w:type="spellEnd"/>
      <w:r w:rsidRPr="000D26B2">
        <w:rPr>
          <w:rFonts w:eastAsia="Times New Roman" w:cstheme="minorHAnsi"/>
          <w:color w:val="333333"/>
          <w:sz w:val="24"/>
          <w:szCs w:val="24"/>
          <w:lang w:eastAsia="en-IN"/>
        </w:rPr>
        <w:t xml:space="preserve"> '</w:t>
      </w:r>
      <w:proofErr w:type="spellStart"/>
      <w:r w:rsidRPr="000D26B2">
        <w:rPr>
          <w:rFonts w:eastAsia="Times New Roman" w:cstheme="minorHAnsi"/>
          <w:color w:val="333333"/>
          <w:sz w:val="24"/>
          <w:szCs w:val="24"/>
          <w:lang w:eastAsia="en-IN"/>
        </w:rPr>
        <w:t>mvn</w:t>
      </w:r>
      <w:proofErr w:type="spellEnd"/>
      <w:r w:rsidRPr="000D26B2">
        <w:rPr>
          <w:rFonts w:eastAsia="Times New Roman" w:cstheme="minorHAnsi"/>
          <w:color w:val="333333"/>
          <w:sz w:val="24"/>
          <w:szCs w:val="24"/>
          <w:lang w:eastAsia="en-IN"/>
        </w:rPr>
        <w:t xml:space="preserve"> -B clean compile'</w:t>
      </w:r>
    </w:p>
    <w:p w14:paraId="3E557370" w14:textId="412196B7" w:rsidR="000D26B2" w:rsidRDefault="000D26B2" w:rsidP="00911F88">
      <w:pPr>
        <w:shd w:val="clear" w:color="auto" w:fill="FFFFFF"/>
        <w:spacing w:before="100" w:beforeAutospacing="1" w:after="100" w:afterAutospacing="1" w:line="240" w:lineRule="auto"/>
        <w:textAlignment w:val="baseline"/>
        <w:rPr>
          <w:color w:val="333333"/>
          <w:sz w:val="24"/>
          <w:szCs w:val="28"/>
          <w:shd w:val="clear" w:color="auto" w:fill="FFFFFF"/>
        </w:rPr>
      </w:pPr>
      <w:r w:rsidRPr="000D26B2">
        <w:rPr>
          <w:color w:val="333333"/>
          <w:sz w:val="24"/>
          <w:szCs w:val="28"/>
          <w:shd w:val="clear" w:color="auto" w:fill="FFFFFF"/>
        </w:rPr>
        <w:t xml:space="preserve">This will work in our pipeline if we have </w:t>
      </w:r>
      <w:r>
        <w:rPr>
          <w:color w:val="333333"/>
          <w:sz w:val="24"/>
          <w:szCs w:val="28"/>
          <w:shd w:val="clear" w:color="auto" w:fill="FFFFFF"/>
        </w:rPr>
        <w:t>Maven</w:t>
      </w:r>
      <w:r w:rsidRPr="000D26B2">
        <w:rPr>
          <w:color w:val="333333"/>
          <w:sz w:val="24"/>
          <w:szCs w:val="28"/>
          <w:shd w:val="clear" w:color="auto" w:fill="FFFFFF"/>
        </w:rPr>
        <w:t xml:space="preserve"> in a path where Jenkins can always find it. However, recall that in our original Freestyle project we were referencing a specific Gradle installation (one is defined globally in our Jenkins system).</w:t>
      </w:r>
    </w:p>
    <w:p w14:paraId="00E17874" w14:textId="77777777" w:rsidR="00ED34EC" w:rsidRPr="00ED34EC" w:rsidRDefault="00ED34EC" w:rsidP="00ED34EC">
      <w:pPr>
        <w:shd w:val="clear" w:color="auto" w:fill="FFFFFF"/>
        <w:spacing w:before="100" w:beforeAutospacing="1" w:after="100" w:afterAutospacing="1" w:line="240" w:lineRule="auto"/>
        <w:textAlignment w:val="baseline"/>
        <w:rPr>
          <w:rFonts w:eastAsia="Times New Roman" w:cstheme="minorHAnsi"/>
          <w:color w:val="333333"/>
          <w:szCs w:val="24"/>
          <w:lang w:eastAsia="en-IN"/>
        </w:rPr>
      </w:pPr>
      <w:r w:rsidRPr="00ED34EC">
        <w:rPr>
          <w:rFonts w:eastAsia="Times New Roman" w:cstheme="minorHAnsi"/>
          <w:color w:val="333333"/>
          <w:szCs w:val="24"/>
          <w:lang w:eastAsia="en-IN"/>
        </w:rPr>
        <w:t>stage('Compile</w:t>
      </w:r>
      <w:proofErr w:type="gramStart"/>
      <w:r w:rsidRPr="00ED34EC">
        <w:rPr>
          <w:rFonts w:eastAsia="Times New Roman" w:cstheme="minorHAnsi"/>
          <w:color w:val="333333"/>
          <w:szCs w:val="24"/>
          <w:lang w:eastAsia="en-IN"/>
        </w:rPr>
        <w:t>'){</w:t>
      </w:r>
      <w:proofErr w:type="gramEnd"/>
    </w:p>
    <w:p w14:paraId="64D69AA8" w14:textId="77777777" w:rsidR="00ED34EC" w:rsidRPr="00ED34EC" w:rsidRDefault="00ED34EC" w:rsidP="00ED34EC">
      <w:pPr>
        <w:shd w:val="clear" w:color="auto" w:fill="FFFFFF"/>
        <w:spacing w:before="100" w:beforeAutospacing="1" w:after="100" w:afterAutospacing="1" w:line="240" w:lineRule="auto"/>
        <w:textAlignment w:val="baseline"/>
        <w:rPr>
          <w:rFonts w:eastAsia="Times New Roman" w:cstheme="minorHAnsi"/>
          <w:color w:val="333333"/>
          <w:szCs w:val="24"/>
          <w:lang w:eastAsia="en-IN"/>
        </w:rPr>
      </w:pPr>
      <w:r w:rsidRPr="00ED34EC">
        <w:rPr>
          <w:rFonts w:eastAsia="Times New Roman" w:cstheme="minorHAnsi"/>
          <w:color w:val="333333"/>
          <w:szCs w:val="24"/>
          <w:lang w:eastAsia="en-IN"/>
        </w:rPr>
        <w:t xml:space="preserve">       </w:t>
      </w:r>
      <w:proofErr w:type="spellStart"/>
      <w:r w:rsidRPr="00ED34EC">
        <w:rPr>
          <w:rFonts w:eastAsia="Times New Roman" w:cstheme="minorHAnsi"/>
          <w:color w:val="333333"/>
          <w:szCs w:val="24"/>
          <w:lang w:eastAsia="en-IN"/>
        </w:rPr>
        <w:t>sh</w:t>
      </w:r>
      <w:proofErr w:type="spellEnd"/>
      <w:r w:rsidRPr="00ED34EC">
        <w:rPr>
          <w:rFonts w:eastAsia="Times New Roman" w:cstheme="minorHAnsi"/>
          <w:color w:val="333333"/>
          <w:szCs w:val="24"/>
          <w:lang w:eastAsia="en-IN"/>
        </w:rPr>
        <w:t xml:space="preserve"> '</w:t>
      </w:r>
      <w:proofErr w:type="spellStart"/>
      <w:r w:rsidRPr="00ED34EC">
        <w:rPr>
          <w:rFonts w:eastAsia="Times New Roman" w:cstheme="minorHAnsi"/>
          <w:color w:val="333333"/>
          <w:szCs w:val="24"/>
          <w:lang w:eastAsia="en-IN"/>
        </w:rPr>
        <w:t>mvn</w:t>
      </w:r>
      <w:proofErr w:type="spellEnd"/>
      <w:r w:rsidRPr="00ED34EC">
        <w:rPr>
          <w:rFonts w:eastAsia="Times New Roman" w:cstheme="minorHAnsi"/>
          <w:color w:val="333333"/>
          <w:szCs w:val="24"/>
          <w:lang w:eastAsia="en-IN"/>
        </w:rPr>
        <w:t xml:space="preserve"> -B clean compile'</w:t>
      </w:r>
    </w:p>
    <w:p w14:paraId="409FBD5A" w14:textId="23DBE90F" w:rsidR="000D26B2" w:rsidRDefault="00ED34EC" w:rsidP="00ED34EC">
      <w:pPr>
        <w:shd w:val="clear" w:color="auto" w:fill="FFFFFF"/>
        <w:spacing w:before="100" w:beforeAutospacing="1" w:after="100" w:afterAutospacing="1" w:line="240" w:lineRule="auto"/>
        <w:textAlignment w:val="baseline"/>
        <w:rPr>
          <w:rFonts w:eastAsia="Times New Roman" w:cstheme="minorHAnsi"/>
          <w:color w:val="333333"/>
          <w:szCs w:val="24"/>
          <w:lang w:eastAsia="en-IN"/>
        </w:rPr>
      </w:pPr>
      <w:r w:rsidRPr="00ED34EC">
        <w:rPr>
          <w:rFonts w:eastAsia="Times New Roman" w:cstheme="minorHAnsi"/>
          <w:color w:val="333333"/>
          <w:szCs w:val="24"/>
          <w:lang w:eastAsia="en-IN"/>
        </w:rPr>
        <w:t xml:space="preserve">   }</w:t>
      </w:r>
    </w:p>
    <w:p w14:paraId="40DC7610" w14:textId="77777777" w:rsidR="00753824" w:rsidRDefault="00937D6D" w:rsidP="00753824">
      <w:pPr>
        <w:shd w:val="clear" w:color="auto" w:fill="FFFFFF"/>
        <w:spacing w:before="100" w:beforeAutospacing="1" w:after="100" w:afterAutospacing="1" w:line="240" w:lineRule="auto"/>
        <w:textAlignment w:val="baseline"/>
        <w:rPr>
          <w:rFonts w:ascii="Arial" w:hAnsi="Arial" w:cs="Arial"/>
          <w:color w:val="404040"/>
          <w:sz w:val="26"/>
          <w:szCs w:val="26"/>
        </w:rPr>
      </w:pPr>
      <w:r>
        <w:rPr>
          <w:noProof/>
        </w:rPr>
        <w:drawing>
          <wp:inline distT="0" distB="0" distL="0" distR="0" wp14:anchorId="2530F04E" wp14:editId="5A8E9C3F">
            <wp:extent cx="5731510" cy="2065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65020"/>
                    </a:xfrm>
                    <a:prstGeom prst="rect">
                      <a:avLst/>
                    </a:prstGeom>
                  </pic:spPr>
                </pic:pic>
              </a:graphicData>
            </a:graphic>
          </wp:inline>
        </w:drawing>
      </w:r>
    </w:p>
    <w:p w14:paraId="6D9C5D33" w14:textId="77777777" w:rsidR="00753824" w:rsidRDefault="00753824" w:rsidP="00753824">
      <w:pPr>
        <w:shd w:val="clear" w:color="auto" w:fill="FFFFFF"/>
        <w:spacing w:before="100" w:beforeAutospacing="1" w:after="100" w:afterAutospacing="1" w:line="240" w:lineRule="auto"/>
        <w:textAlignment w:val="baseline"/>
        <w:rPr>
          <w:rFonts w:ascii="Arial" w:hAnsi="Arial" w:cs="Arial"/>
          <w:color w:val="404040"/>
          <w:sz w:val="26"/>
          <w:szCs w:val="26"/>
        </w:rPr>
      </w:pPr>
    </w:p>
    <w:p w14:paraId="62D94E6C" w14:textId="77777777" w:rsidR="00753824" w:rsidRDefault="00753824" w:rsidP="00753824">
      <w:pPr>
        <w:shd w:val="clear" w:color="auto" w:fill="FFFFFF"/>
        <w:spacing w:before="100" w:beforeAutospacing="1" w:after="100" w:afterAutospacing="1" w:line="240" w:lineRule="auto"/>
        <w:textAlignment w:val="baseline"/>
        <w:rPr>
          <w:rFonts w:ascii="Arial" w:hAnsi="Arial" w:cs="Arial"/>
          <w:color w:val="404040"/>
          <w:sz w:val="26"/>
          <w:szCs w:val="26"/>
        </w:rPr>
      </w:pPr>
    </w:p>
    <w:p w14:paraId="0630D383" w14:textId="77777777" w:rsidR="00753824" w:rsidRDefault="00753824" w:rsidP="00753824">
      <w:pPr>
        <w:shd w:val="clear" w:color="auto" w:fill="FFFFFF"/>
        <w:spacing w:before="100" w:beforeAutospacing="1" w:after="100" w:afterAutospacing="1" w:line="240" w:lineRule="auto"/>
        <w:textAlignment w:val="baseline"/>
        <w:rPr>
          <w:rFonts w:ascii="Arial" w:hAnsi="Arial" w:cs="Arial"/>
          <w:color w:val="404040"/>
          <w:sz w:val="26"/>
          <w:szCs w:val="26"/>
        </w:rPr>
      </w:pPr>
    </w:p>
    <w:p w14:paraId="16219A04" w14:textId="77777777" w:rsidR="00753824" w:rsidRDefault="00753824" w:rsidP="00753824">
      <w:pPr>
        <w:shd w:val="clear" w:color="auto" w:fill="FFFFFF"/>
        <w:spacing w:before="100" w:beforeAutospacing="1" w:after="100" w:afterAutospacing="1" w:line="240" w:lineRule="auto"/>
        <w:textAlignment w:val="baseline"/>
        <w:rPr>
          <w:rFonts w:ascii="Arial" w:hAnsi="Arial" w:cs="Arial"/>
          <w:color w:val="404040"/>
          <w:sz w:val="26"/>
          <w:szCs w:val="26"/>
        </w:rPr>
      </w:pPr>
    </w:p>
    <w:p w14:paraId="795CBCB4" w14:textId="1A2EF2B4" w:rsidR="00753824" w:rsidRPr="00753824" w:rsidRDefault="00214759" w:rsidP="00753824">
      <w:pPr>
        <w:shd w:val="clear" w:color="auto" w:fill="FFFFFF"/>
        <w:spacing w:before="100" w:beforeAutospacing="1" w:after="100" w:afterAutospacing="1" w:line="240" w:lineRule="auto"/>
        <w:textAlignment w:val="baseline"/>
        <w:rPr>
          <w:rFonts w:eastAsia="Times New Roman" w:cstheme="minorHAnsi"/>
          <w:color w:val="333333"/>
          <w:szCs w:val="24"/>
          <w:lang w:eastAsia="en-IN"/>
        </w:rPr>
      </w:pPr>
      <w:r>
        <w:rPr>
          <w:rFonts w:ascii="Arial" w:hAnsi="Arial" w:cs="Arial"/>
          <w:color w:val="404040"/>
          <w:sz w:val="26"/>
          <w:szCs w:val="26"/>
        </w:rPr>
        <w:lastRenderedPageBreak/>
        <w:t>Unit Tests</w:t>
      </w:r>
    </w:p>
    <w:p w14:paraId="32957DE5" w14:textId="301A3B2B" w:rsidR="00214759" w:rsidRPr="00753824" w:rsidRDefault="00214759" w:rsidP="00753824">
      <w:pPr>
        <w:pStyle w:val="Heading2"/>
        <w:shd w:val="clear" w:color="auto" w:fill="FFFFFF"/>
        <w:textAlignment w:val="baseline"/>
        <w:rPr>
          <w:rFonts w:ascii="Arial" w:hAnsi="Arial" w:cs="Arial"/>
          <w:color w:val="404040"/>
        </w:rPr>
      </w:pPr>
      <w:r w:rsidRPr="00753824">
        <w:rPr>
          <w:rFonts w:asciiTheme="minorHAnsi" w:hAnsiTheme="minorHAnsi" w:cstheme="minorHAnsi"/>
          <w:color w:val="333333"/>
          <w:sz w:val="24"/>
          <w:szCs w:val="28"/>
          <w:shd w:val="clear" w:color="auto" w:fill="FFFFFF"/>
        </w:rPr>
        <w:t>Historically, one of the challenges with managing multiple projects in Jenkins was running any of them in parallel. Certain plugins, such as Join and Build Flow, had some mechanisms to support this, but they were not necessarily straightforward to configure. One of the benefits of working in a pipeline environment is the ability to easily script parallel processing using the </w:t>
      </w:r>
      <w:r w:rsidRPr="00753824">
        <w:rPr>
          <w:rStyle w:val="HTMLCode"/>
          <w:rFonts w:asciiTheme="minorHAnsi" w:eastAsiaTheme="majorEastAsia" w:hAnsiTheme="minorHAnsi" w:cstheme="minorHAnsi"/>
          <w:color w:val="333333"/>
          <w:sz w:val="24"/>
          <w:szCs w:val="28"/>
          <w:bdr w:val="none" w:sz="0" w:space="0" w:color="auto" w:frame="1"/>
          <w:shd w:val="clear" w:color="auto" w:fill="FFFFFF"/>
        </w:rPr>
        <w:t>parallel</w:t>
      </w:r>
      <w:r w:rsidRPr="00753824">
        <w:rPr>
          <w:rFonts w:asciiTheme="minorHAnsi" w:hAnsiTheme="minorHAnsi" w:cstheme="minorHAnsi"/>
          <w:color w:val="333333"/>
          <w:sz w:val="24"/>
          <w:szCs w:val="28"/>
          <w:shd w:val="clear" w:color="auto" w:fill="FFFFFF"/>
        </w:rPr>
        <w:t> DSL step.</w:t>
      </w:r>
    </w:p>
    <w:p w14:paraId="60D857FF" w14:textId="77777777" w:rsidR="00214759" w:rsidRPr="00214759" w:rsidRDefault="00214759" w:rsidP="00214759">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214759">
        <w:rPr>
          <w:rFonts w:eastAsia="Times New Roman" w:cstheme="minorHAnsi"/>
          <w:color w:val="333333"/>
          <w:sz w:val="24"/>
          <w:szCs w:val="28"/>
          <w:lang w:eastAsia="en-IN"/>
        </w:rPr>
        <w:t>One case that usually lends itself to this approach is processing large batches of unit tests, especially if they can be broken down into multiple independent sets.</w:t>
      </w:r>
    </w:p>
    <w:p w14:paraId="66B4CDB7" w14:textId="77777777" w:rsidR="00214759" w:rsidRPr="00214759" w:rsidRDefault="00214759" w:rsidP="00214759">
      <w:pPr>
        <w:shd w:val="clear" w:color="auto" w:fill="FFFFFF"/>
        <w:spacing w:beforeAutospacing="1" w:after="0" w:afterAutospacing="1" w:line="240" w:lineRule="auto"/>
        <w:textAlignment w:val="baseline"/>
        <w:rPr>
          <w:rFonts w:eastAsia="Times New Roman" w:cstheme="minorHAnsi"/>
          <w:color w:val="333333"/>
          <w:sz w:val="24"/>
          <w:szCs w:val="28"/>
          <w:lang w:eastAsia="en-IN"/>
        </w:rPr>
      </w:pPr>
      <w:hyperlink r:id="rId31" w:anchor="SEC_deal_with_concurrency" w:history="1">
        <w:r w:rsidRPr="00214759">
          <w:rPr>
            <w:rFonts w:eastAsia="Times New Roman" w:cstheme="minorHAnsi"/>
            <w:color w:val="070707"/>
            <w:sz w:val="24"/>
            <w:szCs w:val="28"/>
            <w:u w:val="single"/>
            <w:bdr w:val="none" w:sz="0" w:space="0" w:color="auto" w:frame="1"/>
            <w:lang w:eastAsia="en-IN"/>
          </w:rPr>
          <w:t>“Dealing with Concurrency”</w:t>
        </w:r>
      </w:hyperlink>
      <w:r w:rsidRPr="00214759">
        <w:rPr>
          <w:rFonts w:eastAsia="Times New Roman" w:cstheme="minorHAnsi"/>
          <w:color w:val="333333"/>
          <w:sz w:val="24"/>
          <w:szCs w:val="28"/>
          <w:lang w:eastAsia="en-IN"/>
        </w:rPr>
        <w:t> discusses setting up parallel processing in more detail, but we’ll touch on the main points here and see how we might apply it to a large set of simple tests.</w:t>
      </w:r>
    </w:p>
    <w:p w14:paraId="7F6826FC" w14:textId="4144DDE4" w:rsidR="00214759" w:rsidRPr="00753824" w:rsidRDefault="00214759" w:rsidP="00ED34EC">
      <w:pPr>
        <w:shd w:val="clear" w:color="auto" w:fill="FFFFFF"/>
        <w:spacing w:before="100" w:beforeAutospacing="1" w:after="100" w:afterAutospacing="1" w:line="240" w:lineRule="auto"/>
        <w:textAlignment w:val="baseline"/>
        <w:rPr>
          <w:rFonts w:eastAsia="Times New Roman" w:cstheme="minorHAnsi"/>
          <w:color w:val="333333"/>
          <w:sz w:val="20"/>
          <w:szCs w:val="24"/>
          <w:lang w:eastAsia="en-IN"/>
        </w:rPr>
      </w:pPr>
    </w:p>
    <w:p w14:paraId="0A0149B3" w14:textId="253C240A" w:rsidR="00214759" w:rsidRPr="00753824" w:rsidRDefault="00214759" w:rsidP="00ED34EC">
      <w:pPr>
        <w:shd w:val="clear" w:color="auto" w:fill="FFFFFF"/>
        <w:spacing w:before="100" w:beforeAutospacing="1" w:after="100" w:afterAutospacing="1" w:line="240" w:lineRule="auto"/>
        <w:textAlignment w:val="baseline"/>
        <w:rPr>
          <w:rFonts w:eastAsia="Times New Roman" w:cstheme="minorHAnsi"/>
          <w:color w:val="333333"/>
          <w:sz w:val="20"/>
          <w:szCs w:val="24"/>
          <w:lang w:eastAsia="en-IN"/>
        </w:rPr>
      </w:pPr>
      <w:r w:rsidRPr="00753824">
        <w:rPr>
          <w:rFonts w:cstheme="minorHAnsi"/>
          <w:noProof/>
          <w:sz w:val="20"/>
        </w:rPr>
        <w:drawing>
          <wp:inline distT="0" distB="0" distL="0" distR="0" wp14:anchorId="13F673FA" wp14:editId="037E7431">
            <wp:extent cx="5731510" cy="26187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18740"/>
                    </a:xfrm>
                    <a:prstGeom prst="rect">
                      <a:avLst/>
                    </a:prstGeom>
                  </pic:spPr>
                </pic:pic>
              </a:graphicData>
            </a:graphic>
          </wp:inline>
        </w:drawing>
      </w:r>
    </w:p>
    <w:p w14:paraId="0F3F5BDE" w14:textId="221E4EE4" w:rsidR="00214759" w:rsidRDefault="00753824" w:rsidP="00ED34EC">
      <w:pPr>
        <w:shd w:val="clear" w:color="auto" w:fill="FFFFFF"/>
        <w:spacing w:before="100" w:beforeAutospacing="1" w:after="100" w:afterAutospacing="1" w:line="240" w:lineRule="auto"/>
        <w:textAlignment w:val="baseline"/>
        <w:rPr>
          <w:rFonts w:cstheme="minorHAnsi"/>
          <w:color w:val="333333"/>
          <w:sz w:val="24"/>
          <w:szCs w:val="28"/>
          <w:shd w:val="clear" w:color="auto" w:fill="FFFFFF"/>
        </w:rPr>
      </w:pPr>
      <w:r w:rsidRPr="00753824">
        <w:rPr>
          <w:rFonts w:cstheme="minorHAnsi"/>
          <w:color w:val="333333"/>
          <w:sz w:val="24"/>
          <w:szCs w:val="28"/>
          <w:shd w:val="clear" w:color="auto" w:fill="FFFFFF"/>
        </w:rPr>
        <w:t>The key to working with the traditional </w:t>
      </w:r>
      <w:r w:rsidRPr="00753824">
        <w:rPr>
          <w:rStyle w:val="HTMLCode"/>
          <w:rFonts w:asciiTheme="minorHAnsi" w:eastAsiaTheme="minorHAnsi" w:hAnsiTheme="minorHAnsi" w:cstheme="minorHAnsi"/>
          <w:color w:val="333333"/>
          <w:sz w:val="24"/>
          <w:szCs w:val="28"/>
          <w:bdr w:val="none" w:sz="0" w:space="0" w:color="auto" w:frame="1"/>
          <w:shd w:val="clear" w:color="auto" w:fill="FFFFFF"/>
        </w:rPr>
        <w:t>parallel</w:t>
      </w:r>
      <w:r w:rsidRPr="00753824">
        <w:rPr>
          <w:rFonts w:cstheme="minorHAnsi"/>
          <w:color w:val="333333"/>
          <w:sz w:val="24"/>
          <w:szCs w:val="28"/>
          <w:shd w:val="clear" w:color="auto" w:fill="FFFFFF"/>
        </w:rPr>
        <w:t> DSL step is understanding that it takes a map as an argument. The programmatic keys to the map are just labels to identify the different branches, while the values contain the actual code blocks to execute. As a means of distributing the load, we can use a </w:t>
      </w:r>
      <w:r w:rsidRPr="00753824">
        <w:rPr>
          <w:rStyle w:val="HTMLCode"/>
          <w:rFonts w:asciiTheme="minorHAnsi" w:eastAsiaTheme="minorHAnsi" w:hAnsiTheme="minorHAnsi" w:cstheme="minorHAnsi"/>
          <w:color w:val="333333"/>
          <w:sz w:val="24"/>
          <w:szCs w:val="28"/>
          <w:bdr w:val="none" w:sz="0" w:space="0" w:color="auto" w:frame="1"/>
          <w:shd w:val="clear" w:color="auto" w:fill="FFFFFF"/>
        </w:rPr>
        <w:t>node</w:t>
      </w:r>
      <w:r w:rsidRPr="00753824">
        <w:rPr>
          <w:rFonts w:cstheme="minorHAnsi"/>
          <w:color w:val="333333"/>
          <w:sz w:val="24"/>
          <w:szCs w:val="28"/>
          <w:shd w:val="clear" w:color="auto" w:fill="FFFFFF"/>
        </w:rPr>
        <w:t xml:space="preserve"> block around each </w:t>
      </w:r>
      <w:proofErr w:type="spellStart"/>
      <w:r w:rsidRPr="00753824">
        <w:rPr>
          <w:rFonts w:cstheme="minorHAnsi"/>
          <w:color w:val="333333"/>
          <w:sz w:val="24"/>
          <w:szCs w:val="28"/>
          <w:shd w:val="clear" w:color="auto" w:fill="FFFFFF"/>
        </w:rPr>
        <w:t>codeblock</w:t>
      </w:r>
      <w:proofErr w:type="spellEnd"/>
      <w:r w:rsidRPr="00753824">
        <w:rPr>
          <w:rFonts w:cstheme="minorHAnsi"/>
          <w:color w:val="333333"/>
          <w:sz w:val="24"/>
          <w:szCs w:val="28"/>
          <w:shd w:val="clear" w:color="auto" w:fill="FFFFFF"/>
        </w:rPr>
        <w:t xml:space="preserve"> to ensure each branch runs on a different node.</w:t>
      </w:r>
    </w:p>
    <w:p w14:paraId="05DDA70B" w14:textId="77777777" w:rsidR="005D2641" w:rsidRPr="00A31C3B" w:rsidRDefault="00EE5328" w:rsidP="00ED34EC">
      <w:pPr>
        <w:shd w:val="clear" w:color="auto" w:fill="FFFFFF"/>
        <w:spacing w:before="100" w:beforeAutospacing="1" w:after="100" w:afterAutospacing="1" w:line="240" w:lineRule="auto"/>
        <w:textAlignment w:val="baseline"/>
        <w:rPr>
          <w:rFonts w:cstheme="minorHAnsi"/>
          <w:color w:val="333333"/>
          <w:sz w:val="24"/>
          <w:szCs w:val="28"/>
          <w:shd w:val="clear" w:color="auto" w:fill="FFFFFF"/>
        </w:rPr>
      </w:pPr>
      <w:r w:rsidRPr="00EE5328">
        <w:rPr>
          <w:rFonts w:cstheme="minorHAnsi"/>
          <w:color w:val="333333"/>
          <w:sz w:val="24"/>
          <w:szCs w:val="24"/>
          <w:shd w:val="clear" w:color="auto" w:fill="FFFFFF"/>
        </w:rPr>
        <w:t xml:space="preserve">Consider, for example, a set of tests for a </w:t>
      </w:r>
      <w:proofErr w:type="gramStart"/>
      <w:r w:rsidRPr="00EE5328">
        <w:rPr>
          <w:rFonts w:cstheme="minorHAnsi"/>
          <w:color w:val="333333"/>
          <w:sz w:val="24"/>
          <w:szCs w:val="24"/>
          <w:shd w:val="clear" w:color="auto" w:fill="FFFFFF"/>
        </w:rPr>
        <w:t xml:space="preserve">subproject  </w:t>
      </w:r>
      <w:proofErr w:type="spellStart"/>
      <w:r w:rsidRPr="00EE5328">
        <w:rPr>
          <w:rFonts w:cstheme="minorHAnsi"/>
          <w:color w:val="333333"/>
          <w:sz w:val="24"/>
          <w:szCs w:val="24"/>
          <w:shd w:val="clear" w:color="auto" w:fill="FFFFFF"/>
        </w:rPr>
        <w:t>gameoflife</w:t>
      </w:r>
      <w:proofErr w:type="spellEnd"/>
      <w:proofErr w:type="gramEnd"/>
      <w:r w:rsidRPr="00EE5328">
        <w:rPr>
          <w:rFonts w:cstheme="minorHAnsi"/>
          <w:color w:val="333333"/>
          <w:sz w:val="24"/>
          <w:szCs w:val="24"/>
          <w:shd w:val="clear" w:color="auto" w:fill="FFFFFF"/>
        </w:rPr>
        <w:t xml:space="preserve">-core  of our sample </w:t>
      </w:r>
      <w:proofErr w:type="spellStart"/>
      <w:r w:rsidRPr="00EE5328">
        <w:rPr>
          <w:rFonts w:cstheme="minorHAnsi"/>
          <w:color w:val="333333"/>
          <w:sz w:val="24"/>
          <w:szCs w:val="24"/>
          <w:shd w:val="clear" w:color="auto" w:fill="FFFFFF"/>
        </w:rPr>
        <w:t>gradle</w:t>
      </w:r>
      <w:proofErr w:type="spellEnd"/>
      <w:r w:rsidRPr="00EE5328">
        <w:rPr>
          <w:rFonts w:cstheme="minorHAnsi"/>
          <w:color w:val="333333"/>
          <w:sz w:val="24"/>
          <w:szCs w:val="24"/>
          <w:shd w:val="clear" w:color="auto" w:fill="FFFFFF"/>
        </w:rPr>
        <w:t xml:space="preserve"> project.  For simplicity, these unit tests are written in Java programs named </w:t>
      </w:r>
      <w:r w:rsidRPr="00EE5328">
        <w:rPr>
          <w:rStyle w:val="Strong"/>
          <w:rFonts w:cstheme="minorHAnsi"/>
          <w:b w:val="0"/>
          <w:color w:val="24292E"/>
          <w:sz w:val="24"/>
          <w:szCs w:val="24"/>
          <w:shd w:val="clear" w:color="auto" w:fill="FFFFFF"/>
        </w:rPr>
        <w:t>WhenYouCreateACell.java &amp; WhenYouCreateAGrid.java</w:t>
      </w:r>
      <w:r>
        <w:rPr>
          <w:rStyle w:val="Strong"/>
          <w:rFonts w:cstheme="minorHAnsi"/>
          <w:b w:val="0"/>
          <w:color w:val="24292E"/>
          <w:sz w:val="24"/>
          <w:szCs w:val="24"/>
          <w:shd w:val="clear" w:color="auto" w:fill="FFFFFF"/>
        </w:rPr>
        <w:t>.</w:t>
      </w:r>
      <w:r w:rsidRPr="00EE5328">
        <w:rPr>
          <w:color w:val="333333"/>
          <w:sz w:val="28"/>
          <w:szCs w:val="28"/>
          <w:shd w:val="clear" w:color="auto" w:fill="FFFFFF"/>
        </w:rPr>
        <w:t xml:space="preserve"> </w:t>
      </w:r>
      <w:r w:rsidRPr="00A31C3B">
        <w:rPr>
          <w:rFonts w:cstheme="minorHAnsi"/>
          <w:color w:val="333333"/>
          <w:sz w:val="24"/>
          <w:szCs w:val="28"/>
          <w:shd w:val="clear" w:color="auto" w:fill="FFFFFF"/>
        </w:rPr>
        <w:t xml:space="preserve">If we have two defined nodes </w:t>
      </w:r>
      <w:proofErr w:type="spellStart"/>
      <w:r w:rsidRPr="00A31C3B">
        <w:rPr>
          <w:rFonts w:cstheme="minorHAnsi"/>
          <w:color w:val="333333"/>
          <w:sz w:val="24"/>
          <w:szCs w:val="28"/>
          <w:shd w:val="clear" w:color="auto" w:fill="FFFFFF"/>
        </w:rPr>
        <w:t>avilable</w:t>
      </w:r>
      <w:proofErr w:type="spellEnd"/>
      <w:r w:rsidRPr="00A31C3B">
        <w:rPr>
          <w:rFonts w:cstheme="minorHAnsi"/>
          <w:color w:val="333333"/>
          <w:sz w:val="24"/>
          <w:szCs w:val="28"/>
          <w:shd w:val="clear" w:color="auto" w:fill="FFFFFF"/>
        </w:rPr>
        <w:t>, </w:t>
      </w:r>
      <w:r w:rsidRPr="00A31C3B">
        <w:rPr>
          <w:rStyle w:val="HTMLCode"/>
          <w:rFonts w:asciiTheme="minorHAnsi" w:eastAsiaTheme="minorHAnsi" w:hAnsiTheme="minorHAnsi" w:cstheme="minorHAnsi"/>
          <w:color w:val="333333"/>
          <w:sz w:val="24"/>
          <w:szCs w:val="28"/>
          <w:bdr w:val="none" w:sz="0" w:space="0" w:color="auto" w:frame="1"/>
          <w:shd w:val="clear" w:color="auto" w:fill="FFFFFF"/>
        </w:rPr>
        <w:t>node1</w:t>
      </w:r>
      <w:r w:rsidRPr="00A31C3B">
        <w:rPr>
          <w:rFonts w:cstheme="minorHAnsi"/>
          <w:color w:val="333333"/>
          <w:sz w:val="24"/>
          <w:szCs w:val="28"/>
          <w:shd w:val="clear" w:color="auto" w:fill="FFFFFF"/>
        </w:rPr>
        <w:t> and </w:t>
      </w:r>
      <w:r w:rsidRPr="00A31C3B">
        <w:rPr>
          <w:rStyle w:val="HTMLCode"/>
          <w:rFonts w:asciiTheme="minorHAnsi" w:eastAsiaTheme="minorHAnsi" w:hAnsiTheme="minorHAnsi" w:cstheme="minorHAnsi"/>
          <w:color w:val="333333"/>
          <w:sz w:val="24"/>
          <w:szCs w:val="28"/>
          <w:bdr w:val="none" w:sz="0" w:space="0" w:color="auto" w:frame="1"/>
          <w:shd w:val="clear" w:color="auto" w:fill="FFFFFF"/>
        </w:rPr>
        <w:t>node2</w:t>
      </w:r>
      <w:r w:rsidRPr="00A31C3B">
        <w:rPr>
          <w:rFonts w:cstheme="minorHAnsi"/>
          <w:color w:val="333333"/>
          <w:sz w:val="24"/>
          <w:szCs w:val="28"/>
          <w:shd w:val="clear" w:color="auto" w:fill="FFFFFF"/>
        </w:rPr>
        <w:t>, we might choose to run all Using Gradle, we can pass the set of tests to run via a system parameter using the </w:t>
      </w:r>
      <w:r w:rsidRPr="00A31C3B">
        <w:rPr>
          <w:rStyle w:val="HTMLCode"/>
          <w:rFonts w:asciiTheme="minorHAnsi" w:eastAsiaTheme="minorHAnsi" w:hAnsiTheme="minorHAnsi" w:cstheme="minorHAnsi"/>
          <w:color w:val="333333"/>
          <w:sz w:val="24"/>
          <w:szCs w:val="28"/>
          <w:bdr w:val="none" w:sz="0" w:space="0" w:color="auto" w:frame="1"/>
          <w:shd w:val="clear" w:color="auto" w:fill="FFFFFF"/>
        </w:rPr>
        <w:t xml:space="preserve">-D </w:t>
      </w:r>
      <w:proofErr w:type="spellStart"/>
      <w:proofErr w:type="gramStart"/>
      <w:r w:rsidRPr="00A31C3B">
        <w:rPr>
          <w:rStyle w:val="HTMLCode"/>
          <w:rFonts w:asciiTheme="minorHAnsi" w:eastAsiaTheme="minorHAnsi" w:hAnsiTheme="minorHAnsi" w:cstheme="minorHAnsi"/>
          <w:color w:val="333333"/>
          <w:sz w:val="24"/>
          <w:szCs w:val="28"/>
          <w:bdr w:val="none" w:sz="0" w:space="0" w:color="auto" w:frame="1"/>
          <w:shd w:val="clear" w:color="auto" w:fill="FFFFFF"/>
        </w:rPr>
        <w:t>test.single</w:t>
      </w:r>
      <w:proofErr w:type="spellEnd"/>
      <w:proofErr w:type="gramEnd"/>
      <w:r w:rsidRPr="00A31C3B">
        <w:rPr>
          <w:rStyle w:val="HTMLCode"/>
          <w:rFonts w:asciiTheme="minorHAnsi" w:eastAsiaTheme="minorHAnsi" w:hAnsiTheme="minorHAnsi" w:cstheme="minorHAnsi"/>
          <w:color w:val="333333"/>
          <w:sz w:val="24"/>
          <w:szCs w:val="28"/>
          <w:bdr w:val="none" w:sz="0" w:space="0" w:color="auto" w:frame="1"/>
          <w:shd w:val="clear" w:color="auto" w:fill="FFFFFF"/>
        </w:rPr>
        <w:t>=&lt;pattern&gt;</w:t>
      </w:r>
      <w:r w:rsidRPr="00A31C3B">
        <w:rPr>
          <w:rFonts w:cstheme="minorHAnsi"/>
          <w:color w:val="333333"/>
          <w:sz w:val="24"/>
          <w:szCs w:val="28"/>
          <w:shd w:val="clear" w:color="auto" w:fill="FFFFFF"/>
        </w:rPr>
        <w:t> option.</w:t>
      </w:r>
      <w:r w:rsidR="005D2641" w:rsidRPr="00A31C3B">
        <w:rPr>
          <w:rFonts w:cstheme="minorHAnsi"/>
          <w:color w:val="333333"/>
          <w:sz w:val="24"/>
          <w:szCs w:val="28"/>
          <w:shd w:val="clear" w:color="auto" w:fill="FFFFFF"/>
        </w:rPr>
        <w:t xml:space="preserve"> </w:t>
      </w:r>
    </w:p>
    <w:p w14:paraId="7FC54695" w14:textId="4FC9A577" w:rsidR="00753824" w:rsidRPr="00A31C3B" w:rsidRDefault="005D2641" w:rsidP="00ED34EC">
      <w:pPr>
        <w:shd w:val="clear" w:color="auto" w:fill="FFFFFF"/>
        <w:spacing w:before="100" w:beforeAutospacing="1" w:after="100" w:afterAutospacing="1" w:line="240" w:lineRule="auto"/>
        <w:textAlignment w:val="baseline"/>
        <w:rPr>
          <w:rFonts w:cstheme="minorHAnsi"/>
          <w:color w:val="333333"/>
          <w:sz w:val="24"/>
          <w:szCs w:val="28"/>
          <w:shd w:val="clear" w:color="auto" w:fill="FFFFFF"/>
        </w:rPr>
      </w:pPr>
      <w:r w:rsidRPr="00A31C3B">
        <w:rPr>
          <w:rFonts w:cstheme="minorHAnsi"/>
          <w:color w:val="333333"/>
          <w:sz w:val="24"/>
          <w:szCs w:val="28"/>
          <w:shd w:val="clear" w:color="auto" w:fill="FFFFFF"/>
        </w:rPr>
        <w:t>Wrapping the </w:t>
      </w:r>
      <w:r w:rsidRPr="00A31C3B">
        <w:rPr>
          <w:rStyle w:val="HTMLCode"/>
          <w:rFonts w:asciiTheme="minorHAnsi" w:eastAsiaTheme="minorHAnsi" w:hAnsiTheme="minorHAnsi" w:cstheme="minorHAnsi"/>
          <w:color w:val="333333"/>
          <w:sz w:val="24"/>
          <w:szCs w:val="28"/>
          <w:bdr w:val="none" w:sz="0" w:space="0" w:color="auto" w:frame="1"/>
          <w:shd w:val="clear" w:color="auto" w:fill="FFFFFF"/>
        </w:rPr>
        <w:t>parallel</w:t>
      </w:r>
      <w:r w:rsidRPr="00A31C3B">
        <w:rPr>
          <w:rFonts w:cstheme="minorHAnsi"/>
          <w:color w:val="333333"/>
          <w:sz w:val="24"/>
          <w:szCs w:val="28"/>
          <w:shd w:val="clear" w:color="auto" w:fill="FFFFFF"/>
        </w:rPr>
        <w:t> step in a stage (currently if </w:t>
      </w:r>
      <w:r w:rsidRPr="00A31C3B">
        <w:rPr>
          <w:rStyle w:val="HTMLCode"/>
          <w:rFonts w:asciiTheme="minorHAnsi" w:eastAsiaTheme="minorHAnsi" w:hAnsiTheme="minorHAnsi" w:cstheme="minorHAnsi"/>
          <w:color w:val="333333"/>
          <w:sz w:val="24"/>
          <w:szCs w:val="28"/>
          <w:bdr w:val="none" w:sz="0" w:space="0" w:color="auto" w:frame="1"/>
          <w:shd w:val="clear" w:color="auto" w:fill="FFFFFF"/>
        </w:rPr>
        <w:t>parallel</w:t>
      </w:r>
      <w:r w:rsidRPr="00A31C3B">
        <w:rPr>
          <w:rFonts w:cstheme="minorHAnsi"/>
          <w:color w:val="333333"/>
          <w:sz w:val="24"/>
          <w:szCs w:val="28"/>
          <w:shd w:val="clear" w:color="auto" w:fill="FFFFFF"/>
        </w:rPr>
        <w:t> is used, it should be the only step in a stage) could result in code like the following:</w:t>
      </w:r>
    </w:p>
    <w:p w14:paraId="0B2ABCB7"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proofErr w:type="gramStart"/>
      <w:r w:rsidRPr="00344B7C">
        <w:rPr>
          <w:rFonts w:eastAsia="Times New Roman" w:cstheme="minorHAnsi"/>
          <w:color w:val="333333"/>
          <w:sz w:val="24"/>
          <w:szCs w:val="24"/>
          <w:lang w:eastAsia="en-IN"/>
        </w:rPr>
        <w:t>stage(</w:t>
      </w:r>
      <w:proofErr w:type="gramEnd"/>
      <w:r w:rsidRPr="00344B7C">
        <w:rPr>
          <w:rFonts w:eastAsia="Times New Roman" w:cstheme="minorHAnsi"/>
          <w:color w:val="333333"/>
          <w:sz w:val="24"/>
          <w:szCs w:val="24"/>
          <w:lang w:eastAsia="en-IN"/>
        </w:rPr>
        <w:t>'Unit Test') {</w:t>
      </w:r>
    </w:p>
    <w:p w14:paraId="019680C3"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lastRenderedPageBreak/>
        <w:t xml:space="preserve">       tester1: </w:t>
      </w:r>
      <w:proofErr w:type="gramStart"/>
      <w:r w:rsidRPr="00344B7C">
        <w:rPr>
          <w:rFonts w:eastAsia="Times New Roman" w:cstheme="minorHAnsi"/>
          <w:color w:val="333333"/>
          <w:sz w:val="24"/>
          <w:szCs w:val="24"/>
          <w:lang w:eastAsia="en-IN"/>
        </w:rPr>
        <w:t>{ node</w:t>
      </w:r>
      <w:proofErr w:type="gramEnd"/>
      <w:r w:rsidRPr="00344B7C">
        <w:rPr>
          <w:rFonts w:eastAsia="Times New Roman" w:cstheme="minorHAnsi"/>
          <w:color w:val="333333"/>
          <w:sz w:val="24"/>
          <w:szCs w:val="24"/>
          <w:lang w:eastAsia="en-IN"/>
        </w:rPr>
        <w:t xml:space="preserve"> ('master'){</w:t>
      </w:r>
    </w:p>
    <w:p w14:paraId="05D66FC7"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w:t>
      </w:r>
      <w:proofErr w:type="spellStart"/>
      <w:r w:rsidRPr="00344B7C">
        <w:rPr>
          <w:rFonts w:eastAsia="Times New Roman" w:cstheme="minorHAnsi"/>
          <w:color w:val="333333"/>
          <w:sz w:val="24"/>
          <w:szCs w:val="24"/>
          <w:lang w:eastAsia="en-IN"/>
        </w:rPr>
        <w:t>sh</w:t>
      </w:r>
      <w:proofErr w:type="spellEnd"/>
      <w:r w:rsidRPr="00344B7C">
        <w:rPr>
          <w:rFonts w:eastAsia="Times New Roman" w:cstheme="minorHAnsi"/>
          <w:color w:val="333333"/>
          <w:sz w:val="24"/>
          <w:szCs w:val="24"/>
          <w:lang w:eastAsia="en-IN"/>
        </w:rPr>
        <w:t xml:space="preserve"> "'${tool 'gradle4.8'}/bin/</w:t>
      </w:r>
      <w:proofErr w:type="spellStart"/>
      <w:r w:rsidRPr="00344B7C">
        <w:rPr>
          <w:rFonts w:eastAsia="Times New Roman" w:cstheme="minorHAnsi"/>
          <w:color w:val="333333"/>
          <w:sz w:val="24"/>
          <w:szCs w:val="24"/>
          <w:lang w:eastAsia="en-IN"/>
        </w:rPr>
        <w:t>gradle</w:t>
      </w:r>
      <w:proofErr w:type="spellEnd"/>
      <w:r w:rsidRPr="00344B7C">
        <w:rPr>
          <w:rFonts w:eastAsia="Times New Roman" w:cstheme="minorHAnsi"/>
          <w:color w:val="333333"/>
          <w:sz w:val="24"/>
          <w:szCs w:val="24"/>
          <w:lang w:eastAsia="en-IN"/>
        </w:rPr>
        <w:t xml:space="preserve">' -D </w:t>
      </w:r>
      <w:proofErr w:type="spellStart"/>
      <w:proofErr w:type="gramStart"/>
      <w:r w:rsidRPr="00344B7C">
        <w:rPr>
          <w:rFonts w:eastAsia="Times New Roman" w:cstheme="minorHAnsi"/>
          <w:color w:val="333333"/>
          <w:sz w:val="24"/>
          <w:szCs w:val="24"/>
          <w:lang w:eastAsia="en-IN"/>
        </w:rPr>
        <w:t>test.single</w:t>
      </w:r>
      <w:proofErr w:type="spellEnd"/>
      <w:proofErr w:type="gramEnd"/>
      <w:r w:rsidRPr="00344B7C">
        <w:rPr>
          <w:rFonts w:eastAsia="Times New Roman" w:cstheme="minorHAnsi"/>
          <w:color w:val="333333"/>
          <w:sz w:val="24"/>
          <w:szCs w:val="24"/>
          <w:lang w:eastAsia="en-IN"/>
        </w:rPr>
        <w:t>=</w:t>
      </w:r>
      <w:proofErr w:type="spellStart"/>
      <w:r w:rsidRPr="00344B7C">
        <w:rPr>
          <w:rFonts w:eastAsia="Times New Roman" w:cstheme="minorHAnsi"/>
          <w:color w:val="333333"/>
          <w:sz w:val="24"/>
          <w:szCs w:val="24"/>
          <w:lang w:eastAsia="en-IN"/>
        </w:rPr>
        <w:t>WhenYoucreate</w:t>
      </w:r>
      <w:proofErr w:type="spellEnd"/>
      <w:r w:rsidRPr="00344B7C">
        <w:rPr>
          <w:rFonts w:eastAsia="Times New Roman" w:cstheme="minorHAnsi"/>
          <w:color w:val="333333"/>
          <w:sz w:val="24"/>
          <w:szCs w:val="24"/>
          <w:lang w:eastAsia="en-IN"/>
        </w:rPr>
        <w:t>*</w:t>
      </w:r>
    </w:p>
    <w:p w14:paraId="0E8AC723"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w:t>
      </w:r>
      <w:proofErr w:type="gramStart"/>
      <w:r w:rsidRPr="00344B7C">
        <w:rPr>
          <w:rFonts w:eastAsia="Times New Roman" w:cstheme="minorHAnsi"/>
          <w:color w:val="333333"/>
          <w:sz w:val="24"/>
          <w:szCs w:val="24"/>
          <w:lang w:eastAsia="en-IN"/>
        </w:rPr>
        <w:t>:</w:t>
      </w:r>
      <w:proofErr w:type="spellStart"/>
      <w:r w:rsidRPr="00344B7C">
        <w:rPr>
          <w:rFonts w:eastAsia="Times New Roman" w:cstheme="minorHAnsi"/>
          <w:color w:val="333333"/>
          <w:sz w:val="24"/>
          <w:szCs w:val="24"/>
          <w:lang w:eastAsia="en-IN"/>
        </w:rPr>
        <w:t>core</w:t>
      </w:r>
      <w:proofErr w:type="gramEnd"/>
      <w:r w:rsidRPr="00344B7C">
        <w:rPr>
          <w:rFonts w:eastAsia="Times New Roman" w:cstheme="minorHAnsi"/>
          <w:color w:val="333333"/>
          <w:sz w:val="24"/>
          <w:szCs w:val="24"/>
          <w:lang w:eastAsia="en-IN"/>
        </w:rPr>
        <w:t>:test</w:t>
      </w:r>
      <w:proofErr w:type="spellEnd"/>
      <w:r w:rsidRPr="00344B7C">
        <w:rPr>
          <w:rFonts w:eastAsia="Times New Roman" w:cstheme="minorHAnsi"/>
          <w:color w:val="333333"/>
          <w:sz w:val="24"/>
          <w:szCs w:val="24"/>
          <w:lang w:eastAsia="en-IN"/>
        </w:rPr>
        <w:t>"</w:t>
      </w:r>
    </w:p>
    <w:p w14:paraId="7D06452C"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w:t>
      </w:r>
    </w:p>
    <w:p w14:paraId="7498A2AF"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tester1: </w:t>
      </w:r>
      <w:proofErr w:type="gramStart"/>
      <w:r w:rsidRPr="00344B7C">
        <w:rPr>
          <w:rFonts w:eastAsia="Times New Roman" w:cstheme="minorHAnsi"/>
          <w:color w:val="333333"/>
          <w:sz w:val="24"/>
          <w:szCs w:val="24"/>
          <w:lang w:eastAsia="en-IN"/>
        </w:rPr>
        <w:t>{ node</w:t>
      </w:r>
      <w:proofErr w:type="gramEnd"/>
      <w:r w:rsidRPr="00344B7C">
        <w:rPr>
          <w:rFonts w:eastAsia="Times New Roman" w:cstheme="minorHAnsi"/>
          <w:color w:val="333333"/>
          <w:sz w:val="24"/>
          <w:szCs w:val="24"/>
          <w:lang w:eastAsia="en-IN"/>
        </w:rPr>
        <w:t xml:space="preserve"> ('master'){</w:t>
      </w:r>
    </w:p>
    <w:p w14:paraId="1EA60B63"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w:t>
      </w:r>
      <w:proofErr w:type="spellStart"/>
      <w:r w:rsidRPr="00344B7C">
        <w:rPr>
          <w:rFonts w:eastAsia="Times New Roman" w:cstheme="minorHAnsi"/>
          <w:color w:val="333333"/>
          <w:sz w:val="24"/>
          <w:szCs w:val="24"/>
          <w:lang w:eastAsia="en-IN"/>
        </w:rPr>
        <w:t>sh</w:t>
      </w:r>
      <w:proofErr w:type="spellEnd"/>
      <w:r w:rsidRPr="00344B7C">
        <w:rPr>
          <w:rFonts w:eastAsia="Times New Roman" w:cstheme="minorHAnsi"/>
          <w:color w:val="333333"/>
          <w:sz w:val="24"/>
          <w:szCs w:val="24"/>
          <w:lang w:eastAsia="en-IN"/>
        </w:rPr>
        <w:t xml:space="preserve"> "'${tool 'gradle4.8'}/bin/</w:t>
      </w:r>
      <w:proofErr w:type="spellStart"/>
      <w:r w:rsidRPr="00344B7C">
        <w:rPr>
          <w:rFonts w:eastAsia="Times New Roman" w:cstheme="minorHAnsi"/>
          <w:color w:val="333333"/>
          <w:sz w:val="24"/>
          <w:szCs w:val="24"/>
          <w:lang w:eastAsia="en-IN"/>
        </w:rPr>
        <w:t>gradle</w:t>
      </w:r>
      <w:proofErr w:type="spellEnd"/>
      <w:r w:rsidRPr="00344B7C">
        <w:rPr>
          <w:rFonts w:eastAsia="Times New Roman" w:cstheme="minorHAnsi"/>
          <w:color w:val="333333"/>
          <w:sz w:val="24"/>
          <w:szCs w:val="24"/>
          <w:lang w:eastAsia="en-IN"/>
        </w:rPr>
        <w:t xml:space="preserve">' -D </w:t>
      </w:r>
      <w:proofErr w:type="spellStart"/>
      <w:proofErr w:type="gramStart"/>
      <w:r w:rsidRPr="00344B7C">
        <w:rPr>
          <w:rFonts w:eastAsia="Times New Roman" w:cstheme="minorHAnsi"/>
          <w:color w:val="333333"/>
          <w:sz w:val="24"/>
          <w:szCs w:val="24"/>
          <w:lang w:eastAsia="en-IN"/>
        </w:rPr>
        <w:t>test.single</w:t>
      </w:r>
      <w:proofErr w:type="spellEnd"/>
      <w:proofErr w:type="gramEnd"/>
      <w:r w:rsidRPr="00344B7C">
        <w:rPr>
          <w:rFonts w:eastAsia="Times New Roman" w:cstheme="minorHAnsi"/>
          <w:color w:val="333333"/>
          <w:sz w:val="24"/>
          <w:szCs w:val="24"/>
          <w:lang w:eastAsia="en-IN"/>
        </w:rPr>
        <w:t>=</w:t>
      </w:r>
      <w:proofErr w:type="spellStart"/>
      <w:r w:rsidRPr="00344B7C">
        <w:rPr>
          <w:rFonts w:eastAsia="Times New Roman" w:cstheme="minorHAnsi"/>
          <w:color w:val="333333"/>
          <w:sz w:val="24"/>
          <w:szCs w:val="24"/>
          <w:lang w:eastAsia="en-IN"/>
        </w:rPr>
        <w:t>WhenYouP</w:t>
      </w:r>
      <w:proofErr w:type="spellEnd"/>
      <w:r w:rsidRPr="00344B7C">
        <w:rPr>
          <w:rFonts w:eastAsia="Times New Roman" w:cstheme="minorHAnsi"/>
          <w:color w:val="333333"/>
          <w:sz w:val="24"/>
          <w:szCs w:val="24"/>
          <w:lang w:eastAsia="en-IN"/>
        </w:rPr>
        <w:t>*</w:t>
      </w:r>
    </w:p>
    <w:p w14:paraId="630F9986"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w:t>
      </w:r>
      <w:proofErr w:type="gramStart"/>
      <w:r w:rsidRPr="00344B7C">
        <w:rPr>
          <w:rFonts w:eastAsia="Times New Roman" w:cstheme="minorHAnsi"/>
          <w:color w:val="333333"/>
          <w:sz w:val="24"/>
          <w:szCs w:val="24"/>
          <w:lang w:eastAsia="en-IN"/>
        </w:rPr>
        <w:t>:</w:t>
      </w:r>
      <w:proofErr w:type="spellStart"/>
      <w:r w:rsidRPr="00344B7C">
        <w:rPr>
          <w:rFonts w:eastAsia="Times New Roman" w:cstheme="minorHAnsi"/>
          <w:color w:val="333333"/>
          <w:sz w:val="24"/>
          <w:szCs w:val="24"/>
          <w:lang w:eastAsia="en-IN"/>
        </w:rPr>
        <w:t>core</w:t>
      </w:r>
      <w:proofErr w:type="gramEnd"/>
      <w:r w:rsidRPr="00344B7C">
        <w:rPr>
          <w:rFonts w:eastAsia="Times New Roman" w:cstheme="minorHAnsi"/>
          <w:color w:val="333333"/>
          <w:sz w:val="24"/>
          <w:szCs w:val="24"/>
          <w:lang w:eastAsia="en-IN"/>
        </w:rPr>
        <w:t>:test</w:t>
      </w:r>
      <w:proofErr w:type="spellEnd"/>
      <w:r w:rsidRPr="00344B7C">
        <w:rPr>
          <w:rFonts w:eastAsia="Times New Roman" w:cstheme="minorHAnsi"/>
          <w:color w:val="333333"/>
          <w:sz w:val="24"/>
          <w:szCs w:val="24"/>
          <w:lang w:eastAsia="en-IN"/>
        </w:rPr>
        <w:t>"</w:t>
      </w:r>
    </w:p>
    <w:p w14:paraId="68818B3C" w14:textId="77777777" w:rsidR="00344B7C" w:rsidRP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w:t>
      </w:r>
    </w:p>
    <w:p w14:paraId="0B301CB3" w14:textId="192D9C0A" w:rsidR="005D2641"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344B7C">
        <w:rPr>
          <w:rFonts w:eastAsia="Times New Roman" w:cstheme="minorHAnsi"/>
          <w:color w:val="333333"/>
          <w:sz w:val="24"/>
          <w:szCs w:val="24"/>
          <w:lang w:eastAsia="en-IN"/>
        </w:rPr>
        <w:t xml:space="preserve">   }</w:t>
      </w:r>
    </w:p>
    <w:p w14:paraId="05C7FA16" w14:textId="347C066D" w:rsidR="00344B7C" w:rsidRDefault="00344B7C" w:rsidP="00344B7C">
      <w:pPr>
        <w:shd w:val="clear" w:color="auto" w:fill="FFFFFF"/>
        <w:spacing w:before="100" w:beforeAutospacing="1" w:after="100" w:afterAutospacing="1" w:line="240" w:lineRule="auto"/>
        <w:textAlignment w:val="baseline"/>
        <w:rPr>
          <w:rFonts w:eastAsia="Times New Roman" w:cstheme="minorHAnsi"/>
          <w:color w:val="333333"/>
          <w:sz w:val="24"/>
          <w:szCs w:val="24"/>
          <w:highlight w:val="yellow"/>
          <w:lang w:eastAsia="en-IN"/>
        </w:rPr>
      </w:pPr>
      <w:r w:rsidRPr="00344B7C">
        <w:rPr>
          <w:rFonts w:eastAsia="Times New Roman" w:cstheme="minorHAnsi"/>
          <w:color w:val="333333"/>
          <w:sz w:val="24"/>
          <w:szCs w:val="24"/>
          <w:highlight w:val="yellow"/>
          <w:lang w:eastAsia="en-IN"/>
        </w:rPr>
        <w:t>Although this sample code that has errors</w:t>
      </w:r>
    </w:p>
    <w:p w14:paraId="56A254F1" w14:textId="77777777" w:rsidR="00077E19" w:rsidRPr="00077E19" w:rsidRDefault="00077E19"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077E19">
        <w:rPr>
          <w:rFonts w:eastAsia="Times New Roman" w:cstheme="minorHAnsi"/>
          <w:color w:val="333333"/>
          <w:sz w:val="24"/>
          <w:szCs w:val="24"/>
          <w:lang w:eastAsia="en-IN"/>
        </w:rPr>
        <w:t>Notice that we simply call the </w:t>
      </w:r>
      <w:r w:rsidRPr="00077E19">
        <w:rPr>
          <w:rFonts w:eastAsia="Times New Roman" w:cstheme="minorHAnsi"/>
          <w:color w:val="333333"/>
          <w:sz w:val="24"/>
          <w:szCs w:val="24"/>
          <w:bdr w:val="none" w:sz="0" w:space="0" w:color="auto" w:frame="1"/>
          <w:lang w:eastAsia="en-IN"/>
        </w:rPr>
        <w:t>parallel</w:t>
      </w:r>
      <w:r w:rsidRPr="00077E19">
        <w:rPr>
          <w:rFonts w:eastAsia="Times New Roman" w:cstheme="minorHAnsi"/>
          <w:color w:val="333333"/>
          <w:sz w:val="24"/>
          <w:szCs w:val="24"/>
          <w:lang w:eastAsia="en-IN"/>
        </w:rPr>
        <w:t> DSL step and pass the map to it. Our map consists of two branches with the keys </w:t>
      </w:r>
      <w:r w:rsidRPr="00077E19">
        <w:rPr>
          <w:rFonts w:eastAsia="Times New Roman" w:cstheme="minorHAnsi"/>
          <w:color w:val="333333"/>
          <w:sz w:val="24"/>
          <w:szCs w:val="24"/>
          <w:bdr w:val="none" w:sz="0" w:space="0" w:color="auto" w:frame="1"/>
          <w:lang w:eastAsia="en-IN"/>
        </w:rPr>
        <w:t>tester1</w:t>
      </w:r>
      <w:r w:rsidRPr="00077E19">
        <w:rPr>
          <w:rFonts w:eastAsia="Times New Roman" w:cstheme="minorHAnsi"/>
          <w:color w:val="333333"/>
          <w:sz w:val="24"/>
          <w:szCs w:val="24"/>
          <w:lang w:eastAsia="en-IN"/>
        </w:rPr>
        <w:t> and </w:t>
      </w:r>
      <w:r w:rsidRPr="00077E19">
        <w:rPr>
          <w:rFonts w:eastAsia="Times New Roman" w:cstheme="minorHAnsi"/>
          <w:color w:val="333333"/>
          <w:sz w:val="24"/>
          <w:szCs w:val="24"/>
          <w:bdr w:val="none" w:sz="0" w:space="0" w:color="auto" w:frame="1"/>
          <w:lang w:eastAsia="en-IN"/>
        </w:rPr>
        <w:t>tester2</w:t>
      </w:r>
      <w:r w:rsidRPr="00077E19">
        <w:rPr>
          <w:rFonts w:eastAsia="Times New Roman" w:cstheme="minorHAnsi"/>
          <w:color w:val="333333"/>
          <w:sz w:val="24"/>
          <w:szCs w:val="24"/>
          <w:lang w:eastAsia="en-IN"/>
        </w:rPr>
        <w:t> and the blocks of code as the values. Each code block, in turn, consists of a node specification and then a call to the shell to run the specific Gradle command. The Gradle command identifies a subset of tests and calls the </w:t>
      </w:r>
      <w:r w:rsidRPr="00077E19">
        <w:rPr>
          <w:rFonts w:eastAsia="Times New Roman" w:cstheme="minorHAnsi"/>
          <w:color w:val="333333"/>
          <w:sz w:val="24"/>
          <w:szCs w:val="24"/>
          <w:bdr w:val="none" w:sz="0" w:space="0" w:color="auto" w:frame="1"/>
          <w:lang w:eastAsia="en-IN"/>
        </w:rPr>
        <w:t>test</w:t>
      </w:r>
      <w:r w:rsidRPr="00077E19">
        <w:rPr>
          <w:rFonts w:eastAsia="Times New Roman" w:cstheme="minorHAnsi"/>
          <w:color w:val="333333"/>
          <w:sz w:val="24"/>
          <w:szCs w:val="24"/>
          <w:lang w:eastAsia="en-IN"/>
        </w:rPr>
        <w:t> task in the </w:t>
      </w:r>
      <w:proofErr w:type="spellStart"/>
      <w:r w:rsidRPr="00077E19">
        <w:rPr>
          <w:rFonts w:eastAsia="Times New Roman" w:cstheme="minorHAnsi"/>
          <w:i/>
          <w:iCs/>
          <w:color w:val="333333"/>
          <w:sz w:val="24"/>
          <w:szCs w:val="24"/>
          <w:bdr w:val="none" w:sz="0" w:space="0" w:color="auto" w:frame="1"/>
          <w:lang w:eastAsia="en-IN"/>
        </w:rPr>
        <w:t>api</w:t>
      </w:r>
      <w:proofErr w:type="spellEnd"/>
      <w:r w:rsidRPr="00077E19">
        <w:rPr>
          <w:rFonts w:eastAsia="Times New Roman" w:cstheme="minorHAnsi"/>
          <w:color w:val="333333"/>
          <w:sz w:val="24"/>
          <w:szCs w:val="24"/>
          <w:lang w:eastAsia="en-IN"/>
        </w:rPr>
        <w:t> subproject.</w:t>
      </w:r>
    </w:p>
    <w:p w14:paraId="2CA19444" w14:textId="70C52181" w:rsidR="00077E19" w:rsidRDefault="00077E19"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077E19">
        <w:rPr>
          <w:rFonts w:eastAsia="Times New Roman" w:cstheme="minorHAnsi"/>
          <w:color w:val="333333"/>
          <w:sz w:val="24"/>
          <w:szCs w:val="24"/>
          <w:lang w:eastAsia="en-IN"/>
        </w:rPr>
        <w:t>Another way to code this would be to declare a map, then run through some code to fill in the map elements. Afterwards, the </w:t>
      </w:r>
      <w:r w:rsidRPr="00077E19">
        <w:rPr>
          <w:rFonts w:eastAsia="Times New Roman" w:cstheme="minorHAnsi"/>
          <w:color w:val="333333"/>
          <w:sz w:val="24"/>
          <w:szCs w:val="24"/>
          <w:bdr w:val="none" w:sz="0" w:space="0" w:color="auto" w:frame="1"/>
          <w:lang w:eastAsia="en-IN"/>
        </w:rPr>
        <w:t>parallel</w:t>
      </w:r>
      <w:r w:rsidRPr="00077E19">
        <w:rPr>
          <w:rFonts w:eastAsia="Times New Roman" w:cstheme="minorHAnsi"/>
          <w:color w:val="333333"/>
          <w:sz w:val="24"/>
          <w:szCs w:val="24"/>
          <w:lang w:eastAsia="en-IN"/>
        </w:rPr>
        <w:t> step can be invoked, passing just the name of the map. (See </w:t>
      </w:r>
      <w:hyperlink r:id="rId33" w:anchor="CH_Pipeline_Execution_Flow" w:history="1">
        <w:r w:rsidRPr="00077E19">
          <w:rPr>
            <w:rFonts w:eastAsia="Times New Roman" w:cstheme="minorHAnsi"/>
            <w:color w:val="070707"/>
            <w:sz w:val="24"/>
            <w:szCs w:val="24"/>
            <w:u w:val="single"/>
            <w:bdr w:val="none" w:sz="0" w:space="0" w:color="auto" w:frame="1"/>
            <w:lang w:eastAsia="en-IN"/>
          </w:rPr>
          <w:t>Chapter 3</w:t>
        </w:r>
      </w:hyperlink>
      <w:r w:rsidRPr="00077E19">
        <w:rPr>
          <w:rFonts w:eastAsia="Times New Roman" w:cstheme="minorHAnsi"/>
          <w:color w:val="333333"/>
          <w:sz w:val="24"/>
          <w:szCs w:val="24"/>
          <w:lang w:eastAsia="en-IN"/>
        </w:rPr>
        <w:t> for an example of this.)</w:t>
      </w:r>
    </w:p>
    <w:p w14:paraId="55A33F42" w14:textId="2F66AE11" w:rsidR="00077E19" w:rsidRDefault="006A1FE6"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Pr>
          <w:noProof/>
        </w:rPr>
        <w:drawing>
          <wp:inline distT="0" distB="0" distL="0" distR="0" wp14:anchorId="568F4D1D" wp14:editId="6F0BB68A">
            <wp:extent cx="5731510" cy="3101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01340"/>
                    </a:xfrm>
                    <a:prstGeom prst="rect">
                      <a:avLst/>
                    </a:prstGeom>
                  </pic:spPr>
                </pic:pic>
              </a:graphicData>
            </a:graphic>
          </wp:inline>
        </w:drawing>
      </w:r>
    </w:p>
    <w:p w14:paraId="2EEF67F6" w14:textId="77777777" w:rsidR="002C6039" w:rsidRDefault="002C6039" w:rsidP="002C6039">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lastRenderedPageBreak/>
        <w:t>DISTRIBUTING CONTENT ACROSS NODES</w:t>
      </w:r>
    </w:p>
    <w:p w14:paraId="760F54B2" w14:textId="77777777" w:rsidR="00EB3F52" w:rsidRPr="00EB3F52" w:rsidRDefault="00EB3F52" w:rsidP="00EB3F52">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EB3F52">
        <w:rPr>
          <w:rFonts w:eastAsia="Times New Roman" w:cstheme="minorHAnsi"/>
          <w:color w:val="333333"/>
          <w:sz w:val="24"/>
          <w:szCs w:val="24"/>
          <w:lang w:eastAsia="en-IN"/>
        </w:rPr>
        <w:t>When coding something to run in parallel, it makes sense to use different nodes (or node classes) for the different branches to distribute the load. However, this also presents a requirement that you may not have thought about—how to get the same content on multiple nodes so that all the needed pieces are there. Of course, one solution would be to have a repeated </w:t>
      </w:r>
      <w:r w:rsidRPr="00EB3F52">
        <w:rPr>
          <w:rFonts w:eastAsia="Times New Roman" w:cstheme="minorHAnsi"/>
          <w:color w:val="333333"/>
          <w:sz w:val="24"/>
          <w:szCs w:val="24"/>
          <w:bdr w:val="none" w:sz="0" w:space="0" w:color="auto" w:frame="1"/>
          <w:lang w:eastAsia="en-IN"/>
        </w:rPr>
        <w:t>Source</w:t>
      </w:r>
      <w:r w:rsidRPr="00EB3F52">
        <w:rPr>
          <w:rFonts w:eastAsia="Times New Roman" w:cstheme="minorHAnsi"/>
          <w:color w:val="333333"/>
          <w:sz w:val="24"/>
          <w:szCs w:val="24"/>
          <w:lang w:eastAsia="en-IN"/>
        </w:rPr>
        <w:t> step on each node to pull down the code. However, this is redundant and expensive in terms of cycles and resources.</w:t>
      </w:r>
    </w:p>
    <w:p w14:paraId="453130B7" w14:textId="2D6EB03E" w:rsidR="00EB3F52" w:rsidRDefault="00EB3F52" w:rsidP="00EB3F52">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EB3F52">
        <w:rPr>
          <w:rFonts w:eastAsia="Times New Roman" w:cstheme="minorHAnsi"/>
          <w:color w:val="333333"/>
          <w:sz w:val="24"/>
          <w:szCs w:val="24"/>
          <w:lang w:eastAsia="en-IN"/>
        </w:rPr>
        <w:t>Fortunately, the DSL provides a simple solution—the </w:t>
      </w:r>
      <w:r w:rsidRPr="00EB3F52">
        <w:rPr>
          <w:rFonts w:eastAsia="Times New Roman" w:cstheme="minorHAnsi"/>
          <w:color w:val="333333"/>
          <w:sz w:val="24"/>
          <w:szCs w:val="24"/>
          <w:bdr w:val="none" w:sz="0" w:space="0" w:color="auto" w:frame="1"/>
          <w:lang w:eastAsia="en-IN"/>
        </w:rPr>
        <w:t>stash</w:t>
      </w:r>
      <w:r w:rsidRPr="00EB3F52">
        <w:rPr>
          <w:rFonts w:eastAsia="Times New Roman" w:cstheme="minorHAnsi"/>
          <w:color w:val="333333"/>
          <w:sz w:val="24"/>
          <w:szCs w:val="24"/>
          <w:lang w:eastAsia="en-IN"/>
        </w:rPr>
        <w:t> and </w:t>
      </w:r>
      <w:proofErr w:type="spellStart"/>
      <w:r w:rsidRPr="00EB3F52">
        <w:rPr>
          <w:rFonts w:eastAsia="Times New Roman" w:cstheme="minorHAnsi"/>
          <w:color w:val="333333"/>
          <w:sz w:val="24"/>
          <w:szCs w:val="24"/>
          <w:bdr w:val="none" w:sz="0" w:space="0" w:color="auto" w:frame="1"/>
          <w:lang w:eastAsia="en-IN"/>
        </w:rPr>
        <w:t>unstash</w:t>
      </w:r>
      <w:proofErr w:type="spellEnd"/>
      <w:r w:rsidRPr="00EB3F52">
        <w:rPr>
          <w:rFonts w:eastAsia="Times New Roman" w:cstheme="minorHAnsi"/>
          <w:color w:val="333333"/>
          <w:sz w:val="24"/>
          <w:szCs w:val="24"/>
          <w:lang w:eastAsia="en-IN"/>
        </w:rPr>
        <w:t> steps. (We discussed these in </w:t>
      </w:r>
      <w:hyperlink r:id="rId35" w:anchor="CH_Pipeline_Execution_Flow" w:history="1">
        <w:r w:rsidRPr="00EB3F52">
          <w:rPr>
            <w:rFonts w:eastAsia="Times New Roman" w:cstheme="minorHAnsi"/>
            <w:color w:val="070707"/>
            <w:sz w:val="24"/>
            <w:szCs w:val="24"/>
            <w:u w:val="single"/>
            <w:bdr w:val="none" w:sz="0" w:space="0" w:color="auto" w:frame="1"/>
            <w:lang w:eastAsia="en-IN"/>
          </w:rPr>
          <w:t>Chapter 3</w:t>
        </w:r>
      </w:hyperlink>
      <w:r w:rsidRPr="00EB3F52">
        <w:rPr>
          <w:rFonts w:eastAsia="Times New Roman" w:cstheme="minorHAnsi"/>
          <w:color w:val="333333"/>
          <w:sz w:val="24"/>
          <w:szCs w:val="24"/>
          <w:lang w:eastAsia="en-IN"/>
        </w:rPr>
        <w:t>, but will do a brief repeat of stash and related topics here for ease of reference.) As the names imply, we can use these commands to create a “stash” of content from one node and then “</w:t>
      </w:r>
      <w:proofErr w:type="spellStart"/>
      <w:r w:rsidRPr="00EB3F52">
        <w:rPr>
          <w:rFonts w:eastAsia="Times New Roman" w:cstheme="minorHAnsi"/>
          <w:color w:val="333333"/>
          <w:sz w:val="24"/>
          <w:szCs w:val="24"/>
          <w:lang w:eastAsia="en-IN"/>
        </w:rPr>
        <w:t>unstash</w:t>
      </w:r>
      <w:proofErr w:type="spellEnd"/>
      <w:r w:rsidRPr="00EB3F52">
        <w:rPr>
          <w:rFonts w:eastAsia="Times New Roman" w:cstheme="minorHAnsi"/>
          <w:color w:val="333333"/>
          <w:sz w:val="24"/>
          <w:szCs w:val="24"/>
          <w:lang w:eastAsia="en-IN"/>
        </w:rPr>
        <w:t>” that content onto other nodes. The syntax is straightforward. The basic form of the </w:t>
      </w:r>
      <w:r w:rsidRPr="00EB3F52">
        <w:rPr>
          <w:rFonts w:eastAsia="Times New Roman" w:cstheme="minorHAnsi"/>
          <w:color w:val="333333"/>
          <w:sz w:val="24"/>
          <w:szCs w:val="24"/>
          <w:bdr w:val="none" w:sz="0" w:space="0" w:color="auto" w:frame="1"/>
          <w:lang w:eastAsia="en-IN"/>
        </w:rPr>
        <w:t>stash</w:t>
      </w:r>
      <w:r w:rsidRPr="00EB3F52">
        <w:rPr>
          <w:rFonts w:eastAsia="Times New Roman" w:cstheme="minorHAnsi"/>
          <w:color w:val="333333"/>
          <w:sz w:val="24"/>
          <w:szCs w:val="24"/>
          <w:lang w:eastAsia="en-IN"/>
        </w:rPr>
        <w:t> step takes a set of comma-separated </w:t>
      </w:r>
      <w:r w:rsidRPr="00EB3F52">
        <w:rPr>
          <w:rFonts w:eastAsia="Times New Roman" w:cstheme="minorHAnsi"/>
          <w:color w:val="333333"/>
          <w:sz w:val="24"/>
          <w:szCs w:val="24"/>
          <w:bdr w:val="none" w:sz="0" w:space="0" w:color="auto" w:frame="1"/>
          <w:lang w:eastAsia="en-IN"/>
        </w:rPr>
        <w:t>includes</w:t>
      </w:r>
      <w:r w:rsidRPr="00EB3F52">
        <w:rPr>
          <w:rFonts w:eastAsia="Times New Roman" w:cstheme="minorHAnsi"/>
          <w:color w:val="333333"/>
          <w:sz w:val="24"/>
          <w:szCs w:val="24"/>
          <w:lang w:eastAsia="en-IN"/>
        </w:rPr>
        <w:t> (or </w:t>
      </w:r>
      <w:r w:rsidRPr="00EB3F52">
        <w:rPr>
          <w:rFonts w:eastAsia="Times New Roman" w:cstheme="minorHAnsi"/>
          <w:color w:val="333333"/>
          <w:sz w:val="24"/>
          <w:szCs w:val="24"/>
          <w:bdr w:val="none" w:sz="0" w:space="0" w:color="auto" w:frame="1"/>
          <w:lang w:eastAsia="en-IN"/>
        </w:rPr>
        <w:t>exclude</w:t>
      </w:r>
      <w:r w:rsidRPr="00EB3F52">
        <w:rPr>
          <w:rFonts w:eastAsia="Times New Roman" w:cstheme="minorHAnsi"/>
          <w:color w:val="333333"/>
          <w:sz w:val="24"/>
          <w:szCs w:val="24"/>
          <w:lang w:eastAsia="en-IN"/>
        </w:rPr>
        <w:t>s) and a </w:t>
      </w:r>
      <w:r w:rsidRPr="00EB3F52">
        <w:rPr>
          <w:rFonts w:eastAsia="Times New Roman" w:cstheme="minorHAnsi"/>
          <w:color w:val="333333"/>
          <w:sz w:val="24"/>
          <w:szCs w:val="24"/>
          <w:bdr w:val="none" w:sz="0" w:space="0" w:color="auto" w:frame="1"/>
          <w:lang w:eastAsia="en-IN"/>
        </w:rPr>
        <w:t>name</w:t>
      </w:r>
      <w:r w:rsidRPr="00EB3F52">
        <w:rPr>
          <w:rFonts w:eastAsia="Times New Roman" w:cstheme="minorHAnsi"/>
          <w:color w:val="333333"/>
          <w:sz w:val="24"/>
          <w:szCs w:val="24"/>
          <w:lang w:eastAsia="en-IN"/>
        </w:rPr>
        <w:t>:</w:t>
      </w:r>
    </w:p>
    <w:p w14:paraId="3413A011" w14:textId="77777777" w:rsidR="00970634" w:rsidRPr="00970634" w:rsidRDefault="00970634" w:rsidP="00970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970634">
        <w:rPr>
          <w:rFonts w:ascii="Courier New" w:eastAsia="Times New Roman" w:hAnsi="Courier New" w:cs="Courier New"/>
          <w:color w:val="000088"/>
          <w:sz w:val="20"/>
          <w:szCs w:val="20"/>
          <w:bdr w:val="none" w:sz="0" w:space="0" w:color="auto" w:frame="1"/>
          <w:lang w:eastAsia="en-IN"/>
        </w:rPr>
        <w:t>stash</w:t>
      </w:r>
      <w:r w:rsidRPr="00970634">
        <w:rPr>
          <w:rFonts w:ascii="Courier New" w:eastAsia="Times New Roman" w:hAnsi="Courier New" w:cs="Courier New"/>
          <w:color w:val="404040"/>
          <w:sz w:val="23"/>
          <w:szCs w:val="23"/>
          <w:lang w:eastAsia="en-IN"/>
        </w:rPr>
        <w:t xml:space="preserve"> </w:t>
      </w:r>
      <w:r w:rsidRPr="00970634">
        <w:rPr>
          <w:rFonts w:ascii="Courier New" w:eastAsia="Times New Roman" w:hAnsi="Courier New" w:cs="Courier New"/>
          <w:color w:val="9999FF"/>
          <w:sz w:val="20"/>
          <w:szCs w:val="20"/>
          <w:bdr w:val="none" w:sz="0" w:space="0" w:color="auto" w:frame="1"/>
          <w:lang w:eastAsia="en-IN"/>
        </w:rPr>
        <w:t>name:</w:t>
      </w:r>
      <w:r w:rsidRPr="00970634">
        <w:rPr>
          <w:rFonts w:ascii="Courier New" w:eastAsia="Times New Roman" w:hAnsi="Courier New" w:cs="Courier New"/>
          <w:color w:val="404040"/>
          <w:sz w:val="23"/>
          <w:szCs w:val="23"/>
          <w:lang w:eastAsia="en-IN"/>
        </w:rPr>
        <w:t xml:space="preserve"> </w:t>
      </w:r>
      <w:r w:rsidRPr="00970634">
        <w:rPr>
          <w:rFonts w:ascii="Courier New" w:eastAsia="Times New Roman" w:hAnsi="Courier New" w:cs="Courier New"/>
          <w:color w:val="CC3300"/>
          <w:sz w:val="20"/>
          <w:szCs w:val="20"/>
          <w:bdr w:val="none" w:sz="0" w:space="0" w:color="auto" w:frame="1"/>
          <w:lang w:eastAsia="en-IN"/>
        </w:rPr>
        <w:t>"&lt;name&gt;"</w:t>
      </w:r>
      <w:r w:rsidRPr="00970634">
        <w:rPr>
          <w:rFonts w:ascii="Courier New" w:eastAsia="Times New Roman" w:hAnsi="Courier New" w:cs="Courier New"/>
          <w:color w:val="404040"/>
          <w:sz w:val="23"/>
          <w:szCs w:val="23"/>
          <w:lang w:eastAsia="en-IN"/>
        </w:rPr>
        <w:t xml:space="preserve"> </w:t>
      </w:r>
      <w:r w:rsidRPr="00970634">
        <w:rPr>
          <w:rFonts w:ascii="Courier New" w:eastAsia="Times New Roman" w:hAnsi="Courier New" w:cs="Courier New"/>
          <w:color w:val="555555"/>
          <w:sz w:val="20"/>
          <w:szCs w:val="20"/>
          <w:bdr w:val="none" w:sz="0" w:space="0" w:color="auto" w:frame="1"/>
          <w:lang w:eastAsia="en-IN"/>
        </w:rPr>
        <w:t>[</w:t>
      </w:r>
      <w:r w:rsidRPr="00970634">
        <w:rPr>
          <w:rFonts w:ascii="Courier New" w:eastAsia="Times New Roman" w:hAnsi="Courier New" w:cs="Courier New"/>
          <w:color w:val="9999FF"/>
          <w:sz w:val="20"/>
          <w:szCs w:val="20"/>
          <w:bdr w:val="none" w:sz="0" w:space="0" w:color="auto" w:frame="1"/>
          <w:lang w:eastAsia="en-IN"/>
        </w:rPr>
        <w:t>includes:</w:t>
      </w:r>
      <w:r w:rsidRPr="00970634">
        <w:rPr>
          <w:rFonts w:ascii="Courier New" w:eastAsia="Times New Roman" w:hAnsi="Courier New" w:cs="Courier New"/>
          <w:color w:val="404040"/>
          <w:sz w:val="23"/>
          <w:szCs w:val="23"/>
          <w:lang w:eastAsia="en-IN"/>
        </w:rPr>
        <w:t xml:space="preserve"> </w:t>
      </w:r>
      <w:r w:rsidRPr="00970634">
        <w:rPr>
          <w:rFonts w:ascii="Courier New" w:eastAsia="Times New Roman" w:hAnsi="Courier New" w:cs="Courier New"/>
          <w:color w:val="CC3300"/>
          <w:sz w:val="20"/>
          <w:szCs w:val="20"/>
          <w:bdr w:val="none" w:sz="0" w:space="0" w:color="auto" w:frame="1"/>
          <w:lang w:eastAsia="en-IN"/>
        </w:rPr>
        <w:t>"&lt;pattern&gt;"</w:t>
      </w:r>
      <w:r w:rsidRPr="00970634">
        <w:rPr>
          <w:rFonts w:ascii="Courier New" w:eastAsia="Times New Roman" w:hAnsi="Courier New" w:cs="Courier New"/>
          <w:color w:val="404040"/>
          <w:sz w:val="23"/>
          <w:szCs w:val="23"/>
          <w:lang w:eastAsia="en-IN"/>
        </w:rPr>
        <w:t xml:space="preserve"> </w:t>
      </w:r>
      <w:r w:rsidRPr="00970634">
        <w:rPr>
          <w:rFonts w:ascii="Courier New" w:eastAsia="Times New Roman" w:hAnsi="Courier New" w:cs="Courier New"/>
          <w:color w:val="9999FF"/>
          <w:sz w:val="20"/>
          <w:szCs w:val="20"/>
          <w:bdr w:val="none" w:sz="0" w:space="0" w:color="auto" w:frame="1"/>
          <w:lang w:eastAsia="en-IN"/>
        </w:rPr>
        <w:t>excludes:</w:t>
      </w:r>
      <w:r w:rsidRPr="00970634">
        <w:rPr>
          <w:rFonts w:ascii="Courier New" w:eastAsia="Times New Roman" w:hAnsi="Courier New" w:cs="Courier New"/>
          <w:color w:val="404040"/>
          <w:sz w:val="23"/>
          <w:szCs w:val="23"/>
          <w:lang w:eastAsia="en-IN"/>
        </w:rPr>
        <w:t xml:space="preserve"> </w:t>
      </w:r>
      <w:r w:rsidRPr="00970634">
        <w:rPr>
          <w:rFonts w:ascii="Courier New" w:eastAsia="Times New Roman" w:hAnsi="Courier New" w:cs="Courier New"/>
          <w:color w:val="CC3300"/>
          <w:sz w:val="20"/>
          <w:szCs w:val="20"/>
          <w:bdr w:val="none" w:sz="0" w:space="0" w:color="auto" w:frame="1"/>
          <w:lang w:eastAsia="en-IN"/>
        </w:rPr>
        <w:t>"&lt;pattern&gt;"</w:t>
      </w:r>
      <w:r w:rsidRPr="00970634">
        <w:rPr>
          <w:rFonts w:ascii="Courier New" w:eastAsia="Times New Roman" w:hAnsi="Courier New" w:cs="Courier New"/>
          <w:color w:val="555555"/>
          <w:sz w:val="20"/>
          <w:szCs w:val="20"/>
          <w:bdr w:val="none" w:sz="0" w:space="0" w:color="auto" w:frame="1"/>
          <w:lang w:eastAsia="en-IN"/>
        </w:rPr>
        <w:t>]</w:t>
      </w:r>
    </w:p>
    <w:p w14:paraId="0A6C10C5" w14:textId="6FF07F0B" w:rsidR="00EB3F52" w:rsidRDefault="00EB3F52" w:rsidP="00EB3F52">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p>
    <w:p w14:paraId="7846C526" w14:textId="5921FEA0" w:rsidR="00970634" w:rsidRDefault="00E53048" w:rsidP="00EB3F52">
      <w:pPr>
        <w:shd w:val="clear" w:color="auto" w:fill="FFFFFF"/>
        <w:spacing w:beforeAutospacing="1" w:after="0" w:afterAutospacing="1" w:line="240" w:lineRule="auto"/>
        <w:textAlignment w:val="baseline"/>
        <w:rPr>
          <w:rFonts w:cstheme="minorHAnsi"/>
          <w:color w:val="333333"/>
          <w:sz w:val="24"/>
          <w:szCs w:val="24"/>
          <w:shd w:val="clear" w:color="auto" w:fill="FFFFFF"/>
        </w:rPr>
      </w:pPr>
      <w:r w:rsidRPr="00E53048">
        <w:rPr>
          <w:rFonts w:cstheme="minorHAnsi"/>
          <w:color w:val="333333"/>
          <w:sz w:val="24"/>
          <w:szCs w:val="24"/>
          <w:shd w:val="clear" w:color="auto" w:fill="FFFFFF"/>
        </w:rPr>
        <w:t>The idea here is that we designate a set of included or excluded files via names and/or patterns. The </w:t>
      </w:r>
      <w:r w:rsidRPr="00E53048">
        <w:rPr>
          <w:rStyle w:val="HTMLCode"/>
          <w:rFonts w:asciiTheme="minorHAnsi" w:eastAsiaTheme="minorHAnsi" w:hAnsiTheme="minorHAnsi" w:cstheme="minorHAnsi"/>
          <w:color w:val="333333"/>
          <w:sz w:val="24"/>
          <w:szCs w:val="24"/>
          <w:bdr w:val="none" w:sz="0" w:space="0" w:color="auto" w:frame="1"/>
          <w:shd w:val="clear" w:color="auto" w:fill="FFFFFF"/>
        </w:rPr>
        <w:t>stash</w:t>
      </w:r>
      <w:r w:rsidRPr="00E53048">
        <w:rPr>
          <w:rFonts w:cstheme="minorHAnsi"/>
          <w:color w:val="333333"/>
          <w:sz w:val="24"/>
          <w:szCs w:val="24"/>
          <w:shd w:val="clear" w:color="auto" w:fill="FFFFFF"/>
        </w:rPr>
        <w:t> itself is also given a name to refer to it by. To simplify things, we can just add the stash step immediately after we do the source code retrieval within the </w:t>
      </w:r>
      <w:r w:rsidRPr="00E53048">
        <w:rPr>
          <w:rStyle w:val="HTMLCode"/>
          <w:rFonts w:asciiTheme="minorHAnsi" w:eastAsiaTheme="minorHAnsi" w:hAnsiTheme="minorHAnsi" w:cstheme="minorHAnsi"/>
          <w:color w:val="333333"/>
          <w:sz w:val="24"/>
          <w:szCs w:val="24"/>
          <w:bdr w:val="none" w:sz="0" w:space="0" w:color="auto" w:frame="1"/>
          <w:shd w:val="clear" w:color="auto" w:fill="FFFFFF"/>
        </w:rPr>
        <w:t>Source</w:t>
      </w:r>
      <w:r w:rsidRPr="00E53048">
        <w:rPr>
          <w:rFonts w:cstheme="minorHAnsi"/>
          <w:color w:val="333333"/>
          <w:sz w:val="24"/>
          <w:szCs w:val="24"/>
          <w:shd w:val="clear" w:color="auto" w:fill="FFFFFF"/>
        </w:rPr>
        <w:t> stage:</w:t>
      </w:r>
    </w:p>
    <w:p w14:paraId="4856FE56" w14:textId="77777777" w:rsidR="004958FE" w:rsidRPr="004958FE" w:rsidRDefault="004958FE" w:rsidP="004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4958FE">
        <w:rPr>
          <w:rFonts w:ascii="Courier New" w:eastAsia="Times New Roman" w:hAnsi="Courier New" w:cs="Courier New"/>
          <w:color w:val="000088"/>
          <w:sz w:val="20"/>
          <w:szCs w:val="20"/>
          <w:bdr w:val="none" w:sz="0" w:space="0" w:color="auto" w:frame="1"/>
          <w:lang w:eastAsia="en-IN"/>
        </w:rPr>
        <w:t>stage</w:t>
      </w:r>
      <w:r w:rsidRPr="004958FE">
        <w:rPr>
          <w:rFonts w:ascii="Courier New" w:eastAsia="Times New Roman" w:hAnsi="Courier New" w:cs="Courier New"/>
          <w:color w:val="555555"/>
          <w:sz w:val="20"/>
          <w:szCs w:val="20"/>
          <w:bdr w:val="none" w:sz="0" w:space="0" w:color="auto" w:frame="1"/>
          <w:lang w:eastAsia="en-IN"/>
        </w:rPr>
        <w:t>(</w:t>
      </w:r>
      <w:r w:rsidRPr="004958FE">
        <w:rPr>
          <w:rFonts w:ascii="Courier New" w:eastAsia="Times New Roman" w:hAnsi="Courier New" w:cs="Courier New"/>
          <w:color w:val="CC3300"/>
          <w:sz w:val="20"/>
          <w:szCs w:val="20"/>
          <w:bdr w:val="none" w:sz="0" w:space="0" w:color="auto" w:frame="1"/>
          <w:lang w:eastAsia="en-IN"/>
        </w:rPr>
        <w:t>'Source</w:t>
      </w:r>
      <w:proofErr w:type="gramStart"/>
      <w:r w:rsidRPr="004958FE">
        <w:rPr>
          <w:rFonts w:ascii="Courier New" w:eastAsia="Times New Roman" w:hAnsi="Courier New" w:cs="Courier New"/>
          <w:color w:val="CC3300"/>
          <w:sz w:val="20"/>
          <w:szCs w:val="20"/>
          <w:bdr w:val="none" w:sz="0" w:space="0" w:color="auto" w:frame="1"/>
          <w:lang w:eastAsia="en-IN"/>
        </w:rPr>
        <w:t>'</w:t>
      </w:r>
      <w:r w:rsidRPr="004958FE">
        <w:rPr>
          <w:rFonts w:ascii="Courier New" w:eastAsia="Times New Roman" w:hAnsi="Courier New" w:cs="Courier New"/>
          <w:color w:val="555555"/>
          <w:sz w:val="20"/>
          <w:szCs w:val="20"/>
          <w:bdr w:val="none" w:sz="0" w:space="0" w:color="auto" w:frame="1"/>
          <w:lang w:eastAsia="en-IN"/>
        </w:rPr>
        <w:t>){</w:t>
      </w:r>
      <w:proofErr w:type="gramEnd"/>
    </w:p>
    <w:p w14:paraId="4C6817B0" w14:textId="27CBA4E7" w:rsidR="004958FE" w:rsidRPr="004958FE" w:rsidRDefault="004958FE" w:rsidP="004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4958FE">
        <w:rPr>
          <w:rFonts w:ascii="Courier New" w:eastAsia="Times New Roman" w:hAnsi="Courier New" w:cs="Courier New"/>
          <w:color w:val="AA0000"/>
          <w:sz w:val="20"/>
          <w:szCs w:val="20"/>
          <w:bdr w:val="none" w:sz="0" w:space="0" w:color="auto" w:frame="1"/>
          <w:lang w:eastAsia="en-IN"/>
        </w:rPr>
        <w:t>      </w:t>
      </w:r>
      <w:r w:rsidRPr="004958FE">
        <w:rPr>
          <w:rFonts w:ascii="Courier New" w:eastAsia="Times New Roman" w:hAnsi="Courier New" w:cs="Courier New"/>
          <w:color w:val="000088"/>
          <w:sz w:val="20"/>
          <w:szCs w:val="20"/>
          <w:bdr w:val="none" w:sz="0" w:space="0" w:color="auto" w:frame="1"/>
          <w:lang w:eastAsia="en-IN"/>
        </w:rPr>
        <w:t>git</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9999FF"/>
          <w:sz w:val="20"/>
          <w:szCs w:val="20"/>
          <w:bdr w:val="none" w:sz="0" w:space="0" w:color="auto" w:frame="1"/>
          <w:lang w:eastAsia="en-IN"/>
        </w:rPr>
        <w:t>branch:</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CC3300"/>
          <w:sz w:val="20"/>
          <w:szCs w:val="20"/>
          <w:bdr w:val="none" w:sz="0" w:space="0" w:color="auto" w:frame="1"/>
          <w:lang w:eastAsia="en-IN"/>
        </w:rPr>
        <w:t>'</w:t>
      </w:r>
      <w:r>
        <w:rPr>
          <w:rFonts w:ascii="Courier New" w:eastAsia="Times New Roman" w:hAnsi="Courier New" w:cs="Courier New"/>
          <w:color w:val="CC3300"/>
          <w:sz w:val="20"/>
          <w:szCs w:val="20"/>
          <w:bdr w:val="none" w:sz="0" w:space="0" w:color="auto" w:frame="1"/>
          <w:lang w:eastAsia="en-IN"/>
        </w:rPr>
        <w:t>master</w:t>
      </w:r>
      <w:r w:rsidRPr="004958FE">
        <w:rPr>
          <w:rFonts w:ascii="Courier New" w:eastAsia="Times New Roman" w:hAnsi="Courier New" w:cs="Courier New"/>
          <w:color w:val="CC3300"/>
          <w:sz w:val="20"/>
          <w:szCs w:val="20"/>
          <w:bdr w:val="none" w:sz="0" w:space="0" w:color="auto" w:frame="1"/>
          <w:lang w:eastAsia="en-IN"/>
        </w:rPr>
        <w:t>'</w:t>
      </w:r>
      <w:r w:rsidRPr="004958FE">
        <w:rPr>
          <w:rFonts w:ascii="Courier New" w:eastAsia="Times New Roman" w:hAnsi="Courier New" w:cs="Courier New"/>
          <w:color w:val="555555"/>
          <w:sz w:val="20"/>
          <w:szCs w:val="20"/>
          <w:bdr w:val="none" w:sz="0" w:space="0" w:color="auto" w:frame="1"/>
          <w:lang w:eastAsia="en-IN"/>
        </w:rPr>
        <w:t>,</w:t>
      </w:r>
      <w:r w:rsidRPr="004958FE">
        <w:rPr>
          <w:rFonts w:ascii="Courier New" w:eastAsia="Times New Roman" w:hAnsi="Courier New" w:cs="Courier New"/>
          <w:color w:val="404040"/>
          <w:sz w:val="23"/>
          <w:szCs w:val="23"/>
          <w:lang w:eastAsia="en-IN"/>
        </w:rPr>
        <w:t xml:space="preserve"> </w:t>
      </w:r>
      <w:proofErr w:type="spellStart"/>
      <w:r w:rsidRPr="004958FE">
        <w:rPr>
          <w:rFonts w:ascii="Courier New" w:eastAsia="Times New Roman" w:hAnsi="Courier New" w:cs="Courier New"/>
          <w:color w:val="9999FF"/>
          <w:sz w:val="20"/>
          <w:szCs w:val="20"/>
          <w:bdr w:val="none" w:sz="0" w:space="0" w:color="auto" w:frame="1"/>
          <w:lang w:eastAsia="en-IN"/>
        </w:rPr>
        <w:t>credentialsId</w:t>
      </w:r>
      <w:proofErr w:type="spellEnd"/>
      <w:r w:rsidRPr="004958FE">
        <w:rPr>
          <w:rFonts w:ascii="Courier New" w:eastAsia="Times New Roman" w:hAnsi="Courier New" w:cs="Courier New"/>
          <w:color w:val="9999FF"/>
          <w:sz w:val="20"/>
          <w:szCs w:val="20"/>
          <w:bdr w:val="none" w:sz="0" w:space="0" w:color="auto" w:frame="1"/>
          <w:lang w:eastAsia="en-IN"/>
        </w:rPr>
        <w:t>:</w:t>
      </w:r>
      <w:r>
        <w:rPr>
          <w:rFonts w:ascii="Courier New" w:eastAsia="Times New Roman" w:hAnsi="Courier New" w:cs="Courier New"/>
          <w:color w:val="9999FF"/>
          <w:sz w:val="20"/>
          <w:szCs w:val="20"/>
          <w:bdr w:val="none" w:sz="0" w:space="0" w:color="auto" w:frame="1"/>
          <w:lang w:eastAsia="en-IN"/>
        </w:rPr>
        <w:t xml:space="preserve"> </w:t>
      </w:r>
      <w:r w:rsidRPr="00DA1E51">
        <w:rPr>
          <w:rFonts w:ascii="Courier New" w:eastAsia="Times New Roman" w:hAnsi="Courier New" w:cs="Courier New"/>
          <w:color w:val="CC3300"/>
          <w:sz w:val="20"/>
          <w:szCs w:val="20"/>
          <w:bdr w:val="none" w:sz="0" w:space="0" w:color="auto" w:frame="1"/>
          <w:lang w:eastAsia="en-IN"/>
        </w:rPr>
        <w:t>'4c52307a-d746-4add-8a17-23e1daef437c'</w:t>
      </w:r>
      <w:r w:rsidRPr="004958FE">
        <w:rPr>
          <w:rFonts w:ascii="Courier New" w:eastAsia="Times New Roman" w:hAnsi="Courier New" w:cs="Courier New"/>
          <w:color w:val="555555"/>
          <w:sz w:val="20"/>
          <w:szCs w:val="20"/>
          <w:bdr w:val="none" w:sz="0" w:space="0" w:color="auto" w:frame="1"/>
          <w:lang w:eastAsia="en-IN"/>
        </w:rPr>
        <w:t>,</w:t>
      </w:r>
      <w:r w:rsidRPr="004958FE">
        <w:rPr>
          <w:rFonts w:ascii="Courier New" w:eastAsia="Times New Roman" w:hAnsi="Courier New" w:cs="Courier New"/>
          <w:color w:val="404040"/>
          <w:sz w:val="23"/>
          <w:szCs w:val="23"/>
          <w:lang w:eastAsia="en-IN"/>
        </w:rPr>
        <w:t xml:space="preserve"> </w:t>
      </w:r>
    </w:p>
    <w:p w14:paraId="50618ABC" w14:textId="28E07E5B" w:rsidR="004958FE" w:rsidRPr="004958FE" w:rsidRDefault="004958FE" w:rsidP="004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4958FE">
        <w:rPr>
          <w:rFonts w:ascii="Courier New" w:eastAsia="Times New Roman" w:hAnsi="Courier New" w:cs="Courier New"/>
          <w:color w:val="AA0000"/>
          <w:sz w:val="20"/>
          <w:szCs w:val="20"/>
          <w:bdr w:val="none" w:sz="0" w:space="0" w:color="auto" w:frame="1"/>
          <w:lang w:eastAsia="en-IN"/>
        </w:rPr>
        <w:t>      </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9999FF"/>
          <w:sz w:val="20"/>
          <w:szCs w:val="20"/>
          <w:bdr w:val="none" w:sz="0" w:space="0" w:color="auto" w:frame="1"/>
          <w:lang w:eastAsia="en-IN"/>
        </w:rPr>
        <w:t>url:</w:t>
      </w:r>
      <w:r w:rsidRPr="004958FE">
        <w:rPr>
          <w:rFonts w:ascii="Courier New" w:eastAsia="Times New Roman" w:hAnsi="Courier New" w:cs="Courier New"/>
          <w:color w:val="404040"/>
          <w:sz w:val="23"/>
          <w:szCs w:val="23"/>
          <w:lang w:eastAsia="en-IN"/>
        </w:rPr>
        <w:t xml:space="preserve"> </w:t>
      </w:r>
      <w:r w:rsidRPr="00DA1E51">
        <w:rPr>
          <w:rFonts w:ascii="Courier New" w:eastAsia="Times New Roman" w:hAnsi="Courier New" w:cs="Courier New"/>
          <w:color w:val="CC3300"/>
          <w:sz w:val="20"/>
          <w:szCs w:val="20"/>
          <w:bdr w:val="none" w:sz="0" w:space="0" w:color="auto" w:frame="1"/>
          <w:lang w:eastAsia="en-IN"/>
        </w:rPr>
        <w:t>'https://github.com/vamsidvk09/game-of-</w:t>
      </w:r>
      <w:proofErr w:type="spellStart"/>
      <w:r w:rsidRPr="00DA1E51">
        <w:rPr>
          <w:rFonts w:ascii="Courier New" w:eastAsia="Times New Roman" w:hAnsi="Courier New" w:cs="Courier New"/>
          <w:color w:val="CC3300"/>
          <w:sz w:val="20"/>
          <w:szCs w:val="20"/>
          <w:bdr w:val="none" w:sz="0" w:space="0" w:color="auto" w:frame="1"/>
          <w:lang w:eastAsia="en-IN"/>
        </w:rPr>
        <w:t>life.git</w:t>
      </w:r>
      <w:proofErr w:type="spellEnd"/>
      <w:r w:rsidRPr="00DA1E51">
        <w:rPr>
          <w:rFonts w:ascii="Courier New" w:eastAsia="Times New Roman" w:hAnsi="Courier New" w:cs="Courier New"/>
          <w:color w:val="CC3300"/>
          <w:sz w:val="20"/>
          <w:szCs w:val="20"/>
          <w:bdr w:val="none" w:sz="0" w:space="0" w:color="auto" w:frame="1"/>
          <w:lang w:eastAsia="en-IN"/>
        </w:rPr>
        <w:t>'</w:t>
      </w:r>
    </w:p>
    <w:p w14:paraId="4914394B" w14:textId="0D3DB70A" w:rsidR="004958FE" w:rsidRPr="004958FE" w:rsidRDefault="004958FE" w:rsidP="004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4958FE">
        <w:rPr>
          <w:rFonts w:ascii="Courier New" w:eastAsia="Times New Roman" w:hAnsi="Courier New" w:cs="Courier New"/>
          <w:color w:val="AA0000"/>
          <w:sz w:val="20"/>
          <w:szCs w:val="20"/>
          <w:bdr w:val="none" w:sz="0" w:space="0" w:color="auto" w:frame="1"/>
          <w:lang w:eastAsia="en-IN"/>
        </w:rPr>
        <w:t>   </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000088"/>
          <w:sz w:val="20"/>
          <w:szCs w:val="20"/>
          <w:bdr w:val="none" w:sz="0" w:space="0" w:color="auto" w:frame="1"/>
          <w:lang w:eastAsia="en-IN"/>
        </w:rPr>
        <w:t>stash</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9999FF"/>
          <w:sz w:val="20"/>
          <w:szCs w:val="20"/>
          <w:bdr w:val="none" w:sz="0" w:space="0" w:color="auto" w:frame="1"/>
          <w:lang w:eastAsia="en-IN"/>
        </w:rPr>
        <w:t>includes:</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CC3300"/>
          <w:sz w:val="20"/>
          <w:szCs w:val="20"/>
          <w:bdr w:val="none" w:sz="0" w:space="0" w:color="auto" w:frame="1"/>
          <w:lang w:eastAsia="en-IN"/>
        </w:rPr>
        <w:t>'</w:t>
      </w:r>
      <w:proofErr w:type="spellStart"/>
      <w:r>
        <w:rPr>
          <w:rFonts w:ascii="Courier New" w:eastAsia="Times New Roman" w:hAnsi="Courier New" w:cs="Courier New"/>
          <w:color w:val="CC3300"/>
          <w:sz w:val="20"/>
          <w:szCs w:val="20"/>
          <w:bdr w:val="none" w:sz="0" w:space="0" w:color="auto" w:frame="1"/>
          <w:lang w:eastAsia="en-IN"/>
        </w:rPr>
        <w:t>gameoflifecore</w:t>
      </w:r>
      <w:proofErr w:type="spellEnd"/>
      <w:r>
        <w:rPr>
          <w:rFonts w:ascii="Courier New" w:eastAsia="Times New Roman" w:hAnsi="Courier New" w:cs="Courier New"/>
          <w:color w:val="CC3300"/>
          <w:sz w:val="20"/>
          <w:szCs w:val="20"/>
          <w:bdr w:val="none" w:sz="0" w:space="0" w:color="auto" w:frame="1"/>
          <w:lang w:eastAsia="en-IN"/>
        </w:rPr>
        <w:t>/**</w:t>
      </w:r>
      <w:r w:rsidRPr="004958FE">
        <w:rPr>
          <w:rFonts w:ascii="Courier New" w:eastAsia="Times New Roman" w:hAnsi="Courier New" w:cs="Courier New"/>
          <w:color w:val="CC3300"/>
          <w:sz w:val="20"/>
          <w:szCs w:val="20"/>
          <w:bdr w:val="none" w:sz="0" w:space="0" w:color="auto" w:frame="1"/>
          <w:lang w:eastAsia="en-IN"/>
        </w:rPr>
        <w:t xml:space="preserve">, </w:t>
      </w:r>
      <w:proofErr w:type="spellStart"/>
      <w:proofErr w:type="gramStart"/>
      <w:r w:rsidRPr="004958FE">
        <w:rPr>
          <w:rFonts w:ascii="Courier New" w:eastAsia="Times New Roman" w:hAnsi="Courier New" w:cs="Courier New"/>
          <w:color w:val="CC3300"/>
          <w:sz w:val="20"/>
          <w:szCs w:val="20"/>
          <w:bdr w:val="none" w:sz="0" w:space="0" w:color="auto" w:frame="1"/>
          <w:lang w:eastAsia="en-IN"/>
        </w:rPr>
        <w:t>build.gradle</w:t>
      </w:r>
      <w:proofErr w:type="spellEnd"/>
      <w:proofErr w:type="gramEnd"/>
    </w:p>
    <w:p w14:paraId="27E6DAC6" w14:textId="5480EF6A" w:rsidR="004958FE" w:rsidRPr="004958FE" w:rsidRDefault="004958FE" w:rsidP="004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Pr>
          <w:rFonts w:ascii="Courier New" w:eastAsia="Times New Roman" w:hAnsi="Courier New" w:cs="Courier New"/>
          <w:color w:val="CC3300"/>
          <w:sz w:val="20"/>
          <w:szCs w:val="20"/>
          <w:bdr w:val="none" w:sz="0" w:space="0" w:color="auto" w:frame="1"/>
          <w:lang w:eastAsia="en-IN"/>
        </w:rPr>
        <w:t xml:space="preserve">             </w:t>
      </w:r>
      <w:r w:rsidRPr="004958FE">
        <w:rPr>
          <w:rFonts w:ascii="Courier New" w:eastAsia="Times New Roman" w:hAnsi="Courier New" w:cs="Courier New"/>
          <w:color w:val="CC3300"/>
          <w:sz w:val="20"/>
          <w:szCs w:val="20"/>
          <w:bdr w:val="none" w:sz="0" w:space="0" w:color="auto" w:frame="1"/>
          <w:lang w:eastAsia="en-IN"/>
        </w:rPr>
        <w:t>'</w:t>
      </w:r>
      <w:r w:rsidRPr="004958FE">
        <w:rPr>
          <w:rFonts w:ascii="Courier New" w:eastAsia="Times New Roman" w:hAnsi="Courier New" w:cs="Courier New"/>
          <w:color w:val="555555"/>
          <w:sz w:val="20"/>
          <w:szCs w:val="20"/>
          <w:bdr w:val="none" w:sz="0" w:space="0" w:color="auto" w:frame="1"/>
          <w:lang w:eastAsia="en-IN"/>
        </w:rPr>
        <w:t>,</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9999FF"/>
          <w:sz w:val="20"/>
          <w:szCs w:val="20"/>
          <w:bdr w:val="none" w:sz="0" w:space="0" w:color="auto" w:frame="1"/>
          <w:lang w:eastAsia="en-IN"/>
        </w:rPr>
        <w:t>name:</w:t>
      </w: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CC3300"/>
          <w:sz w:val="20"/>
          <w:szCs w:val="20"/>
          <w:bdr w:val="none" w:sz="0" w:space="0" w:color="auto" w:frame="1"/>
          <w:lang w:eastAsia="en-IN"/>
        </w:rPr>
        <w:t>'</w:t>
      </w:r>
      <w:proofErr w:type="spellStart"/>
      <w:r w:rsidRPr="004958FE">
        <w:rPr>
          <w:rFonts w:ascii="Courier New" w:eastAsia="Times New Roman" w:hAnsi="Courier New" w:cs="Courier New"/>
          <w:color w:val="CC3300"/>
          <w:sz w:val="20"/>
          <w:szCs w:val="20"/>
          <w:bdr w:val="none" w:sz="0" w:space="0" w:color="auto" w:frame="1"/>
          <w:lang w:eastAsia="en-IN"/>
        </w:rPr>
        <w:t>testreqs</w:t>
      </w:r>
      <w:proofErr w:type="spellEnd"/>
      <w:r w:rsidRPr="004958FE">
        <w:rPr>
          <w:rFonts w:ascii="Courier New" w:eastAsia="Times New Roman" w:hAnsi="Courier New" w:cs="Courier New"/>
          <w:color w:val="CC3300"/>
          <w:sz w:val="20"/>
          <w:szCs w:val="20"/>
          <w:bdr w:val="none" w:sz="0" w:space="0" w:color="auto" w:frame="1"/>
          <w:lang w:eastAsia="en-IN"/>
        </w:rPr>
        <w:t>'</w:t>
      </w:r>
    </w:p>
    <w:p w14:paraId="5E63A051" w14:textId="0B3019E6" w:rsidR="004958FE" w:rsidRDefault="004958FE" w:rsidP="004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555555"/>
          <w:sz w:val="20"/>
          <w:szCs w:val="20"/>
          <w:bdr w:val="none" w:sz="0" w:space="0" w:color="auto" w:frame="1"/>
          <w:lang w:eastAsia="en-IN"/>
        </w:rPr>
      </w:pPr>
      <w:r w:rsidRPr="004958FE">
        <w:rPr>
          <w:rFonts w:ascii="Courier New" w:eastAsia="Times New Roman" w:hAnsi="Courier New" w:cs="Courier New"/>
          <w:color w:val="404040"/>
          <w:sz w:val="23"/>
          <w:szCs w:val="23"/>
          <w:lang w:eastAsia="en-IN"/>
        </w:rPr>
        <w:t xml:space="preserve"> </w:t>
      </w:r>
      <w:r w:rsidRPr="004958FE">
        <w:rPr>
          <w:rFonts w:ascii="Courier New" w:eastAsia="Times New Roman" w:hAnsi="Courier New" w:cs="Courier New"/>
          <w:color w:val="555555"/>
          <w:sz w:val="20"/>
          <w:szCs w:val="20"/>
          <w:bdr w:val="none" w:sz="0" w:space="0" w:color="auto" w:frame="1"/>
          <w:lang w:eastAsia="en-IN"/>
        </w:rPr>
        <w:t>}</w:t>
      </w:r>
    </w:p>
    <w:p w14:paraId="4F5E3624" w14:textId="5D0D2CEB" w:rsidR="004958FE" w:rsidRPr="004958FE" w:rsidRDefault="008747EF" w:rsidP="0049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Pr>
          <w:noProof/>
        </w:rPr>
        <w:drawing>
          <wp:inline distT="0" distB="0" distL="0" distR="0" wp14:anchorId="5D812868" wp14:editId="1AD234BB">
            <wp:extent cx="5731510" cy="2668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68905"/>
                    </a:xfrm>
                    <a:prstGeom prst="rect">
                      <a:avLst/>
                    </a:prstGeom>
                  </pic:spPr>
                </pic:pic>
              </a:graphicData>
            </a:graphic>
          </wp:inline>
        </w:drawing>
      </w:r>
    </w:p>
    <w:p w14:paraId="4CE438DC" w14:textId="3DFB2D37" w:rsidR="002C6039" w:rsidRDefault="002C6039"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p>
    <w:p w14:paraId="68026C52" w14:textId="47B7EA41" w:rsidR="00D84E76" w:rsidRPr="009732F4" w:rsidRDefault="009732F4" w:rsidP="00077E19">
      <w:pPr>
        <w:shd w:val="clear" w:color="auto" w:fill="FFFFFF"/>
        <w:spacing w:beforeAutospacing="1" w:after="0" w:afterAutospacing="1" w:line="240" w:lineRule="auto"/>
        <w:textAlignment w:val="baseline"/>
        <w:rPr>
          <w:rFonts w:cstheme="minorHAnsi"/>
          <w:color w:val="333333"/>
          <w:sz w:val="24"/>
          <w:szCs w:val="24"/>
          <w:shd w:val="clear" w:color="auto" w:fill="FFFFFF"/>
        </w:rPr>
      </w:pPr>
      <w:r w:rsidRPr="009732F4">
        <w:rPr>
          <w:rFonts w:cstheme="minorHAnsi"/>
          <w:color w:val="333333"/>
          <w:sz w:val="24"/>
          <w:szCs w:val="24"/>
          <w:shd w:val="clear" w:color="auto" w:fill="FFFFFF"/>
        </w:rPr>
        <w:lastRenderedPageBreak/>
        <w:t>Then, when we need to retrieve the set of files in any other part of our pipeline, we can simply pass the name of the stash to the </w:t>
      </w:r>
      <w:proofErr w:type="spellStart"/>
      <w:r w:rsidRPr="009732F4">
        <w:rPr>
          <w:rStyle w:val="HTMLCode"/>
          <w:rFonts w:asciiTheme="minorHAnsi" w:eastAsiaTheme="minorHAnsi" w:hAnsiTheme="minorHAnsi" w:cstheme="minorHAnsi"/>
          <w:color w:val="333333"/>
          <w:sz w:val="24"/>
          <w:szCs w:val="24"/>
          <w:bdr w:val="none" w:sz="0" w:space="0" w:color="auto" w:frame="1"/>
          <w:shd w:val="clear" w:color="auto" w:fill="FFFFFF"/>
        </w:rPr>
        <w:t>unstash</w:t>
      </w:r>
      <w:proofErr w:type="spellEnd"/>
      <w:r w:rsidRPr="009732F4">
        <w:rPr>
          <w:rFonts w:cstheme="minorHAnsi"/>
          <w:color w:val="333333"/>
          <w:sz w:val="24"/>
          <w:szCs w:val="24"/>
          <w:shd w:val="clear" w:color="auto" w:fill="FFFFFF"/>
        </w:rPr>
        <w:t> command. This can be done in a different stage, node, or branch of a </w:t>
      </w:r>
      <w:proofErr w:type="spellStart"/>
      <w:r w:rsidRPr="009732F4">
        <w:rPr>
          <w:rStyle w:val="HTMLCode"/>
          <w:rFonts w:asciiTheme="minorHAnsi" w:eastAsiaTheme="minorHAnsi" w:hAnsiTheme="minorHAnsi" w:cstheme="minorHAnsi"/>
          <w:color w:val="333333"/>
          <w:sz w:val="24"/>
          <w:szCs w:val="24"/>
          <w:bdr w:val="none" w:sz="0" w:space="0" w:color="auto" w:frame="1"/>
          <w:shd w:val="clear" w:color="auto" w:fill="FFFFFF"/>
        </w:rPr>
        <w:t>parallel</w:t>
      </w:r>
      <w:r w:rsidRPr="009732F4">
        <w:rPr>
          <w:rFonts w:cstheme="minorHAnsi"/>
          <w:color w:val="333333"/>
          <w:sz w:val="24"/>
          <w:szCs w:val="24"/>
          <w:shd w:val="clear" w:color="auto" w:fill="FFFFFF"/>
        </w:rPr>
        <w:t>statement</w:t>
      </w:r>
      <w:proofErr w:type="spellEnd"/>
      <w:r w:rsidRPr="009732F4">
        <w:rPr>
          <w:rFonts w:cstheme="minorHAnsi"/>
          <w:color w:val="333333"/>
          <w:sz w:val="24"/>
          <w:szCs w:val="24"/>
          <w:shd w:val="clear" w:color="auto" w:fill="FFFFFF"/>
        </w:rPr>
        <w:t>. The format is simply:</w:t>
      </w:r>
    </w:p>
    <w:p w14:paraId="0715F4C6" w14:textId="77777777" w:rsidR="009732F4" w:rsidRPr="009732F4" w:rsidRDefault="009732F4" w:rsidP="0097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roofErr w:type="spellStart"/>
      <w:r w:rsidRPr="009732F4">
        <w:rPr>
          <w:rFonts w:ascii="Courier New" w:eastAsia="Times New Roman" w:hAnsi="Courier New" w:cs="Courier New"/>
          <w:color w:val="000088"/>
          <w:sz w:val="20"/>
          <w:szCs w:val="20"/>
          <w:bdr w:val="none" w:sz="0" w:space="0" w:color="auto" w:frame="1"/>
          <w:lang w:eastAsia="en-IN"/>
        </w:rPr>
        <w:t>unstash</w:t>
      </w:r>
      <w:proofErr w:type="spellEnd"/>
      <w:r w:rsidRPr="009732F4">
        <w:rPr>
          <w:rFonts w:ascii="Courier New" w:eastAsia="Times New Roman" w:hAnsi="Courier New" w:cs="Courier New"/>
          <w:color w:val="404040"/>
          <w:sz w:val="23"/>
          <w:szCs w:val="23"/>
          <w:lang w:eastAsia="en-IN"/>
        </w:rPr>
        <w:t xml:space="preserve"> </w:t>
      </w:r>
      <w:r w:rsidRPr="009732F4">
        <w:rPr>
          <w:rFonts w:ascii="Courier New" w:eastAsia="Times New Roman" w:hAnsi="Courier New" w:cs="Courier New"/>
          <w:color w:val="CC3300"/>
          <w:sz w:val="20"/>
          <w:szCs w:val="20"/>
          <w:bdr w:val="none" w:sz="0" w:space="0" w:color="auto" w:frame="1"/>
          <w:lang w:eastAsia="en-IN"/>
        </w:rPr>
        <w:t>"&lt;name&gt;"</w:t>
      </w:r>
    </w:p>
    <w:p w14:paraId="75A28E36" w14:textId="22F16E86" w:rsidR="009732F4" w:rsidRDefault="00866C55"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Pr>
          <w:noProof/>
        </w:rPr>
        <w:drawing>
          <wp:inline distT="0" distB="0" distL="0" distR="0" wp14:anchorId="58E5E1D5" wp14:editId="556BC856">
            <wp:extent cx="5731510" cy="23234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23465"/>
                    </a:xfrm>
                    <a:prstGeom prst="rect">
                      <a:avLst/>
                    </a:prstGeom>
                  </pic:spPr>
                </pic:pic>
              </a:graphicData>
            </a:graphic>
          </wp:inline>
        </w:drawing>
      </w:r>
    </w:p>
    <w:p w14:paraId="60269D96" w14:textId="77777777" w:rsidR="00563C34" w:rsidRDefault="00563C34" w:rsidP="00563C34">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CLEANING OUT WORKSPACES</w:t>
      </w:r>
    </w:p>
    <w:p w14:paraId="5D963DFC" w14:textId="77777777" w:rsidR="00563C34" w:rsidRPr="00563C34" w:rsidRDefault="00563C34" w:rsidP="00563C34">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563C34">
        <w:rPr>
          <w:rFonts w:eastAsia="Times New Roman" w:cstheme="minorHAnsi"/>
          <w:color w:val="333333"/>
          <w:sz w:val="24"/>
          <w:szCs w:val="24"/>
          <w:lang w:eastAsia="en-IN"/>
        </w:rPr>
        <w:t>When using commands like </w:t>
      </w:r>
      <w:r w:rsidRPr="00563C34">
        <w:rPr>
          <w:rFonts w:eastAsia="Times New Roman" w:cstheme="minorHAnsi"/>
          <w:color w:val="333333"/>
          <w:sz w:val="24"/>
          <w:szCs w:val="24"/>
          <w:bdr w:val="none" w:sz="0" w:space="0" w:color="auto" w:frame="1"/>
          <w:lang w:eastAsia="en-IN"/>
        </w:rPr>
        <w:t>stash</w:t>
      </w:r>
      <w:r w:rsidRPr="00563C34">
        <w:rPr>
          <w:rFonts w:eastAsia="Times New Roman" w:cstheme="minorHAnsi"/>
          <w:color w:val="333333"/>
          <w:sz w:val="24"/>
          <w:szCs w:val="24"/>
          <w:lang w:eastAsia="en-IN"/>
        </w:rPr>
        <w:t> and running across multiple nodes, it’s a good idea to clean out the workspace each time first. Jenkins does not guarantee that workspaces will be clean or that they will persist over time.</w:t>
      </w:r>
    </w:p>
    <w:p w14:paraId="67D4DD50" w14:textId="7B99418A" w:rsidR="00563C34" w:rsidRDefault="00563C34" w:rsidP="00563C34">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563C34">
        <w:rPr>
          <w:rFonts w:eastAsia="Times New Roman" w:cstheme="minorHAnsi"/>
          <w:color w:val="333333"/>
          <w:sz w:val="24"/>
          <w:szCs w:val="24"/>
          <w:lang w:eastAsia="en-IN"/>
        </w:rPr>
        <w:t>If we have the </w:t>
      </w:r>
      <w:hyperlink r:id="rId38" w:history="1">
        <w:r w:rsidRPr="00563C34">
          <w:rPr>
            <w:rFonts w:eastAsia="Times New Roman" w:cstheme="minorHAnsi"/>
            <w:color w:val="070707"/>
            <w:sz w:val="24"/>
            <w:szCs w:val="24"/>
            <w:u w:val="single"/>
            <w:bdr w:val="none" w:sz="0" w:space="0" w:color="auto" w:frame="1"/>
            <w:lang w:eastAsia="en-IN"/>
          </w:rPr>
          <w:t xml:space="preserve">Workspace </w:t>
        </w:r>
        <w:proofErr w:type="spellStart"/>
        <w:r w:rsidRPr="00563C34">
          <w:rPr>
            <w:rFonts w:eastAsia="Times New Roman" w:cstheme="minorHAnsi"/>
            <w:color w:val="070707"/>
            <w:sz w:val="24"/>
            <w:szCs w:val="24"/>
            <w:u w:val="single"/>
            <w:bdr w:val="none" w:sz="0" w:space="0" w:color="auto" w:frame="1"/>
            <w:lang w:eastAsia="en-IN"/>
          </w:rPr>
          <w:t>Cleanup</w:t>
        </w:r>
        <w:proofErr w:type="spellEnd"/>
        <w:r w:rsidRPr="00563C34">
          <w:rPr>
            <w:rFonts w:eastAsia="Times New Roman" w:cstheme="minorHAnsi"/>
            <w:color w:val="070707"/>
            <w:sz w:val="24"/>
            <w:szCs w:val="24"/>
            <w:u w:val="single"/>
            <w:bdr w:val="none" w:sz="0" w:space="0" w:color="auto" w:frame="1"/>
            <w:lang w:eastAsia="en-IN"/>
          </w:rPr>
          <w:t xml:space="preserve"> plugin</w:t>
        </w:r>
      </w:hyperlink>
      <w:r w:rsidRPr="00563C34">
        <w:rPr>
          <w:rFonts w:eastAsia="Times New Roman" w:cstheme="minorHAnsi"/>
          <w:color w:val="333333"/>
          <w:sz w:val="24"/>
          <w:szCs w:val="24"/>
          <w:lang w:eastAsia="en-IN"/>
        </w:rPr>
        <w:t> installed, we can use the </w:t>
      </w:r>
      <w:proofErr w:type="spellStart"/>
      <w:r w:rsidRPr="00563C34">
        <w:rPr>
          <w:rFonts w:eastAsia="Times New Roman" w:cstheme="minorHAnsi"/>
          <w:color w:val="333333"/>
          <w:sz w:val="24"/>
          <w:szCs w:val="24"/>
          <w:bdr w:val="none" w:sz="0" w:space="0" w:color="auto" w:frame="1"/>
          <w:lang w:eastAsia="en-IN"/>
        </w:rPr>
        <w:t>cleanWs</w:t>
      </w:r>
      <w:proofErr w:type="spellEnd"/>
      <w:r w:rsidRPr="00563C34">
        <w:rPr>
          <w:rFonts w:eastAsia="Times New Roman" w:cstheme="minorHAnsi"/>
          <w:color w:val="333333"/>
          <w:sz w:val="24"/>
          <w:szCs w:val="24"/>
          <w:lang w:eastAsia="en-IN"/>
        </w:rPr>
        <w:t> step to accomplish this.</w:t>
      </w:r>
    </w:p>
    <w:p w14:paraId="41743A2D" w14:textId="14DFB0CB" w:rsidR="00563C34" w:rsidRDefault="00206658" w:rsidP="00563C34">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Pr>
          <w:noProof/>
        </w:rPr>
        <w:drawing>
          <wp:inline distT="0" distB="0" distL="0" distR="0" wp14:anchorId="27E03B13" wp14:editId="32B640C6">
            <wp:extent cx="5731510" cy="33712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71215"/>
                    </a:xfrm>
                    <a:prstGeom prst="rect">
                      <a:avLst/>
                    </a:prstGeom>
                  </pic:spPr>
                </pic:pic>
              </a:graphicData>
            </a:graphic>
          </wp:inline>
        </w:drawing>
      </w:r>
    </w:p>
    <w:p w14:paraId="648E0C73" w14:textId="7B4A3D57" w:rsidR="00206658" w:rsidRDefault="00F6000D" w:rsidP="00563C34">
      <w:pPr>
        <w:shd w:val="clear" w:color="auto" w:fill="FFFFFF"/>
        <w:spacing w:beforeAutospacing="1" w:after="0" w:afterAutospacing="1" w:line="240" w:lineRule="auto"/>
        <w:textAlignment w:val="baseline"/>
        <w:rPr>
          <w:color w:val="333333"/>
          <w:sz w:val="24"/>
          <w:szCs w:val="28"/>
          <w:shd w:val="clear" w:color="auto" w:fill="FFFFFF"/>
        </w:rPr>
      </w:pPr>
      <w:r w:rsidRPr="00F6000D">
        <w:rPr>
          <w:color w:val="333333"/>
          <w:sz w:val="24"/>
          <w:szCs w:val="28"/>
          <w:shd w:val="clear" w:color="auto" w:fill="FFFFFF"/>
        </w:rPr>
        <w:lastRenderedPageBreak/>
        <w:t xml:space="preserve">Adding in the elements to clean up the workspace and </w:t>
      </w:r>
      <w:proofErr w:type="spellStart"/>
      <w:r w:rsidRPr="00F6000D">
        <w:rPr>
          <w:color w:val="333333"/>
          <w:sz w:val="24"/>
          <w:szCs w:val="28"/>
          <w:shd w:val="clear" w:color="auto" w:fill="FFFFFF"/>
        </w:rPr>
        <w:t>unstash</w:t>
      </w:r>
      <w:proofErr w:type="spellEnd"/>
      <w:r w:rsidRPr="00F6000D">
        <w:rPr>
          <w:color w:val="333333"/>
          <w:sz w:val="24"/>
          <w:szCs w:val="28"/>
          <w:shd w:val="clear" w:color="auto" w:fill="FFFFFF"/>
        </w:rPr>
        <w:t xml:space="preserve"> the needed pieces results in our parallel unit testing stage looking like the following</w:t>
      </w:r>
    </w:p>
    <w:p w14:paraId="6A20367F" w14:textId="0040A8B2" w:rsidR="00F6000D" w:rsidRDefault="006B1996" w:rsidP="00563C34">
      <w:pPr>
        <w:shd w:val="clear" w:color="auto" w:fill="FFFFFF"/>
        <w:spacing w:beforeAutospacing="1" w:after="0" w:afterAutospacing="1" w:line="240" w:lineRule="auto"/>
        <w:textAlignment w:val="baseline"/>
        <w:rPr>
          <w:rFonts w:eastAsia="Times New Roman" w:cstheme="minorHAnsi"/>
          <w:color w:val="333333"/>
          <w:szCs w:val="24"/>
          <w:lang w:eastAsia="en-IN"/>
        </w:rPr>
      </w:pPr>
      <w:r>
        <w:rPr>
          <w:noProof/>
        </w:rPr>
        <w:drawing>
          <wp:inline distT="0" distB="0" distL="0" distR="0" wp14:anchorId="721BD921" wp14:editId="0B8173B5">
            <wp:extent cx="5731510" cy="2884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84805"/>
                    </a:xfrm>
                    <a:prstGeom prst="rect">
                      <a:avLst/>
                    </a:prstGeom>
                  </pic:spPr>
                </pic:pic>
              </a:graphicData>
            </a:graphic>
          </wp:inline>
        </w:drawing>
      </w:r>
    </w:p>
    <w:p w14:paraId="4B946225" w14:textId="27BCC057" w:rsidR="006B1996" w:rsidRDefault="006B1996" w:rsidP="00563C34">
      <w:pPr>
        <w:shd w:val="clear" w:color="auto" w:fill="FFFFFF"/>
        <w:spacing w:beforeAutospacing="1" w:after="0" w:afterAutospacing="1" w:line="240" w:lineRule="auto"/>
        <w:textAlignment w:val="baseline"/>
        <w:rPr>
          <w:rFonts w:eastAsia="Times New Roman" w:cstheme="minorHAnsi"/>
          <w:color w:val="333333"/>
          <w:szCs w:val="24"/>
          <w:lang w:eastAsia="en-IN"/>
        </w:rPr>
      </w:pPr>
      <w:r>
        <w:rPr>
          <w:rFonts w:eastAsia="Times New Roman" w:cstheme="minorHAnsi"/>
          <w:color w:val="333333"/>
          <w:szCs w:val="24"/>
          <w:lang w:eastAsia="en-IN"/>
        </w:rPr>
        <w:t>Above is just a sample example</w:t>
      </w:r>
    </w:p>
    <w:p w14:paraId="0F2B7FDB" w14:textId="7C5E7F69" w:rsidR="006B1996" w:rsidRDefault="000C3D5E" w:rsidP="00563C34">
      <w:pPr>
        <w:shd w:val="clear" w:color="auto" w:fill="FFFFFF"/>
        <w:spacing w:beforeAutospacing="1" w:after="0" w:afterAutospacing="1" w:line="240" w:lineRule="auto"/>
        <w:textAlignment w:val="baseline"/>
        <w:rPr>
          <w:rFonts w:cstheme="minorHAnsi"/>
          <w:color w:val="333333"/>
          <w:sz w:val="24"/>
          <w:szCs w:val="28"/>
          <w:shd w:val="clear" w:color="auto" w:fill="FFFFFF"/>
        </w:rPr>
      </w:pPr>
      <w:r w:rsidRPr="000C3D5E">
        <w:rPr>
          <w:rFonts w:cstheme="minorHAnsi"/>
          <w:color w:val="333333"/>
          <w:sz w:val="24"/>
          <w:szCs w:val="28"/>
          <w:shd w:val="clear" w:color="auto" w:fill="FFFFFF"/>
        </w:rPr>
        <w:t>When executing this part of the pipeline, if you look in the Console Log, you’ll be able to see the interspersed commands for the </w:t>
      </w:r>
      <w:r w:rsidRPr="000C3D5E">
        <w:rPr>
          <w:rStyle w:val="HTMLCode"/>
          <w:rFonts w:asciiTheme="minorHAnsi" w:eastAsiaTheme="minorHAnsi" w:hAnsiTheme="minorHAnsi" w:cstheme="minorHAnsi"/>
          <w:color w:val="333333"/>
          <w:sz w:val="24"/>
          <w:szCs w:val="28"/>
          <w:bdr w:val="none" w:sz="0" w:space="0" w:color="auto" w:frame="1"/>
          <w:shd w:val="clear" w:color="auto" w:fill="FFFFFF"/>
        </w:rPr>
        <w:t>tester1</w:t>
      </w:r>
      <w:r w:rsidRPr="000C3D5E">
        <w:rPr>
          <w:rFonts w:cstheme="minorHAnsi"/>
          <w:color w:val="333333"/>
          <w:sz w:val="24"/>
          <w:szCs w:val="28"/>
          <w:shd w:val="clear" w:color="auto" w:fill="FFFFFF"/>
        </w:rPr>
        <w:t> and </w:t>
      </w:r>
      <w:r w:rsidRPr="000C3D5E">
        <w:rPr>
          <w:rStyle w:val="HTMLCode"/>
          <w:rFonts w:asciiTheme="minorHAnsi" w:eastAsiaTheme="minorHAnsi" w:hAnsiTheme="minorHAnsi" w:cstheme="minorHAnsi"/>
          <w:color w:val="333333"/>
          <w:sz w:val="24"/>
          <w:szCs w:val="28"/>
          <w:bdr w:val="none" w:sz="0" w:space="0" w:color="auto" w:frame="1"/>
          <w:shd w:val="clear" w:color="auto" w:fill="FFFFFF"/>
        </w:rPr>
        <w:t>tester2</w:t>
      </w:r>
      <w:r w:rsidRPr="000C3D5E">
        <w:rPr>
          <w:rFonts w:cstheme="minorHAnsi"/>
          <w:color w:val="333333"/>
          <w:sz w:val="24"/>
          <w:szCs w:val="28"/>
          <w:shd w:val="clear" w:color="auto" w:fill="FFFFFF"/>
        </w:rPr>
        <w:t> branches as they execute in parallel. </w:t>
      </w:r>
    </w:p>
    <w:p w14:paraId="504AC8A5" w14:textId="36DAF7E0" w:rsidR="000C3D5E" w:rsidRDefault="006F364A" w:rsidP="00563C34">
      <w:pPr>
        <w:shd w:val="clear" w:color="auto" w:fill="FFFFFF"/>
        <w:spacing w:beforeAutospacing="1" w:after="0" w:afterAutospacing="1" w:line="240" w:lineRule="auto"/>
        <w:textAlignment w:val="baseline"/>
        <w:rPr>
          <w:rFonts w:eastAsia="Times New Roman" w:cstheme="minorHAnsi"/>
          <w:color w:val="333333"/>
          <w:sz w:val="20"/>
          <w:szCs w:val="24"/>
          <w:lang w:eastAsia="en-IN"/>
        </w:rPr>
      </w:pPr>
      <w:r>
        <w:rPr>
          <w:noProof/>
        </w:rPr>
        <w:drawing>
          <wp:inline distT="0" distB="0" distL="0" distR="0" wp14:anchorId="30587A7E" wp14:editId="0187191C">
            <wp:extent cx="5731510" cy="3261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61995"/>
                    </a:xfrm>
                    <a:prstGeom prst="rect">
                      <a:avLst/>
                    </a:prstGeom>
                  </pic:spPr>
                </pic:pic>
              </a:graphicData>
            </a:graphic>
          </wp:inline>
        </w:drawing>
      </w:r>
    </w:p>
    <w:p w14:paraId="096428C4" w14:textId="30128494" w:rsidR="006F364A" w:rsidRDefault="00557277" w:rsidP="00563C34">
      <w:pPr>
        <w:shd w:val="clear" w:color="auto" w:fill="FFFFFF"/>
        <w:spacing w:beforeAutospacing="1" w:after="0" w:afterAutospacing="1" w:line="240" w:lineRule="auto"/>
        <w:textAlignment w:val="baseline"/>
        <w:rPr>
          <w:color w:val="333333"/>
          <w:sz w:val="24"/>
          <w:szCs w:val="28"/>
          <w:shd w:val="clear" w:color="auto" w:fill="FFFFFF"/>
        </w:rPr>
      </w:pPr>
      <w:r w:rsidRPr="00557277">
        <w:rPr>
          <w:color w:val="333333"/>
          <w:sz w:val="24"/>
          <w:szCs w:val="28"/>
          <w:shd w:val="clear" w:color="auto" w:fill="FFFFFF"/>
        </w:rPr>
        <w:t>In the next section, we’ll look at how to incorporate credentials in the context of another common pipeline stage: integration testing.</w:t>
      </w:r>
    </w:p>
    <w:p w14:paraId="73CE2BFA" w14:textId="77777777" w:rsidR="000267E4" w:rsidRPr="000267E4" w:rsidRDefault="000267E4" w:rsidP="000267E4">
      <w:pPr>
        <w:pStyle w:val="Heading2"/>
        <w:shd w:val="clear" w:color="auto" w:fill="FFFFFF"/>
        <w:textAlignment w:val="baseline"/>
        <w:rPr>
          <w:rFonts w:ascii="Arial" w:hAnsi="Arial" w:cs="Arial"/>
          <w:b/>
          <w:color w:val="404040"/>
        </w:rPr>
      </w:pPr>
      <w:r w:rsidRPr="000267E4">
        <w:rPr>
          <w:rFonts w:ascii="Arial" w:hAnsi="Arial" w:cs="Arial"/>
          <w:b/>
          <w:color w:val="404040"/>
        </w:rPr>
        <w:lastRenderedPageBreak/>
        <w:t>Integration Testing</w:t>
      </w:r>
    </w:p>
    <w:p w14:paraId="19088489" w14:textId="77777777" w:rsidR="00FB3C7F" w:rsidRPr="00FB3C7F" w:rsidRDefault="00FB3C7F" w:rsidP="00FB3C7F">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FB3C7F">
        <w:rPr>
          <w:rFonts w:eastAsia="Times New Roman" w:cstheme="minorHAnsi"/>
          <w:color w:val="333333"/>
          <w:sz w:val="24"/>
          <w:szCs w:val="24"/>
          <w:lang w:eastAsia="en-IN"/>
        </w:rPr>
        <w:t xml:space="preserve">Integration testing can take many forms. In our example Freestyle pipeline, we have a job that leverages Gradle </w:t>
      </w:r>
      <w:proofErr w:type="spellStart"/>
      <w:r w:rsidRPr="00FB3C7F">
        <w:rPr>
          <w:rFonts w:eastAsia="Times New Roman" w:cstheme="minorHAnsi"/>
          <w:color w:val="333333"/>
          <w:sz w:val="24"/>
          <w:szCs w:val="24"/>
          <w:lang w:eastAsia="en-IN"/>
        </w:rPr>
        <w:t>SourceSets</w:t>
      </w:r>
      <w:proofErr w:type="spellEnd"/>
      <w:r w:rsidRPr="00FB3C7F">
        <w:rPr>
          <w:rFonts w:eastAsia="Times New Roman" w:cstheme="minorHAnsi"/>
          <w:color w:val="333333"/>
          <w:sz w:val="24"/>
          <w:szCs w:val="24"/>
          <w:lang w:eastAsia="en-IN"/>
        </w:rPr>
        <w:t xml:space="preserve"> and defines an </w:t>
      </w:r>
      <w:proofErr w:type="spellStart"/>
      <w:r w:rsidRPr="00FB3C7F">
        <w:rPr>
          <w:rFonts w:eastAsia="Times New Roman" w:cstheme="minorHAnsi"/>
          <w:color w:val="333333"/>
          <w:sz w:val="24"/>
          <w:szCs w:val="24"/>
          <w:bdr w:val="none" w:sz="0" w:space="0" w:color="auto" w:frame="1"/>
          <w:lang w:eastAsia="en-IN"/>
        </w:rPr>
        <w:t>integrationTest</w:t>
      </w:r>
      <w:proofErr w:type="spellEnd"/>
      <w:r w:rsidRPr="00FB3C7F">
        <w:rPr>
          <w:rFonts w:eastAsia="Times New Roman" w:cstheme="minorHAnsi"/>
          <w:color w:val="333333"/>
          <w:sz w:val="24"/>
          <w:szCs w:val="24"/>
          <w:lang w:eastAsia="en-IN"/>
        </w:rPr>
        <w:t xml:space="preserve"> task </w:t>
      </w:r>
      <w:proofErr w:type="gramStart"/>
      <w:r w:rsidRPr="00FB3C7F">
        <w:rPr>
          <w:rFonts w:eastAsia="Times New Roman" w:cstheme="minorHAnsi"/>
          <w:color w:val="333333"/>
          <w:sz w:val="24"/>
          <w:szCs w:val="24"/>
          <w:lang w:eastAsia="en-IN"/>
        </w:rPr>
        <w:t>similar to</w:t>
      </w:r>
      <w:proofErr w:type="gramEnd"/>
      <w:r w:rsidRPr="00FB3C7F">
        <w:rPr>
          <w:rFonts w:eastAsia="Times New Roman" w:cstheme="minorHAnsi"/>
          <w:color w:val="333333"/>
          <w:sz w:val="24"/>
          <w:szCs w:val="24"/>
          <w:lang w:eastAsia="en-IN"/>
        </w:rPr>
        <w:t xml:space="preserve"> the Gradle default </w:t>
      </w:r>
      <w:r w:rsidRPr="00FB3C7F">
        <w:rPr>
          <w:rFonts w:eastAsia="Times New Roman" w:cstheme="minorHAnsi"/>
          <w:color w:val="333333"/>
          <w:sz w:val="24"/>
          <w:szCs w:val="24"/>
          <w:bdr w:val="none" w:sz="0" w:space="0" w:color="auto" w:frame="1"/>
          <w:lang w:eastAsia="en-IN"/>
        </w:rPr>
        <w:t>test</w:t>
      </w:r>
      <w:r w:rsidRPr="00FB3C7F">
        <w:rPr>
          <w:rFonts w:eastAsia="Times New Roman" w:cstheme="minorHAnsi"/>
          <w:color w:val="333333"/>
          <w:sz w:val="24"/>
          <w:szCs w:val="24"/>
          <w:lang w:eastAsia="en-IN"/>
        </w:rPr>
        <w:t> task that is provided by the Java plugin (we used the </w:t>
      </w:r>
      <w:r w:rsidRPr="00FB3C7F">
        <w:rPr>
          <w:rFonts w:eastAsia="Times New Roman" w:cstheme="minorHAnsi"/>
          <w:color w:val="333333"/>
          <w:sz w:val="24"/>
          <w:szCs w:val="24"/>
          <w:bdr w:val="none" w:sz="0" w:space="0" w:color="auto" w:frame="1"/>
          <w:lang w:eastAsia="en-IN"/>
        </w:rPr>
        <w:t>test</w:t>
      </w:r>
      <w:r w:rsidRPr="00FB3C7F">
        <w:rPr>
          <w:rFonts w:eastAsia="Times New Roman" w:cstheme="minorHAnsi"/>
          <w:color w:val="333333"/>
          <w:sz w:val="24"/>
          <w:szCs w:val="24"/>
          <w:lang w:eastAsia="en-IN"/>
        </w:rPr>
        <w:t> task for the unit testing in the previous section).</w:t>
      </w:r>
    </w:p>
    <w:p w14:paraId="76D13B88" w14:textId="77777777" w:rsidR="00FB3C7F" w:rsidRPr="00FB3C7F" w:rsidRDefault="00FB3C7F" w:rsidP="00FB3C7F">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FB3C7F">
        <w:rPr>
          <w:rFonts w:eastAsia="Times New Roman" w:cstheme="minorHAnsi"/>
          <w:color w:val="333333"/>
          <w:sz w:val="24"/>
          <w:szCs w:val="24"/>
          <w:lang w:eastAsia="en-IN"/>
        </w:rPr>
        <w:t xml:space="preserve">We’ll have more to say about Gradle </w:t>
      </w:r>
      <w:proofErr w:type="spellStart"/>
      <w:r w:rsidRPr="00FB3C7F">
        <w:rPr>
          <w:rFonts w:eastAsia="Times New Roman" w:cstheme="minorHAnsi"/>
          <w:color w:val="333333"/>
          <w:sz w:val="24"/>
          <w:szCs w:val="24"/>
          <w:lang w:eastAsia="en-IN"/>
        </w:rPr>
        <w:t>SourceSets</w:t>
      </w:r>
      <w:proofErr w:type="spellEnd"/>
      <w:r w:rsidRPr="00FB3C7F">
        <w:rPr>
          <w:rFonts w:eastAsia="Times New Roman" w:cstheme="minorHAnsi"/>
          <w:color w:val="333333"/>
          <w:sz w:val="24"/>
          <w:szCs w:val="24"/>
          <w:lang w:eastAsia="en-IN"/>
        </w:rPr>
        <w:t xml:space="preserve"> shortly. But another technique that we’re leveraging here (which is more widely applicable) is using a test database for our web app to run against. </w:t>
      </w:r>
      <w:proofErr w:type="gramStart"/>
      <w:r w:rsidRPr="00FB3C7F">
        <w:rPr>
          <w:rFonts w:eastAsia="Times New Roman" w:cstheme="minorHAnsi"/>
          <w:color w:val="333333"/>
          <w:sz w:val="24"/>
          <w:szCs w:val="24"/>
          <w:lang w:eastAsia="en-IN"/>
        </w:rPr>
        <w:t>In particular, we</w:t>
      </w:r>
      <w:proofErr w:type="gramEnd"/>
      <w:r w:rsidRPr="00FB3C7F">
        <w:rPr>
          <w:rFonts w:eastAsia="Times New Roman" w:cstheme="minorHAnsi"/>
          <w:color w:val="333333"/>
          <w:sz w:val="24"/>
          <w:szCs w:val="24"/>
          <w:lang w:eastAsia="en-IN"/>
        </w:rPr>
        <w:t xml:space="preserve"> are creating a test database with a single command that redirects input into MySQL from an external SQL file. The basic command in our Freestyle job is a shell step and looks like this:</w:t>
      </w:r>
    </w:p>
    <w:p w14:paraId="31C594B0" w14:textId="53E5C059" w:rsidR="000267E4" w:rsidRDefault="000267E4" w:rsidP="00563C34">
      <w:pPr>
        <w:shd w:val="clear" w:color="auto" w:fill="FFFFFF"/>
        <w:spacing w:beforeAutospacing="1" w:after="0" w:afterAutospacing="1" w:line="240" w:lineRule="auto"/>
        <w:textAlignment w:val="baseline"/>
        <w:rPr>
          <w:color w:val="333333"/>
          <w:sz w:val="24"/>
          <w:szCs w:val="28"/>
          <w:shd w:val="clear" w:color="auto" w:fill="FFFFFF"/>
        </w:rPr>
      </w:pPr>
    </w:p>
    <w:p w14:paraId="470D3A12" w14:textId="77777777" w:rsidR="00FB3C7F" w:rsidRPr="00FB3C7F" w:rsidRDefault="00FB3C7F" w:rsidP="00FB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roofErr w:type="spellStart"/>
      <w:r w:rsidRPr="00FB3C7F">
        <w:rPr>
          <w:rFonts w:ascii="Courier New" w:eastAsia="Times New Roman" w:hAnsi="Courier New" w:cs="Courier New"/>
          <w:color w:val="000088"/>
          <w:sz w:val="20"/>
          <w:szCs w:val="20"/>
          <w:bdr w:val="none" w:sz="0" w:space="0" w:color="auto" w:frame="1"/>
          <w:lang w:eastAsia="en-IN"/>
        </w:rPr>
        <w:t>mysql</w:t>
      </w:r>
      <w:proofErr w:type="spellEnd"/>
      <w:r w:rsidRPr="00FB3C7F">
        <w:rPr>
          <w:rFonts w:ascii="Courier New" w:eastAsia="Times New Roman" w:hAnsi="Courier New" w:cs="Courier New"/>
          <w:color w:val="404040"/>
          <w:sz w:val="23"/>
          <w:szCs w:val="23"/>
          <w:lang w:eastAsia="en-IN"/>
        </w:rPr>
        <w:t xml:space="preserve"> </w:t>
      </w:r>
      <w:r w:rsidRPr="00FB3C7F">
        <w:rPr>
          <w:rFonts w:ascii="Courier New" w:eastAsia="Times New Roman" w:hAnsi="Courier New" w:cs="Courier New"/>
          <w:color w:val="555555"/>
          <w:sz w:val="20"/>
          <w:szCs w:val="20"/>
          <w:bdr w:val="none" w:sz="0" w:space="0" w:color="auto" w:frame="1"/>
          <w:lang w:eastAsia="en-IN"/>
        </w:rPr>
        <w:t>-</w:t>
      </w:r>
      <w:r w:rsidRPr="00FB3C7F">
        <w:rPr>
          <w:rFonts w:ascii="Courier New" w:eastAsia="Times New Roman" w:hAnsi="Courier New" w:cs="Courier New"/>
          <w:color w:val="000088"/>
          <w:sz w:val="20"/>
          <w:szCs w:val="20"/>
          <w:bdr w:val="none" w:sz="0" w:space="0" w:color="auto" w:frame="1"/>
          <w:lang w:eastAsia="en-IN"/>
        </w:rPr>
        <w:t>u</w:t>
      </w:r>
      <w:r w:rsidRPr="00FB3C7F">
        <w:rPr>
          <w:rFonts w:ascii="Courier New" w:eastAsia="Times New Roman" w:hAnsi="Courier New" w:cs="Courier New"/>
          <w:color w:val="555555"/>
          <w:sz w:val="20"/>
          <w:szCs w:val="20"/>
          <w:bdr w:val="none" w:sz="0" w:space="0" w:color="auto" w:frame="1"/>
          <w:lang w:eastAsia="en-IN"/>
        </w:rPr>
        <w:t>&lt;</w:t>
      </w:r>
      <w:r w:rsidRPr="00FB3C7F">
        <w:rPr>
          <w:rFonts w:ascii="Courier New" w:eastAsia="Times New Roman" w:hAnsi="Courier New" w:cs="Courier New"/>
          <w:color w:val="000088"/>
          <w:sz w:val="20"/>
          <w:szCs w:val="20"/>
          <w:bdr w:val="none" w:sz="0" w:space="0" w:color="auto" w:frame="1"/>
          <w:lang w:eastAsia="en-IN"/>
        </w:rPr>
        <w:t>username</w:t>
      </w:r>
      <w:r w:rsidRPr="00FB3C7F">
        <w:rPr>
          <w:rFonts w:ascii="Courier New" w:eastAsia="Times New Roman" w:hAnsi="Courier New" w:cs="Courier New"/>
          <w:color w:val="555555"/>
          <w:sz w:val="20"/>
          <w:szCs w:val="20"/>
          <w:bdr w:val="none" w:sz="0" w:space="0" w:color="auto" w:frame="1"/>
          <w:lang w:eastAsia="en-IN"/>
        </w:rPr>
        <w:t>&gt;</w:t>
      </w:r>
      <w:r w:rsidRPr="00FB3C7F">
        <w:rPr>
          <w:rFonts w:ascii="Courier New" w:eastAsia="Times New Roman" w:hAnsi="Courier New" w:cs="Courier New"/>
          <w:color w:val="404040"/>
          <w:sz w:val="23"/>
          <w:szCs w:val="23"/>
          <w:lang w:eastAsia="en-IN"/>
        </w:rPr>
        <w:t xml:space="preserve"> </w:t>
      </w:r>
      <w:r w:rsidRPr="00FB3C7F">
        <w:rPr>
          <w:rFonts w:ascii="Courier New" w:eastAsia="Times New Roman" w:hAnsi="Courier New" w:cs="Courier New"/>
          <w:color w:val="555555"/>
          <w:sz w:val="20"/>
          <w:szCs w:val="20"/>
          <w:bdr w:val="none" w:sz="0" w:space="0" w:color="auto" w:frame="1"/>
          <w:lang w:eastAsia="en-IN"/>
        </w:rPr>
        <w:t>-</w:t>
      </w:r>
      <w:r w:rsidRPr="00FB3C7F">
        <w:rPr>
          <w:rFonts w:ascii="Courier New" w:eastAsia="Times New Roman" w:hAnsi="Courier New" w:cs="Courier New"/>
          <w:color w:val="000088"/>
          <w:sz w:val="20"/>
          <w:szCs w:val="20"/>
          <w:bdr w:val="none" w:sz="0" w:space="0" w:color="auto" w:frame="1"/>
          <w:lang w:eastAsia="en-IN"/>
        </w:rPr>
        <w:t>p</w:t>
      </w:r>
      <w:r w:rsidRPr="00FB3C7F">
        <w:rPr>
          <w:rFonts w:ascii="Courier New" w:eastAsia="Times New Roman" w:hAnsi="Courier New" w:cs="Courier New"/>
          <w:color w:val="555555"/>
          <w:sz w:val="20"/>
          <w:szCs w:val="20"/>
          <w:bdr w:val="none" w:sz="0" w:space="0" w:color="auto" w:frame="1"/>
          <w:lang w:eastAsia="en-IN"/>
        </w:rPr>
        <w:t>&lt;</w:t>
      </w:r>
      <w:r w:rsidRPr="00FB3C7F">
        <w:rPr>
          <w:rFonts w:ascii="Courier New" w:eastAsia="Times New Roman" w:hAnsi="Courier New" w:cs="Courier New"/>
          <w:color w:val="000088"/>
          <w:sz w:val="20"/>
          <w:szCs w:val="20"/>
          <w:bdr w:val="none" w:sz="0" w:space="0" w:color="auto" w:frame="1"/>
          <w:lang w:eastAsia="en-IN"/>
        </w:rPr>
        <w:t>password</w:t>
      </w:r>
      <w:r w:rsidRPr="00FB3C7F">
        <w:rPr>
          <w:rFonts w:ascii="Courier New" w:eastAsia="Times New Roman" w:hAnsi="Courier New" w:cs="Courier New"/>
          <w:color w:val="555555"/>
          <w:sz w:val="20"/>
          <w:szCs w:val="20"/>
          <w:bdr w:val="none" w:sz="0" w:space="0" w:color="auto" w:frame="1"/>
          <w:lang w:eastAsia="en-IN"/>
        </w:rPr>
        <w:t>&gt;</w:t>
      </w:r>
      <w:r w:rsidRPr="00FB3C7F">
        <w:rPr>
          <w:rFonts w:ascii="Courier New" w:eastAsia="Times New Roman" w:hAnsi="Courier New" w:cs="Courier New"/>
          <w:color w:val="404040"/>
          <w:sz w:val="23"/>
          <w:szCs w:val="23"/>
          <w:lang w:eastAsia="en-IN"/>
        </w:rPr>
        <w:t xml:space="preserve"> </w:t>
      </w:r>
      <w:proofErr w:type="spellStart"/>
      <w:r w:rsidRPr="00FB3C7F">
        <w:rPr>
          <w:rFonts w:ascii="Courier New" w:eastAsia="Times New Roman" w:hAnsi="Courier New" w:cs="Courier New"/>
          <w:color w:val="000088"/>
          <w:sz w:val="20"/>
          <w:szCs w:val="20"/>
          <w:bdr w:val="none" w:sz="0" w:space="0" w:color="auto" w:frame="1"/>
          <w:lang w:eastAsia="en-IN"/>
        </w:rPr>
        <w:t>registry_test</w:t>
      </w:r>
      <w:proofErr w:type="spellEnd"/>
      <w:r w:rsidRPr="00FB3C7F">
        <w:rPr>
          <w:rFonts w:ascii="Courier New" w:eastAsia="Times New Roman" w:hAnsi="Courier New" w:cs="Courier New"/>
          <w:color w:val="404040"/>
          <w:sz w:val="23"/>
          <w:szCs w:val="23"/>
          <w:lang w:eastAsia="en-IN"/>
        </w:rPr>
        <w:t xml:space="preserve"> </w:t>
      </w:r>
      <w:r w:rsidRPr="00FB3C7F">
        <w:rPr>
          <w:rFonts w:ascii="Courier New" w:eastAsia="Times New Roman" w:hAnsi="Courier New" w:cs="Courier New"/>
          <w:color w:val="555555"/>
          <w:sz w:val="20"/>
          <w:szCs w:val="20"/>
          <w:bdr w:val="none" w:sz="0" w:space="0" w:color="auto" w:frame="1"/>
          <w:lang w:eastAsia="en-IN"/>
        </w:rPr>
        <w:t>&lt;</w:t>
      </w:r>
      <w:r w:rsidRPr="00FB3C7F">
        <w:rPr>
          <w:rFonts w:ascii="Courier New" w:eastAsia="Times New Roman" w:hAnsi="Courier New" w:cs="Courier New"/>
          <w:color w:val="404040"/>
          <w:sz w:val="23"/>
          <w:szCs w:val="23"/>
          <w:lang w:eastAsia="en-IN"/>
        </w:rPr>
        <w:t xml:space="preserve"> </w:t>
      </w:r>
      <w:proofErr w:type="spellStart"/>
      <w:r w:rsidRPr="00FB3C7F">
        <w:rPr>
          <w:rFonts w:ascii="Courier New" w:eastAsia="Times New Roman" w:hAnsi="Courier New" w:cs="Courier New"/>
          <w:color w:val="000088"/>
          <w:sz w:val="20"/>
          <w:szCs w:val="20"/>
          <w:bdr w:val="none" w:sz="0" w:space="0" w:color="auto" w:frame="1"/>
          <w:lang w:eastAsia="en-IN"/>
        </w:rPr>
        <w:t>registry_test</w:t>
      </w:r>
      <w:r w:rsidRPr="00FB3C7F">
        <w:rPr>
          <w:rFonts w:ascii="Courier New" w:eastAsia="Times New Roman" w:hAnsi="Courier New" w:cs="Courier New"/>
          <w:color w:val="555555"/>
          <w:sz w:val="20"/>
          <w:szCs w:val="20"/>
          <w:bdr w:val="none" w:sz="0" w:space="0" w:color="auto" w:frame="1"/>
          <w:lang w:eastAsia="en-IN"/>
        </w:rPr>
        <w:t>.</w:t>
      </w:r>
      <w:r w:rsidRPr="00FB3C7F">
        <w:rPr>
          <w:rFonts w:ascii="Courier New" w:eastAsia="Times New Roman" w:hAnsi="Courier New" w:cs="Courier New"/>
          <w:color w:val="330099"/>
          <w:sz w:val="20"/>
          <w:szCs w:val="20"/>
          <w:bdr w:val="none" w:sz="0" w:space="0" w:color="auto" w:frame="1"/>
          <w:lang w:eastAsia="en-IN"/>
        </w:rPr>
        <w:t>sql</w:t>
      </w:r>
      <w:proofErr w:type="spellEnd"/>
    </w:p>
    <w:p w14:paraId="3010FE8F" w14:textId="61799024" w:rsidR="00FB3C7F" w:rsidRDefault="00FB3C7F" w:rsidP="00563C34">
      <w:pPr>
        <w:shd w:val="clear" w:color="auto" w:fill="FFFFFF"/>
        <w:spacing w:beforeAutospacing="1" w:after="0" w:afterAutospacing="1" w:line="240" w:lineRule="auto"/>
        <w:textAlignment w:val="baseline"/>
        <w:rPr>
          <w:color w:val="333333"/>
          <w:sz w:val="24"/>
          <w:szCs w:val="28"/>
          <w:shd w:val="clear" w:color="auto" w:fill="FFFFFF"/>
        </w:rPr>
      </w:pPr>
    </w:p>
    <w:p w14:paraId="2CBCDD86" w14:textId="77777777" w:rsidR="00FB3C7F" w:rsidRPr="00FB3C7F" w:rsidRDefault="00FB3C7F" w:rsidP="00FB3C7F">
      <w:pPr>
        <w:pStyle w:val="NormalWeb"/>
        <w:shd w:val="clear" w:color="auto" w:fill="FFFFFF"/>
        <w:textAlignment w:val="baseline"/>
        <w:rPr>
          <w:rFonts w:asciiTheme="minorHAnsi" w:hAnsiTheme="minorHAnsi" w:cstheme="minorHAnsi"/>
          <w:color w:val="333333"/>
        </w:rPr>
      </w:pPr>
      <w:r w:rsidRPr="00FB3C7F">
        <w:rPr>
          <w:rFonts w:asciiTheme="minorHAnsi" w:hAnsiTheme="minorHAnsi" w:cstheme="minorHAnsi"/>
          <w:color w:val="333333"/>
        </w:rPr>
        <w:t>What is interesting about this is how we supply the credentials of username and password to the command. Traditionally we have had a few choices:</w:t>
      </w:r>
    </w:p>
    <w:p w14:paraId="648B24A3" w14:textId="77777777" w:rsidR="00FB3C7F" w:rsidRPr="00FB3C7F" w:rsidRDefault="00FB3C7F" w:rsidP="00FB3C7F">
      <w:pPr>
        <w:pStyle w:val="NormalWeb"/>
        <w:numPr>
          <w:ilvl w:val="0"/>
          <w:numId w:val="5"/>
        </w:numPr>
        <w:shd w:val="clear" w:color="auto" w:fill="FFFFFF"/>
        <w:spacing w:before="150" w:beforeAutospacing="0" w:after="0" w:afterAutospacing="0"/>
        <w:textAlignment w:val="baseline"/>
        <w:rPr>
          <w:rFonts w:asciiTheme="minorHAnsi" w:hAnsiTheme="minorHAnsi" w:cstheme="minorHAnsi"/>
          <w:color w:val="333333"/>
        </w:rPr>
      </w:pPr>
      <w:r w:rsidRPr="00FB3C7F">
        <w:rPr>
          <w:rFonts w:asciiTheme="minorHAnsi" w:hAnsiTheme="minorHAnsi" w:cstheme="minorHAnsi"/>
          <w:color w:val="333333"/>
        </w:rPr>
        <w:t>Hardcode the username and password</w:t>
      </w:r>
    </w:p>
    <w:p w14:paraId="49095B94" w14:textId="77777777" w:rsidR="00FB3C7F" w:rsidRPr="00FB3C7F" w:rsidRDefault="00FB3C7F" w:rsidP="00FB3C7F">
      <w:pPr>
        <w:pStyle w:val="NormalWeb"/>
        <w:numPr>
          <w:ilvl w:val="0"/>
          <w:numId w:val="5"/>
        </w:numPr>
        <w:shd w:val="clear" w:color="auto" w:fill="FFFFFF"/>
        <w:spacing w:before="150" w:beforeAutospacing="0" w:after="0" w:afterAutospacing="0"/>
        <w:textAlignment w:val="baseline"/>
        <w:rPr>
          <w:rFonts w:asciiTheme="minorHAnsi" w:hAnsiTheme="minorHAnsi" w:cstheme="minorHAnsi"/>
          <w:color w:val="333333"/>
        </w:rPr>
      </w:pPr>
      <w:r w:rsidRPr="00FB3C7F">
        <w:rPr>
          <w:rFonts w:asciiTheme="minorHAnsi" w:hAnsiTheme="minorHAnsi" w:cstheme="minorHAnsi"/>
          <w:color w:val="333333"/>
        </w:rPr>
        <w:t>Manually set them as environment variables</w:t>
      </w:r>
    </w:p>
    <w:p w14:paraId="070B18DB" w14:textId="77777777" w:rsidR="00FB3C7F" w:rsidRPr="00FB3C7F" w:rsidRDefault="00FB3C7F" w:rsidP="00FB3C7F">
      <w:pPr>
        <w:pStyle w:val="NormalWeb"/>
        <w:numPr>
          <w:ilvl w:val="0"/>
          <w:numId w:val="5"/>
        </w:numPr>
        <w:shd w:val="clear" w:color="auto" w:fill="FFFFFF"/>
        <w:spacing w:before="150" w:beforeAutospacing="0" w:after="0" w:afterAutospacing="0"/>
        <w:textAlignment w:val="baseline"/>
        <w:rPr>
          <w:rFonts w:asciiTheme="minorHAnsi" w:hAnsiTheme="minorHAnsi" w:cstheme="minorHAnsi"/>
          <w:color w:val="333333"/>
        </w:rPr>
      </w:pPr>
      <w:r w:rsidRPr="00FB3C7F">
        <w:rPr>
          <w:rFonts w:asciiTheme="minorHAnsi" w:hAnsiTheme="minorHAnsi" w:cstheme="minorHAnsi"/>
          <w:color w:val="333333"/>
        </w:rPr>
        <w:t>Supply them via parameters</w:t>
      </w:r>
    </w:p>
    <w:p w14:paraId="4FC5461A" w14:textId="77777777" w:rsidR="00FB3C7F" w:rsidRPr="00FB3C7F" w:rsidRDefault="00FB3C7F" w:rsidP="00FB3C7F">
      <w:pPr>
        <w:pStyle w:val="NormalWeb"/>
        <w:numPr>
          <w:ilvl w:val="0"/>
          <w:numId w:val="5"/>
        </w:numPr>
        <w:shd w:val="clear" w:color="auto" w:fill="FFFFFF"/>
        <w:spacing w:before="150" w:beforeAutospacing="0" w:after="0" w:afterAutospacing="0"/>
        <w:textAlignment w:val="baseline"/>
        <w:rPr>
          <w:rFonts w:asciiTheme="minorHAnsi" w:hAnsiTheme="minorHAnsi" w:cstheme="minorHAnsi"/>
          <w:color w:val="333333"/>
        </w:rPr>
      </w:pPr>
      <w:r w:rsidRPr="00FB3C7F">
        <w:rPr>
          <w:rFonts w:asciiTheme="minorHAnsi" w:hAnsiTheme="minorHAnsi" w:cstheme="minorHAnsi"/>
          <w:color w:val="333333"/>
        </w:rPr>
        <w:t>Read them from an external file</w:t>
      </w:r>
    </w:p>
    <w:p w14:paraId="5E1F244B" w14:textId="77777777" w:rsidR="00FB3C7F" w:rsidRPr="00FB3C7F" w:rsidRDefault="00FB3C7F" w:rsidP="00FB3C7F">
      <w:pPr>
        <w:pStyle w:val="NormalWeb"/>
        <w:numPr>
          <w:ilvl w:val="0"/>
          <w:numId w:val="5"/>
        </w:numPr>
        <w:shd w:val="clear" w:color="auto" w:fill="FFFFFF"/>
        <w:spacing w:before="0" w:beforeAutospacing="0" w:after="0" w:afterAutospacing="0"/>
        <w:textAlignment w:val="baseline"/>
        <w:rPr>
          <w:rFonts w:asciiTheme="minorHAnsi" w:hAnsiTheme="minorHAnsi" w:cstheme="minorHAnsi"/>
          <w:color w:val="333333"/>
        </w:rPr>
      </w:pPr>
      <w:r w:rsidRPr="00FB3C7F">
        <w:rPr>
          <w:rFonts w:asciiTheme="minorHAnsi" w:hAnsiTheme="minorHAnsi" w:cstheme="minorHAnsi"/>
          <w:color w:val="333333"/>
        </w:rPr>
        <w:t>Leverage injection via a plugin, such as the </w:t>
      </w:r>
      <w:hyperlink r:id="rId42" w:history="1">
        <w:r w:rsidRPr="00FB3C7F">
          <w:rPr>
            <w:rStyle w:val="Hyperlink"/>
            <w:rFonts w:asciiTheme="minorHAnsi" w:hAnsiTheme="minorHAnsi" w:cstheme="minorHAnsi"/>
            <w:color w:val="070707"/>
            <w:bdr w:val="none" w:sz="0" w:space="0" w:color="auto" w:frame="1"/>
          </w:rPr>
          <w:t>Credentials Binding plugin</w:t>
        </w:r>
      </w:hyperlink>
    </w:p>
    <w:p w14:paraId="6BC02AB5" w14:textId="77777777" w:rsidR="00FB3C7F" w:rsidRPr="00FB3C7F" w:rsidRDefault="00FB3C7F" w:rsidP="00FB3C7F">
      <w:pPr>
        <w:pStyle w:val="NormalWeb"/>
        <w:shd w:val="clear" w:color="auto" w:fill="FFFFFF"/>
        <w:textAlignment w:val="baseline"/>
        <w:rPr>
          <w:rFonts w:asciiTheme="minorHAnsi" w:hAnsiTheme="minorHAnsi" w:cstheme="minorHAnsi"/>
          <w:color w:val="333333"/>
        </w:rPr>
      </w:pPr>
      <w:r w:rsidRPr="00FB3C7F">
        <w:rPr>
          <w:rFonts w:asciiTheme="minorHAnsi" w:hAnsiTheme="minorHAnsi" w:cstheme="minorHAnsi"/>
          <w:color w:val="333333"/>
        </w:rPr>
        <w:t xml:space="preserve">Obviously, the first option is completely insecure and a bad practice. The second option is slightly better but still exposes too much information. The third option is dependent on input each time, which is less than ideal in an automated environment. The fourth option provides some </w:t>
      </w:r>
      <w:proofErr w:type="gramStart"/>
      <w:r w:rsidRPr="00FB3C7F">
        <w:rPr>
          <w:rFonts w:asciiTheme="minorHAnsi" w:hAnsiTheme="minorHAnsi" w:cstheme="minorHAnsi"/>
          <w:color w:val="333333"/>
        </w:rPr>
        <w:t>isolation, but</w:t>
      </w:r>
      <w:proofErr w:type="gramEnd"/>
      <w:r w:rsidRPr="00FB3C7F">
        <w:rPr>
          <w:rFonts w:asciiTheme="minorHAnsi" w:hAnsiTheme="minorHAnsi" w:cstheme="minorHAnsi"/>
          <w:color w:val="333333"/>
        </w:rPr>
        <w:t xml:space="preserve"> requires maintaining data outside of Jenkins.</w:t>
      </w:r>
    </w:p>
    <w:p w14:paraId="46335D50" w14:textId="77777777" w:rsidR="00FB3C7F" w:rsidRPr="00FB3C7F" w:rsidRDefault="00FB3C7F" w:rsidP="00FB3C7F">
      <w:pPr>
        <w:pStyle w:val="NormalWeb"/>
        <w:shd w:val="clear" w:color="auto" w:fill="FFFFFF"/>
        <w:spacing w:before="0" w:after="0"/>
        <w:textAlignment w:val="baseline"/>
        <w:rPr>
          <w:rFonts w:asciiTheme="minorHAnsi" w:hAnsiTheme="minorHAnsi" w:cstheme="minorHAnsi"/>
          <w:color w:val="333333"/>
        </w:rPr>
      </w:pPr>
      <w:r w:rsidRPr="00FB3C7F">
        <w:rPr>
          <w:rFonts w:asciiTheme="minorHAnsi" w:hAnsiTheme="minorHAnsi" w:cstheme="minorHAnsi"/>
          <w:color w:val="333333"/>
        </w:rPr>
        <w:t>The last option represents our most direct and secure way to use the credentials defined in Jenkins for this type of access. Essentially, the Credentials Binding plugin allows us to bind the credentials (such as username and password) that we have already set up in Jenkins to variables that we can then pass to our build steps. An example use case is shown in </w:t>
      </w:r>
      <w:hyperlink r:id="rId43" w:anchor="fig_ex_using_credbind_plugin_TFJ" w:history="1">
        <w:r w:rsidRPr="00FB3C7F">
          <w:rPr>
            <w:rStyle w:val="Hyperlink"/>
            <w:rFonts w:asciiTheme="minorHAnsi" w:hAnsiTheme="minorHAnsi" w:cstheme="minorHAnsi"/>
            <w:color w:val="070707"/>
            <w:bdr w:val="none" w:sz="0" w:space="0" w:color="auto" w:frame="1"/>
          </w:rPr>
          <w:t>Figure 10-12</w:t>
        </w:r>
      </w:hyperlink>
      <w:r w:rsidRPr="00FB3C7F">
        <w:rPr>
          <w:rFonts w:asciiTheme="minorHAnsi" w:hAnsiTheme="minorHAnsi" w:cstheme="minorHAnsi"/>
          <w:color w:val="333333"/>
        </w:rPr>
        <w:t>.</w:t>
      </w:r>
    </w:p>
    <w:p w14:paraId="0F9B997C" w14:textId="3B8F8DC5" w:rsidR="00FB3C7F" w:rsidRPr="00FB3C7F" w:rsidRDefault="00FB3C7F" w:rsidP="00563C34">
      <w:pPr>
        <w:shd w:val="clear" w:color="auto" w:fill="FFFFFF"/>
        <w:spacing w:beforeAutospacing="1" w:after="0" w:afterAutospacing="1" w:line="240" w:lineRule="auto"/>
        <w:textAlignment w:val="baseline"/>
        <w:rPr>
          <w:rFonts w:cstheme="minorHAnsi"/>
          <w:color w:val="333333"/>
          <w:sz w:val="24"/>
          <w:szCs w:val="24"/>
          <w:shd w:val="clear" w:color="auto" w:fill="FFFFFF"/>
        </w:rPr>
      </w:pPr>
    </w:p>
    <w:p w14:paraId="0D3E91E4" w14:textId="24D9C475" w:rsidR="00FB3C7F" w:rsidRPr="00FB3C7F" w:rsidRDefault="00FB3C7F" w:rsidP="00563C34">
      <w:pPr>
        <w:shd w:val="clear" w:color="auto" w:fill="FFFFFF"/>
        <w:spacing w:beforeAutospacing="1" w:after="0" w:afterAutospacing="1" w:line="240" w:lineRule="auto"/>
        <w:textAlignment w:val="baseline"/>
        <w:rPr>
          <w:rFonts w:cstheme="minorHAnsi"/>
          <w:color w:val="333333"/>
          <w:sz w:val="24"/>
          <w:szCs w:val="24"/>
          <w:shd w:val="clear" w:color="auto" w:fill="FFFFFF"/>
        </w:rPr>
      </w:pPr>
      <w:r w:rsidRPr="00FB3C7F">
        <w:rPr>
          <w:rFonts w:cstheme="minorHAnsi"/>
          <w:noProof/>
          <w:sz w:val="24"/>
          <w:szCs w:val="24"/>
        </w:rPr>
        <w:lastRenderedPageBreak/>
        <w:drawing>
          <wp:inline distT="0" distB="0" distL="0" distR="0" wp14:anchorId="7F7ED5E0" wp14:editId="51758770">
            <wp:extent cx="5731510" cy="41046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104640"/>
                    </a:xfrm>
                    <a:prstGeom prst="rect">
                      <a:avLst/>
                    </a:prstGeom>
                  </pic:spPr>
                </pic:pic>
              </a:graphicData>
            </a:graphic>
          </wp:inline>
        </w:drawing>
      </w:r>
    </w:p>
    <w:p w14:paraId="1967490F" w14:textId="77777777" w:rsidR="00FB3C7F" w:rsidRPr="00FB3C7F" w:rsidRDefault="00FB3C7F" w:rsidP="00FB3C7F">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FB3C7F">
        <w:rPr>
          <w:rFonts w:eastAsia="Times New Roman" w:cstheme="minorHAnsi"/>
          <w:color w:val="333333"/>
          <w:sz w:val="24"/>
          <w:szCs w:val="24"/>
          <w:lang w:eastAsia="en-IN"/>
        </w:rPr>
        <w:t>The Jenkins pipeline DSL also includes a step that allows us to use the Credentials Binding plugin in a pipeline: the </w:t>
      </w:r>
      <w:proofErr w:type="spellStart"/>
      <w:r w:rsidRPr="00FB3C7F">
        <w:rPr>
          <w:rFonts w:eastAsia="Times New Roman" w:cstheme="minorHAnsi"/>
          <w:color w:val="333333"/>
          <w:sz w:val="24"/>
          <w:szCs w:val="24"/>
          <w:bdr w:val="none" w:sz="0" w:space="0" w:color="auto" w:frame="1"/>
          <w:lang w:eastAsia="en-IN"/>
        </w:rPr>
        <w:t>withCredentials</w:t>
      </w:r>
      <w:proofErr w:type="spellEnd"/>
      <w:r w:rsidRPr="00FB3C7F">
        <w:rPr>
          <w:rFonts w:eastAsia="Times New Roman" w:cstheme="minorHAnsi"/>
          <w:color w:val="333333"/>
          <w:sz w:val="24"/>
          <w:szCs w:val="24"/>
          <w:lang w:eastAsia="en-IN"/>
        </w:rPr>
        <w:t> step. Like the Freestyle version, this step takes a type of credentials binding to use and then allows the user to specify variables to receive the actual values of the credentials. The variables can then be used within the block in place of the credentials, preventing the values of the credentials from being exposed.(See </w:t>
      </w:r>
      <w:hyperlink r:id="rId45" w:anchor="CH_Access_and_Security" w:history="1">
        <w:r w:rsidRPr="00FB3C7F">
          <w:rPr>
            <w:rFonts w:eastAsia="Times New Roman" w:cstheme="minorHAnsi"/>
            <w:color w:val="070707"/>
            <w:sz w:val="24"/>
            <w:szCs w:val="24"/>
            <w:u w:val="single"/>
            <w:bdr w:val="none" w:sz="0" w:space="0" w:color="auto" w:frame="1"/>
            <w:lang w:eastAsia="en-IN"/>
          </w:rPr>
          <w:t>Chapter 5</w:t>
        </w:r>
      </w:hyperlink>
      <w:r w:rsidRPr="00FB3C7F">
        <w:rPr>
          <w:rFonts w:eastAsia="Times New Roman" w:cstheme="minorHAnsi"/>
          <w:color w:val="333333"/>
          <w:sz w:val="24"/>
          <w:szCs w:val="24"/>
          <w:lang w:eastAsia="en-IN"/>
        </w:rPr>
        <w:t> for more details and examples on creating and using credentials.)</w:t>
      </w:r>
    </w:p>
    <w:p w14:paraId="2A6A7CA6" w14:textId="77777777" w:rsidR="00FB3C7F" w:rsidRPr="00FB3C7F" w:rsidRDefault="00FB3C7F" w:rsidP="00FB3C7F">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FB3C7F">
        <w:rPr>
          <w:rFonts w:eastAsia="Times New Roman" w:cstheme="minorHAnsi"/>
          <w:color w:val="333333"/>
          <w:sz w:val="24"/>
          <w:szCs w:val="24"/>
          <w:lang w:eastAsia="en-IN"/>
        </w:rPr>
        <w:t>In our case, we’ll assume that we’ve set up a credential named </w:t>
      </w:r>
      <w:proofErr w:type="spellStart"/>
      <w:r w:rsidRPr="00FB3C7F">
        <w:rPr>
          <w:rFonts w:eastAsia="Times New Roman" w:cstheme="minorHAnsi"/>
          <w:color w:val="333333"/>
          <w:sz w:val="24"/>
          <w:szCs w:val="24"/>
          <w:bdr w:val="none" w:sz="0" w:space="0" w:color="auto" w:frame="1"/>
          <w:lang w:eastAsia="en-IN"/>
        </w:rPr>
        <w:t>mysql_credentials</w:t>
      </w:r>
      <w:proofErr w:type="spellEnd"/>
      <w:r w:rsidRPr="00FB3C7F">
        <w:rPr>
          <w:rFonts w:eastAsia="Times New Roman" w:cstheme="minorHAnsi"/>
          <w:color w:val="333333"/>
          <w:sz w:val="24"/>
          <w:szCs w:val="24"/>
          <w:lang w:eastAsia="en-IN"/>
        </w:rPr>
        <w:t> that contains the separated username and password for accessing MySQL databases on our system. We can then instantiate a step that uses that binding and dereferences it into two separate environment variables to be used where the credentials are needed in statements that we put in the enclosed block.</w:t>
      </w:r>
    </w:p>
    <w:p w14:paraId="523CA89F" w14:textId="77777777" w:rsidR="00FB3C7F" w:rsidRPr="00FB3C7F" w:rsidRDefault="00FB3C7F" w:rsidP="00FB3C7F">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FB3C7F">
        <w:rPr>
          <w:rFonts w:eastAsia="Times New Roman" w:cstheme="minorHAnsi"/>
          <w:color w:val="333333"/>
          <w:sz w:val="24"/>
          <w:szCs w:val="24"/>
          <w:lang w:eastAsia="en-IN"/>
        </w:rPr>
        <w:t>Translating our example from the Freestyle project would look like this:</w:t>
      </w:r>
    </w:p>
    <w:p w14:paraId="66356FAA"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roofErr w:type="spellStart"/>
      <w:proofErr w:type="gramStart"/>
      <w:r w:rsidRPr="00DE17EF">
        <w:rPr>
          <w:rFonts w:ascii="Courier New" w:eastAsia="Times New Roman" w:hAnsi="Courier New" w:cs="Courier New"/>
          <w:color w:val="000088"/>
          <w:sz w:val="20"/>
          <w:szCs w:val="20"/>
          <w:bdr w:val="none" w:sz="0" w:space="0" w:color="auto" w:frame="1"/>
          <w:lang w:eastAsia="en-IN"/>
        </w:rPr>
        <w:t>withCredentials</w:t>
      </w:r>
      <w:proofErr w:type="spellEnd"/>
      <w:r w:rsidRPr="00DE17EF">
        <w:rPr>
          <w:rFonts w:ascii="Courier New" w:eastAsia="Times New Roman" w:hAnsi="Courier New" w:cs="Courier New"/>
          <w:color w:val="555555"/>
          <w:sz w:val="20"/>
          <w:szCs w:val="20"/>
          <w:bdr w:val="none" w:sz="0" w:space="0" w:color="auto" w:frame="1"/>
          <w:lang w:eastAsia="en-IN"/>
        </w:rPr>
        <w:t>(</w:t>
      </w:r>
      <w:proofErr w:type="gramEnd"/>
      <w:r w:rsidRPr="00DE17EF">
        <w:rPr>
          <w:rFonts w:ascii="Courier New" w:eastAsia="Times New Roman" w:hAnsi="Courier New" w:cs="Courier New"/>
          <w:color w:val="555555"/>
          <w:sz w:val="20"/>
          <w:szCs w:val="20"/>
          <w:bdr w:val="none" w:sz="0" w:space="0" w:color="auto" w:frame="1"/>
          <w:lang w:eastAsia="en-IN"/>
        </w:rPr>
        <w:t>[</w:t>
      </w:r>
      <w:proofErr w:type="spellStart"/>
      <w:r w:rsidRPr="00DE17EF">
        <w:rPr>
          <w:rFonts w:ascii="Courier New" w:eastAsia="Times New Roman" w:hAnsi="Courier New" w:cs="Courier New"/>
          <w:color w:val="000088"/>
          <w:sz w:val="20"/>
          <w:szCs w:val="20"/>
          <w:bdr w:val="none" w:sz="0" w:space="0" w:color="auto" w:frame="1"/>
          <w:lang w:eastAsia="en-IN"/>
        </w:rPr>
        <w:t>usernamePassword</w:t>
      </w:r>
      <w:proofErr w:type="spellEnd"/>
      <w:r w:rsidRPr="00DE17EF">
        <w:rPr>
          <w:rFonts w:ascii="Courier New" w:eastAsia="Times New Roman" w:hAnsi="Courier New" w:cs="Courier New"/>
          <w:color w:val="555555"/>
          <w:sz w:val="20"/>
          <w:szCs w:val="20"/>
          <w:bdr w:val="none" w:sz="0" w:space="0" w:color="auto" w:frame="1"/>
          <w:lang w:eastAsia="en-IN"/>
        </w:rPr>
        <w:t>(</w:t>
      </w:r>
      <w:proofErr w:type="spellStart"/>
      <w:r w:rsidRPr="00DE17EF">
        <w:rPr>
          <w:rFonts w:ascii="Courier New" w:eastAsia="Times New Roman" w:hAnsi="Courier New" w:cs="Courier New"/>
          <w:color w:val="9999FF"/>
          <w:sz w:val="20"/>
          <w:szCs w:val="20"/>
          <w:bdr w:val="none" w:sz="0" w:space="0" w:color="auto" w:frame="1"/>
          <w:lang w:eastAsia="en-IN"/>
        </w:rPr>
        <w:t>credentialsId</w:t>
      </w:r>
      <w:proofErr w:type="spellEnd"/>
      <w:r w:rsidRPr="00DE17EF">
        <w:rPr>
          <w:rFonts w:ascii="Courier New" w:eastAsia="Times New Roman" w:hAnsi="Courier New" w:cs="Courier New"/>
          <w:color w:val="9999FF"/>
          <w:sz w:val="20"/>
          <w:szCs w:val="20"/>
          <w:bdr w:val="none" w:sz="0" w:space="0" w:color="auto" w:frame="1"/>
          <w:lang w:eastAsia="en-IN"/>
        </w:rPr>
        <w:t>:</w:t>
      </w:r>
      <w:r w:rsidRPr="00DE17EF">
        <w:rPr>
          <w:rFonts w:ascii="Courier New" w:eastAsia="Times New Roman" w:hAnsi="Courier New" w:cs="Courier New"/>
          <w:color w:val="404040"/>
          <w:sz w:val="23"/>
          <w:szCs w:val="23"/>
          <w:lang w:eastAsia="en-IN"/>
        </w:rPr>
        <w:t xml:space="preserve"> </w:t>
      </w:r>
      <w:r w:rsidRPr="00DE17EF">
        <w:rPr>
          <w:rFonts w:ascii="Courier New" w:eastAsia="Times New Roman" w:hAnsi="Courier New" w:cs="Courier New"/>
          <w:color w:val="CC3300"/>
          <w:sz w:val="20"/>
          <w:szCs w:val="20"/>
          <w:bdr w:val="none" w:sz="0" w:space="0" w:color="auto" w:frame="1"/>
          <w:lang w:eastAsia="en-IN"/>
        </w:rPr>
        <w:t>'</w:t>
      </w:r>
      <w:proofErr w:type="spellStart"/>
      <w:r w:rsidRPr="00DE17EF">
        <w:rPr>
          <w:rFonts w:ascii="Courier New" w:eastAsia="Times New Roman" w:hAnsi="Courier New" w:cs="Courier New"/>
          <w:color w:val="CC3300"/>
          <w:sz w:val="20"/>
          <w:szCs w:val="20"/>
          <w:bdr w:val="none" w:sz="0" w:space="0" w:color="auto" w:frame="1"/>
          <w:lang w:eastAsia="en-IN"/>
        </w:rPr>
        <w:t>mysql_credentials</w:t>
      </w:r>
      <w:proofErr w:type="spellEnd"/>
      <w:r w:rsidRPr="00DE17EF">
        <w:rPr>
          <w:rFonts w:ascii="Courier New" w:eastAsia="Times New Roman" w:hAnsi="Courier New" w:cs="Courier New"/>
          <w:color w:val="CC3300"/>
          <w:sz w:val="20"/>
          <w:szCs w:val="20"/>
          <w:bdr w:val="none" w:sz="0" w:space="0" w:color="auto" w:frame="1"/>
          <w:lang w:eastAsia="en-IN"/>
        </w:rPr>
        <w:t>'</w:t>
      </w:r>
      <w:r w:rsidRPr="00DE17EF">
        <w:rPr>
          <w:rFonts w:ascii="Courier New" w:eastAsia="Times New Roman" w:hAnsi="Courier New" w:cs="Courier New"/>
          <w:color w:val="555555"/>
          <w:sz w:val="20"/>
          <w:szCs w:val="20"/>
          <w:bdr w:val="none" w:sz="0" w:space="0" w:color="auto" w:frame="1"/>
          <w:lang w:eastAsia="en-IN"/>
        </w:rPr>
        <w:t>,</w:t>
      </w:r>
    </w:p>
    <w:p w14:paraId="2B09C6D1"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E17EF">
        <w:rPr>
          <w:rFonts w:ascii="Courier New" w:eastAsia="Times New Roman" w:hAnsi="Courier New" w:cs="Courier New"/>
          <w:color w:val="404040"/>
          <w:sz w:val="23"/>
          <w:szCs w:val="23"/>
          <w:lang w:eastAsia="en-IN"/>
        </w:rPr>
        <w:t xml:space="preserve">  </w:t>
      </w:r>
      <w:proofErr w:type="spellStart"/>
      <w:r w:rsidRPr="00DE17EF">
        <w:rPr>
          <w:rFonts w:ascii="Courier New" w:eastAsia="Times New Roman" w:hAnsi="Courier New" w:cs="Courier New"/>
          <w:color w:val="9999FF"/>
          <w:sz w:val="20"/>
          <w:szCs w:val="20"/>
          <w:bdr w:val="none" w:sz="0" w:space="0" w:color="auto" w:frame="1"/>
          <w:lang w:eastAsia="en-IN"/>
        </w:rPr>
        <w:t>passwordVariable</w:t>
      </w:r>
      <w:proofErr w:type="spellEnd"/>
      <w:r w:rsidRPr="00DE17EF">
        <w:rPr>
          <w:rFonts w:ascii="Courier New" w:eastAsia="Times New Roman" w:hAnsi="Courier New" w:cs="Courier New"/>
          <w:color w:val="9999FF"/>
          <w:sz w:val="20"/>
          <w:szCs w:val="20"/>
          <w:bdr w:val="none" w:sz="0" w:space="0" w:color="auto" w:frame="1"/>
          <w:lang w:eastAsia="en-IN"/>
        </w:rPr>
        <w:t>:</w:t>
      </w:r>
      <w:r w:rsidRPr="00DE17EF">
        <w:rPr>
          <w:rFonts w:ascii="Courier New" w:eastAsia="Times New Roman" w:hAnsi="Courier New" w:cs="Courier New"/>
          <w:color w:val="404040"/>
          <w:sz w:val="23"/>
          <w:szCs w:val="23"/>
          <w:lang w:eastAsia="en-IN"/>
        </w:rPr>
        <w:t xml:space="preserve"> </w:t>
      </w:r>
      <w:r w:rsidRPr="00DE17EF">
        <w:rPr>
          <w:rFonts w:ascii="Courier New" w:eastAsia="Times New Roman" w:hAnsi="Courier New" w:cs="Courier New"/>
          <w:color w:val="CC3300"/>
          <w:sz w:val="20"/>
          <w:szCs w:val="20"/>
          <w:bdr w:val="none" w:sz="0" w:space="0" w:color="auto" w:frame="1"/>
          <w:lang w:eastAsia="en-IN"/>
        </w:rPr>
        <w:t>'MY_SQL_USER'</w:t>
      </w:r>
      <w:r w:rsidRPr="00DE17EF">
        <w:rPr>
          <w:rFonts w:ascii="Courier New" w:eastAsia="Times New Roman" w:hAnsi="Courier New" w:cs="Courier New"/>
          <w:color w:val="555555"/>
          <w:sz w:val="20"/>
          <w:szCs w:val="20"/>
          <w:bdr w:val="none" w:sz="0" w:space="0" w:color="auto" w:frame="1"/>
          <w:lang w:eastAsia="en-IN"/>
        </w:rPr>
        <w:t>,</w:t>
      </w:r>
      <w:r w:rsidRPr="00DE17EF">
        <w:rPr>
          <w:rFonts w:ascii="Courier New" w:eastAsia="Times New Roman" w:hAnsi="Courier New" w:cs="Courier New"/>
          <w:color w:val="404040"/>
          <w:sz w:val="23"/>
          <w:szCs w:val="23"/>
          <w:lang w:eastAsia="en-IN"/>
        </w:rPr>
        <w:t xml:space="preserve"> </w:t>
      </w:r>
      <w:proofErr w:type="spellStart"/>
      <w:r w:rsidRPr="00DE17EF">
        <w:rPr>
          <w:rFonts w:ascii="Courier New" w:eastAsia="Times New Roman" w:hAnsi="Courier New" w:cs="Courier New"/>
          <w:color w:val="9999FF"/>
          <w:sz w:val="20"/>
          <w:szCs w:val="20"/>
          <w:bdr w:val="none" w:sz="0" w:space="0" w:color="auto" w:frame="1"/>
          <w:lang w:eastAsia="en-IN"/>
        </w:rPr>
        <w:t>usernameVariable</w:t>
      </w:r>
      <w:proofErr w:type="spellEnd"/>
      <w:r w:rsidRPr="00DE17EF">
        <w:rPr>
          <w:rFonts w:ascii="Courier New" w:eastAsia="Times New Roman" w:hAnsi="Courier New" w:cs="Courier New"/>
          <w:color w:val="9999FF"/>
          <w:sz w:val="20"/>
          <w:szCs w:val="20"/>
          <w:bdr w:val="none" w:sz="0" w:space="0" w:color="auto" w:frame="1"/>
          <w:lang w:eastAsia="en-IN"/>
        </w:rPr>
        <w:t>:</w:t>
      </w:r>
      <w:r w:rsidRPr="00DE17EF">
        <w:rPr>
          <w:rFonts w:ascii="Courier New" w:eastAsia="Times New Roman" w:hAnsi="Courier New" w:cs="Courier New"/>
          <w:color w:val="404040"/>
          <w:sz w:val="23"/>
          <w:szCs w:val="23"/>
          <w:lang w:eastAsia="en-IN"/>
        </w:rPr>
        <w:t xml:space="preserve"> </w:t>
      </w:r>
      <w:r w:rsidRPr="00DE17EF">
        <w:rPr>
          <w:rFonts w:ascii="Courier New" w:eastAsia="Times New Roman" w:hAnsi="Courier New" w:cs="Courier New"/>
          <w:color w:val="CC3300"/>
          <w:sz w:val="20"/>
          <w:szCs w:val="20"/>
          <w:bdr w:val="none" w:sz="0" w:space="0" w:color="auto" w:frame="1"/>
          <w:lang w:eastAsia="en-IN"/>
        </w:rPr>
        <w:t>'MY_SQL_PASS'</w:t>
      </w:r>
      <w:r w:rsidRPr="00DE17EF">
        <w:rPr>
          <w:rFonts w:ascii="Courier New" w:eastAsia="Times New Roman" w:hAnsi="Courier New" w:cs="Courier New"/>
          <w:color w:val="555555"/>
          <w:sz w:val="20"/>
          <w:szCs w:val="20"/>
          <w:bdr w:val="none" w:sz="0" w:space="0" w:color="auto" w:frame="1"/>
          <w:lang w:eastAsia="en-IN"/>
        </w:rPr>
        <w:t>)])</w:t>
      </w:r>
    </w:p>
    <w:p w14:paraId="311D15A5"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E17EF">
        <w:rPr>
          <w:rFonts w:ascii="Courier New" w:eastAsia="Times New Roman" w:hAnsi="Courier New" w:cs="Courier New"/>
          <w:color w:val="555555"/>
          <w:sz w:val="20"/>
          <w:szCs w:val="20"/>
          <w:bdr w:val="none" w:sz="0" w:space="0" w:color="auto" w:frame="1"/>
          <w:lang w:eastAsia="en-IN"/>
        </w:rPr>
        <w:t>{</w:t>
      </w:r>
    </w:p>
    <w:p w14:paraId="43D42CFD"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E17EF">
        <w:rPr>
          <w:rFonts w:ascii="Courier New" w:eastAsia="Times New Roman" w:hAnsi="Courier New" w:cs="Courier New"/>
          <w:color w:val="404040"/>
          <w:sz w:val="23"/>
          <w:szCs w:val="23"/>
          <w:lang w:eastAsia="en-IN"/>
        </w:rPr>
        <w:t xml:space="preserve">   </w:t>
      </w:r>
      <w:proofErr w:type="spellStart"/>
      <w:r w:rsidRPr="00DE17EF">
        <w:rPr>
          <w:rFonts w:ascii="Courier New" w:eastAsia="Times New Roman" w:hAnsi="Courier New" w:cs="Courier New"/>
          <w:color w:val="000088"/>
          <w:sz w:val="20"/>
          <w:szCs w:val="20"/>
          <w:bdr w:val="none" w:sz="0" w:space="0" w:color="auto" w:frame="1"/>
          <w:lang w:eastAsia="en-IN"/>
        </w:rPr>
        <w:t>sh</w:t>
      </w:r>
      <w:proofErr w:type="spellEnd"/>
      <w:r w:rsidRPr="00DE17EF">
        <w:rPr>
          <w:rFonts w:ascii="Courier New" w:eastAsia="Times New Roman" w:hAnsi="Courier New" w:cs="Courier New"/>
          <w:color w:val="404040"/>
          <w:sz w:val="23"/>
          <w:szCs w:val="23"/>
          <w:lang w:eastAsia="en-IN"/>
        </w:rPr>
        <w:t xml:space="preserve"> </w:t>
      </w:r>
      <w:r w:rsidRPr="00DE17EF">
        <w:rPr>
          <w:rFonts w:ascii="Courier New" w:eastAsia="Times New Roman" w:hAnsi="Courier New" w:cs="Courier New"/>
          <w:color w:val="CC3300"/>
          <w:sz w:val="20"/>
          <w:szCs w:val="20"/>
          <w:bdr w:val="none" w:sz="0" w:space="0" w:color="auto" w:frame="1"/>
          <w:lang w:eastAsia="en-IN"/>
        </w:rPr>
        <w:t>"</w:t>
      </w:r>
      <w:proofErr w:type="spellStart"/>
      <w:r w:rsidRPr="00DE17EF">
        <w:rPr>
          <w:rFonts w:ascii="Courier New" w:eastAsia="Times New Roman" w:hAnsi="Courier New" w:cs="Courier New"/>
          <w:color w:val="CC3300"/>
          <w:sz w:val="20"/>
          <w:szCs w:val="20"/>
          <w:bdr w:val="none" w:sz="0" w:space="0" w:color="auto" w:frame="1"/>
          <w:lang w:eastAsia="en-IN"/>
        </w:rPr>
        <w:t>mysql</w:t>
      </w:r>
      <w:proofErr w:type="spellEnd"/>
      <w:r w:rsidRPr="00DE17EF">
        <w:rPr>
          <w:rFonts w:ascii="Courier New" w:eastAsia="Times New Roman" w:hAnsi="Courier New" w:cs="Courier New"/>
          <w:color w:val="CC3300"/>
          <w:sz w:val="20"/>
          <w:szCs w:val="20"/>
          <w:bdr w:val="none" w:sz="0" w:space="0" w:color="auto" w:frame="1"/>
          <w:lang w:eastAsia="en-IN"/>
        </w:rPr>
        <w:t xml:space="preserve"> -</w:t>
      </w:r>
      <w:proofErr w:type="spellStart"/>
      <w:r w:rsidRPr="00DE17EF">
        <w:rPr>
          <w:rFonts w:ascii="Courier New" w:eastAsia="Times New Roman" w:hAnsi="Courier New" w:cs="Courier New"/>
          <w:color w:val="CC3300"/>
          <w:sz w:val="20"/>
          <w:szCs w:val="20"/>
          <w:bdr w:val="none" w:sz="0" w:space="0" w:color="auto" w:frame="1"/>
          <w:lang w:eastAsia="en-IN"/>
        </w:rPr>
        <w:t>u$MY_SQL_USER</w:t>
      </w:r>
      <w:proofErr w:type="spellEnd"/>
      <w:r w:rsidRPr="00DE17EF">
        <w:rPr>
          <w:rFonts w:ascii="Courier New" w:eastAsia="Times New Roman" w:hAnsi="Courier New" w:cs="Courier New"/>
          <w:color w:val="CC3300"/>
          <w:sz w:val="20"/>
          <w:szCs w:val="20"/>
          <w:bdr w:val="none" w:sz="0" w:space="0" w:color="auto" w:frame="1"/>
          <w:lang w:eastAsia="en-IN"/>
        </w:rPr>
        <w:t xml:space="preserve"> -</w:t>
      </w:r>
      <w:proofErr w:type="spellStart"/>
      <w:r w:rsidRPr="00DE17EF">
        <w:rPr>
          <w:rFonts w:ascii="Courier New" w:eastAsia="Times New Roman" w:hAnsi="Courier New" w:cs="Courier New"/>
          <w:color w:val="CC3300"/>
          <w:sz w:val="20"/>
          <w:szCs w:val="20"/>
          <w:bdr w:val="none" w:sz="0" w:space="0" w:color="auto" w:frame="1"/>
          <w:lang w:eastAsia="en-IN"/>
        </w:rPr>
        <w:t>p$MY_SQL_PASS</w:t>
      </w:r>
      <w:proofErr w:type="spellEnd"/>
      <w:r w:rsidRPr="00DE17EF">
        <w:rPr>
          <w:rFonts w:ascii="Courier New" w:eastAsia="Times New Roman" w:hAnsi="Courier New" w:cs="Courier New"/>
          <w:color w:val="CC3300"/>
          <w:sz w:val="20"/>
          <w:szCs w:val="20"/>
          <w:bdr w:val="none" w:sz="0" w:space="0" w:color="auto" w:frame="1"/>
          <w:lang w:eastAsia="en-IN"/>
        </w:rPr>
        <w:t xml:space="preserve"> </w:t>
      </w:r>
      <w:proofErr w:type="spellStart"/>
      <w:r w:rsidRPr="00DE17EF">
        <w:rPr>
          <w:rFonts w:ascii="Courier New" w:eastAsia="Times New Roman" w:hAnsi="Courier New" w:cs="Courier New"/>
          <w:color w:val="CC3300"/>
          <w:sz w:val="20"/>
          <w:szCs w:val="20"/>
          <w:bdr w:val="none" w:sz="0" w:space="0" w:color="auto" w:frame="1"/>
          <w:lang w:eastAsia="en-IN"/>
        </w:rPr>
        <w:t>registry_test</w:t>
      </w:r>
      <w:proofErr w:type="spellEnd"/>
      <w:r w:rsidRPr="00DE17EF">
        <w:rPr>
          <w:rFonts w:ascii="Courier New" w:eastAsia="Times New Roman" w:hAnsi="Courier New" w:cs="Courier New"/>
          <w:color w:val="CC3300"/>
          <w:sz w:val="20"/>
          <w:szCs w:val="20"/>
          <w:bdr w:val="none" w:sz="0" w:space="0" w:color="auto" w:frame="1"/>
          <w:lang w:eastAsia="en-IN"/>
        </w:rPr>
        <w:t xml:space="preserve"> &lt; </w:t>
      </w:r>
      <w:proofErr w:type="spellStart"/>
      <w:r w:rsidRPr="00DE17EF">
        <w:rPr>
          <w:rFonts w:ascii="Courier New" w:eastAsia="Times New Roman" w:hAnsi="Courier New" w:cs="Courier New"/>
          <w:color w:val="CC3300"/>
          <w:sz w:val="20"/>
          <w:szCs w:val="20"/>
          <w:bdr w:val="none" w:sz="0" w:space="0" w:color="auto" w:frame="1"/>
          <w:lang w:eastAsia="en-IN"/>
        </w:rPr>
        <w:t>registry_test.sql</w:t>
      </w:r>
      <w:proofErr w:type="spellEnd"/>
      <w:r w:rsidRPr="00DE17EF">
        <w:rPr>
          <w:rFonts w:ascii="Courier New" w:eastAsia="Times New Roman" w:hAnsi="Courier New" w:cs="Courier New"/>
          <w:color w:val="CC3300"/>
          <w:sz w:val="20"/>
          <w:szCs w:val="20"/>
          <w:bdr w:val="none" w:sz="0" w:space="0" w:color="auto" w:frame="1"/>
          <w:lang w:eastAsia="en-IN"/>
        </w:rPr>
        <w:t>"</w:t>
      </w:r>
    </w:p>
    <w:p w14:paraId="3DCEBBC7"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E17EF">
        <w:rPr>
          <w:rFonts w:ascii="Courier New" w:eastAsia="Times New Roman" w:hAnsi="Courier New" w:cs="Courier New"/>
          <w:color w:val="555555"/>
          <w:sz w:val="20"/>
          <w:szCs w:val="20"/>
          <w:bdr w:val="none" w:sz="0" w:space="0" w:color="auto" w:frame="1"/>
          <w:lang w:eastAsia="en-IN"/>
        </w:rPr>
        <w:t>}</w:t>
      </w:r>
    </w:p>
    <w:p w14:paraId="3F06A147"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14:paraId="7C65EE6A"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roofErr w:type="spellStart"/>
      <w:r w:rsidRPr="00DE17EF">
        <w:rPr>
          <w:rFonts w:ascii="Courier New" w:eastAsia="Times New Roman" w:hAnsi="Courier New" w:cs="Courier New"/>
          <w:color w:val="000088"/>
          <w:sz w:val="20"/>
          <w:szCs w:val="20"/>
          <w:bdr w:val="none" w:sz="0" w:space="0" w:color="auto" w:frame="1"/>
          <w:lang w:eastAsia="en-IN"/>
        </w:rPr>
        <w:t>withCredentials</w:t>
      </w:r>
      <w:proofErr w:type="spellEnd"/>
      <w:r w:rsidRPr="00DE17EF">
        <w:rPr>
          <w:rFonts w:ascii="Courier New" w:eastAsia="Times New Roman" w:hAnsi="Courier New" w:cs="Courier New"/>
          <w:color w:val="555555"/>
          <w:sz w:val="20"/>
          <w:szCs w:val="20"/>
          <w:bdr w:val="none" w:sz="0" w:space="0" w:color="auto" w:frame="1"/>
          <w:lang w:eastAsia="en-IN"/>
        </w:rPr>
        <w:t>(...)</w:t>
      </w:r>
      <w:r w:rsidRPr="00DE17EF">
        <w:rPr>
          <w:rFonts w:ascii="Courier New" w:eastAsia="Times New Roman" w:hAnsi="Courier New" w:cs="Courier New"/>
          <w:color w:val="404040"/>
          <w:sz w:val="23"/>
          <w:szCs w:val="23"/>
          <w:lang w:eastAsia="en-IN"/>
        </w:rPr>
        <w:t xml:space="preserve"> </w:t>
      </w:r>
      <w:r w:rsidRPr="00DE17EF">
        <w:rPr>
          <w:rFonts w:ascii="Courier New" w:eastAsia="Times New Roman" w:hAnsi="Courier New" w:cs="Courier New"/>
          <w:color w:val="555555"/>
          <w:sz w:val="20"/>
          <w:szCs w:val="20"/>
          <w:bdr w:val="none" w:sz="0" w:space="0" w:color="auto" w:frame="1"/>
          <w:lang w:eastAsia="en-IN"/>
        </w:rPr>
        <w:t>{</w:t>
      </w:r>
    </w:p>
    <w:p w14:paraId="6D785F9A"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E17EF">
        <w:rPr>
          <w:rFonts w:ascii="Courier New" w:eastAsia="Times New Roman" w:hAnsi="Courier New" w:cs="Courier New"/>
          <w:color w:val="404040"/>
          <w:sz w:val="23"/>
          <w:szCs w:val="23"/>
          <w:lang w:eastAsia="en-IN"/>
        </w:rPr>
        <w:t xml:space="preserve">    </w:t>
      </w:r>
      <w:proofErr w:type="spellStart"/>
      <w:r w:rsidRPr="00DE17EF">
        <w:rPr>
          <w:rFonts w:ascii="Courier New" w:eastAsia="Times New Roman" w:hAnsi="Courier New" w:cs="Courier New"/>
          <w:color w:val="000088"/>
          <w:sz w:val="20"/>
          <w:szCs w:val="20"/>
          <w:bdr w:val="none" w:sz="0" w:space="0" w:color="auto" w:frame="1"/>
          <w:lang w:eastAsia="en-IN"/>
        </w:rPr>
        <w:t>sh</w:t>
      </w:r>
      <w:proofErr w:type="spellEnd"/>
      <w:r w:rsidRPr="00DE17EF">
        <w:rPr>
          <w:rFonts w:ascii="Courier New" w:eastAsia="Times New Roman" w:hAnsi="Courier New" w:cs="Courier New"/>
          <w:color w:val="404040"/>
          <w:sz w:val="23"/>
          <w:szCs w:val="23"/>
          <w:lang w:eastAsia="en-IN"/>
        </w:rPr>
        <w:t xml:space="preserve"> </w:t>
      </w:r>
      <w:r w:rsidRPr="00DE17EF">
        <w:rPr>
          <w:rFonts w:ascii="Courier New" w:eastAsia="Times New Roman" w:hAnsi="Courier New" w:cs="Courier New"/>
          <w:color w:val="CC3300"/>
          <w:sz w:val="20"/>
          <w:szCs w:val="20"/>
          <w:bdr w:val="none" w:sz="0" w:space="0" w:color="auto" w:frame="1"/>
          <w:lang w:eastAsia="en-IN"/>
        </w:rPr>
        <w:t>"..."</w:t>
      </w:r>
    </w:p>
    <w:p w14:paraId="3DF883F7" w14:textId="77777777" w:rsidR="00DE17EF" w:rsidRPr="00DE17EF" w:rsidRDefault="00DE17EF" w:rsidP="00DE1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DE17EF">
        <w:rPr>
          <w:rFonts w:ascii="Courier New" w:eastAsia="Times New Roman" w:hAnsi="Courier New" w:cs="Courier New"/>
          <w:color w:val="555555"/>
          <w:sz w:val="20"/>
          <w:szCs w:val="20"/>
          <w:bdr w:val="none" w:sz="0" w:space="0" w:color="auto" w:frame="1"/>
          <w:lang w:eastAsia="en-IN"/>
        </w:rPr>
        <w:t>}</w:t>
      </w:r>
    </w:p>
    <w:p w14:paraId="51527E24" w14:textId="01EB7FAA" w:rsidR="00FB3C7F" w:rsidRDefault="00FB3C7F" w:rsidP="00563C34">
      <w:pPr>
        <w:shd w:val="clear" w:color="auto" w:fill="FFFFFF"/>
        <w:spacing w:beforeAutospacing="1" w:after="0" w:afterAutospacing="1" w:line="240" w:lineRule="auto"/>
        <w:textAlignment w:val="baseline"/>
        <w:rPr>
          <w:color w:val="333333"/>
          <w:sz w:val="24"/>
          <w:szCs w:val="28"/>
          <w:shd w:val="clear" w:color="auto" w:fill="FFFFFF"/>
        </w:rPr>
      </w:pPr>
    </w:p>
    <w:p w14:paraId="428D4392" w14:textId="25D8FB9D" w:rsidR="00DE17EF" w:rsidRDefault="00F51A2A" w:rsidP="00563C34">
      <w:pPr>
        <w:shd w:val="clear" w:color="auto" w:fill="FFFFFF"/>
        <w:spacing w:beforeAutospacing="1" w:after="0" w:afterAutospacing="1" w:line="240" w:lineRule="auto"/>
        <w:textAlignment w:val="baseline"/>
        <w:rPr>
          <w:color w:val="333333"/>
          <w:sz w:val="24"/>
          <w:szCs w:val="28"/>
          <w:shd w:val="clear" w:color="auto" w:fill="FFFFFF"/>
        </w:rPr>
      </w:pPr>
      <w:r>
        <w:rPr>
          <w:noProof/>
        </w:rPr>
        <w:drawing>
          <wp:inline distT="0" distB="0" distL="0" distR="0" wp14:anchorId="530CC11E" wp14:editId="61CD8E4D">
            <wp:extent cx="5731510" cy="21659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65985"/>
                    </a:xfrm>
                    <a:prstGeom prst="rect">
                      <a:avLst/>
                    </a:prstGeom>
                  </pic:spPr>
                </pic:pic>
              </a:graphicData>
            </a:graphic>
          </wp:inline>
        </w:drawing>
      </w:r>
    </w:p>
    <w:p w14:paraId="3D31F89E" w14:textId="77777777" w:rsidR="00294802" w:rsidRPr="00294802" w:rsidRDefault="00294802" w:rsidP="00294802">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294802">
        <w:rPr>
          <w:rFonts w:eastAsia="Times New Roman" w:cstheme="minorHAnsi"/>
          <w:color w:val="333333"/>
          <w:sz w:val="24"/>
          <w:szCs w:val="24"/>
          <w:lang w:eastAsia="en-IN"/>
        </w:rPr>
        <w:t>The remaining piece of our integration testing stage relies on a mechanism called </w:t>
      </w:r>
      <w:proofErr w:type="spellStart"/>
      <w:r w:rsidRPr="00294802">
        <w:rPr>
          <w:rFonts w:eastAsia="Times New Roman" w:cstheme="minorHAnsi"/>
          <w:i/>
          <w:iCs/>
          <w:color w:val="333333"/>
          <w:sz w:val="24"/>
          <w:szCs w:val="24"/>
          <w:bdr w:val="none" w:sz="0" w:space="0" w:color="auto" w:frame="1"/>
          <w:lang w:eastAsia="en-IN"/>
        </w:rPr>
        <w:t>SourceSets</w:t>
      </w:r>
      <w:proofErr w:type="spellEnd"/>
      <w:r w:rsidRPr="00294802">
        <w:rPr>
          <w:rFonts w:eastAsia="Times New Roman" w:cstheme="minorHAnsi"/>
          <w:color w:val="333333"/>
          <w:sz w:val="24"/>
          <w:szCs w:val="24"/>
          <w:lang w:eastAsia="en-IN"/>
        </w:rPr>
        <w:t> that the Gradle build tooling supports. A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xml:space="preserve"> in Gradle is simply a way to define a set of source files with their own environment and structure. When working with Java files (and the corresponding Java plugin for Gradle), Gradle by convention is set up with two default </w:t>
      </w:r>
      <w:proofErr w:type="spellStart"/>
      <w:r w:rsidRPr="00294802">
        <w:rPr>
          <w:rFonts w:eastAsia="Times New Roman" w:cstheme="minorHAnsi"/>
          <w:color w:val="333333"/>
          <w:sz w:val="24"/>
          <w:szCs w:val="24"/>
          <w:lang w:eastAsia="en-IN"/>
        </w:rPr>
        <w:t>SourceSets</w:t>
      </w:r>
      <w:proofErr w:type="spellEnd"/>
      <w:r w:rsidRPr="00294802">
        <w:rPr>
          <w:rFonts w:eastAsia="Times New Roman" w:cstheme="minorHAnsi"/>
          <w:color w:val="333333"/>
          <w:sz w:val="24"/>
          <w:szCs w:val="24"/>
          <w:lang w:eastAsia="en-IN"/>
        </w:rPr>
        <w:t>, one for the main project source (called </w:t>
      </w:r>
      <w:r w:rsidRPr="00294802">
        <w:rPr>
          <w:rFonts w:eastAsia="Times New Roman" w:cstheme="minorHAnsi"/>
          <w:color w:val="333333"/>
          <w:sz w:val="24"/>
          <w:szCs w:val="24"/>
          <w:bdr w:val="none" w:sz="0" w:space="0" w:color="auto" w:frame="1"/>
          <w:lang w:eastAsia="en-IN"/>
        </w:rPr>
        <w:t>main</w:t>
      </w:r>
      <w:r w:rsidRPr="00294802">
        <w:rPr>
          <w:rFonts w:eastAsia="Times New Roman" w:cstheme="minorHAnsi"/>
          <w:color w:val="333333"/>
          <w:sz w:val="24"/>
          <w:szCs w:val="24"/>
          <w:lang w:eastAsia="en-IN"/>
        </w:rPr>
        <w:t>) and one for any associated test cases written in Java (called the </w:t>
      </w:r>
      <w:r w:rsidRPr="00294802">
        <w:rPr>
          <w:rFonts w:eastAsia="Times New Roman" w:cstheme="minorHAnsi"/>
          <w:color w:val="333333"/>
          <w:sz w:val="24"/>
          <w:szCs w:val="24"/>
          <w:bdr w:val="none" w:sz="0" w:space="0" w:color="auto" w:frame="1"/>
          <w:lang w:eastAsia="en-IN"/>
        </w:rPr>
        <w:t>test</w:t>
      </w:r>
      <w:r w:rsidRPr="00294802">
        <w:rPr>
          <w:rFonts w:eastAsia="Times New Roman" w:cstheme="minorHAnsi"/>
          <w:color w:val="333333"/>
          <w:sz w:val="24"/>
          <w:szCs w:val="24"/>
          <w:lang w:eastAsia="en-IN"/>
        </w:rPr>
        <w:t>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We used basic functionality of the </w:t>
      </w:r>
      <w:proofErr w:type="spellStart"/>
      <w:r w:rsidRPr="00294802">
        <w:rPr>
          <w:rFonts w:eastAsia="Times New Roman" w:cstheme="minorHAnsi"/>
          <w:color w:val="333333"/>
          <w:sz w:val="24"/>
          <w:szCs w:val="24"/>
          <w:bdr w:val="none" w:sz="0" w:space="0" w:color="auto" w:frame="1"/>
          <w:lang w:eastAsia="en-IN"/>
        </w:rPr>
        <w:t>test</w:t>
      </w:r>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xml:space="preserve"> in the Gradle invocations for the parallel unit test processing earlier in this chapter.</w:t>
      </w:r>
    </w:p>
    <w:p w14:paraId="411BA3E2" w14:textId="77777777" w:rsidR="00294802" w:rsidRPr="00294802" w:rsidRDefault="00294802" w:rsidP="00294802">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294802">
        <w:rPr>
          <w:rFonts w:eastAsia="Times New Roman" w:cstheme="minorHAnsi"/>
          <w:color w:val="333333"/>
          <w:sz w:val="24"/>
          <w:szCs w:val="24"/>
          <w:lang w:eastAsia="en-IN"/>
        </w:rPr>
        <w:t xml:space="preserve">Gradle allows us to define the </w:t>
      </w:r>
      <w:proofErr w:type="spellStart"/>
      <w:r w:rsidRPr="00294802">
        <w:rPr>
          <w:rFonts w:eastAsia="Times New Roman" w:cstheme="minorHAnsi"/>
          <w:color w:val="333333"/>
          <w:sz w:val="24"/>
          <w:szCs w:val="24"/>
          <w:lang w:eastAsia="en-IN"/>
        </w:rPr>
        <w:t>classpath</w:t>
      </w:r>
      <w:proofErr w:type="spellEnd"/>
      <w:r w:rsidRPr="00294802">
        <w:rPr>
          <w:rFonts w:eastAsia="Times New Roman" w:cstheme="minorHAnsi"/>
          <w:color w:val="333333"/>
          <w:sz w:val="24"/>
          <w:szCs w:val="24"/>
          <w:lang w:eastAsia="en-IN"/>
        </w:rPr>
        <w:t xml:space="preserve">, output path, directory structure, and so forth for a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xml:space="preserve"> so that Gradle can compile and access them correctly. One of the other abilities we have with Gradle </w:t>
      </w:r>
      <w:proofErr w:type="spellStart"/>
      <w:r w:rsidRPr="00294802">
        <w:rPr>
          <w:rFonts w:eastAsia="Times New Roman" w:cstheme="minorHAnsi"/>
          <w:color w:val="333333"/>
          <w:sz w:val="24"/>
          <w:szCs w:val="24"/>
          <w:lang w:eastAsia="en-IN"/>
        </w:rPr>
        <w:t>SourceSets</w:t>
      </w:r>
      <w:proofErr w:type="spellEnd"/>
      <w:r w:rsidRPr="00294802">
        <w:rPr>
          <w:rFonts w:eastAsia="Times New Roman" w:cstheme="minorHAnsi"/>
          <w:color w:val="333333"/>
          <w:sz w:val="24"/>
          <w:szCs w:val="24"/>
          <w:lang w:eastAsia="en-IN"/>
        </w:rPr>
        <w:t xml:space="preserve"> is the ability to create new </w:t>
      </w:r>
      <w:proofErr w:type="spellStart"/>
      <w:r w:rsidRPr="00294802">
        <w:rPr>
          <w:rFonts w:eastAsia="Times New Roman" w:cstheme="minorHAnsi"/>
          <w:color w:val="333333"/>
          <w:sz w:val="24"/>
          <w:szCs w:val="24"/>
          <w:lang w:eastAsia="en-IN"/>
        </w:rPr>
        <w:t>SourceSets</w:t>
      </w:r>
      <w:proofErr w:type="spellEnd"/>
      <w:r w:rsidRPr="00294802">
        <w:rPr>
          <w:rFonts w:eastAsia="Times New Roman" w:cstheme="minorHAnsi"/>
          <w:color w:val="333333"/>
          <w:sz w:val="24"/>
          <w:szCs w:val="24"/>
          <w:lang w:eastAsia="en-IN"/>
        </w:rPr>
        <w:t xml:space="preserve"> based on existing ones, with modified characteristics—a sort of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xml:space="preserve"> “inheritance.” For our pipeline with Gradle, we have created a new </w:t>
      </w:r>
      <w:proofErr w:type="spellStart"/>
      <w:r w:rsidRPr="00294802">
        <w:rPr>
          <w:rFonts w:eastAsia="Times New Roman" w:cstheme="minorHAnsi"/>
          <w:color w:val="333333"/>
          <w:sz w:val="24"/>
          <w:szCs w:val="24"/>
          <w:bdr w:val="none" w:sz="0" w:space="0" w:color="auto" w:frame="1"/>
          <w:lang w:eastAsia="en-IN"/>
        </w:rPr>
        <w:t>integrationTest</w:t>
      </w:r>
      <w:proofErr w:type="spellEnd"/>
      <w:r w:rsidRPr="00294802">
        <w:rPr>
          <w:rFonts w:eastAsia="Times New Roman" w:cstheme="minorHAnsi"/>
          <w:color w:val="333333"/>
          <w:sz w:val="24"/>
          <w:szCs w:val="24"/>
          <w:lang w:eastAsia="en-IN"/>
        </w:rPr>
        <w:t>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xml:space="preserve"> based on the default </w:t>
      </w:r>
      <w:r w:rsidRPr="00294802">
        <w:rPr>
          <w:rFonts w:eastAsia="Times New Roman" w:cstheme="minorHAnsi"/>
          <w:color w:val="333333"/>
          <w:sz w:val="24"/>
          <w:szCs w:val="24"/>
          <w:bdr w:val="none" w:sz="0" w:space="0" w:color="auto" w:frame="1"/>
          <w:lang w:eastAsia="en-IN"/>
        </w:rPr>
        <w:t>test</w:t>
      </w:r>
      <w:r w:rsidRPr="00294802">
        <w:rPr>
          <w:rFonts w:eastAsia="Times New Roman" w:cstheme="minorHAnsi"/>
          <w:color w:val="333333"/>
          <w:sz w:val="24"/>
          <w:szCs w:val="24"/>
          <w:lang w:eastAsia="en-IN"/>
        </w:rPr>
        <w:t>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xml:space="preserve"> and a </w:t>
      </w:r>
      <w:proofErr w:type="spellStart"/>
      <w:r w:rsidRPr="00294802">
        <w:rPr>
          <w:rFonts w:eastAsia="Times New Roman" w:cstheme="minorHAnsi"/>
          <w:color w:val="333333"/>
          <w:sz w:val="24"/>
          <w:szCs w:val="24"/>
          <w:bdr w:val="none" w:sz="0" w:space="0" w:color="auto" w:frame="1"/>
          <w:lang w:eastAsia="en-IN"/>
        </w:rPr>
        <w:t>functionalTest</w:t>
      </w:r>
      <w:proofErr w:type="spellEnd"/>
      <w:r w:rsidRPr="00294802">
        <w:rPr>
          <w:rFonts w:eastAsia="Times New Roman" w:cstheme="minorHAnsi"/>
          <w:color w:val="333333"/>
          <w:sz w:val="24"/>
          <w:szCs w:val="24"/>
          <w:lang w:eastAsia="en-IN"/>
        </w:rPr>
        <w:t>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xml:space="preserve"> based on the new </w:t>
      </w:r>
      <w:proofErr w:type="spellStart"/>
      <w:r w:rsidRPr="00294802">
        <w:rPr>
          <w:rFonts w:eastAsia="Times New Roman" w:cstheme="minorHAnsi"/>
          <w:color w:val="333333"/>
          <w:sz w:val="24"/>
          <w:szCs w:val="24"/>
          <w:lang w:eastAsia="en-IN"/>
        </w:rPr>
        <w:t>integrationTest</w:t>
      </w:r>
      <w:proofErr w:type="spellEnd"/>
      <w:r w:rsidRPr="00294802">
        <w:rPr>
          <w:rFonts w:eastAsia="Times New Roman" w:cstheme="minorHAnsi"/>
          <w:color w:val="333333"/>
          <w:sz w:val="24"/>
          <w:szCs w:val="24"/>
          <w:lang w:eastAsia="en-IN"/>
        </w:rPr>
        <w:t xml:space="preserve"> </w:t>
      </w:r>
      <w:proofErr w:type="spellStart"/>
      <w:r w:rsidRPr="00294802">
        <w:rPr>
          <w:rFonts w:eastAsia="Times New Roman" w:cstheme="minorHAnsi"/>
          <w:color w:val="333333"/>
          <w:sz w:val="24"/>
          <w:szCs w:val="24"/>
          <w:lang w:eastAsia="en-IN"/>
        </w:rPr>
        <w:t>SourceSet</w:t>
      </w:r>
      <w:proofErr w:type="spellEnd"/>
      <w:r w:rsidRPr="00294802">
        <w:rPr>
          <w:rFonts w:eastAsia="Times New Roman" w:cstheme="minorHAnsi"/>
          <w:color w:val="333333"/>
          <w:sz w:val="24"/>
          <w:szCs w:val="24"/>
          <w:lang w:eastAsia="en-IN"/>
        </w:rPr>
        <w:t>. We won’t go into more detail than that here since this isn’t a Gradle text, but the bottom line is that once we have the registry database in place for our integration testing (via the </w:t>
      </w:r>
      <w:proofErr w:type="spellStart"/>
      <w:r w:rsidRPr="00294802">
        <w:rPr>
          <w:rFonts w:eastAsia="Times New Roman" w:cstheme="minorHAnsi"/>
          <w:color w:val="333333"/>
          <w:sz w:val="24"/>
          <w:szCs w:val="24"/>
          <w:bdr w:val="none" w:sz="0" w:space="0" w:color="auto" w:frame="1"/>
          <w:lang w:eastAsia="en-IN"/>
        </w:rPr>
        <w:t>withCredentials</w:t>
      </w:r>
      <w:proofErr w:type="spellEnd"/>
      <w:r w:rsidRPr="00294802">
        <w:rPr>
          <w:rFonts w:eastAsia="Times New Roman" w:cstheme="minorHAnsi"/>
          <w:color w:val="333333"/>
          <w:sz w:val="24"/>
          <w:szCs w:val="24"/>
          <w:lang w:eastAsia="en-IN"/>
        </w:rPr>
        <w:t> step), we can execute our integration tests by invoking Gradle to run the new </w:t>
      </w:r>
      <w:proofErr w:type="spellStart"/>
      <w:r w:rsidRPr="00294802">
        <w:rPr>
          <w:rFonts w:eastAsia="Times New Roman" w:cstheme="minorHAnsi"/>
          <w:color w:val="333333"/>
          <w:sz w:val="24"/>
          <w:szCs w:val="24"/>
          <w:bdr w:val="none" w:sz="0" w:space="0" w:color="auto" w:frame="1"/>
          <w:lang w:eastAsia="en-IN"/>
        </w:rPr>
        <w:t>integrationTest</w:t>
      </w:r>
      <w:proofErr w:type="spellEnd"/>
      <w:r w:rsidRPr="00294802">
        <w:rPr>
          <w:rFonts w:eastAsia="Times New Roman" w:cstheme="minorHAnsi"/>
          <w:color w:val="333333"/>
          <w:sz w:val="24"/>
          <w:szCs w:val="24"/>
          <w:lang w:eastAsia="en-IN"/>
        </w:rPr>
        <w:t> task. We can do that simply by invoking it through a shell call:</w:t>
      </w:r>
    </w:p>
    <w:p w14:paraId="088BC06C" w14:textId="77777777" w:rsidR="00294802" w:rsidRPr="00294802" w:rsidRDefault="00294802" w:rsidP="00294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roofErr w:type="spellStart"/>
      <w:r w:rsidRPr="00294802">
        <w:rPr>
          <w:rFonts w:ascii="Courier New" w:eastAsia="Times New Roman" w:hAnsi="Courier New" w:cs="Courier New"/>
          <w:color w:val="000088"/>
          <w:sz w:val="20"/>
          <w:szCs w:val="20"/>
          <w:bdr w:val="none" w:sz="0" w:space="0" w:color="auto" w:frame="1"/>
          <w:lang w:eastAsia="en-IN"/>
        </w:rPr>
        <w:t>sh</w:t>
      </w:r>
      <w:proofErr w:type="spellEnd"/>
      <w:r w:rsidRPr="00294802">
        <w:rPr>
          <w:rFonts w:ascii="Courier New" w:eastAsia="Times New Roman" w:hAnsi="Courier New" w:cs="Courier New"/>
          <w:color w:val="404040"/>
          <w:sz w:val="23"/>
          <w:szCs w:val="23"/>
          <w:lang w:eastAsia="en-IN"/>
        </w:rPr>
        <w:t xml:space="preserve"> </w:t>
      </w:r>
      <w:r w:rsidRPr="00294802">
        <w:rPr>
          <w:rFonts w:ascii="Courier New" w:eastAsia="Times New Roman" w:hAnsi="Courier New" w:cs="Courier New"/>
          <w:color w:val="CC3300"/>
          <w:sz w:val="20"/>
          <w:szCs w:val="20"/>
          <w:bdr w:val="none" w:sz="0" w:space="0" w:color="auto" w:frame="1"/>
          <w:lang w:eastAsia="en-IN"/>
        </w:rPr>
        <w:t>"'${tool 'gradle3'}/bin/</w:t>
      </w:r>
      <w:proofErr w:type="spellStart"/>
      <w:r w:rsidRPr="00294802">
        <w:rPr>
          <w:rFonts w:ascii="Courier New" w:eastAsia="Times New Roman" w:hAnsi="Courier New" w:cs="Courier New"/>
          <w:color w:val="CC3300"/>
          <w:sz w:val="20"/>
          <w:szCs w:val="20"/>
          <w:bdr w:val="none" w:sz="0" w:space="0" w:color="auto" w:frame="1"/>
          <w:lang w:eastAsia="en-IN"/>
        </w:rPr>
        <w:t>gradle</w:t>
      </w:r>
      <w:proofErr w:type="spellEnd"/>
      <w:r w:rsidRPr="00294802">
        <w:rPr>
          <w:rFonts w:ascii="Courier New" w:eastAsia="Times New Roman" w:hAnsi="Courier New" w:cs="Courier New"/>
          <w:color w:val="CC3300"/>
          <w:sz w:val="20"/>
          <w:szCs w:val="20"/>
          <w:bdr w:val="none" w:sz="0" w:space="0" w:color="auto" w:frame="1"/>
          <w:lang w:eastAsia="en-IN"/>
        </w:rPr>
        <w:t xml:space="preserve">' </w:t>
      </w:r>
      <w:proofErr w:type="spellStart"/>
      <w:r w:rsidRPr="00294802">
        <w:rPr>
          <w:rFonts w:ascii="Courier New" w:eastAsia="Times New Roman" w:hAnsi="Courier New" w:cs="Courier New"/>
          <w:color w:val="CC3300"/>
          <w:sz w:val="20"/>
          <w:szCs w:val="20"/>
          <w:bdr w:val="none" w:sz="0" w:space="0" w:color="auto" w:frame="1"/>
          <w:lang w:eastAsia="en-IN"/>
        </w:rPr>
        <w:t>integrationTest</w:t>
      </w:r>
      <w:proofErr w:type="spellEnd"/>
      <w:r w:rsidRPr="00294802">
        <w:rPr>
          <w:rFonts w:ascii="Courier New" w:eastAsia="Times New Roman" w:hAnsi="Courier New" w:cs="Courier New"/>
          <w:color w:val="CC3300"/>
          <w:sz w:val="20"/>
          <w:szCs w:val="20"/>
          <w:bdr w:val="none" w:sz="0" w:space="0" w:color="auto" w:frame="1"/>
          <w:lang w:eastAsia="en-IN"/>
        </w:rPr>
        <w:t>"</w:t>
      </w:r>
    </w:p>
    <w:p w14:paraId="38084381" w14:textId="7461ABA0" w:rsidR="00557277" w:rsidRDefault="00557277" w:rsidP="00563C34">
      <w:pPr>
        <w:shd w:val="clear" w:color="auto" w:fill="FFFFFF"/>
        <w:spacing w:beforeAutospacing="1" w:after="0" w:afterAutospacing="1" w:line="240" w:lineRule="auto"/>
        <w:textAlignment w:val="baseline"/>
        <w:rPr>
          <w:rFonts w:eastAsia="Times New Roman" w:cstheme="minorHAnsi"/>
          <w:color w:val="333333"/>
          <w:sz w:val="20"/>
          <w:szCs w:val="24"/>
          <w:lang w:eastAsia="en-IN"/>
        </w:rPr>
      </w:pPr>
    </w:p>
    <w:p w14:paraId="5EC9693B" w14:textId="77777777" w:rsidR="00294802" w:rsidRPr="00294802" w:rsidRDefault="00294802" w:rsidP="00294802">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294802">
        <w:rPr>
          <w:rFonts w:eastAsia="Times New Roman" w:cstheme="minorHAnsi"/>
          <w:color w:val="333333"/>
          <w:sz w:val="24"/>
          <w:szCs w:val="24"/>
          <w:lang w:eastAsia="en-IN"/>
        </w:rPr>
        <w:t>Here again, note the use of the </w:t>
      </w:r>
      <w:r w:rsidRPr="00294802">
        <w:rPr>
          <w:rFonts w:eastAsia="Times New Roman" w:cstheme="minorHAnsi"/>
          <w:color w:val="333333"/>
          <w:sz w:val="24"/>
          <w:szCs w:val="24"/>
          <w:bdr w:val="none" w:sz="0" w:space="0" w:color="auto" w:frame="1"/>
          <w:lang w:eastAsia="en-IN"/>
        </w:rPr>
        <w:t>tool</w:t>
      </w:r>
      <w:r w:rsidRPr="00294802">
        <w:rPr>
          <w:rFonts w:eastAsia="Times New Roman" w:cstheme="minorHAnsi"/>
          <w:color w:val="333333"/>
          <w:sz w:val="24"/>
          <w:szCs w:val="24"/>
          <w:lang w:eastAsia="en-IN"/>
        </w:rPr>
        <w:t> step to get the location of our </w:t>
      </w:r>
      <w:proofErr w:type="spellStart"/>
      <w:r w:rsidRPr="00294802">
        <w:rPr>
          <w:rFonts w:eastAsia="Times New Roman" w:cstheme="minorHAnsi"/>
          <w:color w:val="333333"/>
          <w:sz w:val="24"/>
          <w:szCs w:val="24"/>
          <w:bdr w:val="none" w:sz="0" w:space="0" w:color="auto" w:frame="1"/>
          <w:lang w:eastAsia="en-IN"/>
        </w:rPr>
        <w:t>Gradle_HOME</w:t>
      </w:r>
      <w:proofErr w:type="spellEnd"/>
      <w:r w:rsidRPr="00294802">
        <w:rPr>
          <w:rFonts w:eastAsia="Times New Roman" w:cstheme="minorHAnsi"/>
          <w:color w:val="333333"/>
          <w:sz w:val="24"/>
          <w:szCs w:val="24"/>
          <w:lang w:eastAsia="en-IN"/>
        </w:rPr>
        <w:t> path, and the mixture of double and single quotes necessary to make this all work.</w:t>
      </w:r>
    </w:p>
    <w:p w14:paraId="6FD6D778" w14:textId="77777777" w:rsidR="00294802" w:rsidRPr="00294802" w:rsidRDefault="00294802" w:rsidP="00294802">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lang w:eastAsia="en-IN"/>
        </w:rPr>
      </w:pPr>
      <w:r w:rsidRPr="00294802">
        <w:rPr>
          <w:rFonts w:eastAsia="Times New Roman" w:cstheme="minorHAnsi"/>
          <w:color w:val="333333"/>
          <w:sz w:val="24"/>
          <w:szCs w:val="24"/>
          <w:lang w:eastAsia="en-IN"/>
        </w:rPr>
        <w:t>At this point, we have the core initial stages of our converted pipeline complete. We can pull down the source, build it, and test it on multiple levels. The primary remaining parts of our pipeline require more detailed integration with their respective external applications. To keep the scope and content of this chapter reasonable, we defer details on integrating/migrating with those applications to their own chapters—but we’ll briefly cover the high-level ideas and approach of working with these technologies in the next sections</w:t>
      </w:r>
      <w:r w:rsidRPr="00294802">
        <w:rPr>
          <w:rFonts w:ascii="Times New Roman" w:eastAsia="Times New Roman" w:hAnsi="Times New Roman" w:cs="Times New Roman"/>
          <w:color w:val="333333"/>
          <w:sz w:val="28"/>
          <w:szCs w:val="28"/>
          <w:lang w:eastAsia="en-IN"/>
        </w:rPr>
        <w:t>.</w:t>
      </w:r>
    </w:p>
    <w:p w14:paraId="3B8BDDBF" w14:textId="77777777" w:rsidR="00611D6E" w:rsidRDefault="00611D6E" w:rsidP="00611D6E">
      <w:pPr>
        <w:pStyle w:val="Heading2"/>
        <w:shd w:val="clear" w:color="auto" w:fill="FFFFFF"/>
        <w:textAlignment w:val="baseline"/>
        <w:rPr>
          <w:rFonts w:ascii="Arial" w:hAnsi="Arial" w:cs="Arial"/>
          <w:color w:val="404040"/>
        </w:rPr>
      </w:pPr>
      <w:r>
        <w:rPr>
          <w:rFonts w:ascii="Arial" w:hAnsi="Arial" w:cs="Arial"/>
          <w:color w:val="404040"/>
        </w:rPr>
        <w:lastRenderedPageBreak/>
        <w:t>Migrating the Next Parts of the Pipeline</w:t>
      </w:r>
    </w:p>
    <w:p w14:paraId="7FC6CD89" w14:textId="77777777" w:rsidR="00611D6E" w:rsidRPr="00611D6E" w:rsidRDefault="00611D6E" w:rsidP="00611D6E">
      <w:pPr>
        <w:pStyle w:val="NormalWeb"/>
        <w:shd w:val="clear" w:color="auto" w:fill="FFFFFF"/>
        <w:textAlignment w:val="baseline"/>
        <w:rPr>
          <w:rFonts w:asciiTheme="minorHAnsi" w:hAnsiTheme="minorHAnsi" w:cstheme="minorHAnsi"/>
          <w:color w:val="333333"/>
          <w:szCs w:val="28"/>
        </w:rPr>
      </w:pPr>
      <w:r w:rsidRPr="00611D6E">
        <w:rPr>
          <w:rFonts w:asciiTheme="minorHAnsi" w:hAnsiTheme="minorHAnsi" w:cstheme="minorHAnsi"/>
          <w:color w:val="333333"/>
          <w:szCs w:val="28"/>
        </w:rPr>
        <w:t xml:space="preserve">Thus far, we’ve covered integration in two key technology areas, source management (with Git) and builds and testing (with Gradle). These stages form the minimum pipeline that we need in order to establish that our code is syntactically </w:t>
      </w:r>
      <w:proofErr w:type="gramStart"/>
      <w:r w:rsidRPr="00611D6E">
        <w:rPr>
          <w:rFonts w:asciiTheme="minorHAnsi" w:hAnsiTheme="minorHAnsi" w:cstheme="minorHAnsi"/>
          <w:color w:val="333333"/>
          <w:szCs w:val="28"/>
        </w:rPr>
        <w:t>correct</w:t>
      </w:r>
      <w:proofErr w:type="gramEnd"/>
      <w:r w:rsidRPr="00611D6E">
        <w:rPr>
          <w:rFonts w:asciiTheme="minorHAnsi" w:hAnsiTheme="minorHAnsi" w:cstheme="minorHAnsi"/>
          <w:color w:val="333333"/>
          <w:szCs w:val="28"/>
        </w:rPr>
        <w:t xml:space="preserve"> and the functionality works in isolated testing.</w:t>
      </w:r>
    </w:p>
    <w:p w14:paraId="08C80938" w14:textId="77777777" w:rsidR="00611D6E" w:rsidRPr="00611D6E" w:rsidRDefault="00611D6E" w:rsidP="00611D6E">
      <w:pPr>
        <w:pStyle w:val="NormalWeb"/>
        <w:shd w:val="clear" w:color="auto" w:fill="FFFFFF"/>
        <w:textAlignment w:val="baseline"/>
        <w:rPr>
          <w:rFonts w:asciiTheme="minorHAnsi" w:hAnsiTheme="minorHAnsi" w:cstheme="minorHAnsi"/>
          <w:color w:val="333333"/>
          <w:szCs w:val="28"/>
        </w:rPr>
      </w:pPr>
      <w:r w:rsidRPr="00611D6E">
        <w:rPr>
          <w:rFonts w:asciiTheme="minorHAnsi" w:hAnsiTheme="minorHAnsi" w:cstheme="minorHAnsi"/>
          <w:color w:val="333333"/>
          <w:szCs w:val="28"/>
        </w:rPr>
        <w:t xml:space="preserve">From here, we want to establish successive levels of confidence in our code by incorporating tools such as source code analysis (via gathering metrics with SonarQube) and deploying to more comprehensive environments for testing (such as a Docker container). Along the way, we will need to ensure we can store and retrieve versioned </w:t>
      </w:r>
      <w:proofErr w:type="spellStart"/>
      <w:r w:rsidRPr="00611D6E">
        <w:rPr>
          <w:rFonts w:asciiTheme="minorHAnsi" w:hAnsiTheme="minorHAnsi" w:cstheme="minorHAnsi"/>
          <w:color w:val="333333"/>
          <w:szCs w:val="28"/>
        </w:rPr>
        <w:t>artifacts</w:t>
      </w:r>
      <w:proofErr w:type="spellEnd"/>
      <w:r w:rsidRPr="00611D6E">
        <w:rPr>
          <w:rFonts w:asciiTheme="minorHAnsi" w:hAnsiTheme="minorHAnsi" w:cstheme="minorHAnsi"/>
          <w:color w:val="333333"/>
          <w:szCs w:val="28"/>
        </w:rPr>
        <w:t xml:space="preserve"> produced by our pipeline (done via Artifactory in our case).</w:t>
      </w:r>
    </w:p>
    <w:p w14:paraId="7D1653F9" w14:textId="77777777" w:rsidR="00611D6E" w:rsidRPr="00611D6E" w:rsidRDefault="00611D6E" w:rsidP="00611D6E">
      <w:pPr>
        <w:pStyle w:val="NormalWeb"/>
        <w:shd w:val="clear" w:color="auto" w:fill="FFFFFF"/>
        <w:spacing w:before="0" w:after="0"/>
        <w:textAlignment w:val="baseline"/>
        <w:rPr>
          <w:rFonts w:asciiTheme="minorHAnsi" w:hAnsiTheme="minorHAnsi" w:cstheme="minorHAnsi"/>
          <w:color w:val="333333"/>
          <w:szCs w:val="28"/>
        </w:rPr>
      </w:pPr>
      <w:r w:rsidRPr="00611D6E">
        <w:rPr>
          <w:rFonts w:asciiTheme="minorHAnsi" w:hAnsiTheme="minorHAnsi" w:cstheme="minorHAnsi"/>
          <w:color w:val="333333"/>
          <w:szCs w:val="28"/>
        </w:rPr>
        <w:t>Each of the technologies we use for these tasks and their respective integrations with Jenkins (and pipelines-as-code) deserve more extensive treatment than we can give them in this one chapter, so the book contains separate chapters for these. As such, we’ll only touch on these areas at a high level. For more details, refer to </w:t>
      </w:r>
      <w:hyperlink r:id="rId47" w:anchor="CH_Integrating_Analysis_Tools" w:history="1">
        <w:r w:rsidRPr="00611D6E">
          <w:rPr>
            <w:rStyle w:val="Hyperlink"/>
            <w:rFonts w:asciiTheme="minorHAnsi" w:eastAsiaTheme="majorEastAsia" w:hAnsiTheme="minorHAnsi" w:cstheme="minorHAnsi"/>
            <w:color w:val="070707"/>
            <w:szCs w:val="28"/>
            <w:bdr w:val="none" w:sz="0" w:space="0" w:color="auto" w:frame="1"/>
          </w:rPr>
          <w:t>Chapter 12</w:t>
        </w:r>
      </w:hyperlink>
      <w:r w:rsidRPr="00611D6E">
        <w:rPr>
          <w:rFonts w:asciiTheme="minorHAnsi" w:hAnsiTheme="minorHAnsi" w:cstheme="minorHAnsi"/>
          <w:color w:val="333333"/>
          <w:szCs w:val="28"/>
        </w:rPr>
        <w:t>, which covers integration with SonarQube, and </w:t>
      </w:r>
      <w:hyperlink r:id="rId48" w:anchor="CH_Integrating_Artifact_Management" w:history="1">
        <w:r w:rsidRPr="00611D6E">
          <w:rPr>
            <w:rStyle w:val="Hyperlink"/>
            <w:rFonts w:asciiTheme="minorHAnsi" w:eastAsiaTheme="majorEastAsia" w:hAnsiTheme="minorHAnsi" w:cstheme="minorHAnsi"/>
            <w:color w:val="070707"/>
            <w:szCs w:val="28"/>
            <w:bdr w:val="none" w:sz="0" w:space="0" w:color="auto" w:frame="1"/>
          </w:rPr>
          <w:t>Chapter 13</w:t>
        </w:r>
      </w:hyperlink>
      <w:r w:rsidRPr="00611D6E">
        <w:rPr>
          <w:rFonts w:asciiTheme="minorHAnsi" w:hAnsiTheme="minorHAnsi" w:cstheme="minorHAnsi"/>
          <w:color w:val="333333"/>
          <w:szCs w:val="28"/>
        </w:rPr>
        <w:t>, which covers integration with Artifactory.</w:t>
      </w:r>
    </w:p>
    <w:p w14:paraId="145D4A29" w14:textId="77777777" w:rsidR="0019223C" w:rsidRDefault="0019223C" w:rsidP="0019223C">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t>SOURCE CODE ANALYSIS</w:t>
      </w:r>
    </w:p>
    <w:p w14:paraId="59F2D2B9" w14:textId="77777777" w:rsidR="0019223C" w:rsidRPr="0019223C" w:rsidRDefault="0019223C" w:rsidP="0019223C">
      <w:pPr>
        <w:pStyle w:val="NormalWeb"/>
        <w:shd w:val="clear" w:color="auto" w:fill="FFFFFF"/>
        <w:textAlignment w:val="baseline"/>
        <w:rPr>
          <w:rFonts w:asciiTheme="minorHAnsi" w:hAnsiTheme="minorHAnsi" w:cstheme="minorHAnsi"/>
          <w:color w:val="333333"/>
          <w:szCs w:val="28"/>
        </w:rPr>
      </w:pPr>
      <w:r w:rsidRPr="0019223C">
        <w:rPr>
          <w:rFonts w:asciiTheme="minorHAnsi" w:hAnsiTheme="minorHAnsi" w:cstheme="minorHAnsi"/>
          <w:color w:val="333333"/>
          <w:szCs w:val="28"/>
        </w:rPr>
        <w:t>Although testing gives us some assurance that we have written code that does what we want, it doesn’t provide any feedback on the quality of the source code itself. Source code analysis can provide that for any code going through our pipeline.</w:t>
      </w:r>
    </w:p>
    <w:p w14:paraId="538AD627" w14:textId="77777777" w:rsidR="0019223C" w:rsidRPr="0019223C" w:rsidRDefault="0019223C" w:rsidP="0019223C">
      <w:pPr>
        <w:pStyle w:val="NormalWeb"/>
        <w:shd w:val="clear" w:color="auto" w:fill="FFFFFF"/>
        <w:textAlignment w:val="baseline"/>
        <w:rPr>
          <w:rFonts w:asciiTheme="minorHAnsi" w:hAnsiTheme="minorHAnsi" w:cstheme="minorHAnsi"/>
          <w:color w:val="333333"/>
          <w:szCs w:val="28"/>
        </w:rPr>
      </w:pPr>
      <w:r w:rsidRPr="0019223C">
        <w:rPr>
          <w:rFonts w:asciiTheme="minorHAnsi" w:hAnsiTheme="minorHAnsi" w:cstheme="minorHAnsi"/>
          <w:color w:val="333333"/>
          <w:szCs w:val="28"/>
        </w:rPr>
        <w:t>Source code analysis generally refers to a set of quality metrics related to using best practices, producing code that is insulated against known failure conditions, assessing technical debt, determining code coverage through testing, etc.</w:t>
      </w:r>
    </w:p>
    <w:p w14:paraId="104672EF" w14:textId="77777777" w:rsidR="0019223C" w:rsidRPr="0019223C" w:rsidRDefault="0019223C" w:rsidP="0019223C">
      <w:pPr>
        <w:pStyle w:val="NormalWeb"/>
        <w:shd w:val="clear" w:color="auto" w:fill="FFFFFF"/>
        <w:textAlignment w:val="baseline"/>
        <w:rPr>
          <w:rFonts w:asciiTheme="minorHAnsi" w:hAnsiTheme="minorHAnsi" w:cstheme="minorHAnsi"/>
          <w:color w:val="333333"/>
          <w:szCs w:val="28"/>
        </w:rPr>
      </w:pPr>
      <w:r w:rsidRPr="0019223C">
        <w:rPr>
          <w:rFonts w:asciiTheme="minorHAnsi" w:hAnsiTheme="minorHAnsi" w:cstheme="minorHAnsi"/>
          <w:color w:val="333333"/>
          <w:szCs w:val="28"/>
        </w:rPr>
        <w:t xml:space="preserve">The set of metrics is wide and varied. Scores on metrics are obtained by measuring compliance of the code against a set of rules. Thresholds can be defined for each metric area. A set of thresholds can be treated as a “quality gate”—a pass/fail criterion for code being </w:t>
      </w:r>
      <w:proofErr w:type="spellStart"/>
      <w:r w:rsidRPr="0019223C">
        <w:rPr>
          <w:rFonts w:asciiTheme="minorHAnsi" w:hAnsiTheme="minorHAnsi" w:cstheme="minorHAnsi"/>
          <w:color w:val="333333"/>
          <w:szCs w:val="28"/>
        </w:rPr>
        <w:t>analyzed</w:t>
      </w:r>
      <w:proofErr w:type="spellEnd"/>
      <w:r w:rsidRPr="0019223C">
        <w:rPr>
          <w:rFonts w:asciiTheme="minorHAnsi" w:hAnsiTheme="minorHAnsi" w:cstheme="minorHAnsi"/>
          <w:color w:val="333333"/>
          <w:szCs w:val="28"/>
        </w:rPr>
        <w:t xml:space="preserve"> in a pipeline.</w:t>
      </w:r>
    </w:p>
    <w:p w14:paraId="79B3E95A" w14:textId="77777777" w:rsidR="0019223C" w:rsidRPr="0019223C" w:rsidRDefault="0019223C" w:rsidP="0019223C">
      <w:pPr>
        <w:pStyle w:val="NormalWeb"/>
        <w:shd w:val="clear" w:color="auto" w:fill="FFFFFF"/>
        <w:textAlignment w:val="baseline"/>
        <w:rPr>
          <w:rFonts w:asciiTheme="minorHAnsi" w:hAnsiTheme="minorHAnsi" w:cstheme="minorHAnsi"/>
          <w:color w:val="333333"/>
          <w:szCs w:val="28"/>
        </w:rPr>
      </w:pPr>
      <w:r w:rsidRPr="0019223C">
        <w:rPr>
          <w:rFonts w:asciiTheme="minorHAnsi" w:hAnsiTheme="minorHAnsi" w:cstheme="minorHAnsi"/>
          <w:color w:val="333333"/>
          <w:szCs w:val="28"/>
        </w:rPr>
        <w:t xml:space="preserve">SonarQube is one application that provides this kind of analysis. To integrate with Jenkins, we </w:t>
      </w:r>
      <w:proofErr w:type="gramStart"/>
      <w:r w:rsidRPr="0019223C">
        <w:rPr>
          <w:rFonts w:asciiTheme="minorHAnsi" w:hAnsiTheme="minorHAnsi" w:cstheme="minorHAnsi"/>
          <w:color w:val="333333"/>
          <w:szCs w:val="28"/>
        </w:rPr>
        <w:t>have to</w:t>
      </w:r>
      <w:proofErr w:type="gramEnd"/>
      <w:r w:rsidRPr="0019223C">
        <w:rPr>
          <w:rFonts w:asciiTheme="minorHAnsi" w:hAnsiTheme="minorHAnsi" w:cstheme="minorHAnsi"/>
          <w:color w:val="333333"/>
          <w:szCs w:val="28"/>
        </w:rPr>
        <w:t xml:space="preserve"> have a SonarQube server set up, the SonarQube plugin installed in Jenkins, and a standalone program called a “scanner” or “runner” installed and configured.</w:t>
      </w:r>
    </w:p>
    <w:p w14:paraId="060C1A2F" w14:textId="77777777" w:rsidR="0019223C" w:rsidRPr="0019223C" w:rsidRDefault="0019223C" w:rsidP="0019223C">
      <w:pPr>
        <w:pStyle w:val="NormalWeb"/>
        <w:shd w:val="clear" w:color="auto" w:fill="FFFFFF"/>
        <w:textAlignment w:val="baseline"/>
        <w:rPr>
          <w:rFonts w:asciiTheme="minorHAnsi" w:hAnsiTheme="minorHAnsi" w:cstheme="minorHAnsi"/>
          <w:color w:val="333333"/>
          <w:szCs w:val="28"/>
        </w:rPr>
      </w:pPr>
      <w:r w:rsidRPr="0019223C">
        <w:rPr>
          <w:rFonts w:asciiTheme="minorHAnsi" w:hAnsiTheme="minorHAnsi" w:cstheme="minorHAnsi"/>
          <w:color w:val="333333"/>
          <w:szCs w:val="28"/>
        </w:rPr>
        <w:t>We can define a webhook in SonarQube to notify Jenkins after the analysis is complete. This same notification will let Jenkins know whether the code passed or failed the quality gate.</w:t>
      </w:r>
    </w:p>
    <w:p w14:paraId="1955338D" w14:textId="77777777" w:rsidR="0019223C" w:rsidRPr="0019223C" w:rsidRDefault="0019223C" w:rsidP="0019223C">
      <w:pPr>
        <w:pStyle w:val="NormalWeb"/>
        <w:shd w:val="clear" w:color="auto" w:fill="FFFFFF"/>
        <w:spacing w:before="0" w:after="0"/>
        <w:textAlignment w:val="baseline"/>
        <w:rPr>
          <w:rFonts w:asciiTheme="minorHAnsi" w:hAnsiTheme="minorHAnsi" w:cstheme="minorHAnsi"/>
          <w:color w:val="333333"/>
          <w:szCs w:val="28"/>
        </w:rPr>
      </w:pPr>
      <w:hyperlink r:id="rId49" w:anchor="CH_Integrating_Analysis_Tools" w:history="1">
        <w:r w:rsidRPr="0019223C">
          <w:rPr>
            <w:rStyle w:val="Hyperlink"/>
            <w:rFonts w:asciiTheme="minorHAnsi" w:eastAsiaTheme="majorEastAsia" w:hAnsiTheme="minorHAnsi" w:cstheme="minorHAnsi"/>
            <w:color w:val="070707"/>
            <w:szCs w:val="28"/>
            <w:bdr w:val="none" w:sz="0" w:space="0" w:color="auto" w:frame="1"/>
          </w:rPr>
          <w:t>Chapter 12</w:t>
        </w:r>
      </w:hyperlink>
      <w:r w:rsidRPr="0019223C">
        <w:rPr>
          <w:rFonts w:asciiTheme="minorHAnsi" w:hAnsiTheme="minorHAnsi" w:cstheme="minorHAnsi"/>
          <w:color w:val="333333"/>
          <w:szCs w:val="28"/>
        </w:rPr>
        <w:t xml:space="preserve"> describes in detail how to integrate with SonarQube. We’ll also look at how to use a code coverage tool called </w:t>
      </w:r>
      <w:proofErr w:type="spellStart"/>
      <w:r w:rsidRPr="0019223C">
        <w:rPr>
          <w:rFonts w:asciiTheme="minorHAnsi" w:hAnsiTheme="minorHAnsi" w:cstheme="minorHAnsi"/>
          <w:color w:val="333333"/>
          <w:szCs w:val="28"/>
        </w:rPr>
        <w:t>Jacoco</w:t>
      </w:r>
      <w:proofErr w:type="spellEnd"/>
      <w:r w:rsidRPr="0019223C">
        <w:rPr>
          <w:rFonts w:asciiTheme="minorHAnsi" w:hAnsiTheme="minorHAnsi" w:cstheme="minorHAnsi"/>
          <w:color w:val="333333"/>
          <w:szCs w:val="28"/>
        </w:rPr>
        <w:t xml:space="preserve"> (Java Code Coverage) that integrates with Jenkins to provide data on how well our tests are testing the source code in our projects.</w:t>
      </w:r>
    </w:p>
    <w:p w14:paraId="62020266" w14:textId="77777777" w:rsidR="00294802" w:rsidRPr="00563C34" w:rsidRDefault="00294802" w:rsidP="00563C34">
      <w:pPr>
        <w:shd w:val="clear" w:color="auto" w:fill="FFFFFF"/>
        <w:spacing w:beforeAutospacing="1" w:after="0" w:afterAutospacing="1" w:line="240" w:lineRule="auto"/>
        <w:textAlignment w:val="baseline"/>
        <w:rPr>
          <w:rFonts w:eastAsia="Times New Roman" w:cstheme="minorHAnsi"/>
          <w:color w:val="333333"/>
          <w:sz w:val="20"/>
          <w:szCs w:val="24"/>
          <w:lang w:eastAsia="en-IN"/>
        </w:rPr>
      </w:pPr>
    </w:p>
    <w:p w14:paraId="2329D802" w14:textId="6BF851B0" w:rsidR="00866C55" w:rsidRDefault="00866C55"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p>
    <w:p w14:paraId="563040EC" w14:textId="77777777" w:rsidR="00EE1C71" w:rsidRDefault="00EE1C71" w:rsidP="00EE1C71">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lastRenderedPageBreak/>
        <w:t>INCORPORATING AN ARTIFACT REPOSITORY</w:t>
      </w:r>
    </w:p>
    <w:p w14:paraId="14377986" w14:textId="77777777" w:rsidR="00EE1C71" w:rsidRPr="00EE1C71" w:rsidRDefault="00EE1C71" w:rsidP="00EE1C71">
      <w:pPr>
        <w:pStyle w:val="NormalWeb"/>
        <w:shd w:val="clear" w:color="auto" w:fill="FFFFFF"/>
        <w:textAlignment w:val="baseline"/>
        <w:rPr>
          <w:rFonts w:asciiTheme="minorHAnsi" w:hAnsiTheme="minorHAnsi" w:cstheme="minorHAnsi"/>
          <w:color w:val="333333"/>
          <w:szCs w:val="28"/>
        </w:rPr>
      </w:pPr>
      <w:r w:rsidRPr="00EE1C71">
        <w:rPr>
          <w:rFonts w:asciiTheme="minorHAnsi" w:hAnsiTheme="minorHAnsi" w:cstheme="minorHAnsi"/>
          <w:color w:val="333333"/>
          <w:szCs w:val="28"/>
        </w:rPr>
        <w:t>An </w:t>
      </w:r>
      <w:proofErr w:type="spellStart"/>
      <w:r w:rsidRPr="00EE1C71">
        <w:rPr>
          <w:rFonts w:asciiTheme="minorHAnsi" w:hAnsiTheme="minorHAnsi" w:cstheme="minorHAnsi"/>
          <w:color w:val="333333"/>
          <w:szCs w:val="28"/>
        </w:rPr>
        <w:t>artifact</w:t>
      </w:r>
      <w:proofErr w:type="spellEnd"/>
      <w:r w:rsidRPr="00EE1C71">
        <w:rPr>
          <w:rFonts w:asciiTheme="minorHAnsi" w:hAnsiTheme="minorHAnsi" w:cstheme="minorHAnsi"/>
          <w:color w:val="333333"/>
          <w:szCs w:val="28"/>
        </w:rPr>
        <w:t xml:space="preserve"> repository is used to store, manage, and track binary </w:t>
      </w:r>
      <w:proofErr w:type="spellStart"/>
      <w:r w:rsidRPr="00EE1C71">
        <w:rPr>
          <w:rFonts w:asciiTheme="minorHAnsi" w:hAnsiTheme="minorHAnsi" w:cstheme="minorHAnsi"/>
          <w:color w:val="333333"/>
          <w:szCs w:val="28"/>
        </w:rPr>
        <w:t>artifacts</w:t>
      </w:r>
      <w:proofErr w:type="spellEnd"/>
      <w:r w:rsidRPr="00EE1C71">
        <w:rPr>
          <w:rFonts w:asciiTheme="minorHAnsi" w:hAnsiTheme="minorHAnsi" w:cstheme="minorHAnsi"/>
          <w:color w:val="333333"/>
          <w:szCs w:val="28"/>
        </w:rPr>
        <w:t xml:space="preserve">, just as a source management repository does for source code. It allows users and automated processes, such as jobs in Jenkins or stages in a Jenkins pipeline, to ensure they are working with the desired version of an </w:t>
      </w:r>
      <w:proofErr w:type="spellStart"/>
      <w:r w:rsidRPr="00EE1C71">
        <w:rPr>
          <w:rFonts w:asciiTheme="minorHAnsi" w:hAnsiTheme="minorHAnsi" w:cstheme="minorHAnsi"/>
          <w:color w:val="333333"/>
          <w:szCs w:val="28"/>
        </w:rPr>
        <w:t>artifact</w:t>
      </w:r>
      <w:proofErr w:type="spellEnd"/>
      <w:r w:rsidRPr="00EE1C71">
        <w:rPr>
          <w:rFonts w:asciiTheme="minorHAnsi" w:hAnsiTheme="minorHAnsi" w:cstheme="minorHAnsi"/>
          <w:color w:val="333333"/>
          <w:szCs w:val="28"/>
        </w:rPr>
        <w:t>.</w:t>
      </w:r>
    </w:p>
    <w:p w14:paraId="2F3DD0B7" w14:textId="77777777" w:rsidR="00EE1C71" w:rsidRPr="00EE1C71" w:rsidRDefault="00EE1C71" w:rsidP="00EE1C71">
      <w:pPr>
        <w:pStyle w:val="NormalWeb"/>
        <w:shd w:val="clear" w:color="auto" w:fill="FFFFFF"/>
        <w:spacing w:before="0" w:after="0"/>
        <w:textAlignment w:val="baseline"/>
        <w:rPr>
          <w:rFonts w:asciiTheme="minorHAnsi" w:hAnsiTheme="minorHAnsi" w:cstheme="minorHAnsi"/>
          <w:color w:val="333333"/>
          <w:szCs w:val="28"/>
        </w:rPr>
      </w:pPr>
      <w:proofErr w:type="spellStart"/>
      <w:r w:rsidRPr="00EE1C71">
        <w:rPr>
          <w:rFonts w:asciiTheme="minorHAnsi" w:hAnsiTheme="minorHAnsi" w:cstheme="minorHAnsi"/>
          <w:color w:val="333333"/>
          <w:szCs w:val="28"/>
        </w:rPr>
        <w:t>Artifacts</w:t>
      </w:r>
      <w:proofErr w:type="spellEnd"/>
      <w:r w:rsidRPr="00EE1C71">
        <w:rPr>
          <w:rFonts w:asciiTheme="minorHAnsi" w:hAnsiTheme="minorHAnsi" w:cstheme="minorHAnsi"/>
          <w:color w:val="333333"/>
          <w:szCs w:val="28"/>
        </w:rPr>
        <w:t xml:space="preserve"> in this case can be external dependencies that are needed for some operation or </w:t>
      </w:r>
      <w:proofErr w:type="spellStart"/>
      <w:r w:rsidRPr="00EE1C71">
        <w:rPr>
          <w:rFonts w:asciiTheme="minorHAnsi" w:hAnsiTheme="minorHAnsi" w:cstheme="minorHAnsi"/>
          <w:color w:val="333333"/>
          <w:szCs w:val="28"/>
        </w:rPr>
        <w:t>artifacts</w:t>
      </w:r>
      <w:proofErr w:type="spellEnd"/>
      <w:r w:rsidRPr="00EE1C71">
        <w:rPr>
          <w:rFonts w:asciiTheme="minorHAnsi" w:hAnsiTheme="minorHAnsi" w:cstheme="minorHAnsi"/>
          <w:color w:val="333333"/>
          <w:szCs w:val="28"/>
        </w:rPr>
        <w:t xml:space="preserve"> generated by the current processes for later use or distribution. Repositories that store the dependencies are referred to as </w:t>
      </w:r>
      <w:r w:rsidRPr="00EE1C71">
        <w:rPr>
          <w:rStyle w:val="Emphasis"/>
          <w:rFonts w:asciiTheme="minorHAnsi" w:eastAsiaTheme="majorEastAsia" w:hAnsiTheme="minorHAnsi" w:cstheme="minorHAnsi"/>
          <w:color w:val="333333"/>
          <w:szCs w:val="28"/>
          <w:bdr w:val="none" w:sz="0" w:space="0" w:color="auto" w:frame="1"/>
        </w:rPr>
        <w:t>resolution</w:t>
      </w:r>
      <w:r w:rsidRPr="00EE1C71">
        <w:rPr>
          <w:rFonts w:asciiTheme="minorHAnsi" w:hAnsiTheme="minorHAnsi" w:cstheme="minorHAnsi"/>
          <w:color w:val="333333"/>
          <w:szCs w:val="28"/>
        </w:rPr>
        <w:t> or </w:t>
      </w:r>
      <w:r w:rsidRPr="00EE1C71">
        <w:rPr>
          <w:rStyle w:val="Emphasis"/>
          <w:rFonts w:asciiTheme="minorHAnsi" w:eastAsiaTheme="majorEastAsia" w:hAnsiTheme="minorHAnsi" w:cstheme="minorHAnsi"/>
          <w:color w:val="333333"/>
          <w:szCs w:val="28"/>
          <w:bdr w:val="none" w:sz="0" w:space="0" w:color="auto" w:frame="1"/>
        </w:rPr>
        <w:t>resolver</w:t>
      </w:r>
      <w:r w:rsidRPr="00EE1C71">
        <w:rPr>
          <w:rFonts w:asciiTheme="minorHAnsi" w:hAnsiTheme="minorHAnsi" w:cstheme="minorHAnsi"/>
          <w:color w:val="333333"/>
          <w:szCs w:val="28"/>
        </w:rPr>
        <w:t> repositories. Repositories used to store generated content for later use or distribution are referred to as </w:t>
      </w:r>
      <w:r w:rsidRPr="00EE1C71">
        <w:rPr>
          <w:rStyle w:val="Emphasis"/>
          <w:rFonts w:asciiTheme="minorHAnsi" w:eastAsiaTheme="majorEastAsia" w:hAnsiTheme="minorHAnsi" w:cstheme="minorHAnsi"/>
          <w:color w:val="333333"/>
          <w:szCs w:val="28"/>
          <w:bdr w:val="none" w:sz="0" w:space="0" w:color="auto" w:frame="1"/>
        </w:rPr>
        <w:t>distribution</w:t>
      </w:r>
      <w:r w:rsidRPr="00EE1C71">
        <w:rPr>
          <w:rFonts w:asciiTheme="minorHAnsi" w:hAnsiTheme="minorHAnsi" w:cstheme="minorHAnsi"/>
          <w:color w:val="333333"/>
          <w:szCs w:val="28"/>
        </w:rPr>
        <w:t xml:space="preserve"> repositories. These repositories may be in any of </w:t>
      </w:r>
      <w:proofErr w:type="gramStart"/>
      <w:r w:rsidRPr="00EE1C71">
        <w:rPr>
          <w:rFonts w:asciiTheme="minorHAnsi" w:hAnsiTheme="minorHAnsi" w:cstheme="minorHAnsi"/>
          <w:color w:val="333333"/>
          <w:szCs w:val="28"/>
        </w:rPr>
        <w:t>a number of</w:t>
      </w:r>
      <w:proofErr w:type="gramEnd"/>
      <w:r w:rsidRPr="00EE1C71">
        <w:rPr>
          <w:rFonts w:asciiTheme="minorHAnsi" w:hAnsiTheme="minorHAnsi" w:cstheme="minorHAnsi"/>
          <w:color w:val="333333"/>
          <w:szCs w:val="28"/>
        </w:rPr>
        <w:t xml:space="preserve"> standard formats, such as Maven, Ivy, or Gradle—the important aspect is the versioning. Let’s dive into more detail on that, as it demonstrates some other techniques that may be useful as you convert your pipeline.</w:t>
      </w:r>
    </w:p>
    <w:p w14:paraId="717CB772" w14:textId="77777777" w:rsidR="00EE1C71" w:rsidRPr="00EE1C71" w:rsidRDefault="00EE1C71" w:rsidP="00EE1C71">
      <w:pPr>
        <w:pStyle w:val="Heading4"/>
        <w:textAlignment w:val="baseline"/>
        <w:rPr>
          <w:rFonts w:asciiTheme="minorHAnsi" w:hAnsiTheme="minorHAnsi" w:cstheme="minorHAnsi"/>
          <w:color w:val="404040"/>
          <w:sz w:val="24"/>
          <w:szCs w:val="28"/>
        </w:rPr>
      </w:pPr>
      <w:r w:rsidRPr="00EE1C71">
        <w:rPr>
          <w:rFonts w:asciiTheme="minorHAnsi" w:hAnsiTheme="minorHAnsi" w:cstheme="minorHAnsi"/>
          <w:b/>
          <w:bCs/>
          <w:i w:val="0"/>
          <w:iCs w:val="0"/>
          <w:color w:val="404040"/>
          <w:sz w:val="24"/>
          <w:szCs w:val="28"/>
        </w:rPr>
        <w:t>Setting version information with parameters</w:t>
      </w:r>
    </w:p>
    <w:p w14:paraId="58968EBE" w14:textId="579D055B" w:rsidR="00EE1C71" w:rsidRDefault="00EE1C71" w:rsidP="00EE1C71">
      <w:pPr>
        <w:pStyle w:val="NormalWeb"/>
        <w:textAlignment w:val="baseline"/>
        <w:rPr>
          <w:rFonts w:asciiTheme="minorHAnsi" w:hAnsiTheme="minorHAnsi" w:cstheme="minorHAnsi"/>
          <w:szCs w:val="28"/>
        </w:rPr>
      </w:pPr>
      <w:r w:rsidRPr="00EE1C71">
        <w:rPr>
          <w:rFonts w:asciiTheme="minorHAnsi" w:hAnsiTheme="minorHAnsi" w:cstheme="minorHAnsi"/>
          <w:szCs w:val="28"/>
        </w:rPr>
        <w:t xml:space="preserve">In our original pipeline based on the Freestyle jobs, we used parameters </w:t>
      </w:r>
      <w:proofErr w:type="gramStart"/>
      <w:r w:rsidRPr="00EE1C71">
        <w:rPr>
          <w:rFonts w:asciiTheme="minorHAnsi" w:hAnsiTheme="minorHAnsi" w:cstheme="minorHAnsi"/>
          <w:szCs w:val="28"/>
        </w:rPr>
        <w:t>as a way to</w:t>
      </w:r>
      <w:proofErr w:type="gramEnd"/>
      <w:r w:rsidRPr="00EE1C71">
        <w:rPr>
          <w:rFonts w:asciiTheme="minorHAnsi" w:hAnsiTheme="minorHAnsi" w:cstheme="minorHAnsi"/>
          <w:szCs w:val="28"/>
        </w:rPr>
        <w:t xml:space="preserve"> override default versioning information</w:t>
      </w:r>
    </w:p>
    <w:p w14:paraId="3DE349A1" w14:textId="2DDF125A" w:rsidR="00EE1C71" w:rsidRDefault="00EF3BD4" w:rsidP="00EE1C71">
      <w:pPr>
        <w:pStyle w:val="NormalWeb"/>
        <w:textAlignment w:val="baseline"/>
        <w:rPr>
          <w:rFonts w:asciiTheme="minorHAnsi" w:hAnsiTheme="minorHAnsi" w:cstheme="minorHAnsi"/>
          <w:szCs w:val="28"/>
        </w:rPr>
      </w:pPr>
      <w:r>
        <w:rPr>
          <w:noProof/>
        </w:rPr>
        <w:drawing>
          <wp:inline distT="0" distB="0" distL="0" distR="0" wp14:anchorId="62D97DEA" wp14:editId="7EDAE062">
            <wp:extent cx="573151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44675"/>
                    </a:xfrm>
                    <a:prstGeom prst="rect">
                      <a:avLst/>
                    </a:prstGeom>
                  </pic:spPr>
                </pic:pic>
              </a:graphicData>
            </a:graphic>
          </wp:inline>
        </w:drawing>
      </w:r>
    </w:p>
    <w:p w14:paraId="61CFDF2F" w14:textId="0FB9AD22" w:rsidR="00EF3BD4" w:rsidRPr="00EF3BD4" w:rsidRDefault="00EF3BD4" w:rsidP="00EE1C71">
      <w:pPr>
        <w:pStyle w:val="NormalWeb"/>
        <w:textAlignment w:val="baseline"/>
        <w:rPr>
          <w:rFonts w:asciiTheme="minorHAnsi" w:hAnsiTheme="minorHAnsi" w:cstheme="minorHAnsi"/>
          <w:color w:val="333333"/>
          <w:szCs w:val="28"/>
          <w:shd w:val="clear" w:color="auto" w:fill="FFFFFF"/>
        </w:rPr>
      </w:pPr>
      <w:r w:rsidRPr="00EF3BD4">
        <w:rPr>
          <w:rFonts w:asciiTheme="minorHAnsi" w:hAnsiTheme="minorHAnsi" w:cstheme="minorHAnsi"/>
          <w:color w:val="333333"/>
          <w:szCs w:val="28"/>
          <w:shd w:val="clear" w:color="auto" w:fill="FFFFFF"/>
        </w:rPr>
        <w:t xml:space="preserve">We then used those values (or the defaults, if not overridden) to set the values for the version of the generated WAR file that we placed in the </w:t>
      </w:r>
      <w:proofErr w:type="spellStart"/>
      <w:r w:rsidRPr="00EF3BD4">
        <w:rPr>
          <w:rFonts w:asciiTheme="minorHAnsi" w:hAnsiTheme="minorHAnsi" w:cstheme="minorHAnsi"/>
          <w:color w:val="333333"/>
          <w:szCs w:val="28"/>
          <w:shd w:val="clear" w:color="auto" w:fill="FFFFFF"/>
        </w:rPr>
        <w:t>artifact</w:t>
      </w:r>
      <w:proofErr w:type="spellEnd"/>
      <w:r w:rsidRPr="00EF3BD4">
        <w:rPr>
          <w:rFonts w:asciiTheme="minorHAnsi" w:hAnsiTheme="minorHAnsi" w:cstheme="minorHAnsi"/>
          <w:color w:val="333333"/>
          <w:szCs w:val="28"/>
          <w:shd w:val="clear" w:color="auto" w:fill="FFFFFF"/>
        </w:rPr>
        <w:t xml:space="preserve"> repository. This was done by manipulating properties for Gradle in a </w:t>
      </w:r>
      <w:proofErr w:type="spellStart"/>
      <w:proofErr w:type="gramStart"/>
      <w:r w:rsidRPr="00EF3BD4">
        <w:rPr>
          <w:rStyle w:val="Emphasis"/>
          <w:rFonts w:asciiTheme="minorHAnsi" w:hAnsiTheme="minorHAnsi" w:cstheme="minorHAnsi"/>
          <w:color w:val="333333"/>
          <w:szCs w:val="28"/>
          <w:bdr w:val="none" w:sz="0" w:space="0" w:color="auto" w:frame="1"/>
          <w:shd w:val="clear" w:color="auto" w:fill="FFFFFF"/>
        </w:rPr>
        <w:t>gradle.properties</w:t>
      </w:r>
      <w:proofErr w:type="spellEnd"/>
      <w:proofErr w:type="gramEnd"/>
      <w:r w:rsidRPr="00EF3BD4">
        <w:rPr>
          <w:rFonts w:asciiTheme="minorHAnsi" w:hAnsiTheme="minorHAnsi" w:cstheme="minorHAnsi"/>
          <w:color w:val="333333"/>
          <w:szCs w:val="28"/>
          <w:shd w:val="clear" w:color="auto" w:fill="FFFFFF"/>
        </w:rPr>
        <w:t> file. Ideally, we would have passed these values as properties to Gradle via some clear integration with the web form. However, the Gradle integration with Freestyle projects did not have a good way to do this. So, instead, we fell back to calling a set of shell commands that used the Unix </w:t>
      </w:r>
      <w:proofErr w:type="spellStart"/>
      <w:r w:rsidRPr="00EF3BD4">
        <w:rPr>
          <w:rStyle w:val="HTMLCode"/>
          <w:rFonts w:asciiTheme="minorHAnsi" w:hAnsiTheme="minorHAnsi" w:cstheme="minorHAnsi"/>
          <w:color w:val="333333"/>
          <w:sz w:val="24"/>
          <w:szCs w:val="28"/>
          <w:bdr w:val="none" w:sz="0" w:space="0" w:color="auto" w:frame="1"/>
          <w:shd w:val="clear" w:color="auto" w:fill="FFFFFF"/>
        </w:rPr>
        <w:t>sed</w:t>
      </w:r>
      <w:proofErr w:type="spellEnd"/>
      <w:r w:rsidRPr="00EF3BD4">
        <w:rPr>
          <w:rFonts w:asciiTheme="minorHAnsi" w:hAnsiTheme="minorHAnsi" w:cstheme="minorHAnsi"/>
          <w:color w:val="333333"/>
          <w:szCs w:val="28"/>
          <w:shd w:val="clear" w:color="auto" w:fill="FFFFFF"/>
        </w:rPr>
        <w:t> utility. Basically, the commands did text substitution to get the desired values into the properties file. The step in the traditional Jenkins job looked like</w:t>
      </w:r>
    </w:p>
    <w:p w14:paraId="6133AF51" w14:textId="52838E40" w:rsidR="00EF3BD4" w:rsidRPr="00EE1C71" w:rsidRDefault="00EF3BD4" w:rsidP="00EE1C71">
      <w:pPr>
        <w:pStyle w:val="NormalWeb"/>
        <w:textAlignment w:val="baseline"/>
        <w:rPr>
          <w:rFonts w:asciiTheme="minorHAnsi" w:hAnsiTheme="minorHAnsi" w:cstheme="minorHAnsi"/>
          <w:szCs w:val="28"/>
        </w:rPr>
      </w:pPr>
      <w:r>
        <w:rPr>
          <w:noProof/>
        </w:rPr>
        <w:lastRenderedPageBreak/>
        <w:drawing>
          <wp:inline distT="0" distB="0" distL="0" distR="0" wp14:anchorId="1BF50AD7" wp14:editId="6B036A13">
            <wp:extent cx="5731510" cy="21748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74875"/>
                    </a:xfrm>
                    <a:prstGeom prst="rect">
                      <a:avLst/>
                    </a:prstGeom>
                  </pic:spPr>
                </pic:pic>
              </a:graphicData>
            </a:graphic>
          </wp:inline>
        </w:drawing>
      </w:r>
    </w:p>
    <w:p w14:paraId="3062AC66" w14:textId="77777777" w:rsidR="0019223C" w:rsidRDefault="0019223C"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p>
    <w:p w14:paraId="629740CB" w14:textId="77777777" w:rsidR="00A22926" w:rsidRPr="00A22926" w:rsidRDefault="00A22926" w:rsidP="00A22926">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A22926">
        <w:rPr>
          <w:rFonts w:eastAsia="Times New Roman" w:cstheme="minorHAnsi"/>
          <w:color w:val="333333"/>
          <w:sz w:val="24"/>
          <w:szCs w:val="24"/>
          <w:lang w:eastAsia="en-IN"/>
        </w:rPr>
        <w:t>In our Scripted Pipeline, we could also use a series of direct shell commands via the </w:t>
      </w:r>
      <w:proofErr w:type="spellStart"/>
      <w:r w:rsidRPr="00A22926">
        <w:rPr>
          <w:rFonts w:eastAsia="Times New Roman" w:cstheme="minorHAnsi"/>
          <w:color w:val="333333"/>
          <w:sz w:val="24"/>
          <w:szCs w:val="24"/>
          <w:bdr w:val="none" w:sz="0" w:space="0" w:color="auto" w:frame="1"/>
          <w:lang w:eastAsia="en-IN"/>
        </w:rPr>
        <w:t>sh</w:t>
      </w:r>
      <w:proofErr w:type="spellEnd"/>
      <w:r w:rsidRPr="00A22926">
        <w:rPr>
          <w:rFonts w:eastAsia="Times New Roman" w:cstheme="minorHAnsi"/>
          <w:color w:val="333333"/>
          <w:sz w:val="24"/>
          <w:szCs w:val="24"/>
          <w:lang w:eastAsia="en-IN"/>
        </w:rPr>
        <w:t xml:space="preserve"> step. However, for this conversion, we’ve chosen to </w:t>
      </w:r>
      <w:proofErr w:type="gramStart"/>
      <w:r w:rsidRPr="00A22926">
        <w:rPr>
          <w:rFonts w:eastAsia="Times New Roman" w:cstheme="minorHAnsi"/>
          <w:color w:val="333333"/>
          <w:sz w:val="24"/>
          <w:szCs w:val="24"/>
          <w:lang w:eastAsia="en-IN"/>
        </w:rPr>
        <w:t>actually put</w:t>
      </w:r>
      <w:proofErr w:type="gramEnd"/>
      <w:r w:rsidRPr="00A22926">
        <w:rPr>
          <w:rFonts w:eastAsia="Times New Roman" w:cstheme="minorHAnsi"/>
          <w:color w:val="333333"/>
          <w:sz w:val="24"/>
          <w:szCs w:val="24"/>
          <w:lang w:eastAsia="en-IN"/>
        </w:rPr>
        <w:t xml:space="preserve"> these commands in a separate script and store that script in a different source code repository. This is mostly illustrative at this point, as it shows how commands can be stored and loaded from a remote site.</w:t>
      </w:r>
    </w:p>
    <w:p w14:paraId="5F9DA893" w14:textId="77777777" w:rsidR="00A22926" w:rsidRPr="00A22926" w:rsidRDefault="00A22926" w:rsidP="00A22926">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hyperlink r:id="rId52" w:anchor="fig_shell_steps_sepscrip_SCM_repo" w:history="1">
        <w:r w:rsidRPr="00A22926">
          <w:rPr>
            <w:rFonts w:eastAsia="Times New Roman" w:cstheme="minorHAnsi"/>
            <w:color w:val="070707"/>
            <w:sz w:val="24"/>
            <w:szCs w:val="24"/>
            <w:u w:val="single"/>
            <w:bdr w:val="none" w:sz="0" w:space="0" w:color="auto" w:frame="1"/>
            <w:lang w:eastAsia="en-IN"/>
          </w:rPr>
          <w:t>Figure 10-15</w:t>
        </w:r>
      </w:hyperlink>
      <w:r w:rsidRPr="00A22926">
        <w:rPr>
          <w:rFonts w:eastAsia="Times New Roman" w:cstheme="minorHAnsi"/>
          <w:color w:val="333333"/>
          <w:sz w:val="24"/>
          <w:szCs w:val="24"/>
          <w:lang w:eastAsia="en-IN"/>
        </w:rPr>
        <w:t> shows the shell steps encapsulated in a file stored on GitHub.</w:t>
      </w:r>
    </w:p>
    <w:p w14:paraId="1679CD41" w14:textId="7DC2D829" w:rsidR="009732F4" w:rsidRPr="00AC333B" w:rsidRDefault="00A22926"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AC333B">
        <w:rPr>
          <w:rFonts w:cstheme="minorHAnsi"/>
          <w:noProof/>
          <w:sz w:val="24"/>
          <w:szCs w:val="24"/>
        </w:rPr>
        <w:drawing>
          <wp:inline distT="0" distB="0" distL="0" distR="0" wp14:anchorId="7248BB35" wp14:editId="1F579383">
            <wp:extent cx="5731510" cy="41738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73855"/>
                    </a:xfrm>
                    <a:prstGeom prst="rect">
                      <a:avLst/>
                    </a:prstGeom>
                  </pic:spPr>
                </pic:pic>
              </a:graphicData>
            </a:graphic>
          </wp:inline>
        </w:drawing>
      </w:r>
    </w:p>
    <w:p w14:paraId="7C6C8CE1" w14:textId="77777777" w:rsidR="00A22926" w:rsidRPr="00A22926" w:rsidRDefault="00A22926" w:rsidP="00A22926">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A22926">
        <w:rPr>
          <w:rFonts w:eastAsia="Times New Roman" w:cstheme="minorHAnsi"/>
          <w:color w:val="333333"/>
          <w:sz w:val="24"/>
          <w:szCs w:val="24"/>
          <w:lang w:eastAsia="en-IN"/>
        </w:rPr>
        <w:t>This serves to abstract out operations in case we want to later change the implementation. It also avoids hardcoding steps in the pipeline and allows more open sharing of code.</w:t>
      </w:r>
    </w:p>
    <w:p w14:paraId="6B658314" w14:textId="77777777" w:rsidR="00A22926" w:rsidRPr="00A22926" w:rsidRDefault="00A22926" w:rsidP="00A22926">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A22926">
        <w:rPr>
          <w:rFonts w:eastAsia="Times New Roman" w:cstheme="minorHAnsi"/>
          <w:color w:val="333333"/>
          <w:sz w:val="24"/>
          <w:szCs w:val="24"/>
          <w:lang w:eastAsia="en-IN"/>
        </w:rPr>
        <w:lastRenderedPageBreak/>
        <w:t>From within our new pipeline, we can load the script from its remote location using the Pipeline Remote Loader plugin. With this plugin installed, the DSL has a </w:t>
      </w:r>
      <w:proofErr w:type="spellStart"/>
      <w:r w:rsidRPr="00A22926">
        <w:rPr>
          <w:rFonts w:eastAsia="Times New Roman" w:cstheme="minorHAnsi"/>
          <w:color w:val="333333"/>
          <w:sz w:val="24"/>
          <w:szCs w:val="24"/>
          <w:bdr w:val="none" w:sz="0" w:space="0" w:color="auto" w:frame="1"/>
          <w:lang w:eastAsia="en-IN"/>
        </w:rPr>
        <w:t>fromGit</w:t>
      </w:r>
      <w:proofErr w:type="spellEnd"/>
      <w:r w:rsidRPr="00A22926">
        <w:rPr>
          <w:rFonts w:eastAsia="Times New Roman" w:cstheme="minorHAnsi"/>
          <w:color w:val="333333"/>
          <w:sz w:val="24"/>
          <w:szCs w:val="24"/>
          <w:lang w:eastAsia="en-IN"/>
        </w:rPr>
        <w:t> method to load content stored in a Git repository. (There are other methods for other SCMs as well.) So, we can load the function and then execute a call to it in our pipeline. Putting this as the start of our </w:t>
      </w:r>
      <w:r w:rsidRPr="00A22926">
        <w:rPr>
          <w:rFonts w:eastAsia="Times New Roman" w:cstheme="minorHAnsi"/>
          <w:color w:val="333333"/>
          <w:sz w:val="24"/>
          <w:szCs w:val="24"/>
          <w:bdr w:val="none" w:sz="0" w:space="0" w:color="auto" w:frame="1"/>
          <w:lang w:eastAsia="en-IN"/>
        </w:rPr>
        <w:t>Assemble</w:t>
      </w:r>
      <w:r w:rsidRPr="00A22926">
        <w:rPr>
          <w:rFonts w:eastAsia="Times New Roman" w:cstheme="minorHAnsi"/>
          <w:color w:val="333333"/>
          <w:sz w:val="24"/>
          <w:szCs w:val="24"/>
          <w:lang w:eastAsia="en-IN"/>
        </w:rPr>
        <w:t> stage would yield code like the following:</w:t>
      </w:r>
    </w:p>
    <w:p w14:paraId="36EB995A" w14:textId="30629379" w:rsidR="00A22926" w:rsidRDefault="00A22926"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p>
    <w:p w14:paraId="68059638"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000088"/>
          <w:sz w:val="20"/>
          <w:szCs w:val="20"/>
          <w:bdr w:val="none" w:sz="0" w:space="0" w:color="auto" w:frame="1"/>
          <w:lang w:eastAsia="en-IN"/>
        </w:rPr>
        <w:t>stage</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CC3300"/>
          <w:sz w:val="20"/>
          <w:szCs w:val="20"/>
          <w:bdr w:val="none" w:sz="0" w:space="0" w:color="auto" w:frame="1"/>
          <w:lang w:eastAsia="en-IN"/>
        </w:rPr>
        <w:t>'Assemble'</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404040"/>
          <w:sz w:val="23"/>
          <w:szCs w:val="23"/>
          <w:lang w:eastAsia="en-IN"/>
        </w:rPr>
        <w:t xml:space="preserve"> </w:t>
      </w:r>
      <w:proofErr w:type="gramStart"/>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i/>
          <w:iCs/>
          <w:color w:val="35586C"/>
          <w:sz w:val="20"/>
          <w:szCs w:val="20"/>
          <w:bdr w:val="none" w:sz="0" w:space="0" w:color="auto" w:frame="1"/>
          <w:lang w:eastAsia="en-IN"/>
        </w:rPr>
        <w:t>/</w:t>
      </w:r>
      <w:proofErr w:type="gramEnd"/>
      <w:r w:rsidRPr="00A22926">
        <w:rPr>
          <w:rFonts w:ascii="Courier New" w:eastAsia="Times New Roman" w:hAnsi="Courier New" w:cs="Courier New"/>
          <w:i/>
          <w:iCs/>
          <w:color w:val="35586C"/>
          <w:sz w:val="20"/>
          <w:szCs w:val="20"/>
          <w:bdr w:val="none" w:sz="0" w:space="0" w:color="auto" w:frame="1"/>
          <w:lang w:eastAsia="en-IN"/>
        </w:rPr>
        <w:t>/ assemble WAR file</w:t>
      </w:r>
    </w:p>
    <w:p w14:paraId="3960D330"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b/>
          <w:bCs/>
          <w:color w:val="007788"/>
          <w:sz w:val="20"/>
          <w:szCs w:val="20"/>
          <w:bdr w:val="none" w:sz="0" w:space="0" w:color="auto" w:frame="1"/>
          <w:lang w:eastAsia="en-IN"/>
        </w:rPr>
        <w:t>def</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000088"/>
          <w:sz w:val="20"/>
          <w:szCs w:val="20"/>
          <w:bdr w:val="none" w:sz="0" w:space="0" w:color="auto" w:frame="1"/>
          <w:lang w:eastAsia="en-IN"/>
        </w:rPr>
        <w:t>workspace</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404040"/>
          <w:sz w:val="23"/>
          <w:szCs w:val="23"/>
          <w:lang w:eastAsia="en-IN"/>
        </w:rPr>
        <w:t xml:space="preserve"> </w:t>
      </w:r>
      <w:proofErr w:type="spellStart"/>
      <w:proofErr w:type="gramStart"/>
      <w:r w:rsidRPr="00A22926">
        <w:rPr>
          <w:rFonts w:ascii="Courier New" w:eastAsia="Times New Roman" w:hAnsi="Courier New" w:cs="Courier New"/>
          <w:color w:val="000088"/>
          <w:sz w:val="20"/>
          <w:szCs w:val="20"/>
          <w:bdr w:val="none" w:sz="0" w:space="0" w:color="auto" w:frame="1"/>
          <w:lang w:eastAsia="en-IN"/>
        </w:rPr>
        <w:t>env</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330099"/>
          <w:sz w:val="20"/>
          <w:szCs w:val="20"/>
          <w:bdr w:val="none" w:sz="0" w:space="0" w:color="auto" w:frame="1"/>
          <w:lang w:eastAsia="en-IN"/>
        </w:rPr>
        <w:t>WORKSPACE</w:t>
      </w:r>
      <w:proofErr w:type="spellEnd"/>
      <w:proofErr w:type="gramEnd"/>
    </w:p>
    <w:p w14:paraId="5292A10B"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b/>
          <w:bCs/>
          <w:color w:val="007788"/>
          <w:sz w:val="20"/>
          <w:szCs w:val="20"/>
          <w:bdr w:val="none" w:sz="0" w:space="0" w:color="auto" w:frame="1"/>
          <w:lang w:eastAsia="en-IN"/>
        </w:rPr>
        <w:t>def</w:t>
      </w:r>
      <w:r w:rsidRPr="00A22926">
        <w:rPr>
          <w:rFonts w:ascii="Courier New" w:eastAsia="Times New Roman" w:hAnsi="Courier New" w:cs="Courier New"/>
          <w:color w:val="404040"/>
          <w:sz w:val="23"/>
          <w:szCs w:val="23"/>
          <w:lang w:eastAsia="en-IN"/>
        </w:rPr>
        <w:t xml:space="preserve"> </w:t>
      </w:r>
      <w:proofErr w:type="spellStart"/>
      <w:r w:rsidRPr="00A22926">
        <w:rPr>
          <w:rFonts w:ascii="Courier New" w:eastAsia="Times New Roman" w:hAnsi="Courier New" w:cs="Courier New"/>
          <w:color w:val="000088"/>
          <w:sz w:val="20"/>
          <w:szCs w:val="20"/>
          <w:bdr w:val="none" w:sz="0" w:space="0" w:color="auto" w:frame="1"/>
          <w:lang w:eastAsia="en-IN"/>
        </w:rPr>
        <w:t>setPropertiesProc</w:t>
      </w:r>
      <w:proofErr w:type="spellEnd"/>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404040"/>
          <w:sz w:val="23"/>
          <w:szCs w:val="23"/>
          <w:lang w:eastAsia="en-IN"/>
        </w:rPr>
        <w:t xml:space="preserve"> </w:t>
      </w:r>
      <w:proofErr w:type="spellStart"/>
      <w:r w:rsidRPr="00A22926">
        <w:rPr>
          <w:rFonts w:ascii="Courier New" w:eastAsia="Times New Roman" w:hAnsi="Courier New" w:cs="Courier New"/>
          <w:color w:val="000088"/>
          <w:sz w:val="20"/>
          <w:szCs w:val="20"/>
          <w:bdr w:val="none" w:sz="0" w:space="0" w:color="auto" w:frame="1"/>
          <w:lang w:eastAsia="en-IN"/>
        </w:rPr>
        <w:t>fileLoader</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330099"/>
          <w:sz w:val="20"/>
          <w:szCs w:val="20"/>
          <w:bdr w:val="none" w:sz="0" w:space="0" w:color="auto" w:frame="1"/>
          <w:lang w:eastAsia="en-IN"/>
        </w:rPr>
        <w:t>fromGit</w:t>
      </w:r>
      <w:proofErr w:type="spellEnd"/>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CC3300"/>
          <w:sz w:val="20"/>
          <w:szCs w:val="20"/>
          <w:bdr w:val="none" w:sz="0" w:space="0" w:color="auto" w:frame="1"/>
          <w:lang w:eastAsia="en-IN"/>
        </w:rPr>
        <w:t>'</w:t>
      </w:r>
      <w:proofErr w:type="spellStart"/>
      <w:r w:rsidRPr="00A22926">
        <w:rPr>
          <w:rFonts w:ascii="Courier New" w:eastAsia="Times New Roman" w:hAnsi="Courier New" w:cs="Courier New"/>
          <w:color w:val="CC3300"/>
          <w:sz w:val="20"/>
          <w:szCs w:val="20"/>
          <w:bdr w:val="none" w:sz="0" w:space="0" w:color="auto" w:frame="1"/>
          <w:lang w:eastAsia="en-IN"/>
        </w:rPr>
        <w:t>jenkins</w:t>
      </w:r>
      <w:proofErr w:type="spellEnd"/>
      <w:r w:rsidRPr="00A22926">
        <w:rPr>
          <w:rFonts w:ascii="Courier New" w:eastAsia="Times New Roman" w:hAnsi="Courier New" w:cs="Courier New"/>
          <w:color w:val="CC3300"/>
          <w:sz w:val="20"/>
          <w:szCs w:val="20"/>
          <w:bdr w:val="none" w:sz="0" w:space="0" w:color="auto" w:frame="1"/>
          <w:lang w:eastAsia="en-IN"/>
        </w:rPr>
        <w:t>/pipeline/</w:t>
      </w:r>
    </w:p>
    <w:p w14:paraId="5E38FD35"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CC3300"/>
          <w:sz w:val="20"/>
          <w:szCs w:val="20"/>
          <w:bdr w:val="none" w:sz="0" w:space="0" w:color="auto" w:frame="1"/>
          <w:lang w:eastAsia="en-IN"/>
        </w:rPr>
        <w:t>      updateGradleProperties'</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CC3300"/>
          <w:sz w:val="20"/>
          <w:szCs w:val="20"/>
          <w:bdr w:val="none" w:sz="0" w:space="0" w:color="auto" w:frame="1"/>
          <w:lang w:eastAsia="en-IN"/>
        </w:rPr>
        <w:t>'https://github.com/brentlaster/utilities.git'</w:t>
      </w:r>
      <w:r w:rsidRPr="00A22926">
        <w:rPr>
          <w:rFonts w:ascii="Courier New" w:eastAsia="Times New Roman" w:hAnsi="Courier New" w:cs="Courier New"/>
          <w:color w:val="555555"/>
          <w:sz w:val="20"/>
          <w:szCs w:val="20"/>
          <w:bdr w:val="none" w:sz="0" w:space="0" w:color="auto" w:frame="1"/>
          <w:lang w:eastAsia="en-IN"/>
        </w:rPr>
        <w:t>,</w:t>
      </w:r>
    </w:p>
    <w:p w14:paraId="4B56CEC4"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CC3300"/>
          <w:sz w:val="20"/>
          <w:szCs w:val="20"/>
          <w:bdr w:val="none" w:sz="0" w:space="0" w:color="auto" w:frame="1"/>
          <w:lang w:eastAsia="en-IN"/>
        </w:rPr>
        <w:t>'master'</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b/>
          <w:bCs/>
          <w:color w:val="006699"/>
          <w:sz w:val="20"/>
          <w:szCs w:val="20"/>
          <w:bdr w:val="none" w:sz="0" w:space="0" w:color="auto" w:frame="1"/>
          <w:lang w:eastAsia="en-IN"/>
        </w:rPr>
        <w:t>null</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CC3300"/>
          <w:sz w:val="20"/>
          <w:szCs w:val="20"/>
          <w:bdr w:val="none" w:sz="0" w:space="0" w:color="auto" w:frame="1"/>
          <w:lang w:eastAsia="en-IN"/>
        </w:rPr>
        <w:t>''</w:t>
      </w:r>
      <w:r w:rsidRPr="00A22926">
        <w:rPr>
          <w:rFonts w:ascii="Courier New" w:eastAsia="Times New Roman" w:hAnsi="Courier New" w:cs="Courier New"/>
          <w:color w:val="555555"/>
          <w:sz w:val="20"/>
          <w:szCs w:val="20"/>
          <w:bdr w:val="none" w:sz="0" w:space="0" w:color="auto" w:frame="1"/>
          <w:lang w:eastAsia="en-IN"/>
        </w:rPr>
        <w:t>)</w:t>
      </w:r>
    </w:p>
    <w:p w14:paraId="5C472059"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p>
    <w:p w14:paraId="2FB0ECCC"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AA0000"/>
          <w:sz w:val="20"/>
          <w:szCs w:val="20"/>
          <w:bdr w:val="none" w:sz="0" w:space="0" w:color="auto" w:frame="1"/>
          <w:lang w:eastAsia="en-IN"/>
        </w:rPr>
        <w:t> </w:t>
      </w:r>
      <w:proofErr w:type="spellStart"/>
      <w:r w:rsidRPr="00A22926">
        <w:rPr>
          <w:rFonts w:ascii="Courier New" w:eastAsia="Times New Roman" w:hAnsi="Courier New" w:cs="Courier New"/>
          <w:color w:val="000088"/>
          <w:sz w:val="20"/>
          <w:szCs w:val="20"/>
          <w:bdr w:val="none" w:sz="0" w:space="0" w:color="auto" w:frame="1"/>
          <w:lang w:eastAsia="en-IN"/>
        </w:rPr>
        <w:t>setPropertiesProc</w:t>
      </w:r>
      <w:r w:rsidRPr="00A22926">
        <w:rPr>
          <w:rFonts w:ascii="Courier New" w:eastAsia="Times New Roman" w:hAnsi="Courier New" w:cs="Courier New"/>
          <w:color w:val="555555"/>
          <w:sz w:val="20"/>
          <w:szCs w:val="20"/>
          <w:bdr w:val="none" w:sz="0" w:space="0" w:color="auto" w:frame="1"/>
          <w:lang w:eastAsia="en-IN"/>
        </w:rPr>
        <w:t>.</w:t>
      </w:r>
      <w:r w:rsidRPr="00A22926">
        <w:rPr>
          <w:rFonts w:ascii="Courier New" w:eastAsia="Times New Roman" w:hAnsi="Courier New" w:cs="Courier New"/>
          <w:color w:val="330099"/>
          <w:sz w:val="20"/>
          <w:szCs w:val="20"/>
          <w:bdr w:val="none" w:sz="0" w:space="0" w:color="auto" w:frame="1"/>
          <w:lang w:eastAsia="en-IN"/>
        </w:rPr>
        <w:t>updateGradleProperties</w:t>
      </w:r>
      <w:proofErr w:type="spellEnd"/>
      <w:r w:rsidRPr="00A22926">
        <w:rPr>
          <w:rFonts w:ascii="Courier New" w:eastAsia="Times New Roman" w:hAnsi="Courier New" w:cs="Courier New"/>
          <w:color w:val="555555"/>
          <w:sz w:val="20"/>
          <w:szCs w:val="20"/>
          <w:bdr w:val="none" w:sz="0" w:space="0" w:color="auto" w:frame="1"/>
          <w:lang w:eastAsia="en-IN"/>
        </w:rPr>
        <w:t>(</w:t>
      </w:r>
    </w:p>
    <w:p w14:paraId="31790841"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CC3300"/>
          <w:sz w:val="20"/>
          <w:szCs w:val="20"/>
          <w:bdr w:val="none" w:sz="0" w:space="0" w:color="auto" w:frame="1"/>
          <w:lang w:eastAsia="en-IN"/>
        </w:rPr>
        <w:t>"${workspace}/</w:t>
      </w:r>
      <w:proofErr w:type="spellStart"/>
      <w:proofErr w:type="gramStart"/>
      <w:r w:rsidRPr="00A22926">
        <w:rPr>
          <w:rFonts w:ascii="Courier New" w:eastAsia="Times New Roman" w:hAnsi="Courier New" w:cs="Courier New"/>
          <w:color w:val="CC3300"/>
          <w:sz w:val="20"/>
          <w:szCs w:val="20"/>
          <w:bdr w:val="none" w:sz="0" w:space="0" w:color="auto" w:frame="1"/>
          <w:lang w:eastAsia="en-IN"/>
        </w:rPr>
        <w:t>gradle.properties</w:t>
      </w:r>
      <w:proofErr w:type="spellEnd"/>
      <w:proofErr w:type="gramEnd"/>
      <w:r w:rsidRPr="00A22926">
        <w:rPr>
          <w:rFonts w:ascii="Courier New" w:eastAsia="Times New Roman" w:hAnsi="Courier New" w:cs="Courier New"/>
          <w:color w:val="CC3300"/>
          <w:sz w:val="20"/>
          <w:szCs w:val="20"/>
          <w:bdr w:val="none" w:sz="0" w:space="0" w:color="auto" w:frame="1"/>
          <w:lang w:eastAsia="en-IN"/>
        </w:rPr>
        <w:t>"</w:t>
      </w:r>
      <w:r w:rsidRPr="00A22926">
        <w:rPr>
          <w:rFonts w:ascii="Courier New" w:eastAsia="Times New Roman" w:hAnsi="Courier New" w:cs="Courier New"/>
          <w:color w:val="555555"/>
          <w:sz w:val="20"/>
          <w:szCs w:val="20"/>
          <w:bdr w:val="none" w:sz="0" w:space="0" w:color="auto" w:frame="1"/>
          <w:lang w:eastAsia="en-IN"/>
        </w:rPr>
        <w:t>,</w:t>
      </w:r>
    </w:p>
    <w:p w14:paraId="0B3E7DA8"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CC3300"/>
          <w:sz w:val="20"/>
          <w:szCs w:val="20"/>
          <w:bdr w:val="none" w:sz="0" w:space="0" w:color="auto" w:frame="1"/>
          <w:lang w:eastAsia="en-IN"/>
        </w:rPr>
        <w:t>"${</w:t>
      </w:r>
      <w:proofErr w:type="spellStart"/>
      <w:proofErr w:type="gramStart"/>
      <w:r w:rsidRPr="00A22926">
        <w:rPr>
          <w:rFonts w:ascii="Courier New" w:eastAsia="Times New Roman" w:hAnsi="Courier New" w:cs="Courier New"/>
          <w:color w:val="CC3300"/>
          <w:sz w:val="20"/>
          <w:szCs w:val="20"/>
          <w:bdr w:val="none" w:sz="0" w:space="0" w:color="auto" w:frame="1"/>
          <w:lang w:eastAsia="en-IN"/>
        </w:rPr>
        <w:t>params.MAJOR</w:t>
      </w:r>
      <w:proofErr w:type="gramEnd"/>
      <w:r w:rsidRPr="00A22926">
        <w:rPr>
          <w:rFonts w:ascii="Courier New" w:eastAsia="Times New Roman" w:hAnsi="Courier New" w:cs="Courier New"/>
          <w:color w:val="CC3300"/>
          <w:sz w:val="20"/>
          <w:szCs w:val="20"/>
          <w:bdr w:val="none" w:sz="0" w:space="0" w:color="auto" w:frame="1"/>
          <w:lang w:eastAsia="en-IN"/>
        </w:rPr>
        <w:t>_VERSION</w:t>
      </w:r>
      <w:proofErr w:type="spellEnd"/>
      <w:r w:rsidRPr="00A22926">
        <w:rPr>
          <w:rFonts w:ascii="Courier New" w:eastAsia="Times New Roman" w:hAnsi="Courier New" w:cs="Courier New"/>
          <w:color w:val="CC3300"/>
          <w:sz w:val="20"/>
          <w:szCs w:val="20"/>
          <w:bdr w:val="none" w:sz="0" w:space="0" w:color="auto" w:frame="1"/>
          <w:lang w:eastAsia="en-IN"/>
        </w:rPr>
        <w:t>}"</w:t>
      </w:r>
      <w:r w:rsidRPr="00A22926">
        <w:rPr>
          <w:rFonts w:ascii="Courier New" w:eastAsia="Times New Roman" w:hAnsi="Courier New" w:cs="Courier New"/>
          <w:color w:val="555555"/>
          <w:sz w:val="20"/>
          <w:szCs w:val="20"/>
          <w:bdr w:val="none" w:sz="0" w:space="0" w:color="auto" w:frame="1"/>
          <w:lang w:eastAsia="en-IN"/>
        </w:rPr>
        <w:t>,</w:t>
      </w:r>
    </w:p>
    <w:p w14:paraId="776759EA"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CC3300"/>
          <w:sz w:val="20"/>
          <w:szCs w:val="20"/>
          <w:bdr w:val="none" w:sz="0" w:space="0" w:color="auto" w:frame="1"/>
          <w:lang w:eastAsia="en-IN"/>
        </w:rPr>
        <w:t>"${</w:t>
      </w:r>
      <w:proofErr w:type="spellStart"/>
      <w:proofErr w:type="gramStart"/>
      <w:r w:rsidRPr="00A22926">
        <w:rPr>
          <w:rFonts w:ascii="Courier New" w:eastAsia="Times New Roman" w:hAnsi="Courier New" w:cs="Courier New"/>
          <w:color w:val="CC3300"/>
          <w:sz w:val="20"/>
          <w:szCs w:val="20"/>
          <w:bdr w:val="none" w:sz="0" w:space="0" w:color="auto" w:frame="1"/>
          <w:lang w:eastAsia="en-IN"/>
        </w:rPr>
        <w:t>params.MINOR</w:t>
      </w:r>
      <w:proofErr w:type="gramEnd"/>
      <w:r w:rsidRPr="00A22926">
        <w:rPr>
          <w:rFonts w:ascii="Courier New" w:eastAsia="Times New Roman" w:hAnsi="Courier New" w:cs="Courier New"/>
          <w:color w:val="CC3300"/>
          <w:sz w:val="20"/>
          <w:szCs w:val="20"/>
          <w:bdr w:val="none" w:sz="0" w:space="0" w:color="auto" w:frame="1"/>
          <w:lang w:eastAsia="en-IN"/>
        </w:rPr>
        <w:t>_VERSION</w:t>
      </w:r>
      <w:proofErr w:type="spellEnd"/>
      <w:r w:rsidRPr="00A22926">
        <w:rPr>
          <w:rFonts w:ascii="Courier New" w:eastAsia="Times New Roman" w:hAnsi="Courier New" w:cs="Courier New"/>
          <w:color w:val="CC3300"/>
          <w:sz w:val="20"/>
          <w:szCs w:val="20"/>
          <w:bdr w:val="none" w:sz="0" w:space="0" w:color="auto" w:frame="1"/>
          <w:lang w:eastAsia="en-IN"/>
        </w:rPr>
        <w:t>}"</w:t>
      </w:r>
      <w:r w:rsidRPr="00A22926">
        <w:rPr>
          <w:rFonts w:ascii="Courier New" w:eastAsia="Times New Roman" w:hAnsi="Courier New" w:cs="Courier New"/>
          <w:color w:val="555555"/>
          <w:sz w:val="20"/>
          <w:szCs w:val="20"/>
          <w:bdr w:val="none" w:sz="0" w:space="0" w:color="auto" w:frame="1"/>
          <w:lang w:eastAsia="en-IN"/>
        </w:rPr>
        <w:t>,</w:t>
      </w:r>
    </w:p>
    <w:p w14:paraId="52F15593"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CC3300"/>
          <w:sz w:val="20"/>
          <w:szCs w:val="20"/>
          <w:bdr w:val="none" w:sz="0" w:space="0" w:color="auto" w:frame="1"/>
          <w:lang w:eastAsia="en-IN"/>
        </w:rPr>
        <w:t>"${</w:t>
      </w:r>
      <w:proofErr w:type="spellStart"/>
      <w:proofErr w:type="gramStart"/>
      <w:r w:rsidRPr="00A22926">
        <w:rPr>
          <w:rFonts w:ascii="Courier New" w:eastAsia="Times New Roman" w:hAnsi="Courier New" w:cs="Courier New"/>
          <w:color w:val="CC3300"/>
          <w:sz w:val="20"/>
          <w:szCs w:val="20"/>
          <w:bdr w:val="none" w:sz="0" w:space="0" w:color="auto" w:frame="1"/>
          <w:lang w:eastAsia="en-IN"/>
        </w:rPr>
        <w:t>params.PATCH</w:t>
      </w:r>
      <w:proofErr w:type="gramEnd"/>
      <w:r w:rsidRPr="00A22926">
        <w:rPr>
          <w:rFonts w:ascii="Courier New" w:eastAsia="Times New Roman" w:hAnsi="Courier New" w:cs="Courier New"/>
          <w:color w:val="CC3300"/>
          <w:sz w:val="20"/>
          <w:szCs w:val="20"/>
          <w:bdr w:val="none" w:sz="0" w:space="0" w:color="auto" w:frame="1"/>
          <w:lang w:eastAsia="en-IN"/>
        </w:rPr>
        <w:t>_VERSION</w:t>
      </w:r>
      <w:proofErr w:type="spellEnd"/>
      <w:r w:rsidRPr="00A22926">
        <w:rPr>
          <w:rFonts w:ascii="Courier New" w:eastAsia="Times New Roman" w:hAnsi="Courier New" w:cs="Courier New"/>
          <w:color w:val="CC3300"/>
          <w:sz w:val="20"/>
          <w:szCs w:val="20"/>
          <w:bdr w:val="none" w:sz="0" w:space="0" w:color="auto" w:frame="1"/>
          <w:lang w:eastAsia="en-IN"/>
        </w:rPr>
        <w:t>}"</w:t>
      </w:r>
      <w:r w:rsidRPr="00A22926">
        <w:rPr>
          <w:rFonts w:ascii="Courier New" w:eastAsia="Times New Roman" w:hAnsi="Courier New" w:cs="Courier New"/>
          <w:color w:val="555555"/>
          <w:sz w:val="20"/>
          <w:szCs w:val="20"/>
          <w:bdr w:val="none" w:sz="0" w:space="0" w:color="auto" w:frame="1"/>
          <w:lang w:eastAsia="en-IN"/>
        </w:rPr>
        <w:t>,</w:t>
      </w:r>
    </w:p>
    <w:p w14:paraId="0F6CD414" w14:textId="77777777" w:rsidR="00A22926" w:rsidRPr="00A22926" w:rsidRDefault="00A22926" w:rsidP="00A2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AA0000"/>
          <w:sz w:val="20"/>
          <w:szCs w:val="20"/>
          <w:bdr w:val="none" w:sz="0" w:space="0" w:color="auto" w:frame="1"/>
          <w:lang w:eastAsia="en-IN"/>
        </w:rPr>
        <w:t>       </w:t>
      </w:r>
      <w:r w:rsidRPr="00A22926">
        <w:rPr>
          <w:rFonts w:ascii="Courier New" w:eastAsia="Times New Roman" w:hAnsi="Courier New" w:cs="Courier New"/>
          <w:color w:val="404040"/>
          <w:sz w:val="23"/>
          <w:szCs w:val="23"/>
          <w:lang w:eastAsia="en-IN"/>
        </w:rPr>
        <w:t xml:space="preserve"> </w:t>
      </w:r>
      <w:r w:rsidRPr="00A22926">
        <w:rPr>
          <w:rFonts w:ascii="Courier New" w:eastAsia="Times New Roman" w:hAnsi="Courier New" w:cs="Courier New"/>
          <w:color w:val="CC3300"/>
          <w:sz w:val="20"/>
          <w:szCs w:val="20"/>
          <w:bdr w:val="none" w:sz="0" w:space="0" w:color="auto" w:frame="1"/>
          <w:lang w:eastAsia="en-IN"/>
        </w:rPr>
        <w:t>"${</w:t>
      </w:r>
      <w:proofErr w:type="spellStart"/>
      <w:proofErr w:type="gramStart"/>
      <w:r w:rsidRPr="00A22926">
        <w:rPr>
          <w:rFonts w:ascii="Courier New" w:eastAsia="Times New Roman" w:hAnsi="Courier New" w:cs="Courier New"/>
          <w:color w:val="CC3300"/>
          <w:sz w:val="20"/>
          <w:szCs w:val="20"/>
          <w:bdr w:val="none" w:sz="0" w:space="0" w:color="auto" w:frame="1"/>
          <w:lang w:eastAsia="en-IN"/>
        </w:rPr>
        <w:t>params.BUILD</w:t>
      </w:r>
      <w:proofErr w:type="gramEnd"/>
      <w:r w:rsidRPr="00A22926">
        <w:rPr>
          <w:rFonts w:ascii="Courier New" w:eastAsia="Times New Roman" w:hAnsi="Courier New" w:cs="Courier New"/>
          <w:color w:val="CC3300"/>
          <w:sz w:val="20"/>
          <w:szCs w:val="20"/>
          <w:bdr w:val="none" w:sz="0" w:space="0" w:color="auto" w:frame="1"/>
          <w:lang w:eastAsia="en-IN"/>
        </w:rPr>
        <w:t>_STAGE</w:t>
      </w:r>
      <w:proofErr w:type="spellEnd"/>
      <w:r w:rsidRPr="00A22926">
        <w:rPr>
          <w:rFonts w:ascii="Courier New" w:eastAsia="Times New Roman" w:hAnsi="Courier New" w:cs="Courier New"/>
          <w:color w:val="CC3300"/>
          <w:sz w:val="20"/>
          <w:szCs w:val="20"/>
          <w:bdr w:val="none" w:sz="0" w:space="0" w:color="auto" w:frame="1"/>
          <w:lang w:eastAsia="en-IN"/>
        </w:rPr>
        <w:t>}"</w:t>
      </w:r>
      <w:r w:rsidRPr="00A22926">
        <w:rPr>
          <w:rFonts w:ascii="Courier New" w:eastAsia="Times New Roman" w:hAnsi="Courier New" w:cs="Courier New"/>
          <w:color w:val="555555"/>
          <w:sz w:val="20"/>
          <w:szCs w:val="20"/>
          <w:bdr w:val="none" w:sz="0" w:space="0" w:color="auto" w:frame="1"/>
          <w:lang w:eastAsia="en-IN"/>
        </w:rPr>
        <w:t>)</w:t>
      </w:r>
    </w:p>
    <w:p w14:paraId="50C05083" w14:textId="44F00626" w:rsidR="00A22926" w:rsidRDefault="00A22926"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Pr>
          <w:noProof/>
        </w:rPr>
        <w:drawing>
          <wp:inline distT="0" distB="0" distL="0" distR="0" wp14:anchorId="75101618" wp14:editId="6C20E4A2">
            <wp:extent cx="5731510" cy="15087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08760"/>
                    </a:xfrm>
                    <a:prstGeom prst="rect">
                      <a:avLst/>
                    </a:prstGeom>
                  </pic:spPr>
                </pic:pic>
              </a:graphicData>
            </a:graphic>
          </wp:inline>
        </w:drawing>
      </w:r>
    </w:p>
    <w:p w14:paraId="0C766686" w14:textId="77777777" w:rsidR="00AC333B" w:rsidRPr="00AC333B" w:rsidRDefault="00AC333B" w:rsidP="00AC333B">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AC333B">
        <w:rPr>
          <w:rFonts w:eastAsia="Times New Roman" w:cstheme="minorHAnsi"/>
          <w:color w:val="333333"/>
          <w:sz w:val="24"/>
          <w:szCs w:val="28"/>
          <w:lang w:eastAsia="en-IN"/>
        </w:rPr>
        <w:t xml:space="preserve">Handling the versioning of </w:t>
      </w:r>
      <w:proofErr w:type="spellStart"/>
      <w:r w:rsidRPr="00AC333B">
        <w:rPr>
          <w:rFonts w:eastAsia="Times New Roman" w:cstheme="minorHAnsi"/>
          <w:color w:val="333333"/>
          <w:sz w:val="24"/>
          <w:szCs w:val="28"/>
          <w:lang w:eastAsia="en-IN"/>
        </w:rPr>
        <w:t>artifacts</w:t>
      </w:r>
      <w:proofErr w:type="spellEnd"/>
      <w:r w:rsidRPr="00AC333B">
        <w:rPr>
          <w:rFonts w:eastAsia="Times New Roman" w:cstheme="minorHAnsi"/>
          <w:color w:val="333333"/>
          <w:sz w:val="24"/>
          <w:szCs w:val="28"/>
          <w:lang w:eastAsia="en-IN"/>
        </w:rPr>
        <w:t xml:space="preserve"> is an important part of integration with an </w:t>
      </w:r>
      <w:proofErr w:type="spellStart"/>
      <w:r w:rsidRPr="00AC333B">
        <w:rPr>
          <w:rFonts w:eastAsia="Times New Roman" w:cstheme="minorHAnsi"/>
          <w:color w:val="333333"/>
          <w:sz w:val="24"/>
          <w:szCs w:val="28"/>
          <w:lang w:eastAsia="en-IN"/>
        </w:rPr>
        <w:t>artifact</w:t>
      </w:r>
      <w:proofErr w:type="spellEnd"/>
      <w:r w:rsidRPr="00AC333B">
        <w:rPr>
          <w:rFonts w:eastAsia="Times New Roman" w:cstheme="minorHAnsi"/>
          <w:color w:val="333333"/>
          <w:sz w:val="24"/>
          <w:szCs w:val="28"/>
          <w:lang w:eastAsia="en-IN"/>
        </w:rPr>
        <w:t xml:space="preserve"> repository. Beyond that is the overall integration with the application you choose.</w:t>
      </w:r>
    </w:p>
    <w:p w14:paraId="3547C958" w14:textId="77777777" w:rsidR="00AC333B" w:rsidRPr="00AC333B" w:rsidRDefault="00AC333B" w:rsidP="00AC333B">
      <w:pPr>
        <w:shd w:val="clear" w:color="auto" w:fill="FFFFFF"/>
        <w:spacing w:beforeAutospacing="1" w:after="0" w:afterAutospacing="1" w:line="240" w:lineRule="auto"/>
        <w:textAlignment w:val="baseline"/>
        <w:rPr>
          <w:rFonts w:eastAsia="Times New Roman" w:cstheme="minorHAnsi"/>
          <w:color w:val="333333"/>
          <w:sz w:val="24"/>
          <w:szCs w:val="28"/>
          <w:lang w:eastAsia="en-IN"/>
        </w:rPr>
      </w:pPr>
      <w:r w:rsidRPr="00AC333B">
        <w:rPr>
          <w:rFonts w:eastAsia="Times New Roman" w:cstheme="minorHAnsi"/>
          <w:color w:val="333333"/>
          <w:sz w:val="24"/>
          <w:szCs w:val="28"/>
          <w:lang w:eastAsia="en-IN"/>
        </w:rPr>
        <w:t>For our pipeline examples in </w:t>
      </w:r>
      <w:hyperlink r:id="rId55" w:anchor="CH_Integrating_Artifact_Management" w:history="1">
        <w:r w:rsidRPr="00AC333B">
          <w:rPr>
            <w:rFonts w:eastAsia="Times New Roman" w:cstheme="minorHAnsi"/>
            <w:color w:val="070707"/>
            <w:sz w:val="24"/>
            <w:szCs w:val="28"/>
            <w:u w:val="single"/>
            <w:bdr w:val="none" w:sz="0" w:space="0" w:color="auto" w:frame="1"/>
            <w:lang w:eastAsia="en-IN"/>
          </w:rPr>
          <w:t>Chapter 13</w:t>
        </w:r>
      </w:hyperlink>
      <w:r w:rsidRPr="00AC333B">
        <w:rPr>
          <w:rFonts w:eastAsia="Times New Roman" w:cstheme="minorHAnsi"/>
          <w:color w:val="333333"/>
          <w:sz w:val="24"/>
          <w:szCs w:val="28"/>
          <w:lang w:eastAsia="en-IN"/>
        </w:rPr>
        <w:t xml:space="preserve">, we will discuss integration with Artifactory Community Edition, the free version of one of the most common </w:t>
      </w:r>
      <w:proofErr w:type="spellStart"/>
      <w:r w:rsidRPr="00AC333B">
        <w:rPr>
          <w:rFonts w:eastAsia="Times New Roman" w:cstheme="minorHAnsi"/>
          <w:color w:val="333333"/>
          <w:sz w:val="24"/>
          <w:szCs w:val="28"/>
          <w:lang w:eastAsia="en-IN"/>
        </w:rPr>
        <w:t>artifact</w:t>
      </w:r>
      <w:proofErr w:type="spellEnd"/>
      <w:r w:rsidRPr="00AC333B">
        <w:rPr>
          <w:rFonts w:eastAsia="Times New Roman" w:cstheme="minorHAnsi"/>
          <w:color w:val="333333"/>
          <w:sz w:val="24"/>
          <w:szCs w:val="28"/>
          <w:lang w:eastAsia="en-IN"/>
        </w:rPr>
        <w:t xml:space="preserve"> management tools. We’ll see in that chapter how it is configured globally in Jenkins and integrated in the traditional web forms of a Freestyle job, including fields to define common elements such as resolution and deployment repositories, and options about what to publish into repositories.</w:t>
      </w:r>
    </w:p>
    <w:p w14:paraId="1E040452" w14:textId="77777777" w:rsidR="00AC333B" w:rsidRPr="00AC333B" w:rsidRDefault="00AC333B" w:rsidP="00AC333B">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r w:rsidRPr="00AC333B">
        <w:rPr>
          <w:rFonts w:eastAsia="Times New Roman" w:cstheme="minorHAnsi"/>
          <w:color w:val="333333"/>
          <w:sz w:val="24"/>
          <w:szCs w:val="28"/>
          <w:lang w:eastAsia="en-IN"/>
        </w:rPr>
        <w:t>To translate this to a pipeline environment, we define variables to point to the server and repositories that we want. Also, depending on the type of the integration, we have specific objects that represent the functionality of the combined Artifactory and build projects. These combined objects then allow us to invoke Artifactory functionality within the build application in direct calls.</w:t>
      </w:r>
    </w:p>
    <w:p w14:paraId="1B267EFB" w14:textId="77777777" w:rsidR="00AC333B" w:rsidRPr="00AC333B" w:rsidRDefault="00AC333B" w:rsidP="00AC333B">
      <w:pPr>
        <w:shd w:val="clear" w:color="auto" w:fill="FFFFFF"/>
        <w:spacing w:beforeAutospacing="1" w:after="0" w:afterAutospacing="1" w:line="240" w:lineRule="auto"/>
        <w:textAlignment w:val="baseline"/>
        <w:rPr>
          <w:rFonts w:eastAsia="Times New Roman" w:cstheme="minorHAnsi"/>
          <w:color w:val="333333"/>
          <w:sz w:val="24"/>
          <w:szCs w:val="28"/>
          <w:lang w:eastAsia="en-IN"/>
        </w:rPr>
      </w:pPr>
      <w:hyperlink r:id="rId56" w:anchor="CH_Integrating_Artifact_Management" w:history="1">
        <w:r w:rsidRPr="00AC333B">
          <w:rPr>
            <w:rFonts w:eastAsia="Times New Roman" w:cstheme="minorHAnsi"/>
            <w:color w:val="070707"/>
            <w:sz w:val="24"/>
            <w:szCs w:val="28"/>
            <w:u w:val="single"/>
            <w:bdr w:val="none" w:sz="0" w:space="0" w:color="auto" w:frame="1"/>
            <w:lang w:eastAsia="en-IN"/>
          </w:rPr>
          <w:t>Chapter 13</w:t>
        </w:r>
      </w:hyperlink>
      <w:r w:rsidRPr="00AC333B">
        <w:rPr>
          <w:rFonts w:eastAsia="Times New Roman" w:cstheme="minorHAnsi"/>
          <w:color w:val="333333"/>
          <w:sz w:val="24"/>
          <w:szCs w:val="28"/>
          <w:lang w:eastAsia="en-IN"/>
        </w:rPr>
        <w:t xml:space="preserve"> contains </w:t>
      </w:r>
      <w:proofErr w:type="gramStart"/>
      <w:r w:rsidRPr="00AC333B">
        <w:rPr>
          <w:rFonts w:eastAsia="Times New Roman" w:cstheme="minorHAnsi"/>
          <w:color w:val="333333"/>
          <w:sz w:val="24"/>
          <w:szCs w:val="28"/>
          <w:lang w:eastAsia="en-IN"/>
        </w:rPr>
        <w:t>all of</w:t>
      </w:r>
      <w:proofErr w:type="gramEnd"/>
      <w:r w:rsidRPr="00AC333B">
        <w:rPr>
          <w:rFonts w:eastAsia="Times New Roman" w:cstheme="minorHAnsi"/>
          <w:color w:val="333333"/>
          <w:sz w:val="24"/>
          <w:szCs w:val="28"/>
          <w:lang w:eastAsia="en-IN"/>
        </w:rPr>
        <w:t xml:space="preserve"> the details on the Artifactory integration. </w:t>
      </w:r>
      <w:hyperlink r:id="rId57" w:anchor="CH_Integrating_Containers" w:history="1">
        <w:r w:rsidRPr="00AC333B">
          <w:rPr>
            <w:rFonts w:eastAsia="Times New Roman" w:cstheme="minorHAnsi"/>
            <w:color w:val="070707"/>
            <w:sz w:val="24"/>
            <w:szCs w:val="28"/>
            <w:u w:val="single"/>
            <w:bdr w:val="none" w:sz="0" w:space="0" w:color="auto" w:frame="1"/>
            <w:lang w:eastAsia="en-IN"/>
          </w:rPr>
          <w:t>Chapter 14</w:t>
        </w:r>
      </w:hyperlink>
      <w:r w:rsidRPr="00AC333B">
        <w:rPr>
          <w:rFonts w:eastAsia="Times New Roman" w:cstheme="minorHAnsi"/>
          <w:color w:val="333333"/>
          <w:sz w:val="24"/>
          <w:szCs w:val="28"/>
          <w:lang w:eastAsia="en-IN"/>
        </w:rPr>
        <w:t> contains details on the other main component of our pipeline, which we’ll look at briefly next—working with containers.</w:t>
      </w:r>
    </w:p>
    <w:p w14:paraId="2B098251" w14:textId="77777777" w:rsidR="00386CBC" w:rsidRDefault="00386CBC" w:rsidP="00386CBC">
      <w:pPr>
        <w:pStyle w:val="Heading3"/>
        <w:shd w:val="clear" w:color="auto" w:fill="FFFFFF"/>
        <w:textAlignment w:val="baseline"/>
        <w:rPr>
          <w:rFonts w:ascii="Arial" w:hAnsi="Arial" w:cs="Arial"/>
          <w:caps/>
          <w:color w:val="555555"/>
          <w:spacing w:val="15"/>
        </w:rPr>
      </w:pPr>
      <w:r>
        <w:rPr>
          <w:rFonts w:ascii="Arial" w:hAnsi="Arial" w:cs="Arial"/>
          <w:caps/>
          <w:color w:val="555555"/>
          <w:spacing w:val="15"/>
        </w:rPr>
        <w:lastRenderedPageBreak/>
        <w:t>USING CONTAINERS IN A PIPELINE</w:t>
      </w:r>
    </w:p>
    <w:p w14:paraId="4728BDD7" w14:textId="71E7368D" w:rsidR="00A22926" w:rsidRPr="00437ED6" w:rsidRDefault="00386CBC" w:rsidP="00077E19">
      <w:pPr>
        <w:shd w:val="clear" w:color="auto" w:fill="FFFFFF"/>
        <w:spacing w:beforeAutospacing="1" w:after="0" w:afterAutospacing="1" w:line="240" w:lineRule="auto"/>
        <w:textAlignment w:val="baseline"/>
        <w:rPr>
          <w:rFonts w:cstheme="minorHAnsi"/>
          <w:color w:val="333333"/>
          <w:sz w:val="24"/>
          <w:szCs w:val="24"/>
          <w:shd w:val="clear" w:color="auto" w:fill="FFFFFF"/>
        </w:rPr>
      </w:pPr>
      <w:r w:rsidRPr="00437ED6">
        <w:rPr>
          <w:rFonts w:cstheme="minorHAnsi"/>
          <w:color w:val="333333"/>
          <w:sz w:val="24"/>
          <w:szCs w:val="24"/>
          <w:shd w:val="clear" w:color="auto" w:fill="FFFFFF"/>
        </w:rPr>
        <w:t>Containers are becoming more and more ubiquitous in terms of being used in pipelines today. By “containers” here, we really mean the higher-level orchestration applications for Linux Containers (LXC). These allow us to define and run multiple isolated Linux systems within a single Linux container, achieving many of the goals of a VM without the overhead.</w:t>
      </w:r>
    </w:p>
    <w:p w14:paraId="2706A661" w14:textId="77777777" w:rsidR="00386CBC" w:rsidRPr="00437ED6" w:rsidRDefault="00386CBC" w:rsidP="00386CBC">
      <w:pPr>
        <w:pStyle w:val="NormalWeb"/>
        <w:shd w:val="clear" w:color="auto" w:fill="FFFFFF"/>
        <w:textAlignment w:val="baseline"/>
        <w:rPr>
          <w:rFonts w:asciiTheme="minorHAnsi" w:hAnsiTheme="minorHAnsi" w:cstheme="minorHAnsi"/>
          <w:color w:val="333333"/>
        </w:rPr>
      </w:pPr>
      <w:r w:rsidRPr="00437ED6">
        <w:rPr>
          <w:rFonts w:asciiTheme="minorHAnsi" w:hAnsiTheme="minorHAnsi" w:cstheme="minorHAnsi"/>
          <w:color w:val="333333"/>
        </w:rPr>
        <w:t>Of course, the most popular of these applications for defining and using containers is Docker. In fact, there are whole pipeline applications that are built around only using Docker containers.</w:t>
      </w:r>
    </w:p>
    <w:p w14:paraId="4529AA55" w14:textId="77777777" w:rsidR="00386CBC" w:rsidRPr="00437ED6" w:rsidRDefault="00386CBC" w:rsidP="00386CBC">
      <w:pPr>
        <w:pStyle w:val="NormalWeb"/>
        <w:shd w:val="clear" w:color="auto" w:fill="FFFFFF"/>
        <w:textAlignment w:val="baseline"/>
        <w:rPr>
          <w:rFonts w:asciiTheme="minorHAnsi" w:hAnsiTheme="minorHAnsi" w:cstheme="minorHAnsi"/>
          <w:color w:val="333333"/>
        </w:rPr>
      </w:pPr>
      <w:r w:rsidRPr="00437ED6">
        <w:rPr>
          <w:rFonts w:asciiTheme="minorHAnsi" w:hAnsiTheme="minorHAnsi" w:cstheme="minorHAnsi"/>
          <w:color w:val="333333"/>
        </w:rPr>
        <w:t xml:space="preserve">Historically, integration with Docker in a Freestyle project </w:t>
      </w:r>
      <w:proofErr w:type="spellStart"/>
      <w:r w:rsidRPr="00437ED6">
        <w:rPr>
          <w:rFonts w:asciiTheme="minorHAnsi" w:hAnsiTheme="minorHAnsi" w:cstheme="minorHAnsi"/>
          <w:color w:val="333333"/>
        </w:rPr>
        <w:t>centered</w:t>
      </w:r>
      <w:proofErr w:type="spellEnd"/>
      <w:r w:rsidRPr="00437ED6">
        <w:rPr>
          <w:rFonts w:asciiTheme="minorHAnsi" w:hAnsiTheme="minorHAnsi" w:cstheme="minorHAnsi"/>
          <w:color w:val="333333"/>
        </w:rPr>
        <w:t xml:space="preserve"> around using it as an agent via the Docker Cloud plugin or invoking it directly via shell commands. Within a Jenkins 2 pipeline, we now have four options for integration with Docker:</w:t>
      </w:r>
    </w:p>
    <w:p w14:paraId="6A786993" w14:textId="77777777" w:rsidR="00386CBC" w:rsidRPr="00437ED6" w:rsidRDefault="00386CBC" w:rsidP="00386CBC">
      <w:pPr>
        <w:pStyle w:val="NormalWeb"/>
        <w:numPr>
          <w:ilvl w:val="0"/>
          <w:numId w:val="6"/>
        </w:numPr>
        <w:shd w:val="clear" w:color="auto" w:fill="FFFFFF"/>
        <w:spacing w:before="150" w:beforeAutospacing="0" w:after="0" w:afterAutospacing="0"/>
        <w:textAlignment w:val="baseline"/>
        <w:rPr>
          <w:rFonts w:asciiTheme="minorHAnsi" w:hAnsiTheme="minorHAnsi" w:cstheme="minorHAnsi"/>
          <w:color w:val="333333"/>
        </w:rPr>
      </w:pPr>
      <w:r w:rsidRPr="00437ED6">
        <w:rPr>
          <w:rFonts w:asciiTheme="minorHAnsi" w:hAnsiTheme="minorHAnsi" w:cstheme="minorHAnsi"/>
          <w:color w:val="333333"/>
        </w:rPr>
        <w:t>Configured as a “cloud,” meaning running a standalone Jenkins agent provided by the Docker plugin</w:t>
      </w:r>
    </w:p>
    <w:p w14:paraId="28771F6B" w14:textId="77777777" w:rsidR="00386CBC" w:rsidRPr="00437ED6" w:rsidRDefault="00386CBC" w:rsidP="00386CBC">
      <w:pPr>
        <w:pStyle w:val="NormalWeb"/>
        <w:numPr>
          <w:ilvl w:val="0"/>
          <w:numId w:val="6"/>
        </w:numPr>
        <w:shd w:val="clear" w:color="auto" w:fill="FFFFFF"/>
        <w:spacing w:before="150" w:beforeAutospacing="0" w:after="0" w:afterAutospacing="0"/>
        <w:textAlignment w:val="baseline"/>
        <w:rPr>
          <w:rFonts w:asciiTheme="minorHAnsi" w:hAnsiTheme="minorHAnsi" w:cstheme="minorHAnsi"/>
          <w:color w:val="333333"/>
        </w:rPr>
      </w:pPr>
      <w:r w:rsidRPr="00437ED6">
        <w:rPr>
          <w:rFonts w:asciiTheme="minorHAnsi" w:hAnsiTheme="minorHAnsi" w:cstheme="minorHAnsi"/>
          <w:color w:val="333333"/>
        </w:rPr>
        <w:t>Running as an agent via constructs provided by Declarative Pipelines</w:t>
      </w:r>
    </w:p>
    <w:p w14:paraId="7CFD1EBD" w14:textId="77777777" w:rsidR="00386CBC" w:rsidRPr="00437ED6" w:rsidRDefault="00386CBC" w:rsidP="00386CBC">
      <w:pPr>
        <w:pStyle w:val="NormalWeb"/>
        <w:numPr>
          <w:ilvl w:val="0"/>
          <w:numId w:val="6"/>
        </w:numPr>
        <w:shd w:val="clear" w:color="auto" w:fill="FFFFFF"/>
        <w:spacing w:before="0" w:beforeAutospacing="0" w:after="0" w:afterAutospacing="0"/>
        <w:textAlignment w:val="baseline"/>
        <w:rPr>
          <w:rFonts w:asciiTheme="minorHAnsi" w:hAnsiTheme="minorHAnsi" w:cstheme="minorHAnsi"/>
          <w:color w:val="333333"/>
        </w:rPr>
      </w:pPr>
      <w:r w:rsidRPr="00437ED6">
        <w:rPr>
          <w:rFonts w:asciiTheme="minorHAnsi" w:hAnsiTheme="minorHAnsi" w:cstheme="minorHAnsi"/>
          <w:color w:val="333333"/>
        </w:rPr>
        <w:t>Inside the pipeline, using the </w:t>
      </w:r>
      <w:r w:rsidRPr="00437ED6">
        <w:rPr>
          <w:rStyle w:val="HTMLCode"/>
          <w:rFonts w:asciiTheme="minorHAnsi" w:hAnsiTheme="minorHAnsi" w:cstheme="minorHAnsi"/>
          <w:color w:val="333333"/>
          <w:sz w:val="24"/>
          <w:szCs w:val="24"/>
          <w:bdr w:val="none" w:sz="0" w:space="0" w:color="auto" w:frame="1"/>
        </w:rPr>
        <w:t>docker</w:t>
      </w:r>
      <w:r w:rsidRPr="00437ED6">
        <w:rPr>
          <w:rFonts w:asciiTheme="minorHAnsi" w:hAnsiTheme="minorHAnsi" w:cstheme="minorHAnsi"/>
          <w:color w:val="333333"/>
        </w:rPr>
        <w:t> global variable (provided by the Docker Pipeline plugin)</w:t>
      </w:r>
    </w:p>
    <w:p w14:paraId="159134D2" w14:textId="77777777" w:rsidR="00386CBC" w:rsidRPr="00437ED6" w:rsidRDefault="00386CBC" w:rsidP="00386CBC">
      <w:pPr>
        <w:pStyle w:val="NormalWeb"/>
        <w:numPr>
          <w:ilvl w:val="0"/>
          <w:numId w:val="6"/>
        </w:numPr>
        <w:shd w:val="clear" w:color="auto" w:fill="FFFFFF"/>
        <w:spacing w:before="150" w:beforeAutospacing="0" w:after="0" w:afterAutospacing="0"/>
        <w:textAlignment w:val="baseline"/>
        <w:rPr>
          <w:rFonts w:asciiTheme="minorHAnsi" w:hAnsiTheme="minorHAnsi" w:cstheme="minorHAnsi"/>
          <w:color w:val="333333"/>
        </w:rPr>
      </w:pPr>
      <w:r w:rsidRPr="00437ED6">
        <w:rPr>
          <w:rFonts w:asciiTheme="minorHAnsi" w:hAnsiTheme="minorHAnsi" w:cstheme="minorHAnsi"/>
          <w:color w:val="333333"/>
        </w:rPr>
        <w:t>Directly invoking Docker via a shell call</w:t>
      </w:r>
    </w:p>
    <w:p w14:paraId="7EA40F03" w14:textId="77777777" w:rsidR="00386CBC" w:rsidRPr="00437ED6" w:rsidRDefault="00386CBC" w:rsidP="00386CBC">
      <w:pPr>
        <w:pStyle w:val="NormalWeb"/>
        <w:shd w:val="clear" w:color="auto" w:fill="FFFFFF"/>
        <w:textAlignment w:val="baseline"/>
        <w:rPr>
          <w:rFonts w:asciiTheme="minorHAnsi" w:hAnsiTheme="minorHAnsi" w:cstheme="minorHAnsi"/>
          <w:color w:val="333333"/>
        </w:rPr>
      </w:pPr>
      <w:r w:rsidRPr="00437ED6">
        <w:rPr>
          <w:rFonts w:asciiTheme="minorHAnsi" w:hAnsiTheme="minorHAnsi" w:cstheme="minorHAnsi"/>
          <w:color w:val="333333"/>
        </w:rPr>
        <w:t>The Docker (cloud) plugin is still available to pipeline creators, but within a pipeline, we can also create new Docker containers from images and execute commands in them easily</w:t>
      </w:r>
    </w:p>
    <w:p w14:paraId="57FAE177" w14:textId="77777777" w:rsidR="00B47626" w:rsidRPr="00B47626" w:rsidRDefault="00B47626" w:rsidP="00B47626">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B47626">
        <w:rPr>
          <w:rFonts w:eastAsia="Times New Roman" w:cstheme="minorHAnsi"/>
          <w:color w:val="333333"/>
          <w:sz w:val="24"/>
          <w:szCs w:val="24"/>
          <w:lang w:eastAsia="en-IN"/>
        </w:rPr>
        <w:t xml:space="preserve">The traditional pipeline we are migrating from used Docker as an isolated, repeatable environment for deploying our </w:t>
      </w:r>
      <w:proofErr w:type="spellStart"/>
      <w:r w:rsidRPr="00B47626">
        <w:rPr>
          <w:rFonts w:eastAsia="Times New Roman" w:cstheme="minorHAnsi"/>
          <w:color w:val="333333"/>
          <w:sz w:val="24"/>
          <w:szCs w:val="24"/>
          <w:lang w:eastAsia="en-IN"/>
        </w:rPr>
        <w:t>artifact</w:t>
      </w:r>
      <w:proofErr w:type="spellEnd"/>
      <w:r w:rsidRPr="00B47626">
        <w:rPr>
          <w:rFonts w:eastAsia="Times New Roman" w:cstheme="minorHAnsi"/>
          <w:color w:val="333333"/>
          <w:sz w:val="24"/>
          <w:szCs w:val="24"/>
          <w:lang w:eastAsia="en-IN"/>
        </w:rPr>
        <w:t xml:space="preserve"> into for functional testing. The migration to our Scripted Pipeline goes further. </w:t>
      </w:r>
      <w:hyperlink r:id="rId58" w:anchor="CH_Integrating_Containers" w:history="1">
        <w:r w:rsidRPr="00B47626">
          <w:rPr>
            <w:rFonts w:eastAsia="Times New Roman" w:cstheme="minorHAnsi"/>
            <w:color w:val="070707"/>
            <w:sz w:val="24"/>
            <w:szCs w:val="24"/>
            <w:u w:val="single"/>
            <w:bdr w:val="none" w:sz="0" w:space="0" w:color="auto" w:frame="1"/>
            <w:lang w:eastAsia="en-IN"/>
          </w:rPr>
          <w:t>Chapter 14</w:t>
        </w:r>
      </w:hyperlink>
      <w:r w:rsidRPr="00B47626">
        <w:rPr>
          <w:rFonts w:eastAsia="Times New Roman" w:cstheme="minorHAnsi"/>
          <w:color w:val="333333"/>
          <w:sz w:val="24"/>
          <w:szCs w:val="24"/>
          <w:lang w:eastAsia="en-IN"/>
        </w:rPr>
        <w:t> shows how we can also create an image with a different version of a tool than the one we have configured globally in Jenkins and easily pass our pipeline commands to that container, for execution in the isolated environment it provides.</w:t>
      </w:r>
    </w:p>
    <w:p w14:paraId="4EA87EF3" w14:textId="77777777" w:rsidR="00B47626" w:rsidRPr="00B47626" w:rsidRDefault="00B47626" w:rsidP="00B47626">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B47626">
        <w:rPr>
          <w:rFonts w:eastAsia="Times New Roman" w:cstheme="minorHAnsi"/>
          <w:color w:val="333333"/>
          <w:sz w:val="24"/>
          <w:szCs w:val="24"/>
          <w:lang w:eastAsia="en-IN"/>
        </w:rPr>
        <w:t>This is most easily done with a DSL </w:t>
      </w:r>
      <w:r w:rsidRPr="00B47626">
        <w:rPr>
          <w:rFonts w:eastAsia="Times New Roman" w:cstheme="minorHAnsi"/>
          <w:color w:val="333333"/>
          <w:sz w:val="24"/>
          <w:szCs w:val="24"/>
          <w:bdr w:val="none" w:sz="0" w:space="0" w:color="auto" w:frame="1"/>
          <w:lang w:eastAsia="en-IN"/>
        </w:rPr>
        <w:t>with</w:t>
      </w:r>
      <w:r w:rsidRPr="00B47626">
        <w:rPr>
          <w:rFonts w:eastAsia="Times New Roman" w:cstheme="minorHAnsi"/>
          <w:color w:val="333333"/>
          <w:sz w:val="24"/>
          <w:szCs w:val="24"/>
          <w:lang w:eastAsia="en-IN"/>
        </w:rPr>
        <w:t> block called </w:t>
      </w:r>
      <w:proofErr w:type="spellStart"/>
      <w:r w:rsidRPr="00B47626">
        <w:rPr>
          <w:rFonts w:eastAsia="Times New Roman" w:cstheme="minorHAnsi"/>
          <w:color w:val="333333"/>
          <w:sz w:val="24"/>
          <w:szCs w:val="24"/>
          <w:bdr w:val="none" w:sz="0" w:space="0" w:color="auto" w:frame="1"/>
          <w:lang w:eastAsia="en-IN"/>
        </w:rPr>
        <w:t>withDockerContainer</w:t>
      </w:r>
      <w:proofErr w:type="spellEnd"/>
      <w:r w:rsidRPr="00B47626">
        <w:rPr>
          <w:rFonts w:eastAsia="Times New Roman" w:cstheme="minorHAnsi"/>
          <w:color w:val="333333"/>
          <w:sz w:val="24"/>
          <w:szCs w:val="24"/>
          <w:lang w:eastAsia="en-IN"/>
        </w:rPr>
        <w:t>, but the Docker integration with Jenkins 2 also provides a built-in Docker global variable that has an </w:t>
      </w:r>
      <w:r w:rsidRPr="00B47626">
        <w:rPr>
          <w:rFonts w:eastAsia="Times New Roman" w:cstheme="minorHAnsi"/>
          <w:color w:val="333333"/>
          <w:sz w:val="24"/>
          <w:szCs w:val="24"/>
          <w:bdr w:val="none" w:sz="0" w:space="0" w:color="auto" w:frame="1"/>
          <w:lang w:eastAsia="en-IN"/>
        </w:rPr>
        <w:t>inside</w:t>
      </w:r>
      <w:r w:rsidRPr="00B47626">
        <w:rPr>
          <w:rFonts w:eastAsia="Times New Roman" w:cstheme="minorHAnsi"/>
          <w:color w:val="333333"/>
          <w:sz w:val="24"/>
          <w:szCs w:val="24"/>
          <w:lang w:eastAsia="en-IN"/>
        </w:rPr>
        <w:t xml:space="preserve"> method that can be used. The nice thing about </w:t>
      </w:r>
      <w:proofErr w:type="gramStart"/>
      <w:r w:rsidRPr="00B47626">
        <w:rPr>
          <w:rFonts w:eastAsia="Times New Roman" w:cstheme="minorHAnsi"/>
          <w:color w:val="333333"/>
          <w:sz w:val="24"/>
          <w:szCs w:val="24"/>
          <w:lang w:eastAsia="en-IN"/>
        </w:rPr>
        <w:t>both of these</w:t>
      </w:r>
      <w:proofErr w:type="gramEnd"/>
      <w:r w:rsidRPr="00B47626">
        <w:rPr>
          <w:rFonts w:eastAsia="Times New Roman" w:cstheme="minorHAnsi"/>
          <w:color w:val="333333"/>
          <w:sz w:val="24"/>
          <w:szCs w:val="24"/>
          <w:lang w:eastAsia="en-IN"/>
        </w:rPr>
        <w:t xml:space="preserve"> constructs in the new Jenkins DSL is that they automatically handle a lot of the setup and teardown of using Docker for you. For example, they can automatically pull an image if not already available, </w:t>
      </w:r>
      <w:proofErr w:type="spellStart"/>
      <w:r w:rsidRPr="00B47626">
        <w:rPr>
          <w:rFonts w:eastAsia="Times New Roman" w:cstheme="minorHAnsi"/>
          <w:color w:val="333333"/>
          <w:sz w:val="24"/>
          <w:szCs w:val="24"/>
          <w:lang w:eastAsia="en-IN"/>
        </w:rPr>
        <w:t>start up</w:t>
      </w:r>
      <w:proofErr w:type="spellEnd"/>
      <w:r w:rsidRPr="00B47626">
        <w:rPr>
          <w:rFonts w:eastAsia="Times New Roman" w:cstheme="minorHAnsi"/>
          <w:color w:val="333333"/>
          <w:sz w:val="24"/>
          <w:szCs w:val="24"/>
          <w:lang w:eastAsia="en-IN"/>
        </w:rPr>
        <w:t xml:space="preserve"> containers, and mount Jenkins workspaces as volumes in the container (assuming filesystem access).</w:t>
      </w:r>
    </w:p>
    <w:p w14:paraId="311B1F9F" w14:textId="77777777" w:rsidR="00B47626" w:rsidRPr="00B47626" w:rsidRDefault="00B47626" w:rsidP="00B47626">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B47626">
        <w:rPr>
          <w:rFonts w:eastAsia="Times New Roman" w:cstheme="minorHAnsi"/>
          <w:color w:val="333333"/>
          <w:sz w:val="24"/>
          <w:szCs w:val="24"/>
          <w:lang w:eastAsia="en-IN"/>
        </w:rPr>
        <w:t xml:space="preserve">One other key aspect of using Docker in Jenkins 2 comes into play when working with Declarative Pipelines. The DSL provides </w:t>
      </w:r>
      <w:proofErr w:type="gramStart"/>
      <w:r w:rsidRPr="00B47626">
        <w:rPr>
          <w:rFonts w:eastAsia="Times New Roman" w:cstheme="minorHAnsi"/>
          <w:color w:val="333333"/>
          <w:sz w:val="24"/>
          <w:szCs w:val="24"/>
          <w:lang w:eastAsia="en-IN"/>
        </w:rPr>
        <w:t>a number of</w:t>
      </w:r>
      <w:proofErr w:type="gramEnd"/>
      <w:r w:rsidRPr="00B47626">
        <w:rPr>
          <w:rFonts w:eastAsia="Times New Roman" w:cstheme="minorHAnsi"/>
          <w:color w:val="333333"/>
          <w:sz w:val="24"/>
          <w:szCs w:val="24"/>
          <w:lang w:eastAsia="en-IN"/>
        </w:rPr>
        <w:t xml:space="preserve"> ways to easily define agents based on Docker containers. There are methods to create agents based on a </w:t>
      </w:r>
      <w:proofErr w:type="gramStart"/>
      <w:r w:rsidRPr="00B47626">
        <w:rPr>
          <w:rFonts w:eastAsia="Times New Roman" w:cstheme="minorHAnsi"/>
          <w:color w:val="333333"/>
          <w:sz w:val="24"/>
          <w:szCs w:val="24"/>
          <w:lang w:eastAsia="en-IN"/>
        </w:rPr>
        <w:t>particular Docker</w:t>
      </w:r>
      <w:proofErr w:type="gramEnd"/>
      <w:r w:rsidRPr="00B47626">
        <w:rPr>
          <w:rFonts w:eastAsia="Times New Roman" w:cstheme="minorHAnsi"/>
          <w:color w:val="333333"/>
          <w:sz w:val="24"/>
          <w:szCs w:val="24"/>
          <w:lang w:eastAsia="en-IN"/>
        </w:rPr>
        <w:t xml:space="preserve"> image, as well as a </w:t>
      </w:r>
      <w:proofErr w:type="spellStart"/>
      <w:r w:rsidRPr="00B47626">
        <w:rPr>
          <w:rFonts w:eastAsia="Times New Roman" w:cstheme="minorHAnsi"/>
          <w:color w:val="333333"/>
          <w:sz w:val="24"/>
          <w:szCs w:val="24"/>
          <w:lang w:eastAsia="en-IN"/>
        </w:rPr>
        <w:t>Dockerfile</w:t>
      </w:r>
      <w:proofErr w:type="spellEnd"/>
      <w:r w:rsidRPr="00B47626">
        <w:rPr>
          <w:rFonts w:eastAsia="Times New Roman" w:cstheme="minorHAnsi"/>
          <w:color w:val="333333"/>
          <w:sz w:val="24"/>
          <w:szCs w:val="24"/>
          <w:lang w:eastAsia="en-IN"/>
        </w:rPr>
        <w:t>. These mechanisms greatly simplify integrating containerization more widely in your pipeline.</w:t>
      </w:r>
    </w:p>
    <w:p w14:paraId="4E24B22A" w14:textId="77777777" w:rsidR="00386CBC" w:rsidRPr="00077E19" w:rsidRDefault="00386CBC" w:rsidP="00077E19">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p>
    <w:p w14:paraId="150F4F94" w14:textId="73F7A1D7" w:rsidR="00344B7C" w:rsidRDefault="00452543"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Pr>
          <w:noProof/>
        </w:rPr>
        <w:lastRenderedPageBreak/>
        <w:drawing>
          <wp:inline distT="0" distB="0" distL="0" distR="0" wp14:anchorId="33E6B51C" wp14:editId="177B65A8">
            <wp:extent cx="5731510" cy="27533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53360"/>
                    </a:xfrm>
                    <a:prstGeom prst="rect">
                      <a:avLst/>
                    </a:prstGeom>
                  </pic:spPr>
                </pic:pic>
              </a:graphicData>
            </a:graphic>
          </wp:inline>
        </w:drawing>
      </w:r>
    </w:p>
    <w:p w14:paraId="7E089DB4" w14:textId="77777777" w:rsidR="00452543" w:rsidRPr="00EE5328" w:rsidRDefault="00452543" w:rsidP="00344B7C">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bookmarkStart w:id="0" w:name="_GoBack"/>
      <w:bookmarkEnd w:id="0"/>
    </w:p>
    <w:p w14:paraId="5A2EEF1E" w14:textId="77777777" w:rsidR="004013AB" w:rsidRPr="00911F88" w:rsidRDefault="004013AB" w:rsidP="00911F88">
      <w:pPr>
        <w:shd w:val="clear" w:color="auto" w:fill="FFFFFF"/>
        <w:spacing w:before="100" w:beforeAutospacing="1" w:after="100" w:afterAutospacing="1" w:line="240" w:lineRule="auto"/>
        <w:textAlignment w:val="baseline"/>
        <w:rPr>
          <w:rFonts w:eastAsia="Times New Roman" w:cstheme="minorHAnsi"/>
          <w:color w:val="333333"/>
          <w:sz w:val="24"/>
          <w:szCs w:val="28"/>
          <w:lang w:eastAsia="en-IN"/>
        </w:rPr>
      </w:pPr>
    </w:p>
    <w:p w14:paraId="4F1F1104" w14:textId="77777777" w:rsidR="002242C6" w:rsidRPr="007852A1" w:rsidRDefault="002242C6">
      <w:pPr>
        <w:rPr>
          <w:rFonts w:cstheme="minorHAnsi"/>
          <w:color w:val="333333"/>
          <w:sz w:val="18"/>
          <w:szCs w:val="28"/>
          <w:shd w:val="clear" w:color="auto" w:fill="FFFFFF"/>
        </w:rPr>
      </w:pPr>
    </w:p>
    <w:sectPr w:rsidR="002242C6" w:rsidRPr="00785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202E2"/>
    <w:multiLevelType w:val="multilevel"/>
    <w:tmpl w:val="AC48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691CBE"/>
    <w:multiLevelType w:val="multilevel"/>
    <w:tmpl w:val="B234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6F4016"/>
    <w:multiLevelType w:val="multilevel"/>
    <w:tmpl w:val="B250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0E5730"/>
    <w:multiLevelType w:val="multilevel"/>
    <w:tmpl w:val="0650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97764A"/>
    <w:multiLevelType w:val="multilevel"/>
    <w:tmpl w:val="78C0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540248"/>
    <w:multiLevelType w:val="multilevel"/>
    <w:tmpl w:val="8182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78"/>
    <w:rsid w:val="00015665"/>
    <w:rsid w:val="000267E4"/>
    <w:rsid w:val="00077E19"/>
    <w:rsid w:val="000C0A67"/>
    <w:rsid w:val="000C3D5E"/>
    <w:rsid w:val="000D05B5"/>
    <w:rsid w:val="000D26B2"/>
    <w:rsid w:val="0019223C"/>
    <w:rsid w:val="00206658"/>
    <w:rsid w:val="00214759"/>
    <w:rsid w:val="002242C6"/>
    <w:rsid w:val="00225414"/>
    <w:rsid w:val="002374BC"/>
    <w:rsid w:val="002834DB"/>
    <w:rsid w:val="00294802"/>
    <w:rsid w:val="002A332E"/>
    <w:rsid w:val="002B77FD"/>
    <w:rsid w:val="002C6039"/>
    <w:rsid w:val="002E7CA7"/>
    <w:rsid w:val="00314122"/>
    <w:rsid w:val="00344B7C"/>
    <w:rsid w:val="00386CBC"/>
    <w:rsid w:val="00400C0B"/>
    <w:rsid w:val="004013AB"/>
    <w:rsid w:val="00437ED6"/>
    <w:rsid w:val="00452543"/>
    <w:rsid w:val="0045360F"/>
    <w:rsid w:val="004958FE"/>
    <w:rsid w:val="00557277"/>
    <w:rsid w:val="00563C34"/>
    <w:rsid w:val="005B0B32"/>
    <w:rsid w:val="005D2641"/>
    <w:rsid w:val="005F4BF0"/>
    <w:rsid w:val="005F73F0"/>
    <w:rsid w:val="00611D6E"/>
    <w:rsid w:val="00683DA5"/>
    <w:rsid w:val="006A1FE6"/>
    <w:rsid w:val="006B1996"/>
    <w:rsid w:val="006D52C8"/>
    <w:rsid w:val="006F364A"/>
    <w:rsid w:val="007460C4"/>
    <w:rsid w:val="00753824"/>
    <w:rsid w:val="00754CA5"/>
    <w:rsid w:val="007852A1"/>
    <w:rsid w:val="00807D2B"/>
    <w:rsid w:val="0081408F"/>
    <w:rsid w:val="00817273"/>
    <w:rsid w:val="00866C55"/>
    <w:rsid w:val="008747EF"/>
    <w:rsid w:val="0089007C"/>
    <w:rsid w:val="00911F88"/>
    <w:rsid w:val="00926B6F"/>
    <w:rsid w:val="00937D6D"/>
    <w:rsid w:val="00970634"/>
    <w:rsid w:val="009732F4"/>
    <w:rsid w:val="009A24C8"/>
    <w:rsid w:val="009D3540"/>
    <w:rsid w:val="00A22926"/>
    <w:rsid w:val="00A31C3B"/>
    <w:rsid w:val="00A971F1"/>
    <w:rsid w:val="00AC333B"/>
    <w:rsid w:val="00AE6464"/>
    <w:rsid w:val="00B34178"/>
    <w:rsid w:val="00B47626"/>
    <w:rsid w:val="00B85ACE"/>
    <w:rsid w:val="00BD37EE"/>
    <w:rsid w:val="00C41BEA"/>
    <w:rsid w:val="00C45E6E"/>
    <w:rsid w:val="00CE556A"/>
    <w:rsid w:val="00D00CC5"/>
    <w:rsid w:val="00D84E76"/>
    <w:rsid w:val="00DA1E51"/>
    <w:rsid w:val="00DE17EF"/>
    <w:rsid w:val="00DF182E"/>
    <w:rsid w:val="00E00CAB"/>
    <w:rsid w:val="00E53048"/>
    <w:rsid w:val="00E77736"/>
    <w:rsid w:val="00EB3F52"/>
    <w:rsid w:val="00ED2E3B"/>
    <w:rsid w:val="00ED34EC"/>
    <w:rsid w:val="00EE1C71"/>
    <w:rsid w:val="00EE5328"/>
    <w:rsid w:val="00EF3BD4"/>
    <w:rsid w:val="00F15362"/>
    <w:rsid w:val="00F51A2A"/>
    <w:rsid w:val="00F6000D"/>
    <w:rsid w:val="00FB3C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33340"/>
  <w15:chartTrackingRefBased/>
  <w15:docId w15:val="{A83EFEE5-EE94-428F-8DB0-0128D6E36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00C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834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1C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CAB"/>
    <w:rPr>
      <w:rFonts w:ascii="Times New Roman" w:eastAsia="Times New Roman" w:hAnsi="Times New Roman" w:cs="Times New Roman"/>
      <w:b/>
      <w:bCs/>
      <w:kern w:val="36"/>
      <w:sz w:val="48"/>
      <w:szCs w:val="48"/>
      <w:lang w:eastAsia="en-IN"/>
    </w:rPr>
  </w:style>
  <w:style w:type="character" w:customStyle="1" w:styleId="label">
    <w:name w:val="label"/>
    <w:basedOn w:val="DefaultParagraphFont"/>
    <w:rsid w:val="00E00CAB"/>
  </w:style>
  <w:style w:type="paragraph" w:styleId="NormalWeb">
    <w:name w:val="Normal (Web)"/>
    <w:basedOn w:val="Normal"/>
    <w:uiPriority w:val="99"/>
    <w:semiHidden/>
    <w:unhideWhenUsed/>
    <w:rsid w:val="00E00C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2834D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834DB"/>
    <w:rPr>
      <w:color w:val="0000FF"/>
      <w:u w:val="single"/>
    </w:rPr>
  </w:style>
  <w:style w:type="character" w:styleId="HTMLCode">
    <w:name w:val="HTML Code"/>
    <w:basedOn w:val="DefaultParagraphFont"/>
    <w:uiPriority w:val="99"/>
    <w:semiHidden/>
    <w:unhideWhenUsed/>
    <w:rsid w:val="0081727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A1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1E51"/>
    <w:rPr>
      <w:rFonts w:ascii="Courier New" w:eastAsia="Times New Roman" w:hAnsi="Courier New" w:cs="Courier New"/>
      <w:sz w:val="20"/>
      <w:szCs w:val="20"/>
      <w:lang w:eastAsia="en-IN"/>
    </w:rPr>
  </w:style>
  <w:style w:type="character" w:styleId="Strong">
    <w:name w:val="Strong"/>
    <w:basedOn w:val="DefaultParagraphFont"/>
    <w:uiPriority w:val="22"/>
    <w:qFormat/>
    <w:rsid w:val="00EE5328"/>
    <w:rPr>
      <w:b/>
      <w:bCs/>
    </w:rPr>
  </w:style>
  <w:style w:type="character" w:styleId="Emphasis">
    <w:name w:val="Emphasis"/>
    <w:basedOn w:val="DefaultParagraphFont"/>
    <w:uiPriority w:val="20"/>
    <w:qFormat/>
    <w:rsid w:val="00077E19"/>
    <w:rPr>
      <w:i/>
      <w:iCs/>
    </w:rPr>
  </w:style>
  <w:style w:type="character" w:customStyle="1" w:styleId="Heading3Char">
    <w:name w:val="Heading 3 Char"/>
    <w:basedOn w:val="DefaultParagraphFont"/>
    <w:link w:val="Heading3"/>
    <w:uiPriority w:val="9"/>
    <w:semiHidden/>
    <w:rsid w:val="002C60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1C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3518">
      <w:bodyDiv w:val="1"/>
      <w:marLeft w:val="0"/>
      <w:marRight w:val="0"/>
      <w:marTop w:val="0"/>
      <w:marBottom w:val="0"/>
      <w:divBdr>
        <w:top w:val="none" w:sz="0" w:space="0" w:color="auto"/>
        <w:left w:val="none" w:sz="0" w:space="0" w:color="auto"/>
        <w:bottom w:val="none" w:sz="0" w:space="0" w:color="auto"/>
        <w:right w:val="none" w:sz="0" w:space="0" w:color="auto"/>
      </w:divBdr>
    </w:div>
    <w:div w:id="19666114">
      <w:bodyDiv w:val="1"/>
      <w:marLeft w:val="0"/>
      <w:marRight w:val="0"/>
      <w:marTop w:val="0"/>
      <w:marBottom w:val="0"/>
      <w:divBdr>
        <w:top w:val="none" w:sz="0" w:space="0" w:color="auto"/>
        <w:left w:val="none" w:sz="0" w:space="0" w:color="auto"/>
        <w:bottom w:val="none" w:sz="0" w:space="0" w:color="auto"/>
        <w:right w:val="none" w:sz="0" w:space="0" w:color="auto"/>
      </w:divBdr>
    </w:div>
    <w:div w:id="44762724">
      <w:bodyDiv w:val="1"/>
      <w:marLeft w:val="0"/>
      <w:marRight w:val="0"/>
      <w:marTop w:val="0"/>
      <w:marBottom w:val="0"/>
      <w:divBdr>
        <w:top w:val="none" w:sz="0" w:space="0" w:color="auto"/>
        <w:left w:val="none" w:sz="0" w:space="0" w:color="auto"/>
        <w:bottom w:val="none" w:sz="0" w:space="0" w:color="auto"/>
        <w:right w:val="none" w:sz="0" w:space="0" w:color="auto"/>
      </w:divBdr>
    </w:div>
    <w:div w:id="67071892">
      <w:bodyDiv w:val="1"/>
      <w:marLeft w:val="0"/>
      <w:marRight w:val="0"/>
      <w:marTop w:val="0"/>
      <w:marBottom w:val="0"/>
      <w:divBdr>
        <w:top w:val="none" w:sz="0" w:space="0" w:color="auto"/>
        <w:left w:val="none" w:sz="0" w:space="0" w:color="auto"/>
        <w:bottom w:val="none" w:sz="0" w:space="0" w:color="auto"/>
        <w:right w:val="none" w:sz="0" w:space="0" w:color="auto"/>
      </w:divBdr>
    </w:div>
    <w:div w:id="68235693">
      <w:bodyDiv w:val="1"/>
      <w:marLeft w:val="0"/>
      <w:marRight w:val="0"/>
      <w:marTop w:val="0"/>
      <w:marBottom w:val="0"/>
      <w:divBdr>
        <w:top w:val="none" w:sz="0" w:space="0" w:color="auto"/>
        <w:left w:val="none" w:sz="0" w:space="0" w:color="auto"/>
        <w:bottom w:val="none" w:sz="0" w:space="0" w:color="auto"/>
        <w:right w:val="none" w:sz="0" w:space="0" w:color="auto"/>
      </w:divBdr>
    </w:div>
    <w:div w:id="136190887">
      <w:bodyDiv w:val="1"/>
      <w:marLeft w:val="0"/>
      <w:marRight w:val="0"/>
      <w:marTop w:val="0"/>
      <w:marBottom w:val="0"/>
      <w:divBdr>
        <w:top w:val="none" w:sz="0" w:space="0" w:color="auto"/>
        <w:left w:val="none" w:sz="0" w:space="0" w:color="auto"/>
        <w:bottom w:val="none" w:sz="0" w:space="0" w:color="auto"/>
        <w:right w:val="none" w:sz="0" w:space="0" w:color="auto"/>
      </w:divBdr>
    </w:div>
    <w:div w:id="184253167">
      <w:bodyDiv w:val="1"/>
      <w:marLeft w:val="0"/>
      <w:marRight w:val="0"/>
      <w:marTop w:val="0"/>
      <w:marBottom w:val="0"/>
      <w:divBdr>
        <w:top w:val="none" w:sz="0" w:space="0" w:color="auto"/>
        <w:left w:val="none" w:sz="0" w:space="0" w:color="auto"/>
        <w:bottom w:val="none" w:sz="0" w:space="0" w:color="auto"/>
        <w:right w:val="none" w:sz="0" w:space="0" w:color="auto"/>
      </w:divBdr>
    </w:div>
    <w:div w:id="195432230">
      <w:bodyDiv w:val="1"/>
      <w:marLeft w:val="0"/>
      <w:marRight w:val="0"/>
      <w:marTop w:val="0"/>
      <w:marBottom w:val="0"/>
      <w:divBdr>
        <w:top w:val="none" w:sz="0" w:space="0" w:color="auto"/>
        <w:left w:val="none" w:sz="0" w:space="0" w:color="auto"/>
        <w:bottom w:val="none" w:sz="0" w:space="0" w:color="auto"/>
        <w:right w:val="none" w:sz="0" w:space="0" w:color="auto"/>
      </w:divBdr>
    </w:div>
    <w:div w:id="218251207">
      <w:bodyDiv w:val="1"/>
      <w:marLeft w:val="0"/>
      <w:marRight w:val="0"/>
      <w:marTop w:val="0"/>
      <w:marBottom w:val="0"/>
      <w:divBdr>
        <w:top w:val="none" w:sz="0" w:space="0" w:color="auto"/>
        <w:left w:val="none" w:sz="0" w:space="0" w:color="auto"/>
        <w:bottom w:val="none" w:sz="0" w:space="0" w:color="auto"/>
        <w:right w:val="none" w:sz="0" w:space="0" w:color="auto"/>
      </w:divBdr>
    </w:div>
    <w:div w:id="226107971">
      <w:bodyDiv w:val="1"/>
      <w:marLeft w:val="0"/>
      <w:marRight w:val="0"/>
      <w:marTop w:val="0"/>
      <w:marBottom w:val="0"/>
      <w:divBdr>
        <w:top w:val="none" w:sz="0" w:space="0" w:color="auto"/>
        <w:left w:val="none" w:sz="0" w:space="0" w:color="auto"/>
        <w:bottom w:val="none" w:sz="0" w:space="0" w:color="auto"/>
        <w:right w:val="none" w:sz="0" w:space="0" w:color="auto"/>
      </w:divBdr>
    </w:div>
    <w:div w:id="255290821">
      <w:bodyDiv w:val="1"/>
      <w:marLeft w:val="0"/>
      <w:marRight w:val="0"/>
      <w:marTop w:val="0"/>
      <w:marBottom w:val="0"/>
      <w:divBdr>
        <w:top w:val="none" w:sz="0" w:space="0" w:color="auto"/>
        <w:left w:val="none" w:sz="0" w:space="0" w:color="auto"/>
        <w:bottom w:val="none" w:sz="0" w:space="0" w:color="auto"/>
        <w:right w:val="none" w:sz="0" w:space="0" w:color="auto"/>
      </w:divBdr>
    </w:div>
    <w:div w:id="275333509">
      <w:bodyDiv w:val="1"/>
      <w:marLeft w:val="0"/>
      <w:marRight w:val="0"/>
      <w:marTop w:val="0"/>
      <w:marBottom w:val="0"/>
      <w:divBdr>
        <w:top w:val="none" w:sz="0" w:space="0" w:color="auto"/>
        <w:left w:val="none" w:sz="0" w:space="0" w:color="auto"/>
        <w:bottom w:val="none" w:sz="0" w:space="0" w:color="auto"/>
        <w:right w:val="none" w:sz="0" w:space="0" w:color="auto"/>
      </w:divBdr>
    </w:div>
    <w:div w:id="277152603">
      <w:bodyDiv w:val="1"/>
      <w:marLeft w:val="0"/>
      <w:marRight w:val="0"/>
      <w:marTop w:val="0"/>
      <w:marBottom w:val="0"/>
      <w:divBdr>
        <w:top w:val="none" w:sz="0" w:space="0" w:color="auto"/>
        <w:left w:val="none" w:sz="0" w:space="0" w:color="auto"/>
        <w:bottom w:val="none" w:sz="0" w:space="0" w:color="auto"/>
        <w:right w:val="none" w:sz="0" w:space="0" w:color="auto"/>
      </w:divBdr>
    </w:div>
    <w:div w:id="317881753">
      <w:bodyDiv w:val="1"/>
      <w:marLeft w:val="0"/>
      <w:marRight w:val="0"/>
      <w:marTop w:val="0"/>
      <w:marBottom w:val="0"/>
      <w:divBdr>
        <w:top w:val="none" w:sz="0" w:space="0" w:color="auto"/>
        <w:left w:val="none" w:sz="0" w:space="0" w:color="auto"/>
        <w:bottom w:val="none" w:sz="0" w:space="0" w:color="auto"/>
        <w:right w:val="none" w:sz="0" w:space="0" w:color="auto"/>
      </w:divBdr>
    </w:div>
    <w:div w:id="382945791">
      <w:bodyDiv w:val="1"/>
      <w:marLeft w:val="0"/>
      <w:marRight w:val="0"/>
      <w:marTop w:val="0"/>
      <w:marBottom w:val="0"/>
      <w:divBdr>
        <w:top w:val="none" w:sz="0" w:space="0" w:color="auto"/>
        <w:left w:val="none" w:sz="0" w:space="0" w:color="auto"/>
        <w:bottom w:val="none" w:sz="0" w:space="0" w:color="auto"/>
        <w:right w:val="none" w:sz="0" w:space="0" w:color="auto"/>
      </w:divBdr>
    </w:div>
    <w:div w:id="445663948">
      <w:bodyDiv w:val="1"/>
      <w:marLeft w:val="0"/>
      <w:marRight w:val="0"/>
      <w:marTop w:val="0"/>
      <w:marBottom w:val="0"/>
      <w:divBdr>
        <w:top w:val="none" w:sz="0" w:space="0" w:color="auto"/>
        <w:left w:val="none" w:sz="0" w:space="0" w:color="auto"/>
        <w:bottom w:val="none" w:sz="0" w:space="0" w:color="auto"/>
        <w:right w:val="none" w:sz="0" w:space="0" w:color="auto"/>
      </w:divBdr>
    </w:div>
    <w:div w:id="484131836">
      <w:bodyDiv w:val="1"/>
      <w:marLeft w:val="0"/>
      <w:marRight w:val="0"/>
      <w:marTop w:val="0"/>
      <w:marBottom w:val="0"/>
      <w:divBdr>
        <w:top w:val="none" w:sz="0" w:space="0" w:color="auto"/>
        <w:left w:val="none" w:sz="0" w:space="0" w:color="auto"/>
        <w:bottom w:val="none" w:sz="0" w:space="0" w:color="auto"/>
        <w:right w:val="none" w:sz="0" w:space="0" w:color="auto"/>
      </w:divBdr>
    </w:div>
    <w:div w:id="520752265">
      <w:bodyDiv w:val="1"/>
      <w:marLeft w:val="0"/>
      <w:marRight w:val="0"/>
      <w:marTop w:val="0"/>
      <w:marBottom w:val="0"/>
      <w:divBdr>
        <w:top w:val="none" w:sz="0" w:space="0" w:color="auto"/>
        <w:left w:val="none" w:sz="0" w:space="0" w:color="auto"/>
        <w:bottom w:val="none" w:sz="0" w:space="0" w:color="auto"/>
        <w:right w:val="none" w:sz="0" w:space="0" w:color="auto"/>
      </w:divBdr>
    </w:div>
    <w:div w:id="545530464">
      <w:bodyDiv w:val="1"/>
      <w:marLeft w:val="0"/>
      <w:marRight w:val="0"/>
      <w:marTop w:val="0"/>
      <w:marBottom w:val="0"/>
      <w:divBdr>
        <w:top w:val="none" w:sz="0" w:space="0" w:color="auto"/>
        <w:left w:val="none" w:sz="0" w:space="0" w:color="auto"/>
        <w:bottom w:val="none" w:sz="0" w:space="0" w:color="auto"/>
        <w:right w:val="none" w:sz="0" w:space="0" w:color="auto"/>
      </w:divBdr>
    </w:div>
    <w:div w:id="548802457">
      <w:bodyDiv w:val="1"/>
      <w:marLeft w:val="0"/>
      <w:marRight w:val="0"/>
      <w:marTop w:val="0"/>
      <w:marBottom w:val="0"/>
      <w:divBdr>
        <w:top w:val="none" w:sz="0" w:space="0" w:color="auto"/>
        <w:left w:val="none" w:sz="0" w:space="0" w:color="auto"/>
        <w:bottom w:val="none" w:sz="0" w:space="0" w:color="auto"/>
        <w:right w:val="none" w:sz="0" w:space="0" w:color="auto"/>
      </w:divBdr>
    </w:div>
    <w:div w:id="639728661">
      <w:bodyDiv w:val="1"/>
      <w:marLeft w:val="0"/>
      <w:marRight w:val="0"/>
      <w:marTop w:val="0"/>
      <w:marBottom w:val="0"/>
      <w:divBdr>
        <w:top w:val="none" w:sz="0" w:space="0" w:color="auto"/>
        <w:left w:val="none" w:sz="0" w:space="0" w:color="auto"/>
        <w:bottom w:val="none" w:sz="0" w:space="0" w:color="auto"/>
        <w:right w:val="none" w:sz="0" w:space="0" w:color="auto"/>
      </w:divBdr>
    </w:div>
    <w:div w:id="664015189">
      <w:bodyDiv w:val="1"/>
      <w:marLeft w:val="0"/>
      <w:marRight w:val="0"/>
      <w:marTop w:val="0"/>
      <w:marBottom w:val="0"/>
      <w:divBdr>
        <w:top w:val="none" w:sz="0" w:space="0" w:color="auto"/>
        <w:left w:val="none" w:sz="0" w:space="0" w:color="auto"/>
        <w:bottom w:val="none" w:sz="0" w:space="0" w:color="auto"/>
        <w:right w:val="none" w:sz="0" w:space="0" w:color="auto"/>
      </w:divBdr>
    </w:div>
    <w:div w:id="675957266">
      <w:bodyDiv w:val="1"/>
      <w:marLeft w:val="0"/>
      <w:marRight w:val="0"/>
      <w:marTop w:val="0"/>
      <w:marBottom w:val="0"/>
      <w:divBdr>
        <w:top w:val="none" w:sz="0" w:space="0" w:color="auto"/>
        <w:left w:val="none" w:sz="0" w:space="0" w:color="auto"/>
        <w:bottom w:val="none" w:sz="0" w:space="0" w:color="auto"/>
        <w:right w:val="none" w:sz="0" w:space="0" w:color="auto"/>
      </w:divBdr>
    </w:div>
    <w:div w:id="691341892">
      <w:bodyDiv w:val="1"/>
      <w:marLeft w:val="0"/>
      <w:marRight w:val="0"/>
      <w:marTop w:val="0"/>
      <w:marBottom w:val="0"/>
      <w:divBdr>
        <w:top w:val="none" w:sz="0" w:space="0" w:color="auto"/>
        <w:left w:val="none" w:sz="0" w:space="0" w:color="auto"/>
        <w:bottom w:val="none" w:sz="0" w:space="0" w:color="auto"/>
        <w:right w:val="none" w:sz="0" w:space="0" w:color="auto"/>
      </w:divBdr>
    </w:div>
    <w:div w:id="767820218">
      <w:bodyDiv w:val="1"/>
      <w:marLeft w:val="0"/>
      <w:marRight w:val="0"/>
      <w:marTop w:val="0"/>
      <w:marBottom w:val="0"/>
      <w:divBdr>
        <w:top w:val="none" w:sz="0" w:space="0" w:color="auto"/>
        <w:left w:val="none" w:sz="0" w:space="0" w:color="auto"/>
        <w:bottom w:val="none" w:sz="0" w:space="0" w:color="auto"/>
        <w:right w:val="none" w:sz="0" w:space="0" w:color="auto"/>
      </w:divBdr>
    </w:div>
    <w:div w:id="817498135">
      <w:bodyDiv w:val="1"/>
      <w:marLeft w:val="0"/>
      <w:marRight w:val="0"/>
      <w:marTop w:val="0"/>
      <w:marBottom w:val="0"/>
      <w:divBdr>
        <w:top w:val="none" w:sz="0" w:space="0" w:color="auto"/>
        <w:left w:val="none" w:sz="0" w:space="0" w:color="auto"/>
        <w:bottom w:val="none" w:sz="0" w:space="0" w:color="auto"/>
        <w:right w:val="none" w:sz="0" w:space="0" w:color="auto"/>
      </w:divBdr>
    </w:div>
    <w:div w:id="827017159">
      <w:bodyDiv w:val="1"/>
      <w:marLeft w:val="0"/>
      <w:marRight w:val="0"/>
      <w:marTop w:val="0"/>
      <w:marBottom w:val="0"/>
      <w:divBdr>
        <w:top w:val="none" w:sz="0" w:space="0" w:color="auto"/>
        <w:left w:val="none" w:sz="0" w:space="0" w:color="auto"/>
        <w:bottom w:val="none" w:sz="0" w:space="0" w:color="auto"/>
        <w:right w:val="none" w:sz="0" w:space="0" w:color="auto"/>
      </w:divBdr>
    </w:div>
    <w:div w:id="831411727">
      <w:bodyDiv w:val="1"/>
      <w:marLeft w:val="0"/>
      <w:marRight w:val="0"/>
      <w:marTop w:val="0"/>
      <w:marBottom w:val="0"/>
      <w:divBdr>
        <w:top w:val="none" w:sz="0" w:space="0" w:color="auto"/>
        <w:left w:val="none" w:sz="0" w:space="0" w:color="auto"/>
        <w:bottom w:val="none" w:sz="0" w:space="0" w:color="auto"/>
        <w:right w:val="none" w:sz="0" w:space="0" w:color="auto"/>
      </w:divBdr>
    </w:div>
    <w:div w:id="833495206">
      <w:bodyDiv w:val="1"/>
      <w:marLeft w:val="0"/>
      <w:marRight w:val="0"/>
      <w:marTop w:val="0"/>
      <w:marBottom w:val="0"/>
      <w:divBdr>
        <w:top w:val="none" w:sz="0" w:space="0" w:color="auto"/>
        <w:left w:val="none" w:sz="0" w:space="0" w:color="auto"/>
        <w:bottom w:val="none" w:sz="0" w:space="0" w:color="auto"/>
        <w:right w:val="none" w:sz="0" w:space="0" w:color="auto"/>
      </w:divBdr>
    </w:div>
    <w:div w:id="894387228">
      <w:bodyDiv w:val="1"/>
      <w:marLeft w:val="0"/>
      <w:marRight w:val="0"/>
      <w:marTop w:val="0"/>
      <w:marBottom w:val="0"/>
      <w:divBdr>
        <w:top w:val="none" w:sz="0" w:space="0" w:color="auto"/>
        <w:left w:val="none" w:sz="0" w:space="0" w:color="auto"/>
        <w:bottom w:val="none" w:sz="0" w:space="0" w:color="auto"/>
        <w:right w:val="none" w:sz="0" w:space="0" w:color="auto"/>
      </w:divBdr>
    </w:div>
    <w:div w:id="907106646">
      <w:bodyDiv w:val="1"/>
      <w:marLeft w:val="0"/>
      <w:marRight w:val="0"/>
      <w:marTop w:val="0"/>
      <w:marBottom w:val="0"/>
      <w:divBdr>
        <w:top w:val="none" w:sz="0" w:space="0" w:color="auto"/>
        <w:left w:val="none" w:sz="0" w:space="0" w:color="auto"/>
        <w:bottom w:val="none" w:sz="0" w:space="0" w:color="auto"/>
        <w:right w:val="none" w:sz="0" w:space="0" w:color="auto"/>
      </w:divBdr>
    </w:div>
    <w:div w:id="1006447436">
      <w:bodyDiv w:val="1"/>
      <w:marLeft w:val="0"/>
      <w:marRight w:val="0"/>
      <w:marTop w:val="0"/>
      <w:marBottom w:val="0"/>
      <w:divBdr>
        <w:top w:val="none" w:sz="0" w:space="0" w:color="auto"/>
        <w:left w:val="none" w:sz="0" w:space="0" w:color="auto"/>
        <w:bottom w:val="none" w:sz="0" w:space="0" w:color="auto"/>
        <w:right w:val="none" w:sz="0" w:space="0" w:color="auto"/>
      </w:divBdr>
    </w:div>
    <w:div w:id="1062562057">
      <w:bodyDiv w:val="1"/>
      <w:marLeft w:val="0"/>
      <w:marRight w:val="0"/>
      <w:marTop w:val="0"/>
      <w:marBottom w:val="0"/>
      <w:divBdr>
        <w:top w:val="none" w:sz="0" w:space="0" w:color="auto"/>
        <w:left w:val="none" w:sz="0" w:space="0" w:color="auto"/>
        <w:bottom w:val="none" w:sz="0" w:space="0" w:color="auto"/>
        <w:right w:val="none" w:sz="0" w:space="0" w:color="auto"/>
      </w:divBdr>
    </w:div>
    <w:div w:id="1084450363">
      <w:bodyDiv w:val="1"/>
      <w:marLeft w:val="0"/>
      <w:marRight w:val="0"/>
      <w:marTop w:val="0"/>
      <w:marBottom w:val="0"/>
      <w:divBdr>
        <w:top w:val="none" w:sz="0" w:space="0" w:color="auto"/>
        <w:left w:val="none" w:sz="0" w:space="0" w:color="auto"/>
        <w:bottom w:val="none" w:sz="0" w:space="0" w:color="auto"/>
        <w:right w:val="none" w:sz="0" w:space="0" w:color="auto"/>
      </w:divBdr>
    </w:div>
    <w:div w:id="1113792938">
      <w:bodyDiv w:val="1"/>
      <w:marLeft w:val="0"/>
      <w:marRight w:val="0"/>
      <w:marTop w:val="0"/>
      <w:marBottom w:val="0"/>
      <w:divBdr>
        <w:top w:val="none" w:sz="0" w:space="0" w:color="auto"/>
        <w:left w:val="none" w:sz="0" w:space="0" w:color="auto"/>
        <w:bottom w:val="none" w:sz="0" w:space="0" w:color="auto"/>
        <w:right w:val="none" w:sz="0" w:space="0" w:color="auto"/>
      </w:divBdr>
    </w:div>
    <w:div w:id="1181696559">
      <w:bodyDiv w:val="1"/>
      <w:marLeft w:val="0"/>
      <w:marRight w:val="0"/>
      <w:marTop w:val="0"/>
      <w:marBottom w:val="0"/>
      <w:divBdr>
        <w:top w:val="none" w:sz="0" w:space="0" w:color="auto"/>
        <w:left w:val="none" w:sz="0" w:space="0" w:color="auto"/>
        <w:bottom w:val="none" w:sz="0" w:space="0" w:color="auto"/>
        <w:right w:val="none" w:sz="0" w:space="0" w:color="auto"/>
      </w:divBdr>
    </w:div>
    <w:div w:id="1202202960">
      <w:bodyDiv w:val="1"/>
      <w:marLeft w:val="0"/>
      <w:marRight w:val="0"/>
      <w:marTop w:val="0"/>
      <w:marBottom w:val="0"/>
      <w:divBdr>
        <w:top w:val="none" w:sz="0" w:space="0" w:color="auto"/>
        <w:left w:val="none" w:sz="0" w:space="0" w:color="auto"/>
        <w:bottom w:val="none" w:sz="0" w:space="0" w:color="auto"/>
        <w:right w:val="none" w:sz="0" w:space="0" w:color="auto"/>
      </w:divBdr>
    </w:div>
    <w:div w:id="1228147420">
      <w:bodyDiv w:val="1"/>
      <w:marLeft w:val="0"/>
      <w:marRight w:val="0"/>
      <w:marTop w:val="0"/>
      <w:marBottom w:val="0"/>
      <w:divBdr>
        <w:top w:val="none" w:sz="0" w:space="0" w:color="auto"/>
        <w:left w:val="none" w:sz="0" w:space="0" w:color="auto"/>
        <w:bottom w:val="none" w:sz="0" w:space="0" w:color="auto"/>
        <w:right w:val="none" w:sz="0" w:space="0" w:color="auto"/>
      </w:divBdr>
    </w:div>
    <w:div w:id="1230382635">
      <w:bodyDiv w:val="1"/>
      <w:marLeft w:val="0"/>
      <w:marRight w:val="0"/>
      <w:marTop w:val="0"/>
      <w:marBottom w:val="0"/>
      <w:divBdr>
        <w:top w:val="none" w:sz="0" w:space="0" w:color="auto"/>
        <w:left w:val="none" w:sz="0" w:space="0" w:color="auto"/>
        <w:bottom w:val="none" w:sz="0" w:space="0" w:color="auto"/>
        <w:right w:val="none" w:sz="0" w:space="0" w:color="auto"/>
      </w:divBdr>
    </w:div>
    <w:div w:id="1363045758">
      <w:bodyDiv w:val="1"/>
      <w:marLeft w:val="0"/>
      <w:marRight w:val="0"/>
      <w:marTop w:val="0"/>
      <w:marBottom w:val="0"/>
      <w:divBdr>
        <w:top w:val="none" w:sz="0" w:space="0" w:color="auto"/>
        <w:left w:val="none" w:sz="0" w:space="0" w:color="auto"/>
        <w:bottom w:val="none" w:sz="0" w:space="0" w:color="auto"/>
        <w:right w:val="none" w:sz="0" w:space="0" w:color="auto"/>
      </w:divBdr>
    </w:div>
    <w:div w:id="1583025651">
      <w:bodyDiv w:val="1"/>
      <w:marLeft w:val="0"/>
      <w:marRight w:val="0"/>
      <w:marTop w:val="0"/>
      <w:marBottom w:val="0"/>
      <w:divBdr>
        <w:top w:val="none" w:sz="0" w:space="0" w:color="auto"/>
        <w:left w:val="none" w:sz="0" w:space="0" w:color="auto"/>
        <w:bottom w:val="none" w:sz="0" w:space="0" w:color="auto"/>
        <w:right w:val="none" w:sz="0" w:space="0" w:color="auto"/>
      </w:divBdr>
    </w:div>
    <w:div w:id="1640845510">
      <w:bodyDiv w:val="1"/>
      <w:marLeft w:val="0"/>
      <w:marRight w:val="0"/>
      <w:marTop w:val="0"/>
      <w:marBottom w:val="0"/>
      <w:divBdr>
        <w:top w:val="none" w:sz="0" w:space="0" w:color="auto"/>
        <w:left w:val="none" w:sz="0" w:space="0" w:color="auto"/>
        <w:bottom w:val="none" w:sz="0" w:space="0" w:color="auto"/>
        <w:right w:val="none" w:sz="0" w:space="0" w:color="auto"/>
      </w:divBdr>
    </w:div>
    <w:div w:id="1656258312">
      <w:bodyDiv w:val="1"/>
      <w:marLeft w:val="0"/>
      <w:marRight w:val="0"/>
      <w:marTop w:val="0"/>
      <w:marBottom w:val="0"/>
      <w:divBdr>
        <w:top w:val="none" w:sz="0" w:space="0" w:color="auto"/>
        <w:left w:val="none" w:sz="0" w:space="0" w:color="auto"/>
        <w:bottom w:val="none" w:sz="0" w:space="0" w:color="auto"/>
        <w:right w:val="none" w:sz="0" w:space="0" w:color="auto"/>
      </w:divBdr>
    </w:div>
    <w:div w:id="1662658228">
      <w:bodyDiv w:val="1"/>
      <w:marLeft w:val="0"/>
      <w:marRight w:val="0"/>
      <w:marTop w:val="0"/>
      <w:marBottom w:val="0"/>
      <w:divBdr>
        <w:top w:val="none" w:sz="0" w:space="0" w:color="auto"/>
        <w:left w:val="none" w:sz="0" w:space="0" w:color="auto"/>
        <w:bottom w:val="none" w:sz="0" w:space="0" w:color="auto"/>
        <w:right w:val="none" w:sz="0" w:space="0" w:color="auto"/>
      </w:divBdr>
    </w:div>
    <w:div w:id="1702625357">
      <w:bodyDiv w:val="1"/>
      <w:marLeft w:val="0"/>
      <w:marRight w:val="0"/>
      <w:marTop w:val="0"/>
      <w:marBottom w:val="0"/>
      <w:divBdr>
        <w:top w:val="none" w:sz="0" w:space="0" w:color="auto"/>
        <w:left w:val="none" w:sz="0" w:space="0" w:color="auto"/>
        <w:bottom w:val="none" w:sz="0" w:space="0" w:color="auto"/>
        <w:right w:val="none" w:sz="0" w:space="0" w:color="auto"/>
      </w:divBdr>
    </w:div>
    <w:div w:id="1820000871">
      <w:bodyDiv w:val="1"/>
      <w:marLeft w:val="0"/>
      <w:marRight w:val="0"/>
      <w:marTop w:val="0"/>
      <w:marBottom w:val="0"/>
      <w:divBdr>
        <w:top w:val="none" w:sz="0" w:space="0" w:color="auto"/>
        <w:left w:val="none" w:sz="0" w:space="0" w:color="auto"/>
        <w:bottom w:val="none" w:sz="0" w:space="0" w:color="auto"/>
        <w:right w:val="none" w:sz="0" w:space="0" w:color="auto"/>
      </w:divBdr>
    </w:div>
    <w:div w:id="1860318041">
      <w:bodyDiv w:val="1"/>
      <w:marLeft w:val="0"/>
      <w:marRight w:val="0"/>
      <w:marTop w:val="0"/>
      <w:marBottom w:val="0"/>
      <w:divBdr>
        <w:top w:val="none" w:sz="0" w:space="0" w:color="auto"/>
        <w:left w:val="none" w:sz="0" w:space="0" w:color="auto"/>
        <w:bottom w:val="none" w:sz="0" w:space="0" w:color="auto"/>
        <w:right w:val="none" w:sz="0" w:space="0" w:color="auto"/>
      </w:divBdr>
    </w:div>
    <w:div w:id="1914657454">
      <w:bodyDiv w:val="1"/>
      <w:marLeft w:val="0"/>
      <w:marRight w:val="0"/>
      <w:marTop w:val="0"/>
      <w:marBottom w:val="0"/>
      <w:divBdr>
        <w:top w:val="none" w:sz="0" w:space="0" w:color="auto"/>
        <w:left w:val="none" w:sz="0" w:space="0" w:color="auto"/>
        <w:bottom w:val="none" w:sz="0" w:space="0" w:color="auto"/>
        <w:right w:val="none" w:sz="0" w:space="0" w:color="auto"/>
      </w:divBdr>
    </w:div>
    <w:div w:id="1919443218">
      <w:bodyDiv w:val="1"/>
      <w:marLeft w:val="0"/>
      <w:marRight w:val="0"/>
      <w:marTop w:val="0"/>
      <w:marBottom w:val="0"/>
      <w:divBdr>
        <w:top w:val="none" w:sz="0" w:space="0" w:color="auto"/>
        <w:left w:val="none" w:sz="0" w:space="0" w:color="auto"/>
        <w:bottom w:val="none" w:sz="0" w:space="0" w:color="auto"/>
        <w:right w:val="none" w:sz="0" w:space="0" w:color="auto"/>
      </w:divBdr>
    </w:div>
    <w:div w:id="1947030976">
      <w:bodyDiv w:val="1"/>
      <w:marLeft w:val="0"/>
      <w:marRight w:val="0"/>
      <w:marTop w:val="0"/>
      <w:marBottom w:val="0"/>
      <w:divBdr>
        <w:top w:val="none" w:sz="0" w:space="0" w:color="auto"/>
        <w:left w:val="none" w:sz="0" w:space="0" w:color="auto"/>
        <w:bottom w:val="none" w:sz="0" w:space="0" w:color="auto"/>
        <w:right w:val="none" w:sz="0" w:space="0" w:color="auto"/>
      </w:divBdr>
    </w:div>
    <w:div w:id="1962300707">
      <w:bodyDiv w:val="1"/>
      <w:marLeft w:val="0"/>
      <w:marRight w:val="0"/>
      <w:marTop w:val="0"/>
      <w:marBottom w:val="0"/>
      <w:divBdr>
        <w:top w:val="none" w:sz="0" w:space="0" w:color="auto"/>
        <w:left w:val="none" w:sz="0" w:space="0" w:color="auto"/>
        <w:bottom w:val="none" w:sz="0" w:space="0" w:color="auto"/>
        <w:right w:val="none" w:sz="0" w:space="0" w:color="auto"/>
      </w:divBdr>
    </w:div>
    <w:div w:id="214141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afaribooksonline.com/library/view/jenkins-2-up/9781491979587/ch02.html" TargetMode="External"/><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plugins.jenkins.io/credentials-binding" TargetMode="External"/><Relationship Id="rId47" Type="http://schemas.openxmlformats.org/officeDocument/2006/relationships/hyperlink" Target="https://www.safaribooksonline.com/library/view/jenkins-2-up/9781491979587/ch12.html" TargetMode="External"/><Relationship Id="rId50" Type="http://schemas.openxmlformats.org/officeDocument/2006/relationships/image" Target="media/image31.png"/><Relationship Id="rId55" Type="http://schemas.openxmlformats.org/officeDocument/2006/relationships/hyperlink" Target="https://www.safaribooksonline.com/library/view/jenkins-2-up/9781491979587/ch13.html" TargetMode="External"/><Relationship Id="rId7" Type="http://schemas.openxmlformats.org/officeDocument/2006/relationships/hyperlink" Target="https://www.safaribooksonline.com/library/view/jenkins-2-up/9781491979587/ch10.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safaribooksonline.com/library/view/jenkins-2-up/9781491979587/ch11.html" TargetMode="External"/><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ww.safaribooksonline.com/library/view/jenkins-2-up/9781491979587/ch08.htm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safaribooksonline.com/library/view/jenkins-2-up/9781491979587/ch05.html" TargetMode="External"/><Relationship Id="rId53" Type="http://schemas.openxmlformats.org/officeDocument/2006/relationships/image" Target="media/image33.png"/><Relationship Id="rId58" Type="http://schemas.openxmlformats.org/officeDocument/2006/relationships/hyperlink" Target="https://www.safaribooksonline.com/library/view/jenkins-2-up/9781491979587/ch14.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www.safaribooksonline.com/library/view/jenkins-2-up/9781491979587/ch12.html" TargetMode="External"/><Relationship Id="rId57" Type="http://schemas.openxmlformats.org/officeDocument/2006/relationships/hyperlink" Target="https://www.safaribooksonline.com/library/view/jenkins-2-up/9781491979587/ch14.html" TargetMode="External"/><Relationship Id="rId61" Type="http://schemas.openxmlformats.org/officeDocument/2006/relationships/theme" Target="theme/theme1.xml"/><Relationship Id="rId10" Type="http://schemas.openxmlformats.org/officeDocument/2006/relationships/hyperlink" Target="https://www.safaribooksonline.com/library/view/jenkins-2-up/9781491979587/ch10.html" TargetMode="External"/><Relationship Id="rId19" Type="http://schemas.openxmlformats.org/officeDocument/2006/relationships/image" Target="media/image11.png"/><Relationship Id="rId31" Type="http://schemas.openxmlformats.org/officeDocument/2006/relationships/hyperlink" Target="https://www.safaribooksonline.com/library/view/jenkins-2-up/9781491979587/ch03.html" TargetMode="External"/><Relationship Id="rId44" Type="http://schemas.openxmlformats.org/officeDocument/2006/relationships/image" Target="media/image29.png"/><Relationship Id="rId52" Type="http://schemas.openxmlformats.org/officeDocument/2006/relationships/hyperlink" Target="https://www.safaribooksonline.com/library/view/jenkins-2-up/9781491979587/ch10.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safaribooksonline.com/library/view/jenkins-2-up/9781491979587/ch03.html" TargetMode="External"/><Relationship Id="rId43" Type="http://schemas.openxmlformats.org/officeDocument/2006/relationships/hyperlink" Target="https://www.safaribooksonline.com/library/view/jenkins-2-up/9781491979587/ch10.html" TargetMode="External"/><Relationship Id="rId48" Type="http://schemas.openxmlformats.org/officeDocument/2006/relationships/hyperlink" Target="https://www.safaribooksonline.com/library/view/jenkins-2-up/9781491979587/ch13.html" TargetMode="External"/><Relationship Id="rId56" Type="http://schemas.openxmlformats.org/officeDocument/2006/relationships/hyperlink" Target="https://www.safaribooksonline.com/library/view/jenkins-2-up/9781491979587/ch13.html" TargetMode="Externa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safaribooksonline.com/library/view/jenkins-2-up/9781491979587/ch03.html" TargetMode="External"/><Relationship Id="rId38" Type="http://schemas.openxmlformats.org/officeDocument/2006/relationships/hyperlink" Target="https://plugins.jenkins.io/ws-cleanup" TargetMode="External"/><Relationship Id="rId46" Type="http://schemas.openxmlformats.org/officeDocument/2006/relationships/image" Target="media/image30.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29</Pages>
  <Words>6025</Words>
  <Characters>34348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vamsi krishna</cp:lastModifiedBy>
  <cp:revision>78</cp:revision>
  <dcterms:created xsi:type="dcterms:W3CDTF">2018-10-14T12:28:00Z</dcterms:created>
  <dcterms:modified xsi:type="dcterms:W3CDTF">2018-10-14T16:23:00Z</dcterms:modified>
</cp:coreProperties>
</file>