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Calibri" w:hAnsi="Calibri"/>
          <w:b/>
          <w:i w:val="0"/>
          <w:color w:val="10B981"/>
          <w:sz w:val="48"/>
        </w:rPr>
        <w:t>CROP RECOMMENDATION SYSTEM USING PYTHON AND MACHINE LEARNING</w:t>
      </w:r>
    </w:p>
    <w:p>
      <w:pPr>
        <w:jc w:val="center"/>
      </w:pPr>
      <w:r>
        <w:rPr>
          <w:rFonts w:ascii="Calibri" w:hAnsi="Calibri"/>
          <w:b w:val="0"/>
          <w:i/>
          <w:color w:val="3B82F6"/>
          <w:sz w:val="28"/>
        </w:rPr>
        <w:t>A Comprehensive Academic Project Report</w:t>
      </w:r>
    </w:p>
    <w:p>
      <w:r>
        <w:br/>
        <w:br/>
        <w:br/>
        <w:br/>
        <w:br/>
        <w:br/>
        <w:br/>
        <w:br/>
      </w:r>
    </w:p>
    <w:p>
      <w:pPr>
        <w:jc w:val="center"/>
      </w:pPr>
      <w:r>
        <w:rPr>
          <w:rFonts w:ascii="Calibri" w:hAnsi="Calibri"/>
          <w:b/>
          <w:i w:val="0"/>
          <w:color w:val="1E293B"/>
          <w:sz w:val="24"/>
        </w:rPr>
        <w:t>Team Members:</w:t>
        <w:br/>
      </w:r>
      <w:r>
        <w:rPr>
          <w:rFonts w:ascii="Calibri" w:hAnsi="Calibri"/>
          <w:b w:val="0"/>
          <w:i w:val="0"/>
          <w:color w:val="1E293B"/>
          <w:sz w:val="24"/>
        </w:rPr>
        <w:t>G. Vamsi Krishna  |  Akshatha M  |  Dhanashree V Naik</w:t>
        <w:br/>
        <w:br/>
      </w:r>
      <w:r>
        <w:rPr>
          <w:rFonts w:ascii="Calibri" w:hAnsi="Calibri"/>
          <w:b w:val="0"/>
          <w:i w:val="0"/>
          <w:color w:val="94A3B8"/>
          <w:sz w:val="20"/>
        </w:rPr>
        <w:t>Academic Year: 2026</w:t>
        <w:br/>
        <w:t>Course: Python Mini Project</w:t>
      </w:r>
    </w:p>
    <w:p>
      <w:r>
        <w:br w:type="page"/>
      </w:r>
    </w:p>
    <w:p>
      <w:pPr>
        <w:spacing w:before="280" w:after="80"/>
      </w:pPr>
      <w:r>
        <w:rPr>
          <w:rFonts w:ascii="Calibri" w:hAnsi="Calibri"/>
          <w:b/>
          <w:i w:val="0"/>
          <w:color w:val="3B82F6"/>
          <w:sz w:val="28"/>
        </w:rPr>
        <w:t>A Detailed Project Report</w:t>
      </w:r>
    </w:p>
    <w:p>
      <w:pPr>
        <w:spacing w:after="160" w:line="276" w:lineRule="auto"/>
      </w:pPr>
      <w:r>
        <w:rPr>
          <w:rFonts w:ascii="Calibri" w:hAnsi="Calibri"/>
          <w:b w:val="0"/>
          <w:i w:val="0"/>
          <w:color w:val="1E293B"/>
          <w:sz w:val="22"/>
        </w:rPr>
      </w:r>
      <w:r>
        <w:rPr>
          <w:rFonts w:ascii="Calibri" w:hAnsi="Calibri"/>
          <w:b/>
          <w:i w:val="0"/>
          <w:color w:val="1E293B"/>
          <w:sz w:val="22"/>
        </w:rPr>
        <w:t>Academic Year:</w:t>
      </w:r>
      <w:r>
        <w:rPr>
          <w:rFonts w:ascii="Calibri" w:hAnsi="Calibri"/>
          <w:b w:val="0"/>
          <w:i w:val="0"/>
          <w:color w:val="1E293B"/>
          <w:sz w:val="22"/>
        </w:rPr>
        <w:t xml:space="preserve"> 2026  </w:t>
        <w:br/>
      </w:r>
    </w:p>
    <w:p>
      <w:pPr>
        <w:spacing w:after="160" w:line="276" w:lineRule="auto"/>
      </w:pPr>
      <w:r>
        <w:rPr>
          <w:rFonts w:ascii="Calibri" w:hAnsi="Calibri"/>
          <w:b w:val="0"/>
          <w:i w:val="0"/>
          <w:color w:val="1E293B"/>
          <w:sz w:val="22"/>
        </w:rPr>
      </w:r>
      <w:r>
        <w:rPr>
          <w:rFonts w:ascii="Calibri" w:hAnsi="Calibri"/>
          <w:b/>
          <w:i w:val="0"/>
          <w:color w:val="1E293B"/>
          <w:sz w:val="22"/>
        </w:rPr>
        <w:t>Course:</w:t>
      </w:r>
      <w:r>
        <w:rPr>
          <w:rFonts w:ascii="Calibri" w:hAnsi="Calibri"/>
          <w:b w:val="0"/>
          <w:i w:val="0"/>
          <w:color w:val="1E293B"/>
          <w:sz w:val="22"/>
        </w:rPr>
        <w:t xml:space="preserve"> Python Mini Project  </w:t>
        <w:br/>
      </w:r>
    </w:p>
    <w:p>
      <w:pPr>
        <w:spacing w:after="160" w:line="276" w:lineRule="auto"/>
      </w:pPr>
      <w:r>
        <w:rPr>
          <w:rFonts w:ascii="Calibri" w:hAnsi="Calibri"/>
          <w:b w:val="0"/>
          <w:i w:val="0"/>
          <w:color w:val="1E293B"/>
          <w:sz w:val="22"/>
        </w:rPr>
      </w:r>
      <w:r>
        <w:rPr>
          <w:rFonts w:ascii="Calibri" w:hAnsi="Calibri"/>
          <w:b/>
          <w:i w:val="0"/>
          <w:color w:val="1E293B"/>
          <w:sz w:val="22"/>
        </w:rPr>
        <w:t>Project Title:</w:t>
      </w:r>
      <w:r>
        <w:rPr>
          <w:rFonts w:ascii="Calibri" w:hAnsi="Calibri"/>
          <w:b w:val="0"/>
          <w:i w:val="0"/>
          <w:color w:val="1E293B"/>
          <w:sz w:val="22"/>
        </w:rPr>
        <w:t xml:space="preserve"> Crop Recommendation System Using Python and Machine Learning  </w:t>
        <w:br/>
      </w:r>
    </w:p>
    <w:p>
      <w:pPr>
        <w:spacing w:after="160" w:line="276" w:lineRule="auto"/>
      </w:pPr>
      <w:r>
        <w:rPr>
          <w:rFonts w:ascii="Calibri" w:hAnsi="Calibri"/>
          <w:b w:val="0"/>
          <w:i w:val="0"/>
          <w:color w:val="1E293B"/>
          <w:sz w:val="22"/>
        </w:rPr>
      </w:r>
      <w:r>
        <w:rPr>
          <w:rFonts w:ascii="Calibri" w:hAnsi="Calibri"/>
          <w:b/>
          <w:i w:val="0"/>
          <w:color w:val="1E293B"/>
          <w:sz w:val="22"/>
        </w:rPr>
        <w:t>Team Members:</w:t>
      </w:r>
      <w:r>
        <w:rPr>
          <w:rFonts w:ascii="Calibri" w:hAnsi="Calibri"/>
          <w:b w:val="0"/>
          <w:i w:val="0"/>
          <w:color w:val="1E293B"/>
          <w:sz w:val="22"/>
        </w:rPr>
        <w:t xml:space="preserve">  </w:t>
        <w:br/>
      </w:r>
    </w:p>
    <w:p>
      <w:pPr>
        <w:spacing w:after="160" w:line="276" w:lineRule="auto"/>
      </w:pPr>
      <w:r>
        <w:rPr>
          <w:rFonts w:ascii="Calibri" w:hAnsi="Calibri"/>
          <w:b w:val="0"/>
          <w:i w:val="0"/>
          <w:color w:val="1E293B"/>
          <w:sz w:val="22"/>
        </w:rPr>
        <w:t xml:space="preserve">1. </w:t>
      </w:r>
      <w:r>
        <w:rPr>
          <w:rFonts w:ascii="Calibri" w:hAnsi="Calibri"/>
          <w:b/>
          <w:i w:val="0"/>
          <w:color w:val="1E293B"/>
          <w:sz w:val="22"/>
        </w:rPr>
        <w:t>G. Vamsi Krishna</w:t>
      </w:r>
      <w:r>
        <w:rPr>
          <w:rFonts w:ascii="Calibri" w:hAnsi="Calibri"/>
          <w:b w:val="0"/>
          <w:i w:val="0"/>
          <w:color w:val="1E293B"/>
          <w:sz w:val="22"/>
        </w:rPr>
        <w:t xml:space="preserve">  </w:t>
        <w:br/>
      </w:r>
    </w:p>
    <w:p>
      <w:pPr>
        <w:spacing w:after="160" w:line="276" w:lineRule="auto"/>
      </w:pPr>
      <w:r>
        <w:rPr>
          <w:rFonts w:ascii="Calibri" w:hAnsi="Calibri"/>
          <w:b w:val="0"/>
          <w:i w:val="0"/>
          <w:color w:val="1E293B"/>
          <w:sz w:val="22"/>
        </w:rPr>
        <w:t xml:space="preserve">2. </w:t>
      </w:r>
      <w:r>
        <w:rPr>
          <w:rFonts w:ascii="Calibri" w:hAnsi="Calibri"/>
          <w:b/>
          <w:i w:val="0"/>
          <w:color w:val="1E293B"/>
          <w:sz w:val="22"/>
        </w:rPr>
        <w:t>Akshatha M</w:t>
      </w:r>
      <w:r>
        <w:rPr>
          <w:rFonts w:ascii="Calibri" w:hAnsi="Calibri"/>
          <w:b w:val="0"/>
          <w:i w:val="0"/>
          <w:color w:val="1E293B"/>
          <w:sz w:val="22"/>
        </w:rPr>
        <w:t xml:space="preserve">  </w:t>
        <w:br/>
      </w:r>
    </w:p>
    <w:p>
      <w:pPr>
        <w:spacing w:after="160" w:line="276" w:lineRule="auto"/>
      </w:pPr>
      <w:r>
        <w:rPr>
          <w:rFonts w:ascii="Calibri" w:hAnsi="Calibri"/>
          <w:b w:val="0"/>
          <w:i w:val="0"/>
          <w:color w:val="1E293B"/>
          <w:sz w:val="22"/>
        </w:rPr>
        <w:t xml:space="preserve">3. </w:t>
      </w:r>
      <w:r>
        <w:rPr>
          <w:rFonts w:ascii="Calibri" w:hAnsi="Calibri"/>
          <w:b/>
          <w:i w:val="0"/>
          <w:color w:val="1E293B"/>
          <w:sz w:val="22"/>
        </w:rPr>
        <w:t>Dhanashree V Naik</w:t>
      </w:r>
      <w:r>
        <w:rPr>
          <w:rFonts w:ascii="Calibri" w:hAnsi="Calibri"/>
          <w:b w:val="0"/>
          <w:i w:val="0"/>
          <w:color w:val="1E293B"/>
          <w:sz w:val="22"/>
        </w:rPr>
        <w:t xml:space="preserve">  </w:t>
        <w:br/>
      </w:r>
    </w:p>
    <w:p>
      <w:pPr>
        <w:spacing w:after="240"/>
      </w:pPr>
    </w:p>
    <w:p>
      <w:pPr>
        <w:spacing w:before="280" w:after="80"/>
      </w:pPr>
      <w:r>
        <w:rPr>
          <w:rFonts w:ascii="Calibri" w:hAnsi="Calibri"/>
          <w:b/>
          <w:i w:val="0"/>
          <w:color w:val="3B82F6"/>
          <w:sz w:val="28"/>
        </w:rPr>
        <w:t>TABLE OF CONTENTS</w:t>
      </w:r>
    </w:p>
    <w:p>
      <w:pPr>
        <w:spacing w:after="160" w:line="276" w:lineRule="auto"/>
      </w:pPr>
      <w:r>
        <w:rPr>
          <w:rFonts w:ascii="Calibri" w:hAnsi="Calibri"/>
          <w:b w:val="0"/>
          <w:i w:val="0"/>
          <w:color w:val="1E293B"/>
          <w:sz w:val="22"/>
        </w:rPr>
        <w:t>1. [Introduction]</w:t>
      </w:r>
      <w:r>
        <w:rPr>
          <w:rFonts w:ascii="Calibri" w:hAnsi="Calibri"/>
          <w:b w:val="0"/>
          <w:i w:val="0"/>
          <w:color w:val="1E293B"/>
          <w:sz w:val="22"/>
        </w:rPr>
        <w:t>(#1-introduction)</w:t>
      </w:r>
      <w:r>
        <w:rPr>
          <w:rFonts w:ascii="Calibri" w:hAnsi="Calibri"/>
          <w:b w:val="0"/>
          <w:i w:val="0"/>
          <w:color w:val="1E293B"/>
          <w:sz w:val="22"/>
        </w:rPr>
        <w:br/>
      </w:r>
    </w:p>
    <w:p>
      <w:pPr>
        <w:pStyle w:val="ListBullet"/>
        <w:spacing w:after="60"/>
      </w:pPr>
      <w:r>
        <w:rPr>
          <w:rFonts w:ascii="Calibri" w:hAnsi="Calibri"/>
          <w:b w:val="0"/>
          <w:i w:val="0"/>
          <w:color w:val="1E293B"/>
          <w:sz w:val="22"/>
        </w:rPr>
        <w:t>1.1 Agricultural Background and Global Context</w:t>
      </w:r>
    </w:p>
    <w:p>
      <w:pPr>
        <w:pStyle w:val="ListBullet"/>
        <w:spacing w:after="60"/>
      </w:pPr>
      <w:r>
        <w:rPr>
          <w:rFonts w:ascii="Calibri" w:hAnsi="Calibri"/>
          <w:b w:val="0"/>
          <w:i w:val="0"/>
          <w:color w:val="1E293B"/>
          <w:sz w:val="22"/>
        </w:rPr>
        <w:t>1.2 Problem Identification in Traditional Farming Systems</w:t>
      </w:r>
    </w:p>
    <w:p>
      <w:pPr>
        <w:pStyle w:val="ListBullet"/>
        <w:spacing w:after="60"/>
      </w:pPr>
      <w:r>
        <w:rPr>
          <w:rFonts w:ascii="Calibri" w:hAnsi="Calibri"/>
          <w:b w:val="0"/>
          <w:i w:val="0"/>
          <w:color w:val="1E293B"/>
          <w:sz w:val="22"/>
        </w:rPr>
        <w:t>1.3 Role of Artificial Intelligence and Machine Learning in Smart Agriculture</w:t>
      </w:r>
    </w:p>
    <w:p>
      <w:pPr>
        <w:pStyle w:val="ListBullet"/>
        <w:spacing w:after="60"/>
      </w:pPr>
      <w:r>
        <w:rPr>
          <w:rFonts w:ascii="Calibri" w:hAnsi="Calibri"/>
          <w:b w:val="0"/>
          <w:i w:val="0"/>
          <w:color w:val="1E293B"/>
          <w:sz w:val="22"/>
        </w:rPr>
        <w:t>1.4 Detailed Literature Survey and Related Works</w:t>
      </w:r>
    </w:p>
    <w:p>
      <w:pPr>
        <w:spacing w:after="160" w:line="276" w:lineRule="auto"/>
      </w:pPr>
      <w:r>
        <w:rPr>
          <w:rFonts w:ascii="Calibri" w:hAnsi="Calibri"/>
          <w:b w:val="0"/>
          <w:i w:val="0"/>
          <w:color w:val="1E293B"/>
          <w:sz w:val="22"/>
        </w:rPr>
        <w:t>2. [Objectives]</w:t>
      </w:r>
      <w:r>
        <w:rPr>
          <w:rFonts w:ascii="Calibri" w:hAnsi="Calibri"/>
          <w:b w:val="0"/>
          <w:i w:val="0"/>
          <w:color w:val="1E293B"/>
          <w:sz w:val="22"/>
        </w:rPr>
        <w:t>(#2-objectives)</w:t>
      </w:r>
      <w:r>
        <w:rPr>
          <w:rFonts w:ascii="Calibri" w:hAnsi="Calibri"/>
          <w:b w:val="0"/>
          <w:i w:val="0"/>
          <w:color w:val="1E293B"/>
          <w:sz w:val="22"/>
        </w:rPr>
        <w:br/>
      </w:r>
    </w:p>
    <w:p>
      <w:pPr>
        <w:pStyle w:val="ListBullet"/>
        <w:spacing w:after="60"/>
      </w:pPr>
      <w:r>
        <w:rPr>
          <w:rFonts w:ascii="Calibri" w:hAnsi="Calibri"/>
          <w:b w:val="0"/>
          <w:i w:val="0"/>
          <w:color w:val="1E293B"/>
          <w:sz w:val="22"/>
        </w:rPr>
        <w:t>2.1 Smart Crop Recommendation</w:t>
      </w:r>
    </w:p>
    <w:p>
      <w:pPr>
        <w:pStyle w:val="ListBullet"/>
        <w:spacing w:after="60"/>
      </w:pPr>
      <w:r>
        <w:rPr>
          <w:rFonts w:ascii="Calibri" w:hAnsi="Calibri"/>
          <w:b w:val="0"/>
          <w:i w:val="0"/>
          <w:color w:val="1E293B"/>
          <w:sz w:val="22"/>
        </w:rPr>
        <w:t>2.2 Multi-Parameter Analysis</w:t>
      </w:r>
    </w:p>
    <w:p>
      <w:pPr>
        <w:pStyle w:val="ListBullet"/>
        <w:spacing w:after="60"/>
      </w:pPr>
      <w:r>
        <w:rPr>
          <w:rFonts w:ascii="Calibri" w:hAnsi="Calibri"/>
          <w:b w:val="0"/>
          <w:i w:val="0"/>
          <w:color w:val="1E293B"/>
          <w:sz w:val="22"/>
        </w:rPr>
        <w:t>2.3 Mitigation of Crop Failure and Financial Risks</w:t>
      </w:r>
    </w:p>
    <w:p>
      <w:pPr>
        <w:pStyle w:val="ListBullet"/>
        <w:spacing w:after="60"/>
      </w:pPr>
      <w:r>
        <w:rPr>
          <w:rFonts w:ascii="Calibri" w:hAnsi="Calibri"/>
          <w:b w:val="0"/>
          <w:i w:val="0"/>
          <w:color w:val="1E293B"/>
          <w:sz w:val="22"/>
        </w:rPr>
        <w:t>2.4 Soil Quality Preservation and Sustainability</w:t>
      </w:r>
    </w:p>
    <w:p>
      <w:pPr>
        <w:pStyle w:val="ListBullet"/>
        <w:spacing w:after="60"/>
      </w:pPr>
      <w:r>
        <w:rPr>
          <w:rFonts w:ascii="Calibri" w:hAnsi="Calibri"/>
          <w:b w:val="0"/>
          <w:i w:val="0"/>
          <w:color w:val="1E293B"/>
          <w:sz w:val="22"/>
        </w:rPr>
        <w:t>2.5 Technological Empowerment of Smallholder Farmers</w:t>
      </w:r>
    </w:p>
    <w:p>
      <w:pPr>
        <w:spacing w:after="160" w:line="276" w:lineRule="auto"/>
      </w:pPr>
      <w:r>
        <w:rPr>
          <w:rFonts w:ascii="Calibri" w:hAnsi="Calibri"/>
          <w:b w:val="0"/>
          <w:i w:val="0"/>
          <w:color w:val="1E293B"/>
          <w:sz w:val="22"/>
        </w:rPr>
        <w:t>3. [Hardware and Software Requirements]</w:t>
      </w:r>
      <w:r>
        <w:rPr>
          <w:rFonts w:ascii="Calibri" w:hAnsi="Calibri"/>
          <w:b w:val="0"/>
          <w:i w:val="0"/>
          <w:color w:val="1E293B"/>
          <w:sz w:val="22"/>
        </w:rPr>
        <w:t>(#3-hardware-and-software-requirements)</w:t>
      </w:r>
      <w:r>
        <w:rPr>
          <w:rFonts w:ascii="Calibri" w:hAnsi="Calibri"/>
          <w:b w:val="0"/>
          <w:i w:val="0"/>
          <w:color w:val="1E293B"/>
          <w:sz w:val="22"/>
        </w:rPr>
        <w:br/>
      </w:r>
    </w:p>
    <w:p>
      <w:pPr>
        <w:pStyle w:val="ListBullet"/>
        <w:spacing w:after="60"/>
      </w:pPr>
      <w:r>
        <w:rPr>
          <w:rFonts w:ascii="Calibri" w:hAnsi="Calibri"/>
          <w:b w:val="0"/>
          <w:i w:val="0"/>
          <w:color w:val="1E293B"/>
          <w:sz w:val="22"/>
        </w:rPr>
        <w:t>3.1 Hardware Configurations (Minimum &amp; Recommended Development Specs)</w:t>
      </w:r>
    </w:p>
    <w:p>
      <w:pPr>
        <w:pStyle w:val="ListBullet"/>
        <w:spacing w:after="60"/>
      </w:pPr>
      <w:r>
        <w:rPr>
          <w:rFonts w:ascii="Calibri" w:hAnsi="Calibri"/>
          <w:b w:val="0"/>
          <w:i w:val="0"/>
          <w:color w:val="1E293B"/>
          <w:sz w:val="22"/>
        </w:rPr>
        <w:t>3.2 Hardware Specifications for Client Deployment</w:t>
      </w:r>
    </w:p>
    <w:p>
      <w:pPr>
        <w:pStyle w:val="ListBullet"/>
        <w:spacing w:after="60"/>
      </w:pPr>
      <w:r>
        <w:rPr>
          <w:rFonts w:ascii="Calibri" w:hAnsi="Calibri"/>
          <w:b w:val="0"/>
          <w:i w:val="0"/>
          <w:color w:val="1E293B"/>
          <w:sz w:val="22"/>
        </w:rPr>
        <w:t>3.3 Software Stack and Development Environment Setup</w:t>
      </w:r>
    </w:p>
    <w:p>
      <w:pPr>
        <w:pStyle w:val="ListBullet"/>
        <w:spacing w:after="60"/>
      </w:pPr>
      <w:r>
        <w:rPr>
          <w:rFonts w:ascii="Calibri" w:hAnsi="Calibri"/>
          <w:b w:val="0"/>
          <w:i w:val="0"/>
          <w:color w:val="1E293B"/>
          <w:sz w:val="22"/>
        </w:rPr>
        <w:t>3.4 Description and Justification of Libraries Used</w:t>
      </w:r>
    </w:p>
    <w:p>
      <w:pPr>
        <w:spacing w:after="160" w:line="276" w:lineRule="auto"/>
      </w:pPr>
      <w:r>
        <w:rPr>
          <w:rFonts w:ascii="Calibri" w:hAnsi="Calibri"/>
          <w:b w:val="0"/>
          <w:i w:val="0"/>
          <w:color w:val="1E293B"/>
          <w:sz w:val="22"/>
        </w:rPr>
        <w:t>4. [Dataset Description]</w:t>
      </w:r>
      <w:r>
        <w:rPr>
          <w:rFonts w:ascii="Calibri" w:hAnsi="Calibri"/>
          <w:b w:val="0"/>
          <w:i w:val="0"/>
          <w:color w:val="1E293B"/>
          <w:sz w:val="22"/>
        </w:rPr>
        <w:t>(#4-dataset-description)</w:t>
      </w:r>
      <w:r>
        <w:rPr>
          <w:rFonts w:ascii="Calibri" w:hAnsi="Calibri"/>
          <w:b w:val="0"/>
          <w:i w:val="0"/>
          <w:color w:val="1E293B"/>
          <w:sz w:val="22"/>
        </w:rPr>
        <w:br/>
      </w:r>
    </w:p>
    <w:p>
      <w:pPr>
        <w:pStyle w:val="ListBullet"/>
        <w:spacing w:after="60"/>
      </w:pPr>
      <w:r>
        <w:rPr>
          <w:rFonts w:ascii="Calibri" w:hAnsi="Calibri"/>
          <w:b w:val="0"/>
          <w:i w:val="0"/>
          <w:color w:val="1E293B"/>
          <w:sz w:val="22"/>
        </w:rPr>
        <w:t>4.1 Dataset Source, Collection, and Characteristics</w:t>
      </w:r>
    </w:p>
    <w:p>
      <w:pPr>
        <w:pStyle w:val="ListBullet"/>
        <w:spacing w:after="60"/>
      </w:pPr>
      <w:r>
        <w:rPr>
          <w:rFonts w:ascii="Calibri" w:hAnsi="Calibri"/>
          <w:b w:val="0"/>
          <w:i w:val="0"/>
          <w:color w:val="1E293B"/>
          <w:sz w:val="22"/>
        </w:rPr>
        <w:t>4.2 Statistical Summary of Features</w:t>
      </w:r>
    </w:p>
    <w:p>
      <w:pPr>
        <w:pStyle w:val="ListBullet"/>
        <w:spacing w:after="60"/>
      </w:pPr>
      <w:r>
        <w:rPr>
          <w:rFonts w:ascii="Calibri" w:hAnsi="Calibri"/>
          <w:b w:val="0"/>
          <w:i w:val="0"/>
          <w:color w:val="1E293B"/>
          <w:sz w:val="22"/>
        </w:rPr>
        <w:t>4.3 Detailed Description of Features and Attributes</w:t>
      </w:r>
    </w:p>
    <w:p>
      <w:pPr>
        <w:pStyle w:val="ListBullet"/>
        <w:spacing w:after="60"/>
      </w:pPr>
      <w:r>
        <w:rPr>
          <w:rFonts w:ascii="Calibri" w:hAnsi="Calibri"/>
          <w:b w:val="0"/>
          <w:i w:val="0"/>
          <w:color w:val="1E293B"/>
          <w:sz w:val="22"/>
        </w:rPr>
        <w:t>4.4 Target Label Classes and Agricultural Classifications</w:t>
      </w:r>
    </w:p>
    <w:p>
      <w:pPr>
        <w:spacing w:after="160" w:line="276" w:lineRule="auto"/>
      </w:pPr>
      <w:r>
        <w:rPr>
          <w:rFonts w:ascii="Calibri" w:hAnsi="Calibri"/>
          <w:b w:val="0"/>
          <w:i w:val="0"/>
          <w:color w:val="1E293B"/>
          <w:sz w:val="22"/>
        </w:rPr>
        <w:t>5. [Methodology]</w:t>
      </w:r>
      <w:r>
        <w:rPr>
          <w:rFonts w:ascii="Calibri" w:hAnsi="Calibri"/>
          <w:b w:val="0"/>
          <w:i w:val="0"/>
          <w:color w:val="1E293B"/>
          <w:sz w:val="22"/>
        </w:rPr>
        <w:t>(#5-methodology)</w:t>
      </w:r>
      <w:r>
        <w:rPr>
          <w:rFonts w:ascii="Calibri" w:hAnsi="Calibri"/>
          <w:b w:val="0"/>
          <w:i w:val="0"/>
          <w:color w:val="1E293B"/>
          <w:sz w:val="22"/>
        </w:rPr>
        <w:br/>
      </w:r>
    </w:p>
    <w:p>
      <w:pPr>
        <w:pStyle w:val="ListBullet"/>
        <w:spacing w:after="60"/>
      </w:pPr>
      <w:r>
        <w:rPr>
          <w:rFonts w:ascii="Calibri" w:hAnsi="Calibri"/>
          <w:b w:val="0"/>
          <w:i w:val="0"/>
          <w:color w:val="1E293B"/>
          <w:sz w:val="22"/>
        </w:rPr>
        <w:t>5.1 Proposed System Architecture and Dataflow</w:t>
      </w:r>
    </w:p>
    <w:p>
      <w:pPr>
        <w:pStyle w:val="ListBullet"/>
        <w:spacing w:after="60"/>
      </w:pPr>
      <w:r>
        <w:rPr>
          <w:rFonts w:ascii="Calibri" w:hAnsi="Calibri"/>
          <w:b w:val="0"/>
          <w:i w:val="0"/>
          <w:color w:val="1E293B"/>
          <w:sz w:val="22"/>
        </w:rPr>
        <w:t>5.2 Machine Learning Algorithms Used</w:t>
      </w:r>
    </w:p>
    <w:p>
      <w:pPr>
        <w:pStyle w:val="ListBullet"/>
        <w:spacing w:after="60"/>
      </w:pPr>
      <w:r>
        <w:rPr>
          <w:rFonts w:ascii="Calibri" w:hAnsi="Calibri"/>
          <w:b w:val="0"/>
          <w:i w:val="0"/>
          <w:color w:val="1E293B"/>
          <w:sz w:val="22"/>
        </w:rPr>
        <w:t>5.2.1 Decision Tree Classifier: Theory, Math, and Splitting Criteria</w:t>
      </w:r>
    </w:p>
    <w:p>
      <w:pPr>
        <w:pStyle w:val="ListBullet"/>
        <w:spacing w:after="60"/>
      </w:pPr>
      <w:r>
        <w:rPr>
          <w:rFonts w:ascii="Calibri" w:hAnsi="Calibri"/>
          <w:b w:val="0"/>
          <w:i w:val="0"/>
          <w:color w:val="1E293B"/>
          <w:sz w:val="22"/>
        </w:rPr>
        <w:t>5.2.2 Random Forest Classifier: Bagging, Feature Randomness, and Ensemble Voting</w:t>
      </w:r>
    </w:p>
    <w:p>
      <w:pPr>
        <w:pStyle w:val="ListBullet"/>
        <w:spacing w:after="60"/>
      </w:pPr>
      <w:r>
        <w:rPr>
          <w:rFonts w:ascii="Calibri" w:hAnsi="Calibri"/>
          <w:b w:val="0"/>
          <w:i w:val="0"/>
          <w:color w:val="1E293B"/>
          <w:sz w:val="22"/>
        </w:rPr>
        <w:t>5.3 System Flowchart and Step-by-Step Computational Workflow</w:t>
      </w:r>
    </w:p>
    <w:p>
      <w:pPr>
        <w:spacing w:after="160" w:line="276" w:lineRule="auto"/>
      </w:pPr>
      <w:r>
        <w:rPr>
          <w:rFonts w:ascii="Calibri" w:hAnsi="Calibri"/>
          <w:b w:val="0"/>
          <w:i w:val="0"/>
          <w:color w:val="1E293B"/>
          <w:sz w:val="22"/>
        </w:rPr>
        <w:t>6. [Results and Analysis]</w:t>
      </w:r>
      <w:r>
        <w:rPr>
          <w:rFonts w:ascii="Calibri" w:hAnsi="Calibri"/>
          <w:b w:val="0"/>
          <w:i w:val="0"/>
          <w:color w:val="1E293B"/>
          <w:sz w:val="22"/>
        </w:rPr>
        <w:t>(#6-results-and-analysis)</w:t>
      </w:r>
      <w:r>
        <w:rPr>
          <w:rFonts w:ascii="Calibri" w:hAnsi="Calibri"/>
          <w:b w:val="0"/>
          <w:i w:val="0"/>
          <w:color w:val="1E293B"/>
          <w:sz w:val="22"/>
        </w:rPr>
        <w:br/>
      </w:r>
    </w:p>
    <w:p>
      <w:pPr>
        <w:pStyle w:val="ListBullet"/>
        <w:spacing w:after="60"/>
      </w:pPr>
      <w:r>
        <w:rPr>
          <w:rFonts w:ascii="Calibri" w:hAnsi="Calibri"/>
          <w:b w:val="0"/>
          <w:i w:val="0"/>
          <w:color w:val="1E293B"/>
          <w:sz w:val="22"/>
        </w:rPr>
        <w:t>6.1 Performance Evaluation Metrics: Theoretical Foundations</w:t>
      </w:r>
    </w:p>
    <w:p>
      <w:pPr>
        <w:pStyle w:val="ListBullet"/>
        <w:spacing w:after="60"/>
      </w:pPr>
      <w:r>
        <w:rPr>
          <w:rFonts w:ascii="Calibri" w:hAnsi="Calibri"/>
          <w:b w:val="0"/>
          <w:i w:val="0"/>
          <w:color w:val="1E293B"/>
          <w:sz w:val="22"/>
        </w:rPr>
        <w:t>6.2 Model Comparison and Evaluation Results</w:t>
      </w:r>
    </w:p>
    <w:p>
      <w:pPr>
        <w:pStyle w:val="ListBullet"/>
        <w:spacing w:after="60"/>
      </w:pPr>
      <w:r>
        <w:rPr>
          <w:rFonts w:ascii="Calibri" w:hAnsi="Calibri"/>
          <w:b w:val="0"/>
          <w:i w:val="0"/>
          <w:color w:val="1E293B"/>
          <w:sz w:val="22"/>
        </w:rPr>
        <w:t>6.3 Feature Importance Analysis and Agronomic Discussion</w:t>
      </w:r>
    </w:p>
    <w:p>
      <w:pPr>
        <w:pStyle w:val="ListBullet"/>
        <w:spacing w:after="60"/>
      </w:pPr>
      <w:r>
        <w:rPr>
          <w:rFonts w:ascii="Calibri" w:hAnsi="Calibri"/>
          <w:b w:val="0"/>
          <w:i w:val="0"/>
          <w:color w:val="1E293B"/>
          <w:sz w:val="22"/>
        </w:rPr>
        <w:t>6.4 Prediction Results under Real-World Scenarios</w:t>
      </w:r>
    </w:p>
    <w:p>
      <w:pPr>
        <w:pStyle w:val="ListBullet"/>
        <w:spacing w:after="60"/>
      </w:pPr>
      <w:r>
        <w:rPr>
          <w:rFonts w:ascii="Calibri" w:hAnsi="Calibri"/>
          <w:b w:val="0"/>
          <w:i w:val="0"/>
          <w:color w:val="1E293B"/>
          <w:sz w:val="22"/>
        </w:rPr>
        <w:t>6.5 User Interface and Web Application Workflows</w:t>
      </w:r>
    </w:p>
    <w:p>
      <w:pPr>
        <w:spacing w:after="160" w:line="276" w:lineRule="auto"/>
      </w:pPr>
      <w:r>
        <w:rPr>
          <w:rFonts w:ascii="Calibri" w:hAnsi="Calibri"/>
          <w:b w:val="0"/>
          <w:i w:val="0"/>
          <w:color w:val="1E293B"/>
          <w:sz w:val="22"/>
        </w:rPr>
        <w:t>7. [Conclusion]</w:t>
      </w:r>
      <w:r>
        <w:rPr>
          <w:rFonts w:ascii="Calibri" w:hAnsi="Calibri"/>
          <w:b w:val="0"/>
          <w:i w:val="0"/>
          <w:color w:val="1E293B"/>
          <w:sz w:val="22"/>
        </w:rPr>
        <w:t>(#7-conclusion)</w:t>
      </w:r>
      <w:r>
        <w:rPr>
          <w:rFonts w:ascii="Calibri" w:hAnsi="Calibri"/>
          <w:b w:val="0"/>
          <w:i w:val="0"/>
          <w:color w:val="1E293B"/>
          <w:sz w:val="22"/>
        </w:rPr>
        <w:br/>
      </w:r>
    </w:p>
    <w:p>
      <w:pPr>
        <w:pStyle w:val="ListBullet"/>
        <w:spacing w:after="60"/>
      </w:pPr>
      <w:r>
        <w:rPr>
          <w:rFonts w:ascii="Calibri" w:hAnsi="Calibri"/>
          <w:b w:val="0"/>
          <w:i w:val="0"/>
          <w:color w:val="1E293B"/>
          <w:sz w:val="22"/>
        </w:rPr>
        <w:t>7.1 Summary of Contributions</w:t>
      </w:r>
    </w:p>
    <w:p>
      <w:pPr>
        <w:pStyle w:val="ListBullet"/>
        <w:spacing w:after="60"/>
      </w:pPr>
      <w:r>
        <w:rPr>
          <w:rFonts w:ascii="Calibri" w:hAnsi="Calibri"/>
          <w:b w:val="0"/>
          <w:i w:val="0"/>
          <w:color w:val="1E293B"/>
          <w:sz w:val="22"/>
        </w:rPr>
        <w:t>7.2 Project Limitations</w:t>
      </w:r>
    </w:p>
    <w:p>
      <w:pPr>
        <w:pStyle w:val="ListBullet"/>
        <w:spacing w:after="60"/>
      </w:pPr>
      <w:r>
        <w:rPr>
          <w:rFonts w:ascii="Calibri" w:hAnsi="Calibri"/>
          <w:b w:val="0"/>
          <w:i w:val="0"/>
          <w:color w:val="1E293B"/>
          <w:sz w:val="22"/>
        </w:rPr>
        <w:t>7.3 Directions for Future Work</w:t>
      </w:r>
    </w:p>
    <w:p>
      <w:pPr>
        <w:spacing w:after="160" w:line="276" w:lineRule="auto"/>
      </w:pPr>
      <w:r>
        <w:rPr>
          <w:rFonts w:ascii="Calibri" w:hAnsi="Calibri"/>
          <w:b w:val="0"/>
          <w:i w:val="0"/>
          <w:color w:val="1E293B"/>
          <w:sz w:val="22"/>
        </w:rPr>
        <w:t>8. [References]</w:t>
      </w:r>
      <w:r>
        <w:rPr>
          <w:rFonts w:ascii="Calibri" w:hAnsi="Calibri"/>
          <w:b w:val="0"/>
          <w:i w:val="0"/>
          <w:color w:val="1E293B"/>
          <w:sz w:val="22"/>
        </w:rPr>
        <w:t>(#8-references)</w:t>
      </w:r>
      <w:r>
        <w:rPr>
          <w:rFonts w:ascii="Calibri" w:hAnsi="Calibri"/>
          <w:b w:val="0"/>
          <w:i w:val="0"/>
          <w:color w:val="1E293B"/>
          <w:sz w:val="22"/>
        </w:rPr>
        <w:br/>
      </w:r>
    </w:p>
    <w:p>
      <w:pPr>
        <w:spacing w:after="160" w:line="276" w:lineRule="auto"/>
      </w:pPr>
      <w:r>
        <w:rPr>
          <w:rFonts w:ascii="Calibri" w:hAnsi="Calibri"/>
          <w:b w:val="0"/>
          <w:i w:val="0"/>
          <w:color w:val="1E293B"/>
          <w:sz w:val="22"/>
        </w:rPr>
        <w:t>9. [Appendix: Source Code]</w:t>
      </w:r>
      <w:r>
        <w:rPr>
          <w:rFonts w:ascii="Calibri" w:hAnsi="Calibri"/>
          <w:b w:val="0"/>
          <w:i w:val="0"/>
          <w:color w:val="1E293B"/>
          <w:sz w:val="22"/>
        </w:rPr>
        <w:t>(#9-appendix-source-code)</w:t>
      </w:r>
      <w:r>
        <w:rPr>
          <w:rFonts w:ascii="Calibri" w:hAnsi="Calibri"/>
          <w:b w:val="0"/>
          <w:i w:val="0"/>
          <w:color w:val="1E293B"/>
          <w:sz w:val="22"/>
        </w:rPr>
        <w:br/>
      </w:r>
    </w:p>
    <w:p>
      <w:pPr>
        <w:pStyle w:val="ListBullet"/>
        <w:spacing w:after="60"/>
      </w:pPr>
      <w:r>
        <w:rPr>
          <w:rFonts w:ascii="Calibri" w:hAnsi="Calibri"/>
          <w:b w:val="0"/>
          <w:i w:val="0"/>
          <w:color w:val="1E293B"/>
          <w:sz w:val="22"/>
        </w:rPr>
        <w:t>9.1 Training Script (`train.py`)</w:t>
      </w:r>
    </w:p>
    <w:p>
      <w:pPr>
        <w:pStyle w:val="ListBullet"/>
        <w:spacing w:after="60"/>
      </w:pPr>
      <w:r>
        <w:rPr>
          <w:rFonts w:ascii="Calibri" w:hAnsi="Calibri"/>
          <w:b w:val="0"/>
          <w:i w:val="0"/>
          <w:color w:val="1E293B"/>
          <w:sz w:val="22"/>
        </w:rPr>
        <w:t>9.2 Prediction Module (`predict.py`)</w:t>
      </w:r>
    </w:p>
    <w:p>
      <w:pPr>
        <w:pStyle w:val="ListBullet"/>
        <w:spacing w:after="60"/>
      </w:pPr>
      <w:r>
        <w:rPr>
          <w:rFonts w:ascii="Calibri" w:hAnsi="Calibri"/>
          <w:b w:val="0"/>
          <w:i w:val="0"/>
          <w:color w:val="1E293B"/>
          <w:sz w:val="22"/>
        </w:rPr>
        <w:t>9.3 Flask Web Application (`app.py`)</w:t>
      </w:r>
    </w:p>
    <w:p>
      <w:pPr>
        <w:pStyle w:val="ListBullet"/>
        <w:spacing w:after="60"/>
      </w:pPr>
      <w:r>
        <w:rPr>
          <w:rFonts w:ascii="Calibri" w:hAnsi="Calibri"/>
          <w:b w:val="0"/>
          <w:i w:val="0"/>
          <w:color w:val="1E293B"/>
          <w:sz w:val="22"/>
        </w:rPr>
        <w:t>9.4 Front-end Styling (`style.css`)</w:t>
      </w:r>
    </w:p>
    <w:p>
      <w:pPr>
        <w:pStyle w:val="ListBullet"/>
        <w:spacing w:after="60"/>
      </w:pPr>
      <w:r>
        <w:rPr>
          <w:rFonts w:ascii="Calibri" w:hAnsi="Calibri"/>
          <w:b w:val="0"/>
          <w:i w:val="0"/>
          <w:color w:val="1E293B"/>
          <w:sz w:val="22"/>
        </w:rPr>
        <w:t>9.5 Interactivity Script (`script.js`)</w:t>
      </w:r>
    </w:p>
    <w:p>
      <w:pPr>
        <w:spacing w:after="240"/>
      </w:pPr>
    </w:p>
    <w:p>
      <w:pPr>
        <w:spacing w:before="280" w:after="80"/>
      </w:pPr>
      <w:r>
        <w:rPr>
          <w:rFonts w:ascii="Calibri" w:hAnsi="Calibri"/>
          <w:b/>
          <w:i w:val="0"/>
          <w:color w:val="3B82F6"/>
          <w:sz w:val="28"/>
        </w:rPr>
        <w:t>1. INTRODUCTION</w:t>
      </w:r>
    </w:p>
    <w:p>
      <w:pPr>
        <w:spacing w:before="200" w:after="40"/>
      </w:pPr>
      <w:r>
        <w:rPr>
          <w:rFonts w:ascii="Calibri" w:hAnsi="Calibri"/>
          <w:b/>
          <w:i w:val="0"/>
          <w:color w:val="1E293B"/>
          <w:sz w:val="24"/>
        </w:rPr>
        <w:t>1.1 Agricultural Background and Global Context</w:t>
      </w:r>
    </w:p>
    <w:p>
      <w:pPr>
        <w:spacing w:after="160" w:line="276" w:lineRule="auto"/>
      </w:pPr>
      <w:r>
        <w:rPr>
          <w:rFonts w:ascii="Calibri" w:hAnsi="Calibri"/>
          <w:b w:val="0"/>
          <w:i w:val="0"/>
          <w:color w:val="1E293B"/>
          <w:sz w:val="22"/>
        </w:rPr>
        <w:t xml:space="preserve">Agriculture has remained the primary cornerstone of human civilization for over ten millennia, supplying the basic calories, structural materials, and economic fuel required to sustain populations. Globally, billions of individuals directly or indirectly rely on agricultural systems for their livelihoods. In agrarian economies—such as India—agriculture employs a significant proportion of the workforce and contributes heavily to the national Gross Domestic Product </w:t>
      </w:r>
      <w:r>
        <w:rPr>
          <w:rFonts w:ascii="Calibri" w:hAnsi="Calibri"/>
          <w:b w:val="0"/>
          <w:i w:val="0"/>
          <w:color w:val="1E293B"/>
          <w:sz w:val="22"/>
        </w:rPr>
        <w:t>(GDP)</w:t>
      </w:r>
      <w:r>
        <w:rPr>
          <w:rFonts w:ascii="Calibri" w:hAnsi="Calibri"/>
          <w:b w:val="0"/>
          <w:i w:val="0"/>
          <w:color w:val="1E293B"/>
          <w:sz w:val="22"/>
        </w:rPr>
        <w:t xml:space="preserve">. </w:t>
        <w:br/>
      </w:r>
    </w:p>
    <w:p>
      <w:pPr>
        <w:spacing w:after="160" w:line="276" w:lineRule="auto"/>
      </w:pPr>
      <w:r>
        <w:rPr>
          <w:rFonts w:ascii="Calibri" w:hAnsi="Calibri"/>
          <w:b w:val="0"/>
          <w:i w:val="0"/>
          <w:color w:val="1E293B"/>
          <w:sz w:val="22"/>
        </w:rPr>
        <w:t xml:space="preserve">Historically, farming was characterized by subsistence practices, guided by local knowledge, visual crop monitoring, and regional weather calendars passed down through generations. Farmers understood their soil types and weather systems intuitively. However, in the modern era, the margins for error have shrunk. Rapid demographic growth, shifting diets, rising input costs, and globalized market structures require a transition from traditional subsistence models to high-yield, commercial, and precision agricultural systems. </w:t>
        <w:br/>
      </w:r>
    </w:p>
    <w:p>
      <w:pPr>
        <w:spacing w:before="200" w:after="40"/>
      </w:pPr>
      <w:r>
        <w:rPr>
          <w:rFonts w:ascii="Calibri" w:hAnsi="Calibri"/>
          <w:b/>
          <w:i w:val="0"/>
          <w:color w:val="1E293B"/>
          <w:sz w:val="24"/>
        </w:rPr>
        <w:t>1.2 Problem Identification in Traditional Farming Systems</w:t>
      </w:r>
    </w:p>
    <w:p>
      <w:pPr>
        <w:spacing w:after="160" w:line="276" w:lineRule="auto"/>
      </w:pPr>
      <w:r>
        <w:rPr>
          <w:rFonts w:ascii="Calibri" w:hAnsi="Calibri"/>
          <w:b w:val="0"/>
          <w:i w:val="0"/>
          <w:color w:val="1E293B"/>
          <w:sz w:val="22"/>
        </w:rPr>
        <w:t>Modern farmers face a complex combination of environmental, chemical, and socioeconomic challenges. Sowing decisions based on guesswork or historical habit frequently result in poor yields or complete crop failure due to several factors: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Climate Change and Erratic Weather Patterns:</w:t>
      </w:r>
      <w:r>
        <w:rPr>
          <w:rFonts w:ascii="Calibri" w:hAnsi="Calibri"/>
          <w:b w:val="0"/>
          <w:i w:val="0"/>
          <w:color w:val="1E293B"/>
          <w:sz w:val="22"/>
        </w:rPr>
        <w:t xml:space="preserve"> Global warming has altered regional climates. Monsoon cycles are increasingly irregular, heatwaves occur earlier in the season, and sudden unseasonal rainfall events cause waterlogging. Sowing calendars that worked for decades are no longer reliable.</w:t>
      </w:r>
    </w:p>
    <w:p>
      <w:pPr>
        <w:pStyle w:val="ListBullet"/>
        <w:spacing w:after="60"/>
      </w:pPr>
      <w:r>
        <w:rPr>
          <w:rFonts w:ascii="Calibri" w:hAnsi="Calibri"/>
          <w:b w:val="0"/>
          <w:i w:val="0"/>
          <w:color w:val="1E293B"/>
          <w:sz w:val="22"/>
        </w:rPr>
        <w:t xml:space="preserve">  </w:t>
      </w:r>
      <w:r>
        <w:rPr>
          <w:rFonts w:ascii="Calibri" w:hAnsi="Calibri"/>
          <w:b/>
          <w:i w:val="0"/>
          <w:color w:val="1E293B"/>
          <w:sz w:val="22"/>
        </w:rPr>
        <w:t>Declining Soil Fertility:</w:t>
      </w:r>
      <w:r>
        <w:rPr>
          <w:rFonts w:ascii="Calibri" w:hAnsi="Calibri"/>
          <w:b w:val="0"/>
          <w:i w:val="0"/>
          <w:color w:val="1E293B"/>
          <w:sz w:val="22"/>
        </w:rPr>
        <w:t xml:space="preserve"> Intensive cultivation without scientific rotation depletes critical macro and micro-nutrients. Sowing nutrient-heavy crops repeatedly in depleted fields exhausts the soil, leading to dropping yields and structural land degradation.</w:t>
      </w:r>
    </w:p>
    <w:p>
      <w:pPr>
        <w:pStyle w:val="ListBullet"/>
        <w:spacing w:after="60"/>
      </w:pPr>
      <w:r>
        <w:rPr>
          <w:rFonts w:ascii="Calibri" w:hAnsi="Calibri"/>
          <w:b w:val="0"/>
          <w:i w:val="0"/>
          <w:color w:val="1E293B"/>
          <w:sz w:val="22"/>
        </w:rPr>
        <w:t xml:space="preserve">  </w:t>
      </w:r>
      <w:r>
        <w:rPr>
          <w:rFonts w:ascii="Calibri" w:hAnsi="Calibri"/>
          <w:b/>
          <w:i w:val="0"/>
          <w:color w:val="1E293B"/>
          <w:sz w:val="22"/>
        </w:rPr>
        <w:t>Information Asymmetry:</w:t>
      </w:r>
      <w:r>
        <w:rPr>
          <w:rFonts w:ascii="Calibri" w:hAnsi="Calibri"/>
          <w:b w:val="0"/>
          <w:i w:val="0"/>
          <w:color w:val="1E293B"/>
          <w:sz w:val="22"/>
        </w:rPr>
        <w:t xml:space="preserve"> Farmers often lack the tools to measure soil properties scientifically (such as nitrogen, phosphorus, potassium levels, and soil pH). Without this baseline chemical data, applying fertilizers is speculative, leading to over-fertilization, high costs, and chemical imbalances.</w:t>
      </w:r>
    </w:p>
    <w:p>
      <w:pPr>
        <w:pStyle w:val="ListBullet"/>
        <w:spacing w:after="60"/>
      </w:pPr>
      <w:r>
        <w:rPr>
          <w:rFonts w:ascii="Calibri" w:hAnsi="Calibri"/>
          <w:b w:val="0"/>
          <w:i w:val="0"/>
          <w:color w:val="1E293B"/>
          <w:sz w:val="22"/>
        </w:rPr>
        <w:t xml:space="preserve">  </w:t>
      </w:r>
      <w:r>
        <w:rPr>
          <w:rFonts w:ascii="Calibri" w:hAnsi="Calibri"/>
          <w:b/>
          <w:i w:val="0"/>
          <w:color w:val="1E293B"/>
          <w:sz w:val="22"/>
        </w:rPr>
        <w:t>Socioeconomic Vulnerability:</w:t>
      </w:r>
      <w:r>
        <w:rPr>
          <w:rFonts w:ascii="Calibri" w:hAnsi="Calibri"/>
          <w:b w:val="0"/>
          <w:i w:val="0"/>
          <w:color w:val="1E293B"/>
          <w:sz w:val="22"/>
        </w:rPr>
        <w:t xml:space="preserve"> For smallholder farmers, crop failure is a catastrophic event that can lead to debt cycles, loss of land, and severe poverty.</w:t>
      </w:r>
    </w:p>
    <w:p>
      <w:pPr>
        <w:pStyle w:val="ListBullet"/>
        <w:spacing w:after="60"/>
      </w:pPr>
      <w:r>
        <w:rPr>
          <w:rFonts w:ascii="Calibri" w:hAnsi="Calibri"/>
          <w:b w:val="0"/>
          <w:i w:val="0"/>
          <w:color w:val="1E293B"/>
          <w:sz w:val="22"/>
        </w:rPr>
        <w:t xml:space="preserve">  </w:t>
      </w:r>
      <w:r>
        <w:rPr>
          <w:rFonts w:ascii="Calibri" w:hAnsi="Calibri"/>
          <w:b/>
          <w:i w:val="0"/>
          <w:color w:val="1E293B"/>
          <w:sz w:val="22"/>
        </w:rPr>
        <w:t>Consequences of Unscientific Crop Selection:</w:t>
      </w:r>
      <w:r>
        <w:rPr>
          <w:rFonts w:ascii="Calibri" w:hAnsi="Calibri"/>
          <w:b w:val="0"/>
          <w:i w:val="0"/>
          <w:color w:val="1E293B"/>
          <w:sz w:val="22"/>
        </w:rPr>
      </w:r>
    </w:p>
    <w:p>
      <w:pPr>
        <w:spacing w:after="160" w:line="276" w:lineRule="auto"/>
      </w:pPr>
      <w:r>
        <w:rPr>
          <w:rFonts w:ascii="Calibri" w:hAnsi="Calibri"/>
          <w:b w:val="0"/>
          <w:i w:val="0"/>
          <w:color w:val="1E293B"/>
          <w:sz w:val="22"/>
        </w:rPr>
        <w:t xml:space="preserve">    1.  *Suboptimal Yields:* Planting a crop in soil with insufficient nitrogen or in a region with inadequate rainfall stunts growth and reduces product quality.</w:t>
        <w:br/>
      </w:r>
    </w:p>
    <w:p>
      <w:pPr>
        <w:spacing w:after="160" w:line="276" w:lineRule="auto"/>
      </w:pPr>
      <w:r>
        <w:rPr>
          <w:rFonts w:ascii="Calibri" w:hAnsi="Calibri"/>
          <w:b w:val="0"/>
          <w:i w:val="0"/>
          <w:color w:val="1E293B"/>
          <w:sz w:val="22"/>
        </w:rPr>
        <w:t xml:space="preserve">    2.  *High Financial Losses:* High costs for seeds, equipment, labor, and synthetic fertilizers are lost if the crop fails.</w:t>
        <w:br/>
      </w:r>
    </w:p>
    <w:p>
      <w:pPr>
        <w:spacing w:after="160" w:line="276" w:lineRule="auto"/>
      </w:pPr>
      <w:r>
        <w:rPr>
          <w:rFonts w:ascii="Calibri" w:hAnsi="Calibri"/>
          <w:b w:val="0"/>
          <w:i w:val="0"/>
          <w:color w:val="1E293B"/>
          <w:sz w:val="22"/>
        </w:rPr>
        <w:t xml:space="preserve">    3.  *Long-term Land Degradation:* Unsuitable crops drain vital soil nutrients, leaving fields vulnerable to erosion and desertification.</w:t>
        <w:br/>
      </w:r>
    </w:p>
    <w:p>
      <w:pPr>
        <w:spacing w:before="200" w:after="40"/>
      </w:pPr>
      <w:r>
        <w:rPr>
          <w:rFonts w:ascii="Calibri" w:hAnsi="Calibri"/>
          <w:b/>
          <w:i w:val="0"/>
          <w:color w:val="1E293B"/>
          <w:sz w:val="24"/>
        </w:rPr>
        <w:t>1.3 Role of Artificial Intelligence and Machine Learning in Smart Agriculture</w:t>
      </w:r>
    </w:p>
    <w:p>
      <w:pPr>
        <w:spacing w:after="160" w:line="276" w:lineRule="auto"/>
      </w:pPr>
      <w:r>
        <w:rPr>
          <w:rFonts w:ascii="Calibri" w:hAnsi="Calibri"/>
          <w:b w:val="0"/>
          <w:i w:val="0"/>
          <w:color w:val="1E293B"/>
          <w:sz w:val="22"/>
        </w:rPr>
        <w:t xml:space="preserve">Smart Agriculture relies on data-driven methodologies to optimize resource utilization, maximize crop yields, and reduce environmental impact. In this context, Artificial Intelligence </w:t>
      </w:r>
      <w:r>
        <w:rPr>
          <w:rFonts w:ascii="Calibri" w:hAnsi="Calibri"/>
          <w:b w:val="0"/>
          <w:i w:val="0"/>
          <w:color w:val="1E293B"/>
          <w:sz w:val="22"/>
        </w:rPr>
        <w:t>(AI)</w:t>
      </w:r>
      <w:r>
        <w:rPr>
          <w:rFonts w:ascii="Calibri" w:hAnsi="Calibri"/>
          <w:b w:val="0"/>
          <w:i w:val="0"/>
          <w:color w:val="1E293B"/>
          <w:sz w:val="22"/>
        </w:rPr>
        <w:t xml:space="preserve"> and Machine Learning </w:t>
      </w:r>
      <w:r>
        <w:rPr>
          <w:rFonts w:ascii="Calibri" w:hAnsi="Calibri"/>
          <w:b w:val="0"/>
          <w:i w:val="0"/>
          <w:color w:val="1E293B"/>
          <w:sz w:val="22"/>
        </w:rPr>
        <w:t>(ML)</w:t>
      </w:r>
      <w:r>
        <w:rPr>
          <w:rFonts w:ascii="Calibri" w:hAnsi="Calibri"/>
          <w:b w:val="0"/>
          <w:i w:val="0"/>
          <w:color w:val="1E293B"/>
          <w:sz w:val="22"/>
        </w:rPr>
        <w:t xml:space="preserve"> serve as core components. </w:t>
        <w:br/>
      </w:r>
    </w:p>
    <w:p>
      <w:pPr>
        <w:spacing w:after="160" w:line="276" w:lineRule="auto"/>
      </w:pPr>
      <w:r>
        <w:rPr>
          <w:rFonts w:ascii="Calibri" w:hAnsi="Calibri"/>
          <w:b w:val="0"/>
          <w:i w:val="0"/>
          <w:color w:val="1E293B"/>
          <w:sz w:val="22"/>
        </w:rPr>
        <w:t xml:space="preserve">Supervised Machine Learning classification models excel at analyzing complex, non-linear datasets containing physical and chemical attributes. By training these models on historical agricultural records, the system learns the relationship between environmental conditions </w:t>
      </w:r>
      <w:r>
        <w:rPr>
          <w:rFonts w:ascii="Calibri" w:hAnsi="Calibri"/>
          <w:b w:val="0"/>
          <w:i w:val="0"/>
          <w:color w:val="1E293B"/>
          <w:sz w:val="22"/>
        </w:rPr>
        <w:t>(soil nutrients, temperature, humidity, rainfall)</w:t>
      </w:r>
      <w:r>
        <w:rPr>
          <w:rFonts w:ascii="Calibri" w:hAnsi="Calibri"/>
          <w:b w:val="0"/>
          <w:i w:val="0"/>
          <w:color w:val="1E293B"/>
          <w:sz w:val="22"/>
        </w:rPr>
        <w:t xml:space="preserve"> and successful crop outcomes. When presented with new test data, the trained system predicts the optimal crop category, converting decisions from speculation into data-driven actions.</w:t>
        <w:br/>
      </w:r>
    </w:p>
    <w:p>
      <w:pPr>
        <w:spacing w:before="200" w:after="40"/>
      </w:pPr>
      <w:r>
        <w:rPr>
          <w:rFonts w:ascii="Calibri" w:hAnsi="Calibri"/>
          <w:b/>
          <w:i w:val="0"/>
          <w:color w:val="1E293B"/>
          <w:sz w:val="24"/>
        </w:rPr>
        <w:t>1.4 Detailed Literature Survey and Related Works</w:t>
      </w:r>
    </w:p>
    <w:p>
      <w:pPr>
        <w:spacing w:after="160" w:line="276" w:lineRule="auto"/>
      </w:pPr>
      <w:r>
        <w:rPr>
          <w:rFonts w:ascii="Calibri" w:hAnsi="Calibri"/>
          <w:b w:val="0"/>
          <w:i w:val="0"/>
          <w:color w:val="1E293B"/>
          <w:sz w:val="22"/>
        </w:rPr>
        <w:t xml:space="preserve">Agronomists and data scientists have explored crop recommendation models for several decades. Early systems relied on Rule-Based Expert Systems, which used nested logical statements </w:t>
      </w:r>
      <w:r>
        <w:rPr>
          <w:rFonts w:ascii="Calibri" w:hAnsi="Calibri"/>
          <w:b w:val="0"/>
          <w:i w:val="0"/>
          <w:color w:val="1E293B"/>
          <w:sz w:val="22"/>
        </w:rPr>
        <w:t>(e.g., `IF pH &lt; 5.5 AND rainfall &gt; 200 THEN crop = Rice`)</w:t>
      </w:r>
      <w:r>
        <w:rPr>
          <w:rFonts w:ascii="Calibri" w:hAnsi="Calibri"/>
          <w:b w:val="0"/>
          <w:i w:val="0"/>
          <w:color w:val="1E293B"/>
          <w:sz w:val="22"/>
        </w:rPr>
        <w:t>. While simple, these rule-based systems are brittle, scale poorly, and fail when parameters are slightly outside predefined ranges.</w:t>
        <w:br/>
      </w:r>
    </w:p>
    <w:p>
      <w:pPr>
        <w:spacing w:after="160" w:line="276" w:lineRule="auto"/>
      </w:pPr>
      <w:r>
        <w:rPr>
          <w:rFonts w:ascii="Calibri" w:hAnsi="Calibri"/>
          <w:b w:val="0"/>
          <w:i w:val="0"/>
          <w:color w:val="1E293B"/>
          <w:sz w:val="22"/>
        </w:rPr>
        <w:t>With the development of supervised machine learning, researchers applied various algorithms to agricultural data:</w:t>
        <w:br/>
      </w:r>
    </w:p>
    <w:p>
      <w:pPr>
        <w:spacing w:after="160" w:line="276" w:lineRule="auto"/>
      </w:pPr>
      <w:r>
        <w:rPr>
          <w:rFonts w:ascii="Calibri" w:hAnsi="Calibri"/>
          <w:b w:val="0"/>
          <w:i w:val="0"/>
          <w:color w:val="1E293B"/>
          <w:sz w:val="22"/>
        </w:rPr>
        <w:t xml:space="preserve">1.  </w:t>
      </w:r>
      <w:r>
        <w:rPr>
          <w:rFonts w:ascii="Calibri" w:hAnsi="Calibri"/>
          <w:b/>
          <w:i w:val="0"/>
          <w:color w:val="1E293B"/>
          <w:sz w:val="22"/>
        </w:rPr>
        <w:t>Support Vector Machines (SVM):</w:t>
      </w:r>
      <w:r>
        <w:rPr>
          <w:rFonts w:ascii="Calibri" w:hAnsi="Calibri"/>
          <w:b w:val="0"/>
          <w:i w:val="0"/>
          <w:color w:val="1E293B"/>
          <w:sz w:val="22"/>
        </w:rPr>
        <w:t xml:space="preserve"> SVMs map input data to high-dimensional spaces to find optimal separating hyperplanes. While highly accurate, SVMs are computationally intensive, sensitive to hyperparameter configurations, and difficult to interpret.</w:t>
        <w:br/>
      </w:r>
    </w:p>
    <w:p>
      <w:pPr>
        <w:spacing w:after="160" w:line="276" w:lineRule="auto"/>
      </w:pPr>
      <w:r>
        <w:rPr>
          <w:rFonts w:ascii="Calibri" w:hAnsi="Calibri"/>
          <w:b w:val="0"/>
          <w:i w:val="0"/>
          <w:color w:val="1E293B"/>
          <w:sz w:val="22"/>
        </w:rPr>
        <w:t xml:space="preserve">2.  </w:t>
      </w:r>
      <w:r>
        <w:rPr>
          <w:rFonts w:ascii="Calibri" w:hAnsi="Calibri"/>
          <w:b/>
          <w:i w:val="0"/>
          <w:color w:val="1E293B"/>
          <w:sz w:val="22"/>
        </w:rPr>
        <w:t>K-Nearest Neighbors (KNN):</w:t>
      </w:r>
      <w:r>
        <w:rPr>
          <w:rFonts w:ascii="Calibri" w:hAnsi="Calibri"/>
          <w:b w:val="0"/>
          <w:i w:val="0"/>
          <w:color w:val="1E293B"/>
          <w:sz w:val="22"/>
        </w:rPr>
        <w:t xml:space="preserve"> KNN classifies samples based on distance metrics to nearby training points. It is simple but slow during runtime on large datasets because it computes distances to all training points, making it unsuitable for low-power mobile or edge applications.</w:t>
        <w:br/>
      </w:r>
    </w:p>
    <w:p>
      <w:pPr>
        <w:spacing w:after="160" w:line="276" w:lineRule="auto"/>
      </w:pPr>
      <w:r>
        <w:rPr>
          <w:rFonts w:ascii="Calibri" w:hAnsi="Calibri"/>
          <w:b w:val="0"/>
          <w:i w:val="0"/>
          <w:color w:val="1E293B"/>
          <w:sz w:val="22"/>
        </w:rPr>
        <w:t xml:space="preserve">3.  </w:t>
      </w:r>
      <w:r>
        <w:rPr>
          <w:rFonts w:ascii="Calibri" w:hAnsi="Calibri"/>
          <w:b/>
          <w:i w:val="0"/>
          <w:color w:val="1E293B"/>
          <w:sz w:val="22"/>
        </w:rPr>
        <w:t>Naive Bayes Classifier:</w:t>
      </w:r>
      <w:r>
        <w:rPr>
          <w:rFonts w:ascii="Calibri" w:hAnsi="Calibri"/>
          <w:b w:val="0"/>
          <w:i w:val="0"/>
          <w:color w:val="1E293B"/>
          <w:sz w:val="22"/>
        </w:rPr>
        <w:t xml:space="preserve"> This probabilistic model operates on the assumption that features are conditionally independent. While fast, this assumption is invalid for agricultural variables where parameters like temperature, relative humidity, and rainfall are closely linked.</w:t>
        <w:br/>
      </w:r>
    </w:p>
    <w:p>
      <w:pPr>
        <w:spacing w:after="160" w:line="276" w:lineRule="auto"/>
      </w:pPr>
      <w:r>
        <w:rPr>
          <w:rFonts w:ascii="Calibri" w:hAnsi="Calibri"/>
          <w:b w:val="0"/>
          <w:i w:val="0"/>
          <w:color w:val="1E293B"/>
          <w:sz w:val="22"/>
        </w:rPr>
        <w:t xml:space="preserve">4.  </w:t>
      </w:r>
      <w:r>
        <w:rPr>
          <w:rFonts w:ascii="Calibri" w:hAnsi="Calibri"/>
          <w:b/>
          <w:i w:val="0"/>
          <w:color w:val="1E293B"/>
          <w:sz w:val="22"/>
        </w:rPr>
        <w:t>Decision Trees (DT) and Random Forests (RF):</w:t>
      </w:r>
      <w:r>
        <w:rPr>
          <w:rFonts w:ascii="Calibri" w:hAnsi="Calibri"/>
          <w:b w:val="0"/>
          <w:i w:val="0"/>
          <w:color w:val="1E293B"/>
          <w:sz w:val="22"/>
        </w:rPr>
        <w:t xml:space="preserve"> Tree-based models are highly suited for tabular agricultural data. Decision Trees split the feature space using clear, interpretable hierarchies. Random Forests resolve the overfitting limitations of individual decision trees by building an ensemble of diverse trees, averaging their predictions, and providing clear feature importance metrics.</w:t>
        <w:br/>
      </w:r>
    </w:p>
    <w:p>
      <w:pPr>
        <w:spacing w:after="240"/>
      </w:pPr>
    </w:p>
    <w:p>
      <w:pPr>
        <w:spacing w:before="280" w:after="80"/>
      </w:pPr>
      <w:r>
        <w:rPr>
          <w:rFonts w:ascii="Calibri" w:hAnsi="Calibri"/>
          <w:b/>
          <w:i w:val="0"/>
          <w:color w:val="3B82F6"/>
          <w:sz w:val="28"/>
        </w:rPr>
        <w:t>2. OBJECTIVES</w:t>
      </w:r>
    </w:p>
    <w:p>
      <w:pPr>
        <w:spacing w:after="160" w:line="276" w:lineRule="auto"/>
      </w:pPr>
      <w:r>
        <w:rPr>
          <w:rFonts w:ascii="Calibri" w:hAnsi="Calibri"/>
          <w:b w:val="0"/>
          <w:i w:val="0"/>
          <w:color w:val="1E293B"/>
          <w:sz w:val="22"/>
        </w:rPr>
        <w:t>The Crop Recommendation System is designed to achieve several key objectives:</w:t>
        <w:br/>
      </w:r>
    </w:p>
    <w:p>
      <w:pPr>
        <w:spacing w:before="200" w:after="40"/>
      </w:pPr>
      <w:r>
        <w:rPr>
          <w:rFonts w:ascii="Calibri" w:hAnsi="Calibri"/>
          <w:b/>
          <w:i w:val="0"/>
          <w:color w:val="1E293B"/>
          <w:sz w:val="24"/>
        </w:rPr>
        <w:t>2.1 Smart Crop Recommendation</w:t>
      </w:r>
    </w:p>
    <w:p>
      <w:pPr>
        <w:spacing w:after="160" w:line="276" w:lineRule="auto"/>
      </w:pPr>
      <w:r>
        <w:rPr>
          <w:rFonts w:ascii="Calibri" w:hAnsi="Calibri"/>
          <w:b w:val="0"/>
          <w:i w:val="0"/>
          <w:color w:val="1E293B"/>
          <w:sz w:val="22"/>
        </w:rPr>
        <w:t>To develop a predictive framework that outputs the best crop type for a specific plot of land. The system must process real-time soil and atmospheric data and return the crop type that maximizes yield and growth success, replacing intuitive approximations with computational predictions.</w:t>
        <w:br/>
      </w:r>
    </w:p>
    <w:p>
      <w:pPr>
        <w:spacing w:before="200" w:after="40"/>
      </w:pPr>
      <w:r>
        <w:rPr>
          <w:rFonts w:ascii="Calibri" w:hAnsi="Calibri"/>
          <w:b/>
          <w:i w:val="0"/>
          <w:color w:val="1E293B"/>
          <w:sz w:val="24"/>
        </w:rPr>
        <w:t>2.2 Multi-Parameter Analysis</w:t>
      </w:r>
    </w:p>
    <w:p>
      <w:pPr>
        <w:spacing w:after="160" w:line="276" w:lineRule="auto"/>
      </w:pPr>
      <w:r>
        <w:rPr>
          <w:rFonts w:ascii="Calibri" w:hAnsi="Calibri"/>
          <w:b w:val="0"/>
          <w:i w:val="0"/>
          <w:color w:val="1E293B"/>
          <w:sz w:val="22"/>
        </w:rPr>
        <w:t xml:space="preserve">To analyze seven key environmental and soil parameters simultaneously </w:t>
      </w:r>
      <w:r>
        <w:rPr>
          <w:rFonts w:ascii="Calibri" w:hAnsi="Calibri"/>
          <w:b w:val="0"/>
          <w:i w:val="0"/>
          <w:color w:val="1E293B"/>
          <w:sz w:val="22"/>
        </w:rPr>
        <w:t>(Nitrogen, Phosphorus, Potassium, temperature, relative humidity, pH, and rainfall)</w:t>
      </w:r>
      <w:r>
        <w:rPr>
          <w:rFonts w:ascii="Calibri" w:hAnsi="Calibri"/>
          <w:b w:val="0"/>
          <w:i w:val="0"/>
          <w:color w:val="1E293B"/>
          <w:sz w:val="22"/>
        </w:rPr>
        <w:t>. This multi-parameter approach captures the complex relationships between soil chemistry, weather conditions, and crop growth requirements.</w:t>
        <w:br/>
      </w:r>
    </w:p>
    <w:p>
      <w:pPr>
        <w:spacing w:before="200" w:after="40"/>
      </w:pPr>
      <w:r>
        <w:rPr>
          <w:rFonts w:ascii="Calibri" w:hAnsi="Calibri"/>
          <w:b/>
          <w:i w:val="0"/>
          <w:color w:val="1E293B"/>
          <w:sz w:val="24"/>
        </w:rPr>
        <w:t>2.3 Mitigation of Crop Failure and Financial Risks</w:t>
      </w:r>
    </w:p>
    <w:p>
      <w:pPr>
        <w:spacing w:after="160" w:line="276" w:lineRule="auto"/>
      </w:pPr>
      <w:r>
        <w:rPr>
          <w:rFonts w:ascii="Calibri" w:hAnsi="Calibri"/>
          <w:b w:val="0"/>
          <w:i w:val="0"/>
          <w:color w:val="1E293B"/>
          <w:sz w:val="22"/>
        </w:rPr>
        <w:t>To reduce the risk of crop failure due to improper soil conditions or climatic mismatches. Providing farmers with data-driven recommendations before the sowing season helps minimize investment risks, stabilize household incomes, and protect regional economies.</w:t>
        <w:br/>
      </w:r>
    </w:p>
    <w:p>
      <w:pPr>
        <w:spacing w:before="200" w:after="40"/>
      </w:pPr>
      <w:r>
        <w:rPr>
          <w:rFonts w:ascii="Calibri" w:hAnsi="Calibri"/>
          <w:b/>
          <w:i w:val="0"/>
          <w:color w:val="1E293B"/>
          <w:sz w:val="24"/>
        </w:rPr>
        <w:t>2.4 Soil Quality Preservation and Sustainability</w:t>
      </w:r>
    </w:p>
    <w:p>
      <w:pPr>
        <w:spacing w:after="160" w:line="276" w:lineRule="auto"/>
      </w:pPr>
      <w:r>
        <w:rPr>
          <w:rFonts w:ascii="Calibri" w:hAnsi="Calibri"/>
          <w:b w:val="0"/>
          <w:i w:val="0"/>
          <w:color w:val="1E293B"/>
          <w:sz w:val="22"/>
        </w:rPr>
        <w:t>To support soil conservation by recommending crops that align with the current nutrient profile. This prevents further depletion of scarce nutrients, encourages scientific crop rotation, and reduces the excessive application of synthetic fertilizers.</w:t>
        <w:br/>
      </w:r>
    </w:p>
    <w:p>
      <w:pPr>
        <w:spacing w:before="200" w:after="40"/>
      </w:pPr>
      <w:r>
        <w:rPr>
          <w:rFonts w:ascii="Calibri" w:hAnsi="Calibri"/>
          <w:b/>
          <w:i w:val="0"/>
          <w:color w:val="1E293B"/>
          <w:sz w:val="24"/>
        </w:rPr>
        <w:t>2.5 Technological Empowerment of Smallholder Farmers</w:t>
      </w:r>
    </w:p>
    <w:p>
      <w:pPr>
        <w:spacing w:after="160" w:line="276" w:lineRule="auto"/>
      </w:pPr>
      <w:r>
        <w:rPr>
          <w:rFonts w:ascii="Calibri" w:hAnsi="Calibri"/>
          <w:b w:val="0"/>
          <w:i w:val="0"/>
          <w:color w:val="1E293B"/>
          <w:sz w:val="22"/>
        </w:rPr>
        <w:t>To provide smallholder farmers with an accessible, user-friendly tool that translates complex machine learning predictions into clear recommendations, helping bridge the technology gap in rural farming communities.</w:t>
        <w:br/>
      </w:r>
    </w:p>
    <w:p>
      <w:pPr>
        <w:spacing w:after="240"/>
      </w:pPr>
    </w:p>
    <w:p>
      <w:pPr>
        <w:spacing w:before="280" w:after="80"/>
      </w:pPr>
      <w:r>
        <w:rPr>
          <w:rFonts w:ascii="Calibri" w:hAnsi="Calibri"/>
          <w:b/>
          <w:i w:val="0"/>
          <w:color w:val="3B82F6"/>
          <w:sz w:val="28"/>
        </w:rPr>
        <w:t>3. HARDWARE AND SOFTWARE REQUIREMENTS</w:t>
      </w:r>
    </w:p>
    <w:p>
      <w:pPr>
        <w:spacing w:before="200" w:after="40"/>
      </w:pPr>
      <w:r>
        <w:rPr>
          <w:rFonts w:ascii="Calibri" w:hAnsi="Calibri"/>
          <w:b/>
          <w:i w:val="0"/>
          <w:color w:val="1E293B"/>
          <w:sz w:val="24"/>
        </w:rPr>
        <w:t>3.1 Hardware Configurations</w:t>
      </w:r>
    </w:p>
    <w:p>
      <w:pPr>
        <w:spacing w:after="160" w:line="276" w:lineRule="auto"/>
      </w:pPr>
      <w:r>
        <w:rPr>
          <w:rFonts w:ascii="Calibri" w:hAnsi="Calibri"/>
          <w:b w:val="0"/>
          <w:i w:val="0"/>
          <w:color w:val="1E293B"/>
          <w:sz w:val="22"/>
        </w:rPr>
        <w:t>The hardware requirements are split into development specifications and deployment specifications.</w:t>
        <w:br/>
      </w:r>
    </w:p>
    <w:p>
      <w:pPr>
        <w:spacing w:after="160" w:line="276" w:lineRule="auto"/>
      </w:pPr>
      <w:r>
        <w:rPr>
          <w:rFonts w:ascii="Calibri" w:hAnsi="Calibri"/>
          <w:b w:val="0"/>
          <w:i w:val="0"/>
          <w:color w:val="1E293B"/>
          <w:sz w:val="22"/>
        </w:rPr>
        <w:t>#### Development Hardware Specifications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Processor:</w:t>
      </w:r>
      <w:r>
        <w:rPr>
          <w:rFonts w:ascii="Calibri" w:hAnsi="Calibri"/>
          <w:b w:val="0"/>
          <w:i w:val="0"/>
          <w:color w:val="1E293B"/>
          <w:sz w:val="22"/>
        </w:rPr>
        <w:t xml:space="preserve"> Intel Core i5/i7 (11th Gen or newer) or AMD Ryzen 5/7 (5000 series or newer) with a base clock speed of 2.5 GHz.</w:t>
      </w:r>
    </w:p>
    <w:p>
      <w:pPr>
        <w:pStyle w:val="ListBullet"/>
        <w:spacing w:after="60"/>
      </w:pPr>
      <w:r>
        <w:rPr>
          <w:rFonts w:ascii="Calibri" w:hAnsi="Calibri"/>
          <w:b w:val="0"/>
          <w:i w:val="0"/>
          <w:color w:val="1E293B"/>
          <w:sz w:val="22"/>
        </w:rPr>
        <w:t xml:space="preserve">  </w:t>
      </w:r>
      <w:r>
        <w:rPr>
          <w:rFonts w:ascii="Calibri" w:hAnsi="Calibri"/>
          <w:b/>
          <w:i w:val="0"/>
          <w:color w:val="1E293B"/>
          <w:sz w:val="22"/>
        </w:rPr>
        <w:t>RAM:</w:t>
      </w:r>
      <w:r>
        <w:rPr>
          <w:rFonts w:ascii="Calibri" w:hAnsi="Calibri"/>
          <w:b w:val="0"/>
          <w:i w:val="0"/>
          <w:color w:val="1E293B"/>
          <w:sz w:val="22"/>
        </w:rPr>
        <w:t xml:space="preserve"> 8 GB or 16 GB DDR4/DDR5.</w:t>
      </w:r>
    </w:p>
    <w:p>
      <w:pPr>
        <w:pStyle w:val="ListBullet"/>
        <w:spacing w:after="60"/>
      </w:pPr>
      <w:r>
        <w:rPr>
          <w:rFonts w:ascii="Calibri" w:hAnsi="Calibri"/>
          <w:b w:val="0"/>
          <w:i w:val="0"/>
          <w:color w:val="1E293B"/>
          <w:sz w:val="22"/>
        </w:rPr>
        <w:t xml:space="preserve">  </w:t>
      </w:r>
      <w:r>
        <w:rPr>
          <w:rFonts w:ascii="Calibri" w:hAnsi="Calibri"/>
          <w:b/>
          <w:i w:val="0"/>
          <w:color w:val="1E293B"/>
          <w:sz w:val="22"/>
        </w:rPr>
        <w:t>Storage:</w:t>
      </w:r>
      <w:r>
        <w:rPr>
          <w:rFonts w:ascii="Calibri" w:hAnsi="Calibri"/>
          <w:b w:val="0"/>
          <w:i w:val="0"/>
          <w:color w:val="1E293B"/>
          <w:sz w:val="22"/>
        </w:rPr>
        <w:t xml:space="preserve"> 20 GB of available space on a Solid State Drive (SATA or NVMe SSD).</w:t>
      </w:r>
    </w:p>
    <w:p>
      <w:pPr>
        <w:pStyle w:val="ListBullet"/>
        <w:spacing w:after="60"/>
      </w:pPr>
      <w:r>
        <w:rPr>
          <w:rFonts w:ascii="Calibri" w:hAnsi="Calibri"/>
          <w:b w:val="0"/>
          <w:i w:val="0"/>
          <w:color w:val="1E293B"/>
          <w:sz w:val="22"/>
        </w:rPr>
        <w:t xml:space="preserve">  </w:t>
      </w:r>
      <w:r>
        <w:rPr>
          <w:rFonts w:ascii="Calibri" w:hAnsi="Calibri"/>
          <w:b/>
          <w:i w:val="0"/>
          <w:color w:val="1E293B"/>
          <w:sz w:val="22"/>
        </w:rPr>
        <w:t>Graphics:</w:t>
      </w:r>
      <w:r>
        <w:rPr>
          <w:rFonts w:ascii="Calibri" w:hAnsi="Calibri"/>
          <w:b w:val="0"/>
          <w:i w:val="0"/>
          <w:color w:val="1E293B"/>
          <w:sz w:val="22"/>
        </w:rPr>
        <w:t xml:space="preserve"> Integrated Intel Iris Xe or dedicated NVIDIA/AMD GPU.</w:t>
      </w:r>
    </w:p>
    <w:p>
      <w:pPr>
        <w:pStyle w:val="ListBullet"/>
        <w:spacing w:after="60"/>
      </w:pPr>
      <w:r>
        <w:rPr>
          <w:rFonts w:ascii="Calibri" w:hAnsi="Calibri"/>
          <w:b w:val="0"/>
          <w:i w:val="0"/>
          <w:color w:val="1E293B"/>
          <w:sz w:val="22"/>
        </w:rPr>
        <w:t xml:space="preserve">  </w:t>
      </w:r>
      <w:r>
        <w:rPr>
          <w:rFonts w:ascii="Calibri" w:hAnsi="Calibri"/>
          <w:b/>
          <w:i w:val="0"/>
          <w:color w:val="1E293B"/>
          <w:sz w:val="22"/>
        </w:rPr>
        <w:t>Display:</w:t>
      </w:r>
      <w:r>
        <w:rPr>
          <w:rFonts w:ascii="Calibri" w:hAnsi="Calibri"/>
          <w:b w:val="0"/>
          <w:i w:val="0"/>
          <w:color w:val="1E293B"/>
          <w:sz w:val="22"/>
        </w:rPr>
        <w:t xml:space="preserve"> 1920 x 1080 Full HD monitor.</w:t>
      </w:r>
    </w:p>
    <w:p>
      <w:pPr>
        <w:spacing w:after="160" w:line="276" w:lineRule="auto"/>
      </w:pPr>
      <w:r>
        <w:rPr>
          <w:rFonts w:ascii="Calibri" w:hAnsi="Calibri"/>
          <w:b w:val="0"/>
          <w:i w:val="0"/>
          <w:color w:val="1E293B"/>
          <w:sz w:val="22"/>
        </w:rPr>
        <w:t>#### Client/Inference Hardware Specifications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Processor:</w:t>
      </w:r>
      <w:r>
        <w:rPr>
          <w:rFonts w:ascii="Calibri" w:hAnsi="Calibri"/>
          <w:b w:val="0"/>
          <w:i w:val="0"/>
          <w:color w:val="1E293B"/>
          <w:sz w:val="22"/>
        </w:rPr>
        <w:t xml:space="preserve"> Dual-Core mobile or desktop CPU (1.5 GHz or faster).</w:t>
      </w:r>
    </w:p>
    <w:p>
      <w:pPr>
        <w:pStyle w:val="ListBullet"/>
        <w:spacing w:after="60"/>
      </w:pPr>
      <w:r>
        <w:rPr>
          <w:rFonts w:ascii="Calibri" w:hAnsi="Calibri"/>
          <w:b w:val="0"/>
          <w:i w:val="0"/>
          <w:color w:val="1E293B"/>
          <w:sz w:val="22"/>
        </w:rPr>
        <w:t xml:space="preserve">  </w:t>
      </w:r>
      <w:r>
        <w:rPr>
          <w:rFonts w:ascii="Calibri" w:hAnsi="Calibri"/>
          <w:b/>
          <w:i w:val="0"/>
          <w:color w:val="1E293B"/>
          <w:sz w:val="22"/>
        </w:rPr>
        <w:t>RAM:</w:t>
      </w:r>
      <w:r>
        <w:rPr>
          <w:rFonts w:ascii="Calibri" w:hAnsi="Calibri"/>
          <w:b w:val="0"/>
          <w:i w:val="0"/>
          <w:color w:val="1E293B"/>
          <w:sz w:val="22"/>
        </w:rPr>
        <w:t xml:space="preserve"> 2 GB of RAM.</w:t>
      </w:r>
    </w:p>
    <w:p>
      <w:pPr>
        <w:pStyle w:val="ListBullet"/>
        <w:spacing w:after="60"/>
      </w:pPr>
      <w:r>
        <w:rPr>
          <w:rFonts w:ascii="Calibri" w:hAnsi="Calibri"/>
          <w:b w:val="0"/>
          <w:i w:val="0"/>
          <w:color w:val="1E293B"/>
          <w:sz w:val="22"/>
        </w:rPr>
        <w:t xml:space="preserve">  </w:t>
      </w:r>
      <w:r>
        <w:rPr>
          <w:rFonts w:ascii="Calibri" w:hAnsi="Calibri"/>
          <w:b/>
          <w:i w:val="0"/>
          <w:color w:val="1E293B"/>
          <w:sz w:val="22"/>
        </w:rPr>
        <w:t>Storage:</w:t>
      </w:r>
      <w:r>
        <w:rPr>
          <w:rFonts w:ascii="Calibri" w:hAnsi="Calibri"/>
          <w:b w:val="0"/>
          <w:i w:val="0"/>
          <w:color w:val="1E293B"/>
          <w:sz w:val="22"/>
        </w:rPr>
        <w:t xml:space="preserve"> 500 MB of available disk space.</w:t>
      </w:r>
    </w:p>
    <w:p>
      <w:pPr>
        <w:pStyle w:val="ListBullet"/>
        <w:spacing w:after="60"/>
      </w:pPr>
      <w:r>
        <w:rPr>
          <w:rFonts w:ascii="Calibri" w:hAnsi="Calibri"/>
          <w:b w:val="0"/>
          <w:i w:val="0"/>
          <w:color w:val="1E293B"/>
          <w:sz w:val="22"/>
        </w:rPr>
        <w:t xml:space="preserve">  </w:t>
      </w:r>
      <w:r>
        <w:rPr>
          <w:rFonts w:ascii="Calibri" w:hAnsi="Calibri"/>
          <w:b/>
          <w:i w:val="0"/>
          <w:color w:val="1E293B"/>
          <w:sz w:val="22"/>
        </w:rPr>
        <w:t>Display:</w:t>
      </w:r>
      <w:r>
        <w:rPr>
          <w:rFonts w:ascii="Calibri" w:hAnsi="Calibri"/>
          <w:b w:val="0"/>
          <w:i w:val="0"/>
          <w:color w:val="1E293B"/>
          <w:sz w:val="22"/>
        </w:rPr>
        <w:t xml:space="preserve"> Standard mobile, tablet, or desktop screen with a modern web browser.</w:t>
      </w:r>
    </w:p>
    <w:p>
      <w:pPr>
        <w:spacing w:before="200" w:after="40"/>
      </w:pPr>
      <w:r>
        <w:rPr>
          <w:rFonts w:ascii="Calibri" w:hAnsi="Calibri"/>
          <w:b/>
          <w:i w:val="0"/>
          <w:color w:val="1E293B"/>
          <w:sz w:val="24"/>
        </w:rPr>
        <w:t>3.2 Software Stack and Development Environment Setup</w:t>
      </w:r>
    </w:p>
    <w:p>
      <w:pPr>
        <w:pStyle w:val="ListBullet"/>
        <w:spacing w:after="60"/>
      </w:pPr>
      <w:r>
        <w:rPr>
          <w:rFonts w:ascii="Calibri" w:hAnsi="Calibri"/>
          <w:b w:val="0"/>
          <w:i w:val="0"/>
          <w:color w:val="1E293B"/>
          <w:sz w:val="22"/>
        </w:rPr>
        <w:t xml:space="preserve">  </w:t>
      </w:r>
      <w:r>
        <w:rPr>
          <w:rFonts w:ascii="Calibri" w:hAnsi="Calibri"/>
          <w:b/>
          <w:i w:val="0"/>
          <w:color w:val="1E293B"/>
          <w:sz w:val="22"/>
        </w:rPr>
        <w:t>Operating System:</w:t>
      </w:r>
      <w:r>
        <w:rPr>
          <w:rFonts w:ascii="Calibri" w:hAnsi="Calibri"/>
          <w:b w:val="0"/>
          <w:i w:val="0"/>
          <w:color w:val="1E293B"/>
          <w:sz w:val="22"/>
        </w:rPr>
        <w:t xml:space="preserve"> Microsoft Windows 10/11 (64-bit) or Ubuntu Linux 20.04+.</w:t>
      </w:r>
    </w:p>
    <w:p>
      <w:pPr>
        <w:pStyle w:val="ListBullet"/>
        <w:spacing w:after="60"/>
      </w:pPr>
      <w:r>
        <w:rPr>
          <w:rFonts w:ascii="Calibri" w:hAnsi="Calibri"/>
          <w:b w:val="0"/>
          <w:i w:val="0"/>
          <w:color w:val="1E293B"/>
          <w:sz w:val="22"/>
        </w:rPr>
        <w:t xml:space="preserve">  </w:t>
      </w:r>
      <w:r>
        <w:rPr>
          <w:rFonts w:ascii="Calibri" w:hAnsi="Calibri"/>
          <w:b/>
          <w:i w:val="0"/>
          <w:color w:val="1E293B"/>
          <w:sz w:val="22"/>
        </w:rPr>
        <w:t>Programming Language:</w:t>
      </w:r>
      <w:r>
        <w:rPr>
          <w:rFonts w:ascii="Calibri" w:hAnsi="Calibri"/>
          <w:b w:val="0"/>
          <w:i w:val="0"/>
          <w:color w:val="1E293B"/>
          <w:sz w:val="22"/>
        </w:rPr>
        <w:t xml:space="preserve"> Python 3.9+ (64-bit runtime).</w:t>
      </w:r>
    </w:p>
    <w:p>
      <w:pPr>
        <w:pStyle w:val="ListBullet"/>
        <w:spacing w:after="60"/>
      </w:pPr>
      <w:r>
        <w:rPr>
          <w:rFonts w:ascii="Calibri" w:hAnsi="Calibri"/>
          <w:b w:val="0"/>
          <w:i w:val="0"/>
          <w:color w:val="1E293B"/>
          <w:sz w:val="22"/>
        </w:rPr>
        <w:t xml:space="preserve">  </w:t>
      </w:r>
      <w:r>
        <w:rPr>
          <w:rFonts w:ascii="Calibri" w:hAnsi="Calibri"/>
          <w:b/>
          <w:i w:val="0"/>
          <w:color w:val="1E293B"/>
          <w:sz w:val="22"/>
        </w:rPr>
        <w:t>Development Tools:</w:t>
      </w:r>
      <w:r>
        <w:rPr>
          <w:rFonts w:ascii="Calibri" w:hAnsi="Calibri"/>
          <w:b w:val="0"/>
          <w:i w:val="0"/>
          <w:color w:val="1E293B"/>
          <w:sz w:val="22"/>
        </w:rPr>
      </w:r>
    </w:p>
    <w:p>
      <w:pPr>
        <w:pStyle w:val="ListBullet"/>
        <w:spacing w:after="60"/>
      </w:pPr>
      <w:r>
        <w:rPr>
          <w:rFonts w:ascii="Calibri" w:hAnsi="Calibri"/>
          <w:b w:val="0"/>
          <w:i w:val="0"/>
          <w:color w:val="1E293B"/>
          <w:sz w:val="22"/>
        </w:rPr>
        <w:t xml:space="preserve">  *Jupyter Notebook:* For exploratory data analysis, visualization, and model experimentation.</w:t>
      </w:r>
    </w:p>
    <w:p>
      <w:pPr>
        <w:pStyle w:val="ListBullet"/>
        <w:spacing w:after="60"/>
      </w:pPr>
      <w:r>
        <w:rPr>
          <w:rFonts w:ascii="Calibri" w:hAnsi="Calibri"/>
          <w:b w:val="0"/>
          <w:i w:val="0"/>
          <w:color w:val="1E293B"/>
          <w:sz w:val="22"/>
        </w:rPr>
        <w:t xml:space="preserve">  *Visual Studio Code (VS Code):* For writing production-grade scripts (`train.py`, `predict.py`, `app.py`).</w:t>
      </w:r>
    </w:p>
    <w:p>
      <w:pPr>
        <w:pStyle w:val="ListBullet"/>
        <w:spacing w:after="60"/>
      </w:pPr>
      <w:r>
        <w:rPr>
          <w:rFonts w:ascii="Calibri" w:hAnsi="Calibri"/>
          <w:b w:val="0"/>
          <w:i w:val="0"/>
          <w:color w:val="1E293B"/>
          <w:sz w:val="22"/>
        </w:rPr>
        <w:t xml:space="preserve">  </w:t>
      </w:r>
      <w:r>
        <w:rPr>
          <w:rFonts w:ascii="Calibri" w:hAnsi="Calibri"/>
          <w:b/>
          <w:i w:val="0"/>
          <w:color w:val="1E293B"/>
          <w:sz w:val="22"/>
        </w:rPr>
        <w:t>Front-end Web Stack:</w:t>
      </w:r>
      <w:r>
        <w:rPr>
          <w:rFonts w:ascii="Calibri" w:hAnsi="Calibri"/>
          <w:b w:val="0"/>
          <w:i w:val="0"/>
          <w:color w:val="1E293B"/>
          <w:sz w:val="22"/>
        </w:rPr>
        <w:t xml:space="preserve"> HTML5, CSS3 (Custom styling with glassmorphism), and Vanilla JavaScript (AJAX, DOM manipulation).</w:t>
      </w:r>
    </w:p>
    <w:p>
      <w:pPr>
        <w:spacing w:before="200" w:after="40"/>
      </w:pPr>
      <w:r>
        <w:rPr>
          <w:rFonts w:ascii="Calibri" w:hAnsi="Calibri"/>
          <w:b/>
          <w:i w:val="0"/>
          <w:color w:val="1E293B"/>
          <w:sz w:val="24"/>
        </w:rPr>
        <w:t>3.3 Description and Justification of Libraries Used</w:t>
      </w:r>
    </w:p>
    <w:p>
      <w:pPr>
        <w:spacing w:after="160" w:line="276" w:lineRule="auto"/>
      </w:pPr>
      <w:r>
        <w:rPr>
          <w:rFonts w:ascii="Calibri" w:hAnsi="Calibri"/>
          <w:b w:val="0"/>
          <w:i w:val="0"/>
          <w:color w:val="1E293B"/>
          <w:sz w:val="22"/>
        </w:rPr>
        <w:t>The Python packages utilized in this project are standard, high-performance libraries, each serving a specific role:</w:t>
        <w:br/>
      </w:r>
    </w:p>
    <w:p>
      <w:pPr>
        <w:spacing w:after="160" w:line="276" w:lineRule="auto"/>
      </w:pPr>
      <w:r>
        <w:rPr>
          <w:rFonts w:ascii="Calibri" w:hAnsi="Calibri"/>
          <w:b w:val="0"/>
          <w:i w:val="0"/>
          <w:color w:val="1E293B"/>
          <w:sz w:val="22"/>
        </w:rPr>
        <w:t xml:space="preserve">1.  </w:t>
      </w:r>
      <w:r>
        <w:rPr>
          <w:rFonts w:ascii="Calibri" w:hAnsi="Calibri"/>
          <w:b/>
          <w:i w:val="0"/>
          <w:color w:val="1E293B"/>
          <w:sz w:val="22"/>
        </w:rPr>
        <w:t>Pandas (`import pandas as pd`):</w:t>
      </w:r>
      <w:r>
        <w:rPr>
          <w:rFonts w:ascii="Calibri" w:hAnsi="Calibri"/>
          <w:b w:val="0"/>
          <w:i w:val="0"/>
          <w:color w:val="1E293B"/>
          <w:sz w:val="22"/>
        </w:rPr>
        <w:t xml:space="preserve"> Used for loading datasets, cleaning missing data, manipulating dataframes, and converting data types. Its optimized C-implementation ensures fast data handling.</w:t>
        <w:br/>
      </w:r>
    </w:p>
    <w:p>
      <w:pPr>
        <w:spacing w:after="160" w:line="276" w:lineRule="auto"/>
      </w:pPr>
      <w:r>
        <w:rPr>
          <w:rFonts w:ascii="Calibri" w:hAnsi="Calibri"/>
          <w:b w:val="0"/>
          <w:i w:val="0"/>
          <w:color w:val="1E293B"/>
          <w:sz w:val="22"/>
        </w:rPr>
        <w:t xml:space="preserve">2.  </w:t>
      </w:r>
      <w:r>
        <w:rPr>
          <w:rFonts w:ascii="Calibri" w:hAnsi="Calibri"/>
          <w:b/>
          <w:i w:val="0"/>
          <w:color w:val="1E293B"/>
          <w:sz w:val="22"/>
        </w:rPr>
        <w:t>NumPy (`import numpy as np`):</w:t>
      </w:r>
      <w:r>
        <w:rPr>
          <w:rFonts w:ascii="Calibri" w:hAnsi="Calibri"/>
          <w:b w:val="0"/>
          <w:i w:val="0"/>
          <w:color w:val="1E293B"/>
          <w:sz w:val="22"/>
        </w:rPr>
        <w:t xml:space="preserve"> Provides support for large, multidimensional arrays and matrices, along with mathematical functions to operate on these arrays.</w:t>
        <w:br/>
      </w:r>
    </w:p>
    <w:p>
      <w:pPr>
        <w:spacing w:after="160" w:line="276" w:lineRule="auto"/>
      </w:pPr>
      <w:r>
        <w:rPr>
          <w:rFonts w:ascii="Calibri" w:hAnsi="Calibri"/>
          <w:b w:val="0"/>
          <w:i w:val="0"/>
          <w:color w:val="1E293B"/>
          <w:sz w:val="22"/>
        </w:rPr>
        <w:t xml:space="preserve">3.  </w:t>
      </w:r>
      <w:r>
        <w:rPr>
          <w:rFonts w:ascii="Calibri" w:hAnsi="Calibri"/>
          <w:b/>
          <w:i w:val="0"/>
          <w:color w:val="1E293B"/>
          <w:sz w:val="22"/>
        </w:rPr>
        <w:t>Scikit-Learn (`from sklearn...`):</w:t>
      </w:r>
      <w:r>
        <w:rPr>
          <w:rFonts w:ascii="Calibri" w:hAnsi="Calibri"/>
          <w:b w:val="0"/>
          <w:i w:val="0"/>
          <w:color w:val="1E293B"/>
          <w:sz w:val="22"/>
        </w:rPr>
        <w:t xml:space="preserve"> The primary machine learning library. It provides the implementations for `DecisionTreeClassifier` and `RandomForestClassifier`, dataset splitting utilities </w:t>
      </w:r>
      <w:r>
        <w:rPr>
          <w:rFonts w:ascii="Calibri" w:hAnsi="Calibri"/>
          <w:b w:val="0"/>
          <w:i w:val="0"/>
          <w:color w:val="1E293B"/>
          <w:sz w:val="22"/>
        </w:rPr>
        <w:t>(`train_test_split`)</w:t>
      </w:r>
      <w:r>
        <w:rPr>
          <w:rFonts w:ascii="Calibri" w:hAnsi="Calibri"/>
          <w:b w:val="0"/>
          <w:i w:val="0"/>
          <w:color w:val="1E293B"/>
          <w:sz w:val="22"/>
        </w:rPr>
        <w:t xml:space="preserve">, and evaluation metrics </w:t>
      </w:r>
      <w:r>
        <w:rPr>
          <w:rFonts w:ascii="Calibri" w:hAnsi="Calibri"/>
          <w:b w:val="0"/>
          <w:i w:val="0"/>
          <w:color w:val="1E293B"/>
          <w:sz w:val="22"/>
        </w:rPr>
        <w:t>(`accuracy_score`, `precision_recall_fscore_support`)</w:t>
      </w:r>
      <w:r>
        <w:rPr>
          <w:rFonts w:ascii="Calibri" w:hAnsi="Calibri"/>
          <w:b w:val="0"/>
          <w:i w:val="0"/>
          <w:color w:val="1E293B"/>
          <w:sz w:val="22"/>
        </w:rPr>
        <w:t>.</w:t>
        <w:br/>
      </w:r>
    </w:p>
    <w:p>
      <w:pPr>
        <w:spacing w:after="160" w:line="276" w:lineRule="auto"/>
      </w:pPr>
      <w:r>
        <w:rPr>
          <w:rFonts w:ascii="Calibri" w:hAnsi="Calibri"/>
          <w:b w:val="0"/>
          <w:i w:val="0"/>
          <w:color w:val="1E293B"/>
          <w:sz w:val="22"/>
        </w:rPr>
        <w:t xml:space="preserve">4.  </w:t>
      </w:r>
      <w:r>
        <w:rPr>
          <w:rFonts w:ascii="Calibri" w:hAnsi="Calibri"/>
          <w:b/>
          <w:i w:val="0"/>
          <w:color w:val="1E293B"/>
          <w:sz w:val="22"/>
        </w:rPr>
        <w:t>Matplotlib (`import matplotlib.pyplot as plt`):</w:t>
      </w:r>
      <w:r>
        <w:rPr>
          <w:rFonts w:ascii="Calibri" w:hAnsi="Calibri"/>
          <w:b w:val="0"/>
          <w:i w:val="0"/>
          <w:color w:val="1E293B"/>
          <w:sz w:val="22"/>
        </w:rPr>
        <w:t xml:space="preserve"> Used for plotting class distributions, feature importances, and correlation matrices during exploratory analysis.</w:t>
        <w:br/>
      </w:r>
    </w:p>
    <w:p>
      <w:pPr>
        <w:spacing w:after="160" w:line="276" w:lineRule="auto"/>
      </w:pPr>
      <w:r>
        <w:rPr>
          <w:rFonts w:ascii="Calibri" w:hAnsi="Calibri"/>
          <w:b w:val="0"/>
          <w:i w:val="0"/>
          <w:color w:val="1E293B"/>
          <w:sz w:val="22"/>
        </w:rPr>
        <w:t xml:space="preserve">5.  </w:t>
      </w:r>
      <w:r>
        <w:rPr>
          <w:rFonts w:ascii="Calibri" w:hAnsi="Calibri"/>
          <w:b/>
          <w:i w:val="0"/>
          <w:color w:val="1E293B"/>
          <w:sz w:val="22"/>
        </w:rPr>
        <w:t>Flask (`from flask import Flask...`):</w:t>
      </w:r>
      <w:r>
        <w:rPr>
          <w:rFonts w:ascii="Calibri" w:hAnsi="Calibri"/>
          <w:b w:val="0"/>
          <w:i w:val="0"/>
          <w:color w:val="1E293B"/>
          <w:sz w:val="22"/>
        </w:rPr>
        <w:t xml:space="preserve"> A micro web framework used to expose the ML model's prediction capabilities as a RESTful HTTP API, serving the front-end user interface.</w:t>
        <w:br/>
      </w:r>
    </w:p>
    <w:p>
      <w:pPr>
        <w:spacing w:after="240"/>
      </w:pPr>
    </w:p>
    <w:p>
      <w:pPr>
        <w:spacing w:before="280" w:after="80"/>
      </w:pPr>
      <w:r>
        <w:rPr>
          <w:rFonts w:ascii="Calibri" w:hAnsi="Calibri"/>
          <w:b/>
          <w:i w:val="0"/>
          <w:color w:val="3B82F6"/>
          <w:sz w:val="28"/>
        </w:rPr>
        <w:t>4. DATASET DESCRIPTION</w:t>
      </w:r>
    </w:p>
    <w:p>
      <w:pPr>
        <w:spacing w:before="200" w:after="40"/>
      </w:pPr>
      <w:r>
        <w:rPr>
          <w:rFonts w:ascii="Calibri" w:hAnsi="Calibri"/>
          <w:b/>
          <w:i w:val="0"/>
          <w:color w:val="1E293B"/>
          <w:sz w:val="24"/>
        </w:rPr>
        <w:t>4.1 Dataset Source, Collection, and Characteristics</w:t>
      </w:r>
    </w:p>
    <w:p>
      <w:pPr>
        <w:spacing w:after="160" w:line="276" w:lineRule="auto"/>
      </w:pPr>
      <w:r>
        <w:rPr>
          <w:rFonts w:ascii="Calibri" w:hAnsi="Calibri"/>
          <w:b w:val="0"/>
          <w:i w:val="0"/>
          <w:color w:val="1E293B"/>
          <w:sz w:val="22"/>
        </w:rPr>
        <w:t xml:space="preserve">The Crop Recommendation Dataset contains </w:t>
      </w:r>
      <w:r>
        <w:rPr>
          <w:rFonts w:ascii="Calibri" w:hAnsi="Calibri"/>
          <w:b/>
          <w:i w:val="0"/>
          <w:color w:val="1E293B"/>
          <w:sz w:val="22"/>
        </w:rPr>
        <w:t>2,200 individual samples</w:t>
      </w:r>
      <w:r>
        <w:rPr>
          <w:rFonts w:ascii="Calibri" w:hAnsi="Calibri"/>
          <w:b w:val="0"/>
          <w:i w:val="0"/>
          <w:color w:val="1E293B"/>
          <w:sz w:val="22"/>
        </w:rPr>
        <w:t xml:space="preserve"> of crop cultivation conditions. Each row represents a specific set of agricultural parameters and the corresponding crop that successfully grew under those conditions.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Total Records:</w:t>
      </w:r>
      <w:r>
        <w:rPr>
          <w:rFonts w:ascii="Calibri" w:hAnsi="Calibri"/>
          <w:b w:val="0"/>
          <w:i w:val="0"/>
          <w:color w:val="1E293B"/>
          <w:sz w:val="22"/>
        </w:rPr>
        <w:t xml:space="preserve"> 2,200 instances.</w:t>
      </w:r>
    </w:p>
    <w:p>
      <w:pPr>
        <w:pStyle w:val="ListBullet"/>
        <w:spacing w:after="60"/>
      </w:pPr>
      <w:r>
        <w:rPr>
          <w:rFonts w:ascii="Calibri" w:hAnsi="Calibri"/>
          <w:b w:val="0"/>
          <w:i w:val="0"/>
          <w:color w:val="1E293B"/>
          <w:sz w:val="22"/>
        </w:rPr>
        <w:t xml:space="preserve">  </w:t>
      </w:r>
      <w:r>
        <w:rPr>
          <w:rFonts w:ascii="Calibri" w:hAnsi="Calibri"/>
          <w:b/>
          <w:i w:val="0"/>
          <w:color w:val="1E293B"/>
          <w:sz w:val="22"/>
        </w:rPr>
        <w:t>Total Attributes:</w:t>
      </w:r>
      <w:r>
        <w:rPr>
          <w:rFonts w:ascii="Calibri" w:hAnsi="Calibri"/>
          <w:b w:val="0"/>
          <w:i w:val="0"/>
          <w:color w:val="1E293B"/>
          <w:sz w:val="22"/>
        </w:rPr>
        <w:t xml:space="preserve"> 8 columns (7 independent feature variables and 1 dependent target class variable).</w:t>
      </w:r>
    </w:p>
    <w:p>
      <w:pPr>
        <w:pStyle w:val="ListBullet"/>
        <w:spacing w:after="60"/>
      </w:pPr>
      <w:r>
        <w:rPr>
          <w:rFonts w:ascii="Calibri" w:hAnsi="Calibri"/>
          <w:b w:val="0"/>
          <w:i w:val="0"/>
          <w:color w:val="1E293B"/>
          <w:sz w:val="22"/>
        </w:rPr>
        <w:t xml:space="preserve">  </w:t>
      </w:r>
      <w:r>
        <w:rPr>
          <w:rFonts w:ascii="Calibri" w:hAnsi="Calibri"/>
          <w:b/>
          <w:i w:val="0"/>
          <w:color w:val="1E293B"/>
          <w:sz w:val="22"/>
        </w:rPr>
        <w:t>Target Labels:</w:t>
      </w:r>
      <w:r>
        <w:rPr>
          <w:rFonts w:ascii="Calibri" w:hAnsi="Calibri"/>
          <w:b w:val="0"/>
          <w:i w:val="0"/>
          <w:color w:val="1E293B"/>
          <w:sz w:val="22"/>
        </w:rPr>
        <w:t xml:space="preserve"> 22 unique crop categories.</w:t>
      </w:r>
    </w:p>
    <w:p>
      <w:pPr>
        <w:pStyle w:val="ListBullet"/>
        <w:spacing w:after="60"/>
      </w:pPr>
      <w:r>
        <w:rPr>
          <w:rFonts w:ascii="Calibri" w:hAnsi="Calibri"/>
          <w:b w:val="0"/>
          <w:i w:val="0"/>
          <w:color w:val="1E293B"/>
          <w:sz w:val="22"/>
        </w:rPr>
        <w:t xml:space="preserve">  </w:t>
      </w:r>
      <w:r>
        <w:rPr>
          <w:rFonts w:ascii="Calibri" w:hAnsi="Calibri"/>
          <w:b/>
          <w:i w:val="0"/>
          <w:color w:val="1E293B"/>
          <w:sz w:val="22"/>
        </w:rPr>
        <w:t>Sample Distribution:</w:t>
      </w:r>
      <w:r>
        <w:rPr>
          <w:rFonts w:ascii="Calibri" w:hAnsi="Calibri"/>
          <w:b w:val="0"/>
          <w:i w:val="0"/>
          <w:color w:val="1E293B"/>
          <w:sz w:val="22"/>
        </w:rPr>
        <w:t xml:space="preserve"> Balanced dataset with exactly </w:t>
      </w:r>
      <w:r>
        <w:rPr>
          <w:rFonts w:ascii="Calibri" w:hAnsi="Calibri"/>
          <w:b/>
          <w:i w:val="0"/>
          <w:color w:val="1E293B"/>
          <w:sz w:val="22"/>
        </w:rPr>
        <w:t>100 records for each of the 22 crops</w:t>
      </w:r>
      <w:r>
        <w:rPr>
          <w:rFonts w:ascii="Calibri" w:hAnsi="Calibri"/>
          <w:b w:val="0"/>
          <w:i w:val="0"/>
          <w:color w:val="1E293B"/>
          <w:sz w:val="22"/>
        </w:rPr>
        <w:t>, preventing class imbalance issues and ensuring unbiased model training.</w:t>
      </w:r>
    </w:p>
    <w:p>
      <w:pPr>
        <w:spacing w:before="200" w:after="40"/>
      </w:pPr>
      <w:r>
        <w:rPr>
          <w:rFonts w:ascii="Calibri" w:hAnsi="Calibri"/>
          <w:b/>
          <w:i w:val="0"/>
          <w:color w:val="1E293B"/>
          <w:sz w:val="24"/>
        </w:rPr>
        <w:t>4.2 Statistical Summary of Features</w:t>
      </w:r>
    </w:p>
    <w:p>
      <w:pPr>
        <w:spacing w:after="160" w:line="276" w:lineRule="auto"/>
      </w:pPr>
      <w:r>
        <w:rPr>
          <w:rFonts w:ascii="Calibri" w:hAnsi="Calibri"/>
          <w:b w:val="0"/>
          <w:i w:val="0"/>
          <w:color w:val="1E293B"/>
          <w:sz w:val="22"/>
        </w:rPr>
        <w:t>The table below summarizes the statistical characteristics of the dataset's features, demonstrating the variance in soil and weather conditions:</w:t>
        <w:br/>
      </w:r>
    </w:p>
    <w:tbl>
      <w:tblPr>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120" w:type="dxa"/>
              <w:bottom w:w="120" w:type="dxa"/>
              <w:left w:w="180" w:type="dxa"/>
              <w:right w:w="180" w:type="dxa"/>
            </w:tcMar>
            <w:shd w:fill="10B981"/>
          </w:tcPr>
          <w:p>
            <w:pPr>
              <w:jc w:val="left"/>
            </w:pPr>
            <w:r>
              <w:rPr>
                <w:rFonts w:ascii="Calibri" w:hAnsi="Calibri"/>
                <w:b/>
                <w:i w:val="0"/>
                <w:color w:val="FFFFFF"/>
                <w:sz w:val="20"/>
              </w:rPr>
              <w:t>Feature Variable</w:t>
            </w:r>
          </w:p>
        </w:tc>
        <w:tc>
          <w:tcPr>
            <w:tcW w:type="dxa" w:w="1337"/>
            <w:tcMar>
              <w:top w:w="120" w:type="dxa"/>
              <w:bottom w:w="120" w:type="dxa"/>
              <w:left w:w="180" w:type="dxa"/>
              <w:right w:w="180" w:type="dxa"/>
            </w:tcMar>
            <w:shd w:fill="10B981"/>
          </w:tcPr>
          <w:p>
            <w:pPr>
              <w:jc w:val="left"/>
            </w:pPr>
            <w:r>
              <w:rPr>
                <w:rFonts w:ascii="Calibri" w:hAnsi="Calibri"/>
                <w:b/>
                <w:i w:val="0"/>
                <w:color w:val="FFFFFF"/>
                <w:sz w:val="20"/>
              </w:rPr>
              <w:t>Description</w:t>
            </w:r>
          </w:p>
        </w:tc>
        <w:tc>
          <w:tcPr>
            <w:tcW w:type="dxa" w:w="1337"/>
            <w:tcMar>
              <w:top w:w="120" w:type="dxa"/>
              <w:bottom w:w="120" w:type="dxa"/>
              <w:left w:w="180" w:type="dxa"/>
              <w:right w:w="180" w:type="dxa"/>
            </w:tcMar>
            <w:shd w:fill="10B981"/>
          </w:tcPr>
          <w:p>
            <w:pPr>
              <w:jc w:val="left"/>
            </w:pPr>
            <w:r>
              <w:rPr>
                <w:rFonts w:ascii="Calibri" w:hAnsi="Calibri"/>
                <w:b/>
                <w:i w:val="0"/>
                <w:color w:val="FFFFFF"/>
                <w:sz w:val="20"/>
              </w:rPr>
              <w:t>Physical Unit</w:t>
            </w:r>
          </w:p>
        </w:tc>
        <w:tc>
          <w:tcPr>
            <w:tcW w:type="dxa" w:w="1337"/>
            <w:tcMar>
              <w:top w:w="120" w:type="dxa"/>
              <w:bottom w:w="120" w:type="dxa"/>
              <w:left w:w="180" w:type="dxa"/>
              <w:right w:w="180" w:type="dxa"/>
            </w:tcMar>
            <w:shd w:fill="10B981"/>
          </w:tcPr>
          <w:p>
            <w:pPr>
              <w:jc w:val="left"/>
            </w:pPr>
            <w:r>
              <w:rPr>
                <w:rFonts w:ascii="Calibri" w:hAnsi="Calibri"/>
                <w:b/>
                <w:i w:val="0"/>
                <w:color w:val="FFFFFF"/>
                <w:sz w:val="20"/>
              </w:rPr>
              <w:t>Mean Value</w:t>
            </w:r>
          </w:p>
        </w:tc>
        <w:tc>
          <w:tcPr>
            <w:tcW w:type="dxa" w:w="1337"/>
            <w:tcMar>
              <w:top w:w="120" w:type="dxa"/>
              <w:bottom w:w="120" w:type="dxa"/>
              <w:left w:w="180" w:type="dxa"/>
              <w:right w:w="180" w:type="dxa"/>
            </w:tcMar>
            <w:shd w:fill="10B981"/>
          </w:tcPr>
          <w:p>
            <w:pPr>
              <w:jc w:val="left"/>
            </w:pPr>
            <w:r>
              <w:rPr>
                <w:rFonts w:ascii="Calibri" w:hAnsi="Calibri"/>
                <w:b/>
                <w:i w:val="0"/>
                <w:color w:val="FFFFFF"/>
                <w:sz w:val="20"/>
              </w:rPr>
              <w:t>Std. Deviation</w:t>
            </w:r>
          </w:p>
        </w:tc>
        <w:tc>
          <w:tcPr>
            <w:tcW w:type="dxa" w:w="1337"/>
            <w:tcMar>
              <w:top w:w="120" w:type="dxa"/>
              <w:bottom w:w="120" w:type="dxa"/>
              <w:left w:w="180" w:type="dxa"/>
              <w:right w:w="180" w:type="dxa"/>
            </w:tcMar>
            <w:shd w:fill="10B981"/>
          </w:tcPr>
          <w:p>
            <w:pPr>
              <w:jc w:val="left"/>
            </w:pPr>
            <w:r>
              <w:rPr>
                <w:rFonts w:ascii="Calibri" w:hAnsi="Calibri"/>
                <w:b/>
                <w:i w:val="0"/>
                <w:color w:val="FFFFFF"/>
                <w:sz w:val="20"/>
              </w:rPr>
              <w:t>Minimum</w:t>
            </w:r>
          </w:p>
        </w:tc>
        <w:tc>
          <w:tcPr>
            <w:tcW w:type="dxa" w:w="1337"/>
            <w:tcMar>
              <w:top w:w="120" w:type="dxa"/>
              <w:bottom w:w="120" w:type="dxa"/>
              <w:left w:w="180" w:type="dxa"/>
              <w:right w:w="180" w:type="dxa"/>
            </w:tcMar>
            <w:shd w:fill="10B981"/>
          </w:tcPr>
          <w:p>
            <w:pPr>
              <w:jc w:val="left"/>
            </w:pPr>
            <w:r>
              <w:rPr>
                <w:rFonts w:ascii="Calibri" w:hAnsi="Calibri"/>
                <w:b/>
                <w:i w:val="0"/>
                <w:color w:val="FFFFFF"/>
                <w:sz w:val="20"/>
              </w:rPr>
              <w:t>Maximum</w:t>
            </w:r>
          </w:p>
        </w:tc>
      </w:tr>
      <w:tr>
        <w:tc>
          <w:tcPr>
            <w:tcW w:type="dxa" w:w="1337"/>
            <w:tcMar>
              <w:top w:w="120" w:type="dxa"/>
              <w:bottom w:w="120" w:type="dxa"/>
              <w:left w:w="180" w:type="dxa"/>
              <w:right w:w="180" w:type="dxa"/>
            </w:tcMar>
            <w:shd w:fill="F8FAFC"/>
          </w:tcPr>
          <w:p>
            <w:r>
              <w:rPr>
                <w:rFonts w:ascii="Calibri" w:hAnsi="Calibri"/>
                <w:b w:val="0"/>
                <w:i w:val="0"/>
                <w:color w:val="1E293B"/>
                <w:sz w:val="19"/>
              </w:rPr>
              <w:t>:---</w:t>
            </w:r>
          </w:p>
        </w:tc>
        <w:tc>
          <w:tcPr>
            <w:tcW w:type="dxa" w:w="1337"/>
            <w:tcMar>
              <w:top w:w="120" w:type="dxa"/>
              <w:bottom w:w="120" w:type="dxa"/>
              <w:left w:w="180" w:type="dxa"/>
              <w:right w:w="180" w:type="dxa"/>
            </w:tcMar>
            <w:shd w:fill="F8FAFC"/>
          </w:tcPr>
          <w:p>
            <w:r>
              <w:rPr>
                <w:rFonts w:ascii="Calibri" w:hAnsi="Calibri"/>
                <w:b w:val="0"/>
                <w:i w:val="0"/>
                <w:color w:val="1E293B"/>
                <w:sz w:val="19"/>
              </w:rPr>
              <w:t>:---</w:t>
            </w:r>
          </w:p>
        </w:tc>
        <w:tc>
          <w:tcPr>
            <w:tcW w:type="dxa" w:w="1337"/>
            <w:tcMar>
              <w:top w:w="120" w:type="dxa"/>
              <w:bottom w:w="120" w:type="dxa"/>
              <w:left w:w="180" w:type="dxa"/>
              <w:right w:w="180" w:type="dxa"/>
            </w:tcMar>
            <w:shd w:fill="F8FAFC"/>
          </w:tcPr>
          <w:p>
            <w:r>
              <w:rPr>
                <w:rFonts w:ascii="Calibri" w:hAnsi="Calibri"/>
                <w:b w:val="0"/>
                <w:i w:val="0"/>
                <w:color w:val="1E293B"/>
                <w:sz w:val="19"/>
              </w:rPr>
              <w:t>:---</w:t>
            </w:r>
          </w:p>
        </w:tc>
        <w:tc>
          <w:tcPr>
            <w:tcW w:type="dxa" w:w="1337"/>
            <w:tcMar>
              <w:top w:w="120" w:type="dxa"/>
              <w:bottom w:w="120" w:type="dxa"/>
              <w:left w:w="180" w:type="dxa"/>
              <w:right w:w="180" w:type="dxa"/>
            </w:tcMar>
            <w:shd w:fill="F8FAFC"/>
          </w:tcPr>
          <w:p>
            <w:r>
              <w:rPr>
                <w:rFonts w:ascii="Calibri" w:hAnsi="Calibri"/>
                <w:b w:val="0"/>
                <w:i w:val="0"/>
                <w:color w:val="1E293B"/>
                <w:sz w:val="19"/>
              </w:rPr>
              <w:t>:---:</w:t>
            </w:r>
          </w:p>
        </w:tc>
        <w:tc>
          <w:tcPr>
            <w:tcW w:type="dxa" w:w="1337"/>
            <w:tcMar>
              <w:top w:w="120" w:type="dxa"/>
              <w:bottom w:w="120" w:type="dxa"/>
              <w:left w:w="180" w:type="dxa"/>
              <w:right w:w="180" w:type="dxa"/>
            </w:tcMar>
            <w:shd w:fill="F8FAFC"/>
          </w:tcPr>
          <w:p>
            <w:r>
              <w:rPr>
                <w:rFonts w:ascii="Calibri" w:hAnsi="Calibri"/>
                <w:b w:val="0"/>
                <w:i w:val="0"/>
                <w:color w:val="1E293B"/>
                <w:sz w:val="19"/>
              </w:rPr>
              <w:t>:---:</w:t>
            </w:r>
          </w:p>
        </w:tc>
        <w:tc>
          <w:tcPr>
            <w:tcW w:type="dxa" w:w="1337"/>
            <w:tcMar>
              <w:top w:w="120" w:type="dxa"/>
              <w:bottom w:w="120" w:type="dxa"/>
              <w:left w:w="180" w:type="dxa"/>
              <w:right w:w="180" w:type="dxa"/>
            </w:tcMar>
            <w:shd w:fill="F8FAFC"/>
          </w:tcPr>
          <w:p>
            <w:r>
              <w:rPr>
                <w:rFonts w:ascii="Calibri" w:hAnsi="Calibri"/>
                <w:b w:val="0"/>
                <w:i w:val="0"/>
                <w:color w:val="1E293B"/>
                <w:sz w:val="19"/>
              </w:rPr>
              <w:t>:---:</w:t>
            </w:r>
          </w:p>
        </w:tc>
        <w:tc>
          <w:tcPr>
            <w:tcW w:type="dxa" w:w="1337"/>
            <w:tcMar>
              <w:top w:w="120" w:type="dxa"/>
              <w:bottom w:w="120" w:type="dxa"/>
              <w:left w:w="180" w:type="dxa"/>
              <w:right w:w="180" w:type="dxa"/>
            </w:tcMar>
            <w:shd w:fill="F8FAFC"/>
          </w:tcPr>
          <w:p>
            <w:r>
              <w:rPr>
                <w:rFonts w:ascii="Calibri" w:hAnsi="Calibri"/>
                <w:b w:val="0"/>
                <w:i w:val="0"/>
                <w:color w:val="1E293B"/>
                <w:sz w:val="19"/>
              </w:rPr>
              <w:t>:---:</w:t>
            </w:r>
          </w:p>
        </w:tc>
      </w:tr>
      <w:tr>
        <w:tc>
          <w:tcPr>
            <w:tcW w:type="dxa" w:w="1337"/>
            <w:tcMar>
              <w:top w:w="120" w:type="dxa"/>
              <w:bottom w:w="120" w:type="dxa"/>
              <w:left w:w="180" w:type="dxa"/>
              <w:right w:w="180" w:type="dxa"/>
            </w:tcMar>
            <w:shd w:fill="FFFFFF"/>
          </w:tcPr>
          <w:p>
            <w:r>
              <w:rPr>
                <w:rFonts w:ascii="Calibri" w:hAnsi="Calibri"/>
                <w:b w:val="0"/>
                <w:i w:val="0"/>
                <w:color w:val="1E293B"/>
                <w:sz w:val="19"/>
              </w:rPr>
              <w:t>**N**</w:t>
            </w:r>
          </w:p>
        </w:tc>
        <w:tc>
          <w:tcPr>
            <w:tcW w:type="dxa" w:w="1337"/>
            <w:tcMar>
              <w:top w:w="120" w:type="dxa"/>
              <w:bottom w:w="120" w:type="dxa"/>
              <w:left w:w="180" w:type="dxa"/>
              <w:right w:w="180" w:type="dxa"/>
            </w:tcMar>
            <w:shd w:fill="FFFFFF"/>
          </w:tcPr>
          <w:p>
            <w:r>
              <w:rPr>
                <w:rFonts w:ascii="Calibri" w:hAnsi="Calibri"/>
                <w:b w:val="0"/>
                <w:i w:val="0"/>
                <w:color w:val="1E293B"/>
                <w:sz w:val="19"/>
              </w:rPr>
              <w:t>Soil Nitrogen content</w:t>
            </w:r>
          </w:p>
        </w:tc>
        <w:tc>
          <w:tcPr>
            <w:tcW w:type="dxa" w:w="1337"/>
            <w:tcMar>
              <w:top w:w="120" w:type="dxa"/>
              <w:bottom w:w="120" w:type="dxa"/>
              <w:left w:w="180" w:type="dxa"/>
              <w:right w:w="180" w:type="dxa"/>
            </w:tcMar>
            <w:shd w:fill="FFFFFF"/>
          </w:tcPr>
          <w:p>
            <w:r>
              <w:rPr>
                <w:rFonts w:ascii="Calibri" w:hAnsi="Calibri"/>
                <w:b w:val="0"/>
                <w:i w:val="0"/>
                <w:color w:val="1E293B"/>
                <w:sz w:val="19"/>
              </w:rPr>
              <w:t>mg/kg (ppm)</w:t>
            </w:r>
          </w:p>
        </w:tc>
        <w:tc>
          <w:tcPr>
            <w:tcW w:type="dxa" w:w="1337"/>
            <w:tcMar>
              <w:top w:w="120" w:type="dxa"/>
              <w:bottom w:w="120" w:type="dxa"/>
              <w:left w:w="180" w:type="dxa"/>
              <w:right w:w="180" w:type="dxa"/>
            </w:tcMar>
            <w:shd w:fill="FFFFFF"/>
          </w:tcPr>
          <w:p>
            <w:r>
              <w:rPr>
                <w:rFonts w:ascii="Calibri" w:hAnsi="Calibri"/>
                <w:b w:val="0"/>
                <w:i w:val="0"/>
                <w:color w:val="1E293B"/>
                <w:sz w:val="19"/>
              </w:rPr>
              <w:t>50.55</w:t>
            </w:r>
          </w:p>
        </w:tc>
        <w:tc>
          <w:tcPr>
            <w:tcW w:type="dxa" w:w="1337"/>
            <w:tcMar>
              <w:top w:w="120" w:type="dxa"/>
              <w:bottom w:w="120" w:type="dxa"/>
              <w:left w:w="180" w:type="dxa"/>
              <w:right w:w="180" w:type="dxa"/>
            </w:tcMar>
            <w:shd w:fill="FFFFFF"/>
          </w:tcPr>
          <w:p>
            <w:r>
              <w:rPr>
                <w:rFonts w:ascii="Calibri" w:hAnsi="Calibri"/>
                <w:b w:val="0"/>
                <w:i w:val="0"/>
                <w:color w:val="1E293B"/>
                <w:sz w:val="19"/>
              </w:rPr>
              <w:t>36.95</w:t>
            </w:r>
          </w:p>
        </w:tc>
        <w:tc>
          <w:tcPr>
            <w:tcW w:type="dxa" w:w="1337"/>
            <w:tcMar>
              <w:top w:w="120" w:type="dxa"/>
              <w:bottom w:w="120" w:type="dxa"/>
              <w:left w:w="180" w:type="dxa"/>
              <w:right w:w="180" w:type="dxa"/>
            </w:tcMar>
            <w:shd w:fill="FFFFFF"/>
          </w:tcPr>
          <w:p>
            <w:r>
              <w:rPr>
                <w:rFonts w:ascii="Calibri" w:hAnsi="Calibri"/>
                <w:b w:val="0"/>
                <w:i w:val="0"/>
                <w:color w:val="1E293B"/>
                <w:sz w:val="19"/>
              </w:rPr>
              <w:t>0.00</w:t>
            </w:r>
          </w:p>
        </w:tc>
        <w:tc>
          <w:tcPr>
            <w:tcW w:type="dxa" w:w="1337"/>
            <w:tcMar>
              <w:top w:w="120" w:type="dxa"/>
              <w:bottom w:w="120" w:type="dxa"/>
              <w:left w:w="180" w:type="dxa"/>
              <w:right w:w="180" w:type="dxa"/>
            </w:tcMar>
            <w:shd w:fill="FFFFFF"/>
          </w:tcPr>
          <w:p>
            <w:r>
              <w:rPr>
                <w:rFonts w:ascii="Calibri" w:hAnsi="Calibri"/>
                <w:b w:val="0"/>
                <w:i w:val="0"/>
                <w:color w:val="1E293B"/>
                <w:sz w:val="19"/>
              </w:rPr>
              <w:t>140.00</w:t>
            </w:r>
          </w:p>
        </w:tc>
      </w:tr>
      <w:tr>
        <w:tc>
          <w:tcPr>
            <w:tcW w:type="dxa" w:w="1337"/>
            <w:tcMar>
              <w:top w:w="120" w:type="dxa"/>
              <w:bottom w:w="120" w:type="dxa"/>
              <w:left w:w="180" w:type="dxa"/>
              <w:right w:w="180" w:type="dxa"/>
            </w:tcMar>
            <w:shd w:fill="F8FAFC"/>
          </w:tcPr>
          <w:p>
            <w:r>
              <w:rPr>
                <w:rFonts w:ascii="Calibri" w:hAnsi="Calibri"/>
                <w:b w:val="0"/>
                <w:i w:val="0"/>
                <w:color w:val="1E293B"/>
                <w:sz w:val="19"/>
              </w:rPr>
              <w:t>**P**</w:t>
            </w:r>
          </w:p>
        </w:tc>
        <w:tc>
          <w:tcPr>
            <w:tcW w:type="dxa" w:w="1337"/>
            <w:tcMar>
              <w:top w:w="120" w:type="dxa"/>
              <w:bottom w:w="120" w:type="dxa"/>
              <w:left w:w="180" w:type="dxa"/>
              <w:right w:w="180" w:type="dxa"/>
            </w:tcMar>
            <w:shd w:fill="F8FAFC"/>
          </w:tcPr>
          <w:p>
            <w:r>
              <w:rPr>
                <w:rFonts w:ascii="Calibri" w:hAnsi="Calibri"/>
                <w:b w:val="0"/>
                <w:i w:val="0"/>
                <w:color w:val="1E293B"/>
                <w:sz w:val="19"/>
              </w:rPr>
              <w:t>Soil Phosphorus content</w:t>
            </w:r>
          </w:p>
        </w:tc>
        <w:tc>
          <w:tcPr>
            <w:tcW w:type="dxa" w:w="1337"/>
            <w:tcMar>
              <w:top w:w="120" w:type="dxa"/>
              <w:bottom w:w="120" w:type="dxa"/>
              <w:left w:w="180" w:type="dxa"/>
              <w:right w:w="180" w:type="dxa"/>
            </w:tcMar>
            <w:shd w:fill="F8FAFC"/>
          </w:tcPr>
          <w:p>
            <w:r>
              <w:rPr>
                <w:rFonts w:ascii="Calibri" w:hAnsi="Calibri"/>
                <w:b w:val="0"/>
                <w:i w:val="0"/>
                <w:color w:val="1E293B"/>
                <w:sz w:val="19"/>
              </w:rPr>
              <w:t>mg/kg (ppm)</w:t>
            </w:r>
          </w:p>
        </w:tc>
        <w:tc>
          <w:tcPr>
            <w:tcW w:type="dxa" w:w="1337"/>
            <w:tcMar>
              <w:top w:w="120" w:type="dxa"/>
              <w:bottom w:w="120" w:type="dxa"/>
              <w:left w:w="180" w:type="dxa"/>
              <w:right w:w="180" w:type="dxa"/>
            </w:tcMar>
            <w:shd w:fill="F8FAFC"/>
          </w:tcPr>
          <w:p>
            <w:r>
              <w:rPr>
                <w:rFonts w:ascii="Calibri" w:hAnsi="Calibri"/>
                <w:b w:val="0"/>
                <w:i w:val="0"/>
                <w:color w:val="1E293B"/>
                <w:sz w:val="19"/>
              </w:rPr>
              <w:t>53.37</w:t>
            </w:r>
          </w:p>
        </w:tc>
        <w:tc>
          <w:tcPr>
            <w:tcW w:type="dxa" w:w="1337"/>
            <w:tcMar>
              <w:top w:w="120" w:type="dxa"/>
              <w:bottom w:w="120" w:type="dxa"/>
              <w:left w:w="180" w:type="dxa"/>
              <w:right w:w="180" w:type="dxa"/>
            </w:tcMar>
            <w:shd w:fill="F8FAFC"/>
          </w:tcPr>
          <w:p>
            <w:r>
              <w:rPr>
                <w:rFonts w:ascii="Calibri" w:hAnsi="Calibri"/>
                <w:b w:val="0"/>
                <w:i w:val="0"/>
                <w:color w:val="1E293B"/>
                <w:sz w:val="19"/>
              </w:rPr>
              <w:t>32.99</w:t>
            </w:r>
          </w:p>
        </w:tc>
        <w:tc>
          <w:tcPr>
            <w:tcW w:type="dxa" w:w="1337"/>
            <w:tcMar>
              <w:top w:w="120" w:type="dxa"/>
              <w:bottom w:w="120" w:type="dxa"/>
              <w:left w:w="180" w:type="dxa"/>
              <w:right w:w="180" w:type="dxa"/>
            </w:tcMar>
            <w:shd w:fill="F8FAFC"/>
          </w:tcPr>
          <w:p>
            <w:r>
              <w:rPr>
                <w:rFonts w:ascii="Calibri" w:hAnsi="Calibri"/>
                <w:b w:val="0"/>
                <w:i w:val="0"/>
                <w:color w:val="1E293B"/>
                <w:sz w:val="19"/>
              </w:rPr>
              <w:t>5.00</w:t>
            </w:r>
          </w:p>
        </w:tc>
        <w:tc>
          <w:tcPr>
            <w:tcW w:type="dxa" w:w="1337"/>
            <w:tcMar>
              <w:top w:w="120" w:type="dxa"/>
              <w:bottom w:w="120" w:type="dxa"/>
              <w:left w:w="180" w:type="dxa"/>
              <w:right w:w="180" w:type="dxa"/>
            </w:tcMar>
            <w:shd w:fill="F8FAFC"/>
          </w:tcPr>
          <w:p>
            <w:r>
              <w:rPr>
                <w:rFonts w:ascii="Calibri" w:hAnsi="Calibri"/>
                <w:b w:val="0"/>
                <w:i w:val="0"/>
                <w:color w:val="1E293B"/>
                <w:sz w:val="19"/>
              </w:rPr>
              <w:t>145.00</w:t>
            </w:r>
          </w:p>
        </w:tc>
      </w:tr>
      <w:tr>
        <w:tc>
          <w:tcPr>
            <w:tcW w:type="dxa" w:w="1337"/>
            <w:tcMar>
              <w:top w:w="120" w:type="dxa"/>
              <w:bottom w:w="120" w:type="dxa"/>
              <w:left w:w="180" w:type="dxa"/>
              <w:right w:w="180" w:type="dxa"/>
            </w:tcMar>
            <w:shd w:fill="FFFFFF"/>
          </w:tcPr>
          <w:p>
            <w:r>
              <w:rPr>
                <w:rFonts w:ascii="Calibri" w:hAnsi="Calibri"/>
                <w:b w:val="0"/>
                <w:i w:val="0"/>
                <w:color w:val="1E293B"/>
                <w:sz w:val="19"/>
              </w:rPr>
              <w:t>**K**</w:t>
            </w:r>
          </w:p>
        </w:tc>
        <w:tc>
          <w:tcPr>
            <w:tcW w:type="dxa" w:w="1337"/>
            <w:tcMar>
              <w:top w:w="120" w:type="dxa"/>
              <w:bottom w:w="120" w:type="dxa"/>
              <w:left w:w="180" w:type="dxa"/>
              <w:right w:w="180" w:type="dxa"/>
            </w:tcMar>
            <w:shd w:fill="FFFFFF"/>
          </w:tcPr>
          <w:p>
            <w:r>
              <w:rPr>
                <w:rFonts w:ascii="Calibri" w:hAnsi="Calibri"/>
                <w:b w:val="0"/>
                <w:i w:val="0"/>
                <w:color w:val="1E293B"/>
                <w:sz w:val="19"/>
              </w:rPr>
              <w:t>Soil Potassium content</w:t>
            </w:r>
          </w:p>
        </w:tc>
        <w:tc>
          <w:tcPr>
            <w:tcW w:type="dxa" w:w="1337"/>
            <w:tcMar>
              <w:top w:w="120" w:type="dxa"/>
              <w:bottom w:w="120" w:type="dxa"/>
              <w:left w:w="180" w:type="dxa"/>
              <w:right w:w="180" w:type="dxa"/>
            </w:tcMar>
            <w:shd w:fill="FFFFFF"/>
          </w:tcPr>
          <w:p>
            <w:r>
              <w:rPr>
                <w:rFonts w:ascii="Calibri" w:hAnsi="Calibri"/>
                <w:b w:val="0"/>
                <w:i w:val="0"/>
                <w:color w:val="1E293B"/>
                <w:sz w:val="19"/>
              </w:rPr>
              <w:t>mg/kg (ppm)</w:t>
            </w:r>
          </w:p>
        </w:tc>
        <w:tc>
          <w:tcPr>
            <w:tcW w:type="dxa" w:w="1337"/>
            <w:tcMar>
              <w:top w:w="120" w:type="dxa"/>
              <w:bottom w:w="120" w:type="dxa"/>
              <w:left w:w="180" w:type="dxa"/>
              <w:right w:w="180" w:type="dxa"/>
            </w:tcMar>
            <w:shd w:fill="FFFFFF"/>
          </w:tcPr>
          <w:p>
            <w:r>
              <w:rPr>
                <w:rFonts w:ascii="Calibri" w:hAnsi="Calibri"/>
                <w:b w:val="0"/>
                <w:i w:val="0"/>
                <w:color w:val="1E293B"/>
                <w:sz w:val="19"/>
              </w:rPr>
              <w:t>48.15</w:t>
            </w:r>
          </w:p>
        </w:tc>
        <w:tc>
          <w:tcPr>
            <w:tcW w:type="dxa" w:w="1337"/>
            <w:tcMar>
              <w:top w:w="120" w:type="dxa"/>
              <w:bottom w:w="120" w:type="dxa"/>
              <w:left w:w="180" w:type="dxa"/>
              <w:right w:w="180" w:type="dxa"/>
            </w:tcMar>
            <w:shd w:fill="FFFFFF"/>
          </w:tcPr>
          <w:p>
            <w:r>
              <w:rPr>
                <w:rFonts w:ascii="Calibri" w:hAnsi="Calibri"/>
                <w:b w:val="0"/>
                <w:i w:val="0"/>
                <w:color w:val="1E293B"/>
                <w:sz w:val="19"/>
              </w:rPr>
              <w:t>50.65</w:t>
            </w:r>
          </w:p>
        </w:tc>
        <w:tc>
          <w:tcPr>
            <w:tcW w:type="dxa" w:w="1337"/>
            <w:tcMar>
              <w:top w:w="120" w:type="dxa"/>
              <w:bottom w:w="120" w:type="dxa"/>
              <w:left w:w="180" w:type="dxa"/>
              <w:right w:w="180" w:type="dxa"/>
            </w:tcMar>
            <w:shd w:fill="FFFFFF"/>
          </w:tcPr>
          <w:p>
            <w:r>
              <w:rPr>
                <w:rFonts w:ascii="Calibri" w:hAnsi="Calibri"/>
                <w:b w:val="0"/>
                <w:i w:val="0"/>
                <w:color w:val="1E293B"/>
                <w:sz w:val="19"/>
              </w:rPr>
              <w:t>5.00</w:t>
            </w:r>
          </w:p>
        </w:tc>
        <w:tc>
          <w:tcPr>
            <w:tcW w:type="dxa" w:w="1337"/>
            <w:tcMar>
              <w:top w:w="120" w:type="dxa"/>
              <w:bottom w:w="120" w:type="dxa"/>
              <w:left w:w="180" w:type="dxa"/>
              <w:right w:w="180" w:type="dxa"/>
            </w:tcMar>
            <w:shd w:fill="FFFFFF"/>
          </w:tcPr>
          <w:p>
            <w:r>
              <w:rPr>
                <w:rFonts w:ascii="Calibri" w:hAnsi="Calibri"/>
                <w:b w:val="0"/>
                <w:i w:val="0"/>
                <w:color w:val="1E293B"/>
                <w:sz w:val="19"/>
              </w:rPr>
              <w:t>205.00</w:t>
            </w:r>
          </w:p>
        </w:tc>
      </w:tr>
      <w:tr>
        <w:tc>
          <w:tcPr>
            <w:tcW w:type="dxa" w:w="1337"/>
            <w:tcMar>
              <w:top w:w="120" w:type="dxa"/>
              <w:bottom w:w="120" w:type="dxa"/>
              <w:left w:w="180" w:type="dxa"/>
              <w:right w:w="180" w:type="dxa"/>
            </w:tcMar>
            <w:shd w:fill="F8FAFC"/>
          </w:tcPr>
          <w:p>
            <w:r>
              <w:rPr>
                <w:rFonts w:ascii="Calibri" w:hAnsi="Calibri"/>
                <w:b w:val="0"/>
                <w:i w:val="0"/>
                <w:color w:val="1E293B"/>
                <w:sz w:val="19"/>
              </w:rPr>
              <w:t>**temperature**</w:t>
            </w:r>
          </w:p>
        </w:tc>
        <w:tc>
          <w:tcPr>
            <w:tcW w:type="dxa" w:w="1337"/>
            <w:tcMar>
              <w:top w:w="120" w:type="dxa"/>
              <w:bottom w:w="120" w:type="dxa"/>
              <w:left w:w="180" w:type="dxa"/>
              <w:right w:w="180" w:type="dxa"/>
            </w:tcMar>
            <w:shd w:fill="F8FAFC"/>
          </w:tcPr>
          <w:p>
            <w:r>
              <w:rPr>
                <w:rFonts w:ascii="Calibri" w:hAnsi="Calibri"/>
                <w:b w:val="0"/>
                <w:i w:val="0"/>
                <w:color w:val="1E293B"/>
                <w:sz w:val="19"/>
              </w:rPr>
              <w:t>Atmospheric temperature</w:t>
            </w:r>
          </w:p>
        </w:tc>
        <w:tc>
          <w:tcPr>
            <w:tcW w:type="dxa" w:w="1337"/>
            <w:tcMar>
              <w:top w:w="120" w:type="dxa"/>
              <w:bottom w:w="120" w:type="dxa"/>
              <w:left w:w="180" w:type="dxa"/>
              <w:right w:w="180" w:type="dxa"/>
            </w:tcMar>
            <w:shd w:fill="F8FAFC"/>
          </w:tcPr>
          <w:p>
            <w:r>
              <w:rPr>
                <w:rFonts w:ascii="Calibri" w:hAnsi="Calibri"/>
                <w:b w:val="0"/>
                <w:i w:val="0"/>
                <w:color w:val="1E293B"/>
                <w:sz w:val="19"/>
              </w:rPr>
              <w:t>°C</w:t>
            </w:r>
          </w:p>
        </w:tc>
        <w:tc>
          <w:tcPr>
            <w:tcW w:type="dxa" w:w="1337"/>
            <w:tcMar>
              <w:top w:w="120" w:type="dxa"/>
              <w:bottom w:w="120" w:type="dxa"/>
              <w:left w:w="180" w:type="dxa"/>
              <w:right w:w="180" w:type="dxa"/>
            </w:tcMar>
            <w:shd w:fill="F8FAFC"/>
          </w:tcPr>
          <w:p>
            <w:r>
              <w:rPr>
                <w:rFonts w:ascii="Calibri" w:hAnsi="Calibri"/>
                <w:b w:val="0"/>
                <w:i w:val="0"/>
                <w:color w:val="1E293B"/>
                <w:sz w:val="19"/>
              </w:rPr>
              <w:t>25.62</w:t>
            </w:r>
          </w:p>
        </w:tc>
        <w:tc>
          <w:tcPr>
            <w:tcW w:type="dxa" w:w="1337"/>
            <w:tcMar>
              <w:top w:w="120" w:type="dxa"/>
              <w:bottom w:w="120" w:type="dxa"/>
              <w:left w:w="180" w:type="dxa"/>
              <w:right w:w="180" w:type="dxa"/>
            </w:tcMar>
            <w:shd w:fill="F8FAFC"/>
          </w:tcPr>
          <w:p>
            <w:r>
              <w:rPr>
                <w:rFonts w:ascii="Calibri" w:hAnsi="Calibri"/>
                <w:b w:val="0"/>
                <w:i w:val="0"/>
                <w:color w:val="1E293B"/>
                <w:sz w:val="19"/>
              </w:rPr>
              <w:t>5.06</w:t>
            </w:r>
          </w:p>
        </w:tc>
        <w:tc>
          <w:tcPr>
            <w:tcW w:type="dxa" w:w="1337"/>
            <w:tcMar>
              <w:top w:w="120" w:type="dxa"/>
              <w:bottom w:w="120" w:type="dxa"/>
              <w:left w:w="180" w:type="dxa"/>
              <w:right w:w="180" w:type="dxa"/>
            </w:tcMar>
            <w:shd w:fill="F8FAFC"/>
          </w:tcPr>
          <w:p>
            <w:r>
              <w:rPr>
                <w:rFonts w:ascii="Calibri" w:hAnsi="Calibri"/>
                <w:b w:val="0"/>
                <w:i w:val="0"/>
                <w:color w:val="1E293B"/>
                <w:sz w:val="19"/>
              </w:rPr>
              <w:t>8.83</w:t>
            </w:r>
          </w:p>
        </w:tc>
        <w:tc>
          <w:tcPr>
            <w:tcW w:type="dxa" w:w="1337"/>
            <w:tcMar>
              <w:top w:w="120" w:type="dxa"/>
              <w:bottom w:w="120" w:type="dxa"/>
              <w:left w:w="180" w:type="dxa"/>
              <w:right w:w="180" w:type="dxa"/>
            </w:tcMar>
            <w:shd w:fill="F8FAFC"/>
          </w:tcPr>
          <w:p>
            <w:r>
              <w:rPr>
                <w:rFonts w:ascii="Calibri" w:hAnsi="Calibri"/>
                <w:b w:val="0"/>
                <w:i w:val="0"/>
                <w:color w:val="1E293B"/>
                <w:sz w:val="19"/>
              </w:rPr>
              <w:t>43.68</w:t>
            </w:r>
          </w:p>
        </w:tc>
      </w:tr>
      <w:tr>
        <w:tc>
          <w:tcPr>
            <w:tcW w:type="dxa" w:w="1337"/>
            <w:tcMar>
              <w:top w:w="120" w:type="dxa"/>
              <w:bottom w:w="120" w:type="dxa"/>
              <w:left w:w="180" w:type="dxa"/>
              <w:right w:w="180" w:type="dxa"/>
            </w:tcMar>
            <w:shd w:fill="FFFFFF"/>
          </w:tcPr>
          <w:p>
            <w:r>
              <w:rPr>
                <w:rFonts w:ascii="Calibri" w:hAnsi="Calibri"/>
                <w:b w:val="0"/>
                <w:i w:val="0"/>
                <w:color w:val="1E293B"/>
                <w:sz w:val="19"/>
              </w:rPr>
              <w:t>**humidity**</w:t>
            </w:r>
          </w:p>
        </w:tc>
        <w:tc>
          <w:tcPr>
            <w:tcW w:type="dxa" w:w="1337"/>
            <w:tcMar>
              <w:top w:w="120" w:type="dxa"/>
              <w:bottom w:w="120" w:type="dxa"/>
              <w:left w:w="180" w:type="dxa"/>
              <w:right w:w="180" w:type="dxa"/>
            </w:tcMar>
            <w:shd w:fill="FFFFFF"/>
          </w:tcPr>
          <w:p>
            <w:r>
              <w:rPr>
                <w:rFonts w:ascii="Calibri" w:hAnsi="Calibri"/>
                <w:b w:val="0"/>
                <w:i w:val="0"/>
                <w:color w:val="1E293B"/>
                <w:sz w:val="19"/>
              </w:rPr>
              <w:t>Relative humidity</w:t>
            </w:r>
          </w:p>
        </w:tc>
        <w:tc>
          <w:tcPr>
            <w:tcW w:type="dxa" w:w="1337"/>
            <w:tcMar>
              <w:top w:w="120" w:type="dxa"/>
              <w:bottom w:w="120" w:type="dxa"/>
              <w:left w:w="180" w:type="dxa"/>
              <w:right w:w="180" w:type="dxa"/>
            </w:tcMar>
            <w:shd w:fill="FFFFFF"/>
          </w:tcPr>
          <w:p>
            <w:r>
              <w:rPr>
                <w:rFonts w:ascii="Calibri" w:hAnsi="Calibri"/>
                <w:b w:val="0"/>
                <w:i w:val="0"/>
                <w:color w:val="1E293B"/>
                <w:sz w:val="19"/>
              </w:rPr>
              <w:t>%</w:t>
            </w:r>
          </w:p>
        </w:tc>
        <w:tc>
          <w:tcPr>
            <w:tcW w:type="dxa" w:w="1337"/>
            <w:tcMar>
              <w:top w:w="120" w:type="dxa"/>
              <w:bottom w:w="120" w:type="dxa"/>
              <w:left w:w="180" w:type="dxa"/>
              <w:right w:w="180" w:type="dxa"/>
            </w:tcMar>
            <w:shd w:fill="FFFFFF"/>
          </w:tcPr>
          <w:p>
            <w:r>
              <w:rPr>
                <w:rFonts w:ascii="Calibri" w:hAnsi="Calibri"/>
                <w:b w:val="0"/>
                <w:i w:val="0"/>
                <w:color w:val="1E293B"/>
                <w:sz w:val="19"/>
              </w:rPr>
              <w:t>71.48</w:t>
            </w:r>
          </w:p>
        </w:tc>
        <w:tc>
          <w:tcPr>
            <w:tcW w:type="dxa" w:w="1337"/>
            <w:tcMar>
              <w:top w:w="120" w:type="dxa"/>
              <w:bottom w:w="120" w:type="dxa"/>
              <w:left w:w="180" w:type="dxa"/>
              <w:right w:w="180" w:type="dxa"/>
            </w:tcMar>
            <w:shd w:fill="FFFFFF"/>
          </w:tcPr>
          <w:p>
            <w:r>
              <w:rPr>
                <w:rFonts w:ascii="Calibri" w:hAnsi="Calibri"/>
                <w:b w:val="0"/>
                <w:i w:val="0"/>
                <w:color w:val="1E293B"/>
                <w:sz w:val="19"/>
              </w:rPr>
              <w:t>22.26</w:t>
            </w:r>
          </w:p>
        </w:tc>
        <w:tc>
          <w:tcPr>
            <w:tcW w:type="dxa" w:w="1337"/>
            <w:tcMar>
              <w:top w:w="120" w:type="dxa"/>
              <w:bottom w:w="120" w:type="dxa"/>
              <w:left w:w="180" w:type="dxa"/>
              <w:right w:w="180" w:type="dxa"/>
            </w:tcMar>
            <w:shd w:fill="FFFFFF"/>
          </w:tcPr>
          <w:p>
            <w:r>
              <w:rPr>
                <w:rFonts w:ascii="Calibri" w:hAnsi="Calibri"/>
                <w:b w:val="0"/>
                <w:i w:val="0"/>
                <w:color w:val="1E293B"/>
                <w:sz w:val="19"/>
              </w:rPr>
              <w:t>14.26</w:t>
            </w:r>
          </w:p>
        </w:tc>
        <w:tc>
          <w:tcPr>
            <w:tcW w:type="dxa" w:w="1337"/>
            <w:tcMar>
              <w:top w:w="120" w:type="dxa"/>
              <w:bottom w:w="120" w:type="dxa"/>
              <w:left w:w="180" w:type="dxa"/>
              <w:right w:w="180" w:type="dxa"/>
            </w:tcMar>
            <w:shd w:fill="FFFFFF"/>
          </w:tcPr>
          <w:p>
            <w:r>
              <w:rPr>
                <w:rFonts w:ascii="Calibri" w:hAnsi="Calibri"/>
                <w:b w:val="0"/>
                <w:i w:val="0"/>
                <w:color w:val="1E293B"/>
                <w:sz w:val="19"/>
              </w:rPr>
              <w:t>99.98</w:t>
            </w:r>
          </w:p>
        </w:tc>
      </w:tr>
      <w:tr>
        <w:tc>
          <w:tcPr>
            <w:tcW w:type="dxa" w:w="1337"/>
            <w:tcMar>
              <w:top w:w="120" w:type="dxa"/>
              <w:bottom w:w="120" w:type="dxa"/>
              <w:left w:w="180" w:type="dxa"/>
              <w:right w:w="180" w:type="dxa"/>
            </w:tcMar>
            <w:shd w:fill="F8FAFC"/>
          </w:tcPr>
          <w:p>
            <w:r>
              <w:rPr>
                <w:rFonts w:ascii="Calibri" w:hAnsi="Calibri"/>
                <w:b w:val="0"/>
                <w:i w:val="0"/>
                <w:color w:val="1E293B"/>
                <w:sz w:val="19"/>
              </w:rPr>
              <w:t>**ph**</w:t>
            </w:r>
          </w:p>
        </w:tc>
        <w:tc>
          <w:tcPr>
            <w:tcW w:type="dxa" w:w="1337"/>
            <w:tcMar>
              <w:top w:w="120" w:type="dxa"/>
              <w:bottom w:w="120" w:type="dxa"/>
              <w:left w:w="180" w:type="dxa"/>
              <w:right w:w="180" w:type="dxa"/>
            </w:tcMar>
            <w:shd w:fill="F8FAFC"/>
          </w:tcPr>
          <w:p>
            <w:r>
              <w:rPr>
                <w:rFonts w:ascii="Calibri" w:hAnsi="Calibri"/>
                <w:b w:val="0"/>
                <w:i w:val="0"/>
                <w:color w:val="1E293B"/>
                <w:sz w:val="19"/>
              </w:rPr>
              <w:t>Soil pH value</w:t>
            </w:r>
          </w:p>
        </w:tc>
        <w:tc>
          <w:tcPr>
            <w:tcW w:type="dxa" w:w="1337"/>
            <w:tcMar>
              <w:top w:w="120" w:type="dxa"/>
              <w:bottom w:w="120" w:type="dxa"/>
              <w:left w:w="180" w:type="dxa"/>
              <w:right w:w="180" w:type="dxa"/>
            </w:tcMar>
            <w:shd w:fill="F8FAFC"/>
          </w:tcPr>
          <w:p>
            <w:r>
              <w:rPr>
                <w:rFonts w:ascii="Calibri" w:hAnsi="Calibri"/>
                <w:b w:val="0"/>
                <w:i w:val="0"/>
                <w:color w:val="1E293B"/>
                <w:sz w:val="19"/>
              </w:rPr>
              <w:t>pH scale</w:t>
            </w:r>
          </w:p>
        </w:tc>
        <w:tc>
          <w:tcPr>
            <w:tcW w:type="dxa" w:w="1337"/>
            <w:tcMar>
              <w:top w:w="120" w:type="dxa"/>
              <w:bottom w:w="120" w:type="dxa"/>
              <w:left w:w="180" w:type="dxa"/>
              <w:right w:w="180" w:type="dxa"/>
            </w:tcMar>
            <w:shd w:fill="F8FAFC"/>
          </w:tcPr>
          <w:p>
            <w:r>
              <w:rPr>
                <w:rFonts w:ascii="Calibri" w:hAnsi="Calibri"/>
                <w:b w:val="0"/>
                <w:i w:val="0"/>
                <w:color w:val="1E293B"/>
                <w:sz w:val="19"/>
              </w:rPr>
              <w:t>6.47</w:t>
            </w:r>
          </w:p>
        </w:tc>
        <w:tc>
          <w:tcPr>
            <w:tcW w:type="dxa" w:w="1337"/>
            <w:tcMar>
              <w:top w:w="120" w:type="dxa"/>
              <w:bottom w:w="120" w:type="dxa"/>
              <w:left w:w="180" w:type="dxa"/>
              <w:right w:w="180" w:type="dxa"/>
            </w:tcMar>
            <w:shd w:fill="F8FAFC"/>
          </w:tcPr>
          <w:p>
            <w:r>
              <w:rPr>
                <w:rFonts w:ascii="Calibri" w:hAnsi="Calibri"/>
                <w:b w:val="0"/>
                <w:i w:val="0"/>
                <w:color w:val="1E293B"/>
                <w:sz w:val="19"/>
              </w:rPr>
              <w:t>0.77</w:t>
            </w:r>
          </w:p>
        </w:tc>
        <w:tc>
          <w:tcPr>
            <w:tcW w:type="dxa" w:w="1337"/>
            <w:tcMar>
              <w:top w:w="120" w:type="dxa"/>
              <w:bottom w:w="120" w:type="dxa"/>
              <w:left w:w="180" w:type="dxa"/>
              <w:right w:w="180" w:type="dxa"/>
            </w:tcMar>
            <w:shd w:fill="F8FAFC"/>
          </w:tcPr>
          <w:p>
            <w:r>
              <w:rPr>
                <w:rFonts w:ascii="Calibri" w:hAnsi="Calibri"/>
                <w:b w:val="0"/>
                <w:i w:val="0"/>
                <w:color w:val="1E293B"/>
                <w:sz w:val="19"/>
              </w:rPr>
              <w:t>3.50</w:t>
            </w:r>
          </w:p>
        </w:tc>
        <w:tc>
          <w:tcPr>
            <w:tcW w:type="dxa" w:w="1337"/>
            <w:tcMar>
              <w:top w:w="120" w:type="dxa"/>
              <w:bottom w:w="120" w:type="dxa"/>
              <w:left w:w="180" w:type="dxa"/>
              <w:right w:w="180" w:type="dxa"/>
            </w:tcMar>
            <w:shd w:fill="F8FAFC"/>
          </w:tcPr>
          <w:p>
            <w:r>
              <w:rPr>
                <w:rFonts w:ascii="Calibri" w:hAnsi="Calibri"/>
                <w:b w:val="0"/>
                <w:i w:val="0"/>
                <w:color w:val="1E293B"/>
                <w:sz w:val="19"/>
              </w:rPr>
              <w:t>9.94</w:t>
            </w:r>
          </w:p>
        </w:tc>
      </w:tr>
      <w:tr>
        <w:tc>
          <w:tcPr>
            <w:tcW w:type="dxa" w:w="1337"/>
            <w:tcMar>
              <w:top w:w="120" w:type="dxa"/>
              <w:bottom w:w="120" w:type="dxa"/>
              <w:left w:w="180" w:type="dxa"/>
              <w:right w:w="180" w:type="dxa"/>
            </w:tcMar>
            <w:shd w:fill="FFFFFF"/>
          </w:tcPr>
          <w:p>
            <w:r>
              <w:rPr>
                <w:rFonts w:ascii="Calibri" w:hAnsi="Calibri"/>
                <w:b w:val="0"/>
                <w:i w:val="0"/>
                <w:color w:val="1E293B"/>
                <w:sz w:val="19"/>
              </w:rPr>
              <w:t>**rainfall**</w:t>
            </w:r>
          </w:p>
        </w:tc>
        <w:tc>
          <w:tcPr>
            <w:tcW w:type="dxa" w:w="1337"/>
            <w:tcMar>
              <w:top w:w="120" w:type="dxa"/>
              <w:bottom w:w="120" w:type="dxa"/>
              <w:left w:w="180" w:type="dxa"/>
              <w:right w:w="180" w:type="dxa"/>
            </w:tcMar>
            <w:shd w:fill="FFFFFF"/>
          </w:tcPr>
          <w:p>
            <w:r>
              <w:rPr>
                <w:rFonts w:ascii="Calibri" w:hAnsi="Calibri"/>
                <w:b w:val="0"/>
                <w:i w:val="0"/>
                <w:color w:val="1E293B"/>
                <w:sz w:val="19"/>
              </w:rPr>
              <w:t>Annual precipitation</w:t>
            </w:r>
          </w:p>
        </w:tc>
        <w:tc>
          <w:tcPr>
            <w:tcW w:type="dxa" w:w="1337"/>
            <w:tcMar>
              <w:top w:w="120" w:type="dxa"/>
              <w:bottom w:w="120" w:type="dxa"/>
              <w:left w:w="180" w:type="dxa"/>
              <w:right w:w="180" w:type="dxa"/>
            </w:tcMar>
            <w:shd w:fill="FFFFFF"/>
          </w:tcPr>
          <w:p>
            <w:r>
              <w:rPr>
                <w:rFonts w:ascii="Calibri" w:hAnsi="Calibri"/>
                <w:b w:val="0"/>
                <w:i w:val="0"/>
                <w:color w:val="1E293B"/>
                <w:sz w:val="19"/>
              </w:rPr>
              <w:t>mm</w:t>
            </w:r>
          </w:p>
        </w:tc>
        <w:tc>
          <w:tcPr>
            <w:tcW w:type="dxa" w:w="1337"/>
            <w:tcMar>
              <w:top w:w="120" w:type="dxa"/>
              <w:bottom w:w="120" w:type="dxa"/>
              <w:left w:w="180" w:type="dxa"/>
              <w:right w:w="180" w:type="dxa"/>
            </w:tcMar>
            <w:shd w:fill="FFFFFF"/>
          </w:tcPr>
          <w:p>
            <w:r>
              <w:rPr>
                <w:rFonts w:ascii="Calibri" w:hAnsi="Calibri"/>
                <w:b w:val="0"/>
                <w:i w:val="0"/>
                <w:color w:val="1E293B"/>
                <w:sz w:val="19"/>
              </w:rPr>
              <w:t>103.46</w:t>
            </w:r>
          </w:p>
        </w:tc>
        <w:tc>
          <w:tcPr>
            <w:tcW w:type="dxa" w:w="1337"/>
            <w:tcMar>
              <w:top w:w="120" w:type="dxa"/>
              <w:bottom w:w="120" w:type="dxa"/>
              <w:left w:w="180" w:type="dxa"/>
              <w:right w:w="180" w:type="dxa"/>
            </w:tcMar>
            <w:shd w:fill="FFFFFF"/>
          </w:tcPr>
          <w:p>
            <w:r>
              <w:rPr>
                <w:rFonts w:ascii="Calibri" w:hAnsi="Calibri"/>
                <w:b w:val="0"/>
                <w:i w:val="0"/>
                <w:color w:val="1E293B"/>
                <w:sz w:val="19"/>
              </w:rPr>
              <w:t>54.96</w:t>
            </w:r>
          </w:p>
        </w:tc>
        <w:tc>
          <w:tcPr>
            <w:tcW w:type="dxa" w:w="1337"/>
            <w:tcMar>
              <w:top w:w="120" w:type="dxa"/>
              <w:bottom w:w="120" w:type="dxa"/>
              <w:left w:w="180" w:type="dxa"/>
              <w:right w:w="180" w:type="dxa"/>
            </w:tcMar>
            <w:shd w:fill="FFFFFF"/>
          </w:tcPr>
          <w:p>
            <w:r>
              <w:rPr>
                <w:rFonts w:ascii="Calibri" w:hAnsi="Calibri"/>
                <w:b w:val="0"/>
                <w:i w:val="0"/>
                <w:color w:val="1E293B"/>
                <w:sz w:val="19"/>
              </w:rPr>
              <w:t>20.21</w:t>
            </w:r>
          </w:p>
        </w:tc>
        <w:tc>
          <w:tcPr>
            <w:tcW w:type="dxa" w:w="1337"/>
            <w:tcMar>
              <w:top w:w="120" w:type="dxa"/>
              <w:bottom w:w="120" w:type="dxa"/>
              <w:left w:w="180" w:type="dxa"/>
              <w:right w:w="180" w:type="dxa"/>
            </w:tcMar>
            <w:shd w:fill="FFFFFF"/>
          </w:tcPr>
          <w:p>
            <w:r>
              <w:rPr>
                <w:rFonts w:ascii="Calibri" w:hAnsi="Calibri"/>
                <w:b w:val="0"/>
                <w:i w:val="0"/>
                <w:color w:val="1E293B"/>
                <w:sz w:val="19"/>
              </w:rPr>
              <w:t>298.56</w:t>
            </w:r>
          </w:p>
        </w:tc>
      </w:tr>
    </w:tbl>
    <w:p>
      <w:pPr>
        <w:spacing w:after="240"/>
      </w:pPr>
    </w:p>
    <w:p>
      <w:pPr>
        <w:spacing w:before="200" w:after="40"/>
      </w:pPr>
      <w:r>
        <w:rPr>
          <w:rFonts w:ascii="Calibri" w:hAnsi="Calibri"/>
          <w:b/>
          <w:i w:val="0"/>
          <w:color w:val="1E293B"/>
          <w:sz w:val="24"/>
        </w:rPr>
        <w:t>4.3 Detailed Description of Features and Attributes</w:t>
      </w:r>
    </w:p>
    <w:p>
      <w:pPr>
        <w:spacing w:after="160" w:line="276" w:lineRule="auto"/>
      </w:pPr>
      <w:r>
        <w:rPr>
          <w:rFonts w:ascii="Calibri" w:hAnsi="Calibri"/>
          <w:b w:val="0"/>
          <w:i w:val="0"/>
          <w:color w:val="1E293B"/>
          <w:sz w:val="22"/>
        </w:rPr>
        <w:t>Each parameter plays a specific biological role in crop development:</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Nitrogen (N):</w:t>
      </w:r>
      <w:r>
        <w:rPr>
          <w:rFonts w:ascii="Calibri" w:hAnsi="Calibri"/>
          <w:b w:val="0"/>
          <w:i w:val="0"/>
          <w:color w:val="1E293B"/>
          <w:sz w:val="22"/>
        </w:rPr>
        <w:t xml:space="preserve"> Essential for vegetative growth, leaf development, and chlorophyll production. Higher values support leafy crops, while lower levels are typical for root vegetables.</w:t>
      </w:r>
    </w:p>
    <w:p>
      <w:pPr>
        <w:pStyle w:val="ListBullet"/>
        <w:spacing w:after="60"/>
      </w:pPr>
      <w:r>
        <w:rPr>
          <w:rFonts w:ascii="Calibri" w:hAnsi="Calibri"/>
          <w:b w:val="0"/>
          <w:i w:val="0"/>
          <w:color w:val="1E293B"/>
          <w:sz w:val="22"/>
        </w:rPr>
        <w:t xml:space="preserve">  </w:t>
      </w:r>
      <w:r>
        <w:rPr>
          <w:rFonts w:ascii="Calibri" w:hAnsi="Calibri"/>
          <w:b/>
          <w:i w:val="0"/>
          <w:color w:val="1E293B"/>
          <w:sz w:val="22"/>
        </w:rPr>
        <w:t>Phosphorus (P):</w:t>
      </w:r>
      <w:r>
        <w:rPr>
          <w:rFonts w:ascii="Calibri" w:hAnsi="Calibri"/>
          <w:b w:val="0"/>
          <w:i w:val="0"/>
          <w:color w:val="1E293B"/>
          <w:sz w:val="22"/>
        </w:rPr>
        <w:t xml:space="preserve"> Crucial for root system development, energy transfer within the plant, and early growth phases.</w:t>
      </w:r>
    </w:p>
    <w:p>
      <w:pPr>
        <w:pStyle w:val="ListBullet"/>
        <w:spacing w:after="60"/>
      </w:pPr>
      <w:r>
        <w:rPr>
          <w:rFonts w:ascii="Calibri" w:hAnsi="Calibri"/>
          <w:b w:val="0"/>
          <w:i w:val="0"/>
          <w:color w:val="1E293B"/>
          <w:sz w:val="22"/>
        </w:rPr>
        <w:t xml:space="preserve">  </w:t>
      </w:r>
      <w:r>
        <w:rPr>
          <w:rFonts w:ascii="Calibri" w:hAnsi="Calibri"/>
          <w:b/>
          <w:i w:val="0"/>
          <w:color w:val="1E293B"/>
          <w:sz w:val="22"/>
        </w:rPr>
        <w:t>Potassium (K):</w:t>
      </w:r>
      <w:r>
        <w:rPr>
          <w:rFonts w:ascii="Calibri" w:hAnsi="Calibri"/>
          <w:b w:val="0"/>
          <w:i w:val="0"/>
          <w:color w:val="1E293B"/>
          <w:sz w:val="22"/>
        </w:rPr>
        <w:t xml:space="preserve"> Regulates stomatal opening, improves water-use efficiency, and enhances disease resistance.</w:t>
      </w:r>
    </w:p>
    <w:p>
      <w:pPr>
        <w:pStyle w:val="ListBullet"/>
        <w:spacing w:after="60"/>
      </w:pPr>
      <w:r>
        <w:rPr>
          <w:rFonts w:ascii="Calibri" w:hAnsi="Calibri"/>
          <w:b w:val="0"/>
          <w:i w:val="0"/>
          <w:color w:val="1E293B"/>
          <w:sz w:val="22"/>
        </w:rPr>
        <w:t xml:space="preserve">  </w:t>
      </w:r>
      <w:r>
        <w:rPr>
          <w:rFonts w:ascii="Calibri" w:hAnsi="Calibri"/>
          <w:b/>
          <w:i w:val="0"/>
          <w:color w:val="1E293B"/>
          <w:sz w:val="22"/>
        </w:rPr>
        <w:t>Temperature:</w:t>
      </w:r>
      <w:r>
        <w:rPr>
          <w:rFonts w:ascii="Calibri" w:hAnsi="Calibri"/>
          <w:b w:val="0"/>
          <w:i w:val="0"/>
          <w:color w:val="1E293B"/>
          <w:sz w:val="22"/>
        </w:rPr>
        <w:t xml:space="preserve"> Affects metabolic rates, photosynthesis, and transpiration. Different crops have specific thermal comfort zones.</w:t>
      </w:r>
    </w:p>
    <w:p>
      <w:pPr>
        <w:pStyle w:val="ListBullet"/>
        <w:spacing w:after="60"/>
      </w:pPr>
      <w:r>
        <w:rPr>
          <w:rFonts w:ascii="Calibri" w:hAnsi="Calibri"/>
          <w:b w:val="0"/>
          <w:i w:val="0"/>
          <w:color w:val="1E293B"/>
          <w:sz w:val="22"/>
        </w:rPr>
        <w:t xml:space="preserve">  </w:t>
      </w:r>
      <w:r>
        <w:rPr>
          <w:rFonts w:ascii="Calibri" w:hAnsi="Calibri"/>
          <w:b/>
          <w:i w:val="0"/>
          <w:color w:val="1E293B"/>
          <w:sz w:val="22"/>
        </w:rPr>
        <w:t>Humidity:</w:t>
      </w:r>
      <w:r>
        <w:rPr>
          <w:rFonts w:ascii="Calibri" w:hAnsi="Calibri"/>
          <w:b w:val="0"/>
          <w:i w:val="0"/>
          <w:color w:val="1E293B"/>
          <w:sz w:val="22"/>
        </w:rPr>
        <w:t xml:space="preserve"> Influences the rate of transpiration and evaporation. High humidity can trigger fungal issues, while low humidity may cause moisture stress.</w:t>
      </w:r>
    </w:p>
    <w:p>
      <w:pPr>
        <w:pStyle w:val="ListBullet"/>
        <w:spacing w:after="60"/>
      </w:pPr>
      <w:r>
        <w:rPr>
          <w:rFonts w:ascii="Calibri" w:hAnsi="Calibri"/>
          <w:b w:val="0"/>
          <w:i w:val="0"/>
          <w:color w:val="1E293B"/>
          <w:sz w:val="22"/>
        </w:rPr>
        <w:t xml:space="preserve">  </w:t>
      </w:r>
      <w:r>
        <w:rPr>
          <w:rFonts w:ascii="Calibri" w:hAnsi="Calibri"/>
          <w:b/>
          <w:i w:val="0"/>
          <w:color w:val="1E293B"/>
          <w:sz w:val="22"/>
        </w:rPr>
        <w:t>Soil pH:</w:t>
      </w:r>
      <w:r>
        <w:rPr>
          <w:rFonts w:ascii="Calibri" w:hAnsi="Calibri"/>
          <w:b w:val="0"/>
          <w:i w:val="0"/>
          <w:color w:val="1E293B"/>
          <w:sz w:val="22"/>
        </w:rPr>
        <w:t xml:space="preserve"> Controls nutrient solubility. Most crops prefer slightly acidic to neutral soils (pH 6.0 - 7.0), but some tolerate more extreme conditions.</w:t>
      </w:r>
    </w:p>
    <w:p>
      <w:pPr>
        <w:pStyle w:val="ListBullet"/>
        <w:spacing w:after="60"/>
      </w:pPr>
      <w:r>
        <w:rPr>
          <w:rFonts w:ascii="Calibri" w:hAnsi="Calibri"/>
          <w:b w:val="0"/>
          <w:i w:val="0"/>
          <w:color w:val="1E293B"/>
          <w:sz w:val="22"/>
        </w:rPr>
        <w:t xml:space="preserve">  </w:t>
      </w:r>
      <w:r>
        <w:rPr>
          <w:rFonts w:ascii="Calibri" w:hAnsi="Calibri"/>
          <w:b/>
          <w:i w:val="0"/>
          <w:color w:val="1E293B"/>
          <w:sz w:val="22"/>
        </w:rPr>
        <w:t>Rainfall:</w:t>
      </w:r>
      <w:r>
        <w:rPr>
          <w:rFonts w:ascii="Calibri" w:hAnsi="Calibri"/>
          <w:b w:val="0"/>
          <w:i w:val="0"/>
          <w:color w:val="1E293B"/>
          <w:sz w:val="22"/>
        </w:rPr>
        <w:t xml:space="preserve"> The primary water input, critical for maintaining cell turgor and transporting dissolved nutrients.</w:t>
      </w:r>
    </w:p>
    <w:p>
      <w:pPr>
        <w:spacing w:before="200" w:after="40"/>
      </w:pPr>
      <w:r>
        <w:rPr>
          <w:rFonts w:ascii="Calibri" w:hAnsi="Calibri"/>
          <w:b/>
          <w:i w:val="0"/>
          <w:color w:val="1E293B"/>
          <w:sz w:val="24"/>
        </w:rPr>
        <w:t>4.4 Target Label Classes and Agricultural Classifications</w:t>
      </w:r>
    </w:p>
    <w:p>
      <w:pPr>
        <w:spacing w:after="160" w:line="276" w:lineRule="auto"/>
      </w:pPr>
      <w:r>
        <w:rPr>
          <w:rFonts w:ascii="Calibri" w:hAnsi="Calibri"/>
          <w:b w:val="0"/>
          <w:i w:val="0"/>
          <w:color w:val="1E293B"/>
          <w:sz w:val="22"/>
        </w:rPr>
        <w:t>The target variable is the `label` column, representing one of the 22 crops. The system classifies inputs into one of these categories: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Grains / Cereals:</w:t>
      </w:r>
      <w:r>
        <w:rPr>
          <w:rFonts w:ascii="Calibri" w:hAnsi="Calibri"/>
          <w:b w:val="0"/>
          <w:i w:val="0"/>
          <w:color w:val="1E293B"/>
          <w:sz w:val="22"/>
        </w:rPr>
        <w:t xml:space="preserve"> Rice, Maize, Chickpea.</w:t>
      </w:r>
    </w:p>
    <w:p>
      <w:pPr>
        <w:pStyle w:val="ListBullet"/>
        <w:spacing w:after="60"/>
      </w:pPr>
      <w:r>
        <w:rPr>
          <w:rFonts w:ascii="Calibri" w:hAnsi="Calibri"/>
          <w:b w:val="0"/>
          <w:i w:val="0"/>
          <w:color w:val="1E293B"/>
          <w:sz w:val="22"/>
        </w:rPr>
        <w:t xml:space="preserve">  </w:t>
      </w:r>
      <w:r>
        <w:rPr>
          <w:rFonts w:ascii="Calibri" w:hAnsi="Calibri"/>
          <w:b/>
          <w:i w:val="0"/>
          <w:color w:val="1E293B"/>
          <w:sz w:val="22"/>
        </w:rPr>
        <w:t>Legumes / Pulses:</w:t>
      </w:r>
      <w:r>
        <w:rPr>
          <w:rFonts w:ascii="Calibri" w:hAnsi="Calibri"/>
          <w:b w:val="0"/>
          <w:i w:val="0"/>
          <w:color w:val="1E293B"/>
          <w:sz w:val="22"/>
        </w:rPr>
        <w:t xml:space="preserve"> Kidneybeans, Pigeonpeas, Mothbeans, Mungbean, Blackgram, Lentil.</w:t>
      </w:r>
    </w:p>
    <w:p>
      <w:pPr>
        <w:pStyle w:val="ListBullet"/>
        <w:spacing w:after="60"/>
      </w:pPr>
      <w:r>
        <w:rPr>
          <w:rFonts w:ascii="Calibri" w:hAnsi="Calibri"/>
          <w:b w:val="0"/>
          <w:i w:val="0"/>
          <w:color w:val="1E293B"/>
          <w:sz w:val="22"/>
        </w:rPr>
        <w:t xml:space="preserve">  </w:t>
      </w:r>
      <w:r>
        <w:rPr>
          <w:rFonts w:ascii="Calibri" w:hAnsi="Calibri"/>
          <w:b/>
          <w:i w:val="0"/>
          <w:color w:val="1E293B"/>
          <w:sz w:val="22"/>
        </w:rPr>
        <w:t>Fruits:</w:t>
      </w:r>
      <w:r>
        <w:rPr>
          <w:rFonts w:ascii="Calibri" w:hAnsi="Calibri"/>
          <w:b w:val="0"/>
          <w:i w:val="0"/>
          <w:color w:val="1E293B"/>
          <w:sz w:val="22"/>
        </w:rPr>
        <w:t xml:space="preserve"> Pomegranate, Banana, Mango, Grapes, Watermelon, Muskmelon, Apple, Orange, Papaya.</w:t>
      </w:r>
    </w:p>
    <w:p>
      <w:pPr>
        <w:pStyle w:val="ListBullet"/>
        <w:spacing w:after="60"/>
      </w:pPr>
      <w:r>
        <w:rPr>
          <w:rFonts w:ascii="Calibri" w:hAnsi="Calibri"/>
          <w:b w:val="0"/>
          <w:i w:val="0"/>
          <w:color w:val="1E293B"/>
          <w:sz w:val="22"/>
        </w:rPr>
        <w:t xml:space="preserve">  </w:t>
      </w:r>
      <w:r>
        <w:rPr>
          <w:rFonts w:ascii="Calibri" w:hAnsi="Calibri"/>
          <w:b/>
          <w:i w:val="0"/>
          <w:color w:val="1E293B"/>
          <w:sz w:val="22"/>
        </w:rPr>
        <w:t>Industrial / Cash Crops:</w:t>
      </w:r>
      <w:r>
        <w:rPr>
          <w:rFonts w:ascii="Calibri" w:hAnsi="Calibri"/>
          <w:b w:val="0"/>
          <w:i w:val="0"/>
          <w:color w:val="1E293B"/>
          <w:sz w:val="22"/>
        </w:rPr>
        <w:t xml:space="preserve"> Coconut, Cotton, Jute, Coffee.</w:t>
      </w:r>
    </w:p>
    <w:p>
      <w:pPr>
        <w:spacing w:after="160" w:line="276" w:lineRule="auto"/>
      </w:pPr>
      <w:r>
        <w:rPr>
          <w:rFonts w:ascii="Calibri" w:hAnsi="Calibri"/>
          <w:b w:val="0"/>
          <w:i w:val="0"/>
          <w:color w:val="1E293B"/>
          <w:sz w:val="22"/>
        </w:rPr>
        <w:t>The dataset contains no missing values, and the label categories are clean, making label encoding or string-to-class mappings straightforward.</w:t>
        <w:br/>
      </w:r>
    </w:p>
    <w:p>
      <w:pPr>
        <w:spacing w:after="240"/>
      </w:pPr>
    </w:p>
    <w:p>
      <w:pPr>
        <w:spacing w:before="280" w:after="80"/>
      </w:pPr>
      <w:r>
        <w:rPr>
          <w:rFonts w:ascii="Calibri" w:hAnsi="Calibri"/>
          <w:b/>
          <w:i w:val="0"/>
          <w:color w:val="3B82F6"/>
          <w:sz w:val="28"/>
        </w:rPr>
        <w:t>5. METHODOLOGY</w:t>
      </w:r>
    </w:p>
    <w:p>
      <w:pPr>
        <w:spacing w:before="200" w:after="40"/>
      </w:pPr>
      <w:r>
        <w:rPr>
          <w:rFonts w:ascii="Calibri" w:hAnsi="Calibri"/>
          <w:b/>
          <w:i w:val="0"/>
          <w:color w:val="1E293B"/>
          <w:sz w:val="24"/>
        </w:rPr>
        <w:t>5.1 Proposed System Architecture and Dataflow</w:t>
      </w:r>
    </w:p>
    <w:p>
      <w:pPr>
        <w:spacing w:after="160" w:line="276" w:lineRule="auto"/>
      </w:pPr>
      <w:r>
        <w:rPr>
          <w:rFonts w:ascii="Calibri" w:hAnsi="Calibri"/>
          <w:b w:val="0"/>
          <w:i w:val="0"/>
          <w:color w:val="1E293B"/>
          <w:sz w:val="22"/>
        </w:rPr>
        <w:t>The architecture of the Crop Recommendation System is designed as a multi-tier client-server application that bridges data collection, machine learning models, and user interfaces.</w:t>
        <w:br/>
      </w:r>
    </w:p>
    <w:p>
      <w:pPr>
        <w:spacing w:before="120" w:after="120"/>
        <w:ind w:left="360"/>
        <w:pBdr>
          <w:left w:val="single" w:sz="24" w:space="4" w:color="10B981"/>
        </w:pBdr>
        <w:shd w:fill="F8FAFC"/>
      </w:pPr>
      <w:r>
        <w:rPr>
          <w:rFonts w:ascii="Courier New" w:hAnsi="Courier New"/>
          <w:b w:val="0"/>
          <w:i w:val="0"/>
          <w:color w:val="0F172A"/>
          <w:sz w:val="18"/>
        </w:rPr>
        <w:t xml:space="preserve">       +---------------------------------------------+</w:t>
        <w:br/>
        <w:t xml:space="preserve">       |             Farmer Input (UI)               |</w:t>
        <w:br/>
        <w:t xml:space="preserve">       |  (N, P, K, Temp, Humidity, pH, Rainfall)   |</w:t>
        <w:br/>
        <w:t xml:space="preserve">       +----------------------+----------------------+</w:t>
        <w:br/>
        <w:t xml:space="preserve">                              │</w:t>
        <w:br/>
        <w:t xml:space="preserve">                              │ HTTP POST (JSON Payload)</w:t>
        <w:br/>
        <w:t xml:space="preserve">                              ▼</w:t>
        <w:br/>
        <w:t xml:space="preserve">       +---------------------------------------------+</w:t>
        <w:br/>
        <w:t xml:space="preserve">       |             Flask Web Server                |</w:t>
        <w:br/>
        <w:t xml:space="preserve">       |    - Receives JSON payload                  |</w:t>
        <w:br/>
        <w:t xml:space="preserve">       |    - Validates parameter value ranges       |</w:t>
        <w:br/>
        <w:t xml:space="preserve">       |    - Instantiates CropPredictor engine      |</w:t>
        <w:br/>
        <w:t xml:space="preserve">       +----------------------+----------------------+</w:t>
        <w:br/>
        <w:t xml:space="preserve">                              │</w:t>
        <w:br/>
        <w:t xml:space="preserve">                              │ DataFrame Conversion</w:t>
        <w:br/>
        <w:t xml:space="preserve">                              ▼</w:t>
        <w:br/>
        <w:t xml:space="preserve">       +---------------------------------------------+</w:t>
        <w:br/>
        <w:t xml:space="preserve">       |         Trained Machine Learning Model      |</w:t>
        <w:br/>
        <w:t xml:space="preserve">       |         (Random Forest Classifier)          |</w:t>
        <w:br/>
        <w:t xml:space="preserve">       |  - Processes 7-dimensional input vector     |</w:t>
        <w:br/>
        <w:t xml:space="preserve">       |  - Computes probability distribution        |</w:t>
        <w:br/>
        <w:t xml:space="preserve">       +----------------------+----------------------+</w:t>
        <w:br/>
        <w:t xml:space="preserve">                              │</w:t>
        <w:br/>
        <w:t xml:space="preserve">                              │ Prediction &amp; Confidence</w:t>
        <w:br/>
        <w:t xml:space="preserve">                              ▼</w:t>
        <w:br/>
        <w:t xml:space="preserve">       +---------------------------------------------+</w:t>
        <w:br/>
        <w:t xml:space="preserve">       |             Flask API Response              |</w:t>
        <w:br/>
        <w:t xml:space="preserve">       |  - Compiles class label + confidence score  |</w:t>
        <w:br/>
        <w:t xml:space="preserve">       |  - Sorts secondary recommendation matches   |</w:t>
        <w:br/>
        <w:t xml:space="preserve">       +----------------------+----------------------+</w:t>
        <w:br/>
        <w:t xml:space="preserve">                              │</w:t>
        <w:br/>
        <w:t xml:space="preserve">                              │ HTTP Response JSON</w:t>
        <w:br/>
        <w:t xml:space="preserve">                              ▼</w:t>
        <w:br/>
        <w:t xml:space="preserve">       +---------------------------------------------+</w:t>
        <w:br/>
        <w:t xml:space="preserve">       |            HTML/JS User Interface           |</w:t>
        <w:br/>
        <w:t xml:space="preserve">       |  - Renders recommended crop dynamically     |</w:t>
        <w:br/>
        <w:t xml:space="preserve">       |  - Displays confidence charts / details     |</w:t>
        <w:br/>
        <w:t xml:space="preserve">       +---------------------------------------------+</w:t>
        <w:br/>
      </w:r>
    </w:p>
    <w:p>
      <w:pPr>
        <w:spacing w:after="160" w:line="276" w:lineRule="auto"/>
      </w:pPr>
      <w:r>
        <w:rPr>
          <w:rFonts w:ascii="Calibri" w:hAnsi="Calibri"/>
          <w:b w:val="0"/>
          <w:i w:val="0"/>
          <w:color w:val="1E293B"/>
          <w:sz w:val="22"/>
        </w:rPr>
        <w:t xml:space="preserve">1.  </w:t>
      </w:r>
      <w:r>
        <w:rPr>
          <w:rFonts w:ascii="Calibri" w:hAnsi="Calibri"/>
          <w:b/>
          <w:i w:val="0"/>
          <w:color w:val="1E293B"/>
          <w:sz w:val="22"/>
        </w:rPr>
        <w:t>Presentation Layer (UI):</w:t>
      </w:r>
      <w:r>
        <w:rPr>
          <w:rFonts w:ascii="Calibri" w:hAnsi="Calibri"/>
          <w:b w:val="0"/>
          <w:i w:val="0"/>
          <w:color w:val="1E293B"/>
          <w:sz w:val="22"/>
        </w:rPr>
        <w:t xml:space="preserve"> A web interface built using HTML, CSS, and JavaScript. It gathers inputs via forms, applies front-end validation, and makes asynchronous AJAX calls to the back-end API.</w:t>
        <w:br/>
      </w:r>
    </w:p>
    <w:p>
      <w:pPr>
        <w:spacing w:after="160" w:line="276" w:lineRule="auto"/>
      </w:pPr>
      <w:r>
        <w:rPr>
          <w:rFonts w:ascii="Calibri" w:hAnsi="Calibri"/>
          <w:b w:val="0"/>
          <w:i w:val="0"/>
          <w:color w:val="1E293B"/>
          <w:sz w:val="22"/>
        </w:rPr>
        <w:t xml:space="preserve">2.  </w:t>
      </w:r>
      <w:r>
        <w:rPr>
          <w:rFonts w:ascii="Calibri" w:hAnsi="Calibri"/>
          <w:b/>
          <w:i w:val="0"/>
          <w:color w:val="1E293B"/>
          <w:sz w:val="22"/>
        </w:rPr>
        <w:t>API Gateway / Validation Layer:</w:t>
      </w:r>
      <w:r>
        <w:rPr>
          <w:rFonts w:ascii="Calibri" w:hAnsi="Calibri"/>
          <w:b w:val="0"/>
          <w:i w:val="0"/>
          <w:color w:val="1E293B"/>
          <w:sz w:val="22"/>
        </w:rPr>
        <w:t xml:space="preserve"> The Flask web framework processes incoming HTTP requests, validates ranges, handles missing inputs, and formats response JSONs.</w:t>
        <w:br/>
      </w:r>
    </w:p>
    <w:p>
      <w:pPr>
        <w:spacing w:after="160" w:line="276" w:lineRule="auto"/>
      </w:pPr>
      <w:r>
        <w:rPr>
          <w:rFonts w:ascii="Calibri" w:hAnsi="Calibri"/>
          <w:b w:val="0"/>
          <w:i w:val="0"/>
          <w:color w:val="1E293B"/>
          <w:sz w:val="22"/>
        </w:rPr>
        <w:t xml:space="preserve">3.  </w:t>
      </w:r>
      <w:r>
        <w:rPr>
          <w:rFonts w:ascii="Calibri" w:hAnsi="Calibri"/>
          <w:b/>
          <w:i w:val="0"/>
          <w:color w:val="1E293B"/>
          <w:sz w:val="22"/>
        </w:rPr>
        <w:t>Machine Learning Engine:</w:t>
      </w:r>
      <w:r>
        <w:rPr>
          <w:rFonts w:ascii="Calibri" w:hAnsi="Calibri"/>
          <w:b w:val="0"/>
          <w:i w:val="0"/>
          <w:color w:val="1E293B"/>
          <w:sz w:val="22"/>
        </w:rPr>
        <w:t xml:space="preserve"> A Python class </w:t>
      </w:r>
      <w:r>
        <w:rPr>
          <w:rFonts w:ascii="Calibri" w:hAnsi="Calibri"/>
          <w:b w:val="0"/>
          <w:i w:val="0"/>
          <w:color w:val="1E293B"/>
          <w:sz w:val="22"/>
        </w:rPr>
        <w:t>(`CropPredictor`)</w:t>
      </w:r>
      <w:r>
        <w:rPr>
          <w:rFonts w:ascii="Calibri" w:hAnsi="Calibri"/>
          <w:b w:val="0"/>
          <w:i w:val="0"/>
          <w:color w:val="1E293B"/>
          <w:sz w:val="22"/>
        </w:rPr>
        <w:t xml:space="preserve"> that loads the serialized Random Forest model </w:t>
      </w:r>
      <w:r>
        <w:rPr>
          <w:rFonts w:ascii="Calibri" w:hAnsi="Calibri"/>
          <w:b w:val="0"/>
          <w:i w:val="0"/>
          <w:color w:val="1E293B"/>
          <w:sz w:val="22"/>
        </w:rPr>
        <w:t>(`random_forest_model.pkl`)</w:t>
      </w:r>
      <w:r>
        <w:rPr>
          <w:rFonts w:ascii="Calibri" w:hAnsi="Calibri"/>
          <w:b w:val="0"/>
          <w:i w:val="0"/>
          <w:color w:val="1E293B"/>
          <w:sz w:val="22"/>
        </w:rPr>
        <w:t xml:space="preserve"> and inputs the data to generate predictions and confidence levels.</w:t>
        <w:br/>
      </w:r>
    </w:p>
    <w:p>
      <w:pPr>
        <w:spacing w:after="160" w:line="276" w:lineRule="auto"/>
      </w:pPr>
      <w:r>
        <w:rPr>
          <w:rFonts w:ascii="Calibri" w:hAnsi="Calibri"/>
          <w:b w:val="0"/>
          <w:i w:val="0"/>
          <w:color w:val="1E293B"/>
          <w:sz w:val="22"/>
        </w:rPr>
        <w:t xml:space="preserve">4.  </w:t>
      </w:r>
      <w:r>
        <w:rPr>
          <w:rFonts w:ascii="Calibri" w:hAnsi="Calibri"/>
          <w:b/>
          <w:i w:val="0"/>
          <w:color w:val="1E293B"/>
          <w:sz w:val="22"/>
        </w:rPr>
        <w:t>Data Storage &amp; Models:</w:t>
      </w:r>
      <w:r>
        <w:rPr>
          <w:rFonts w:ascii="Calibri" w:hAnsi="Calibri"/>
          <w:b w:val="0"/>
          <w:i w:val="0"/>
          <w:color w:val="1E293B"/>
          <w:sz w:val="22"/>
        </w:rPr>
        <w:t xml:space="preserve"> Contains the raw training dataset </w:t>
      </w:r>
      <w:r>
        <w:rPr>
          <w:rFonts w:ascii="Calibri" w:hAnsi="Calibri"/>
          <w:b w:val="0"/>
          <w:i w:val="0"/>
          <w:color w:val="1E293B"/>
          <w:sz w:val="22"/>
        </w:rPr>
        <w:t>(`Crop_recommendation.csv`)</w:t>
      </w:r>
      <w:r>
        <w:rPr>
          <w:rFonts w:ascii="Calibri" w:hAnsi="Calibri"/>
          <w:b w:val="0"/>
          <w:i w:val="0"/>
          <w:color w:val="1E293B"/>
          <w:sz w:val="22"/>
        </w:rPr>
        <w:t xml:space="preserve"> and the serialized trained model artifacts </w:t>
      </w:r>
      <w:r>
        <w:rPr>
          <w:rFonts w:ascii="Calibri" w:hAnsi="Calibri"/>
          <w:b w:val="0"/>
          <w:i w:val="0"/>
          <w:color w:val="1E293B"/>
          <w:sz w:val="22"/>
        </w:rPr>
        <w:t>(`.pkl` and `metrics.json`)</w:t>
      </w:r>
      <w:r>
        <w:rPr>
          <w:rFonts w:ascii="Calibri" w:hAnsi="Calibri"/>
          <w:b w:val="0"/>
          <w:i w:val="0"/>
          <w:color w:val="1E293B"/>
          <w:sz w:val="22"/>
        </w:rPr>
        <w:t>.</w:t>
        <w:br/>
      </w:r>
    </w:p>
    <w:p>
      <w:pPr>
        <w:spacing w:before="200" w:after="40"/>
      </w:pPr>
      <w:r>
        <w:rPr>
          <w:rFonts w:ascii="Calibri" w:hAnsi="Calibri"/>
          <w:b/>
          <w:i w:val="0"/>
          <w:color w:val="1E293B"/>
          <w:sz w:val="24"/>
        </w:rPr>
        <w:t>5.2 Machine Learning Algorithms Used</w:t>
      </w:r>
    </w:p>
    <w:p>
      <w:pPr>
        <w:spacing w:after="160" w:line="276" w:lineRule="auto"/>
      </w:pPr>
      <w:r>
        <w:rPr>
          <w:rFonts w:ascii="Calibri" w:hAnsi="Calibri"/>
          <w:b w:val="0"/>
          <w:i w:val="0"/>
          <w:color w:val="1E293B"/>
          <w:sz w:val="22"/>
        </w:rPr>
        <w:t>#### 5.2.1 Decision Tree Classifier: Theory, Math, and Splitting Criteria</w:t>
        <w:br/>
      </w:r>
    </w:p>
    <w:p>
      <w:pPr>
        <w:spacing w:after="160" w:line="276" w:lineRule="auto"/>
      </w:pPr>
      <w:r>
        <w:rPr>
          <w:rFonts w:ascii="Calibri" w:hAnsi="Calibri"/>
          <w:b w:val="0"/>
          <w:i w:val="0"/>
          <w:color w:val="1E293B"/>
          <w:sz w:val="22"/>
        </w:rPr>
        <w:t>A Decision Tree is a non-parametric supervised learning method that builds a tree-like structure of decisions. It repeatedly partitions the dataset based on feature values to maximize class purity in the resulting subsets.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Structure:</w:t>
      </w:r>
      <w:r>
        <w:rPr>
          <w:rFonts w:ascii="Calibri" w:hAnsi="Calibri"/>
          <w:b w:val="0"/>
          <w:i w:val="0"/>
          <w:color w:val="1E293B"/>
          <w:sz w:val="22"/>
        </w:rPr>
      </w:r>
    </w:p>
    <w:p>
      <w:pPr>
        <w:pStyle w:val="ListBullet"/>
        <w:spacing w:after="60"/>
      </w:pPr>
      <w:r>
        <w:rPr>
          <w:rFonts w:ascii="Calibri" w:hAnsi="Calibri"/>
          <w:b w:val="0"/>
          <w:i w:val="0"/>
          <w:color w:val="1E293B"/>
          <w:sz w:val="22"/>
        </w:rPr>
        <w:t xml:space="preserve">  *Root Node:* Represents the initial split attribute.</w:t>
      </w:r>
    </w:p>
    <w:p>
      <w:pPr>
        <w:pStyle w:val="ListBullet"/>
        <w:spacing w:after="60"/>
      </w:pPr>
      <w:r>
        <w:rPr>
          <w:rFonts w:ascii="Calibri" w:hAnsi="Calibri"/>
          <w:b w:val="0"/>
          <w:i w:val="0"/>
          <w:color w:val="1E293B"/>
          <w:sz w:val="22"/>
        </w:rPr>
        <w:t xml:space="preserve">  *Internal Nodes:* Represent decision junctions based on thresholds (e.g., `rainfall &lt;= 150.5 mm`).</w:t>
      </w:r>
    </w:p>
    <w:p>
      <w:pPr>
        <w:pStyle w:val="ListBullet"/>
        <w:spacing w:after="60"/>
      </w:pPr>
      <w:r>
        <w:rPr>
          <w:rFonts w:ascii="Calibri" w:hAnsi="Calibri"/>
          <w:b w:val="0"/>
          <w:i w:val="0"/>
          <w:color w:val="1E293B"/>
          <w:sz w:val="22"/>
        </w:rPr>
        <w:t xml:space="preserve">  *Leaf Nodes:* Represent final target classes (crops).</w:t>
      </w:r>
    </w:p>
    <w:p>
      <w:pPr>
        <w:pStyle w:val="ListBullet"/>
        <w:spacing w:after="60"/>
      </w:pPr>
      <w:r>
        <w:rPr>
          <w:rFonts w:ascii="Calibri" w:hAnsi="Calibri"/>
          <w:b w:val="0"/>
          <w:i w:val="0"/>
          <w:color w:val="1E293B"/>
          <w:sz w:val="22"/>
        </w:rPr>
        <w:t xml:space="preserve">  </w:t>
      </w:r>
      <w:r>
        <w:rPr>
          <w:rFonts w:ascii="Calibri" w:hAnsi="Calibri"/>
          <w:b/>
          <w:i w:val="0"/>
          <w:color w:val="1E293B"/>
          <w:sz w:val="22"/>
        </w:rPr>
        <w:t>Splitting Criteria (Mathematical Formulations):</w:t>
      </w:r>
      <w:r>
        <w:rPr>
          <w:rFonts w:ascii="Calibri" w:hAnsi="Calibri"/>
          <w:b w:val="0"/>
          <w:i w:val="0"/>
          <w:color w:val="1E293B"/>
          <w:sz w:val="22"/>
        </w:rPr>
      </w:r>
    </w:p>
    <w:p>
      <w:pPr>
        <w:spacing w:after="160" w:line="276" w:lineRule="auto"/>
      </w:pPr>
      <w:r>
        <w:rPr>
          <w:rFonts w:ascii="Calibri" w:hAnsi="Calibri"/>
          <w:b w:val="0"/>
          <w:i w:val="0"/>
          <w:color w:val="1E293B"/>
          <w:sz w:val="22"/>
        </w:rPr>
        <w:t xml:space="preserve">    To choose the optimal split attribute at any node, the tree calculates information metrics.</w:t>
        <w:br/>
      </w:r>
    </w:p>
    <w:p>
      <w:pPr>
        <w:spacing w:after="160" w:line="276" w:lineRule="auto"/>
      </w:pPr>
      <w:r>
        <w:rPr>
          <w:rFonts w:ascii="Calibri" w:hAnsi="Calibri"/>
          <w:b w:val="0"/>
          <w:i w:val="0"/>
          <w:color w:val="1E293B"/>
          <w:sz w:val="22"/>
        </w:rPr>
        <w:t xml:space="preserve">    1.  *Entropy </w:t>
      </w:r>
      <w:r>
        <w:rPr>
          <w:rFonts w:ascii="Calibri" w:hAnsi="Calibri"/>
          <w:b w:val="0"/>
          <w:i w:val="0"/>
          <w:color w:val="1E293B"/>
          <w:sz w:val="22"/>
        </w:rPr>
        <w:t>(Measure of impurity in a dataset \(S\)</w:t>
      </w:r>
      <w:r>
        <w:rPr>
          <w:rFonts w:ascii="Calibri" w:hAnsi="Calibri"/>
          <w:b w:val="0"/>
          <w:i w:val="0"/>
          <w:color w:val="1E293B"/>
          <w:sz w:val="22"/>
        </w:rPr>
        <w:t>):*</w:t>
        <w:br/>
      </w:r>
    </w:p>
    <w:p>
      <w:pPr>
        <w:spacing w:after="160" w:line="276" w:lineRule="auto"/>
      </w:pPr>
      <w:r>
        <w:rPr>
          <w:rFonts w:ascii="Calibri" w:hAnsi="Calibri"/>
          <w:b w:val="0"/>
          <w:i w:val="0"/>
          <w:color w:val="1E293B"/>
          <w:sz w:val="22"/>
        </w:rPr>
        <w:t xml:space="preserve">        Where </w:t>
      </w:r>
      <w:r>
        <w:rPr>
          <w:rFonts w:ascii="Times New Roman" w:hAnsi="Times New Roman"/>
          <w:b w:val="0"/>
          <w:i/>
          <w:color w:val="1E293B"/>
          <w:sz w:val="22"/>
        </w:rPr>
        <w:t>c</w:t>
      </w:r>
      <w:r>
        <w:rPr>
          <w:rFonts w:ascii="Calibri" w:hAnsi="Calibri"/>
          <w:b w:val="0"/>
          <w:i w:val="0"/>
          <w:color w:val="1E293B"/>
          <w:sz w:val="22"/>
        </w:rPr>
        <w:t xml:space="preserve"> is the number of target classes </w:t>
      </w:r>
      <w:r>
        <w:rPr>
          <w:rFonts w:ascii="Calibri" w:hAnsi="Calibri"/>
          <w:b w:val="0"/>
          <w:i w:val="0"/>
          <w:color w:val="1E293B"/>
          <w:sz w:val="22"/>
        </w:rPr>
        <w:t>(22)</w:t>
      </w:r>
      <w:r>
        <w:rPr>
          <w:rFonts w:ascii="Calibri" w:hAnsi="Calibri"/>
          <w:b w:val="0"/>
          <w:i w:val="0"/>
          <w:color w:val="1E293B"/>
          <w:sz w:val="22"/>
        </w:rPr>
        <w:t xml:space="preserve">, and </w:t>
      </w:r>
      <w:r>
        <w:rPr>
          <w:rFonts w:ascii="Times New Roman" w:hAnsi="Times New Roman"/>
          <w:b w:val="0"/>
          <w:i/>
          <w:color w:val="1E293B"/>
          <w:sz w:val="22"/>
        </w:rPr>
        <w:t>p_i</w:t>
      </w:r>
      <w:r>
        <w:rPr>
          <w:rFonts w:ascii="Calibri" w:hAnsi="Calibri"/>
          <w:b w:val="0"/>
          <w:i w:val="0"/>
          <w:color w:val="1E293B"/>
          <w:sz w:val="22"/>
        </w:rPr>
        <w:t xml:space="preserve"> is the proportion of samples belonging to class </w:t>
      </w:r>
      <w:r>
        <w:rPr>
          <w:rFonts w:ascii="Times New Roman" w:hAnsi="Times New Roman"/>
          <w:b w:val="0"/>
          <w:i/>
          <w:color w:val="1E293B"/>
          <w:sz w:val="22"/>
        </w:rPr>
        <w:t>i</w:t>
      </w:r>
      <w:r>
        <w:rPr>
          <w:rFonts w:ascii="Calibri" w:hAnsi="Calibri"/>
          <w:b w:val="0"/>
          <w:i w:val="0"/>
          <w:color w:val="1E293B"/>
          <w:sz w:val="22"/>
        </w:rPr>
        <w:t xml:space="preserve"> in subset </w:t>
      </w:r>
      <w:r>
        <w:rPr>
          <w:rFonts w:ascii="Times New Roman" w:hAnsi="Times New Roman"/>
          <w:b w:val="0"/>
          <w:i/>
          <w:color w:val="1E293B"/>
          <w:sz w:val="22"/>
        </w:rPr>
        <w:t>S</w:t>
      </w:r>
      <w:r>
        <w:rPr>
          <w:rFonts w:ascii="Calibri" w:hAnsi="Calibri"/>
          <w:b w:val="0"/>
          <w:i w:val="0"/>
          <w:color w:val="1E293B"/>
          <w:sz w:val="22"/>
        </w:rPr>
        <w:t>.</w:t>
        <w:br/>
      </w:r>
    </w:p>
    <w:p>
      <w:pPr>
        <w:spacing w:after="160" w:line="276" w:lineRule="auto"/>
      </w:pPr>
      <w:r>
        <w:rPr>
          <w:rFonts w:ascii="Calibri" w:hAnsi="Calibri"/>
          <w:b w:val="0"/>
          <w:i w:val="0"/>
          <w:color w:val="1E293B"/>
          <w:sz w:val="22"/>
        </w:rPr>
        <w:t xml:space="preserve">    2.  *Gini Impurity </w:t>
      </w:r>
      <w:r>
        <w:rPr>
          <w:rFonts w:ascii="Calibri" w:hAnsi="Calibri"/>
          <w:b w:val="0"/>
          <w:i w:val="0"/>
          <w:color w:val="1E293B"/>
          <w:sz w:val="22"/>
        </w:rPr>
        <w:t>(Probability of misclassification)</w:t>
      </w:r>
      <w:r>
        <w:rPr>
          <w:rFonts w:ascii="Calibri" w:hAnsi="Calibri"/>
          <w:b w:val="0"/>
          <w:i w:val="0"/>
          <w:color w:val="1E293B"/>
          <w:sz w:val="22"/>
        </w:rPr>
        <w:t>:*</w:t>
        <w:br/>
      </w:r>
    </w:p>
    <w:p>
      <w:pPr>
        <w:spacing w:after="160" w:line="276" w:lineRule="auto"/>
      </w:pPr>
      <w:r>
        <w:rPr>
          <w:rFonts w:ascii="Calibri" w:hAnsi="Calibri"/>
          <w:b w:val="0"/>
          <w:i w:val="0"/>
          <w:color w:val="1E293B"/>
          <w:sz w:val="22"/>
        </w:rPr>
        <w:t xml:space="preserve">        The Gini index measures how often a randomly chosen element from the set would be incorrectly labeled if it were randomly labeled according to the distribution of labels in the subset.</w:t>
        <w:br/>
      </w:r>
    </w:p>
    <w:p>
      <w:pPr>
        <w:spacing w:after="160" w:line="276" w:lineRule="auto"/>
      </w:pPr>
      <w:r>
        <w:rPr>
          <w:rFonts w:ascii="Calibri" w:hAnsi="Calibri"/>
          <w:b w:val="0"/>
          <w:i w:val="0"/>
          <w:color w:val="1E293B"/>
          <w:sz w:val="22"/>
        </w:rPr>
        <w:t xml:space="preserve">    3.  *Information Gain </w:t>
      </w:r>
      <w:r>
        <w:rPr>
          <w:rFonts w:ascii="Calibri" w:hAnsi="Calibri"/>
          <w:b w:val="0"/>
          <w:i w:val="0"/>
          <w:color w:val="1E293B"/>
          <w:sz w:val="22"/>
        </w:rPr>
        <w:t>(Reduction in entropy after splitting on attribute \(A\)</w:t>
      </w:r>
      <w:r>
        <w:rPr>
          <w:rFonts w:ascii="Calibri" w:hAnsi="Calibri"/>
          <w:b w:val="0"/>
          <w:i w:val="0"/>
          <w:color w:val="1E293B"/>
          <w:sz w:val="22"/>
        </w:rPr>
        <w:t>):*</w:t>
        <w:br/>
      </w:r>
    </w:p>
    <w:p>
      <w:pPr>
        <w:spacing w:after="160" w:line="276" w:lineRule="auto"/>
      </w:pPr>
      <w:r>
        <w:rPr>
          <w:rFonts w:ascii="Calibri" w:hAnsi="Calibri"/>
          <w:b w:val="0"/>
          <w:i w:val="0"/>
          <w:color w:val="1E293B"/>
          <w:sz w:val="22"/>
        </w:rPr>
        <w:t xml:space="preserve">        The attribute with the highest Information Gain </w:t>
      </w:r>
      <w:r>
        <w:rPr>
          <w:rFonts w:ascii="Calibri" w:hAnsi="Calibri"/>
          <w:b w:val="0"/>
          <w:i w:val="0"/>
          <w:color w:val="1E293B"/>
          <w:sz w:val="22"/>
        </w:rPr>
        <w:t>(or lowest Gini Impurity)</w:t>
      </w:r>
      <w:r>
        <w:rPr>
          <w:rFonts w:ascii="Calibri" w:hAnsi="Calibri"/>
          <w:b w:val="0"/>
          <w:i w:val="0"/>
          <w:color w:val="1E293B"/>
          <w:sz w:val="22"/>
        </w:rPr>
        <w:t xml:space="preserve"> is chosen as the splitting point.</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Limitation (Overfitting):</w:t>
      </w:r>
      <w:r>
        <w:rPr>
          <w:rFonts w:ascii="Calibri" w:hAnsi="Calibri"/>
          <w:b w:val="0"/>
          <w:i w:val="0"/>
          <w:color w:val="1E293B"/>
          <w:sz w:val="22"/>
        </w:rPr>
      </w:r>
    </w:p>
    <w:p>
      <w:pPr>
        <w:spacing w:after="160" w:line="276" w:lineRule="auto"/>
      </w:pPr>
      <w:r>
        <w:rPr>
          <w:rFonts w:ascii="Calibri" w:hAnsi="Calibri"/>
          <w:b w:val="0"/>
          <w:i w:val="0"/>
          <w:color w:val="1E293B"/>
          <w:sz w:val="22"/>
        </w:rPr>
        <w:t xml:space="preserve">    Decision trees can grow deep enough to perfectly fit every training sample, capturing noise and outliers. This leads to high variance and poor generalization on unseen data.</w:t>
        <w:br/>
      </w:r>
    </w:p>
    <w:p>
      <w:pPr>
        <w:spacing w:after="160" w:line="276" w:lineRule="auto"/>
      </w:pPr>
      <w:r>
        <w:rPr>
          <w:rFonts w:ascii="Calibri" w:hAnsi="Calibri"/>
          <w:b w:val="0"/>
          <w:i w:val="0"/>
          <w:color w:val="1E293B"/>
          <w:sz w:val="22"/>
        </w:rPr>
        <w:t>#### 5.2.2 Random Forest Classifier: Bagging, Feature Randomness, and Ensemble Voting</w:t>
        <w:br/>
      </w:r>
    </w:p>
    <w:p>
      <w:pPr>
        <w:spacing w:after="160" w:line="276" w:lineRule="auto"/>
      </w:pPr>
      <w:r>
        <w:rPr>
          <w:rFonts w:ascii="Calibri" w:hAnsi="Calibri"/>
          <w:b w:val="0"/>
          <w:i w:val="0"/>
          <w:color w:val="1E293B"/>
          <w:sz w:val="22"/>
        </w:rPr>
        <w:t>Random Forest is an ensemble learning method that resolves the overfitting limitations of individual Decision Trees. It constructs a forest of many independent decision trees during training and combines their predictions.</w:t>
        <w:br/>
      </w:r>
    </w:p>
    <w:p>
      <w:pPr>
        <w:spacing w:before="120" w:after="120"/>
        <w:ind w:left="360"/>
        <w:pBdr>
          <w:left w:val="single" w:sz="24" w:space="4" w:color="10B981"/>
        </w:pBdr>
        <w:shd w:fill="F8FAFC"/>
      </w:pPr>
      <w:r>
        <w:rPr>
          <w:rFonts w:ascii="Courier New" w:hAnsi="Courier New"/>
          <w:b w:val="0"/>
          <w:i w:val="0"/>
          <w:color w:val="0F172A"/>
          <w:sz w:val="18"/>
        </w:rPr>
        <w:t xml:space="preserve">       Input Vector X: [N, P, K, Temp, Humid, pH, Rain]</w:t>
        <w:br/>
        <w:t xml:space="preserve">                              │</w:t>
        <w:br/>
        <w:t xml:space="preserve">            ┌─────────────────┼─────────────────┐</w:t>
        <w:br/>
        <w:t xml:space="preserve">            ▼                 ▼                 ▼</w:t>
        <w:br/>
        <w:t xml:space="preserve">     ┌─────────────┐   ┌─────────────┐   ┌─────────────┐</w:t>
        <w:br/>
        <w:t xml:space="preserve">     |   Tree 1    |   |   Tree 2    |   |   Tree N    |</w:t>
        <w:br/>
        <w:t xml:space="preserve">     └──────┬──────┘   └──────┬──────┘   └──────┬──────┘</w:t>
        <w:br/>
        <w:t xml:space="preserve">            │                 │                 │</w:t>
        <w:br/>
        <w:t xml:space="preserve">      Predict: Rice     Predict: Maize    Predict: Rice</w:t>
        <w:br/>
        <w:t xml:space="preserve">            │                 │                 │</w:t>
        <w:br/>
        <w:t xml:space="preserve">            └─────────────────┼─────────────────┘</w:t>
        <w:br/>
        <w:t xml:space="preserve">                              ▼</w:t>
        <w:br/>
        <w:t xml:space="preserve">                      [ Majority Vote ]</w:t>
        <w:br/>
        <w:t xml:space="preserve">                              │</w:t>
        <w:br/>
        <w:t xml:space="preserve">                              ▼</w:t>
        <w:br/>
        <w:t xml:space="preserve">                       Output: Rice</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Working Principles:</w:t>
      </w:r>
      <w:r>
        <w:rPr>
          <w:rFonts w:ascii="Calibri" w:hAnsi="Calibri"/>
          <w:b w:val="0"/>
          <w:i w:val="0"/>
          <w:color w:val="1E293B"/>
          <w:sz w:val="22"/>
        </w:rPr>
      </w:r>
    </w:p>
    <w:p>
      <w:pPr>
        <w:spacing w:after="160" w:line="276" w:lineRule="auto"/>
      </w:pPr>
      <w:r>
        <w:rPr>
          <w:rFonts w:ascii="Calibri" w:hAnsi="Calibri"/>
          <w:b w:val="0"/>
          <w:i w:val="0"/>
          <w:color w:val="1E293B"/>
          <w:sz w:val="22"/>
        </w:rPr>
        <w:t xml:space="preserve">    1.  *Bootstrap Aggregation </w:t>
      </w:r>
      <w:r>
        <w:rPr>
          <w:rFonts w:ascii="Calibri" w:hAnsi="Calibri"/>
          <w:b w:val="0"/>
          <w:i w:val="0"/>
          <w:color w:val="1E293B"/>
          <w:sz w:val="22"/>
        </w:rPr>
        <w:t>(Bagging)</w:t>
      </w:r>
      <w:r>
        <w:rPr>
          <w:rFonts w:ascii="Calibri" w:hAnsi="Calibri"/>
          <w:b w:val="0"/>
          <w:i w:val="0"/>
          <w:color w:val="1E293B"/>
          <w:sz w:val="22"/>
        </w:rPr>
        <w:t xml:space="preserve">:* If the dataset contains </w:t>
      </w:r>
      <w:r>
        <w:rPr>
          <w:rFonts w:ascii="Times New Roman" w:hAnsi="Times New Roman"/>
          <w:b w:val="0"/>
          <w:i/>
          <w:color w:val="1E293B"/>
          <w:sz w:val="22"/>
        </w:rPr>
        <w:t>M</w:t>
      </w:r>
      <w:r>
        <w:rPr>
          <w:rFonts w:ascii="Calibri" w:hAnsi="Calibri"/>
          <w:b w:val="0"/>
          <w:i w:val="0"/>
          <w:color w:val="1E293B"/>
          <w:sz w:val="22"/>
        </w:rPr>
        <w:t xml:space="preserve"> samples, the algorithm creates multiple subsets of size </w:t>
      </w:r>
      <w:r>
        <w:rPr>
          <w:rFonts w:ascii="Times New Roman" w:hAnsi="Times New Roman"/>
          <w:b w:val="0"/>
          <w:i/>
          <w:color w:val="1E293B"/>
          <w:sz w:val="22"/>
        </w:rPr>
        <w:t>M</w:t>
      </w:r>
      <w:r>
        <w:rPr>
          <w:rFonts w:ascii="Calibri" w:hAnsi="Calibri"/>
          <w:b w:val="0"/>
          <w:i w:val="0"/>
          <w:color w:val="1E293B"/>
          <w:sz w:val="22"/>
        </w:rPr>
        <w:t xml:space="preserve"> by sampling with replacement. Each subset is used to train a separate tree.</w:t>
        <w:br/>
      </w:r>
    </w:p>
    <w:p>
      <w:pPr>
        <w:spacing w:after="160" w:line="276" w:lineRule="auto"/>
      </w:pPr>
      <w:r>
        <w:rPr>
          <w:rFonts w:ascii="Calibri" w:hAnsi="Calibri"/>
          <w:b w:val="0"/>
          <w:i w:val="0"/>
          <w:color w:val="1E293B"/>
          <w:sz w:val="22"/>
        </w:rPr>
        <w:t xml:space="preserve">    2.  *Feature Randomness </w:t>
      </w:r>
      <w:r>
        <w:rPr>
          <w:rFonts w:ascii="Calibri" w:hAnsi="Calibri"/>
          <w:b w:val="0"/>
          <w:i w:val="0"/>
          <w:color w:val="1E293B"/>
          <w:sz w:val="22"/>
        </w:rPr>
        <w:t>(Feature Bagging)</w:t>
      </w:r>
      <w:r>
        <w:rPr>
          <w:rFonts w:ascii="Calibri" w:hAnsi="Calibri"/>
          <w:b w:val="0"/>
          <w:i w:val="0"/>
          <w:color w:val="1E293B"/>
          <w:sz w:val="22"/>
        </w:rPr>
        <w:t xml:space="preserve">:* At each split point in a tree, the algorithm selects a random subset of features </w:t>
      </w:r>
      <w:r>
        <w:rPr>
          <w:rFonts w:ascii="Calibri" w:hAnsi="Calibri"/>
          <w:b w:val="0"/>
          <w:i w:val="0"/>
          <w:color w:val="1E293B"/>
          <w:sz w:val="22"/>
        </w:rPr>
        <w:t>(typically \(\sqrt{D}\)</w:t>
      </w:r>
      <w:r>
        <w:rPr>
          <w:rFonts w:ascii="Calibri" w:hAnsi="Calibri"/>
          <w:b w:val="0"/>
          <w:i w:val="0"/>
          <w:color w:val="1E293B"/>
          <w:sz w:val="22"/>
        </w:rPr>
        <w:t xml:space="preserve">, where </w:t>
      </w:r>
      <w:r>
        <w:rPr>
          <w:rFonts w:ascii="Times New Roman" w:hAnsi="Times New Roman"/>
          <w:b w:val="0"/>
          <w:i/>
          <w:color w:val="1E293B"/>
          <w:sz w:val="22"/>
        </w:rPr>
        <w:t>D</w:t>
      </w:r>
      <w:r>
        <w:rPr>
          <w:rFonts w:ascii="Calibri" w:hAnsi="Calibri"/>
          <w:b w:val="0"/>
          <w:i w:val="0"/>
          <w:color w:val="1E293B"/>
          <w:sz w:val="22"/>
        </w:rPr>
        <w:t xml:space="preserve"> is the number of features) rather than all features. This de-correlates the trees, ensuring that a single dominant feature does not make all trees identical.</w:t>
        <w:br/>
      </w:r>
    </w:p>
    <w:p>
      <w:pPr>
        <w:spacing w:after="160" w:line="276" w:lineRule="auto"/>
      </w:pPr>
      <w:r>
        <w:rPr>
          <w:rFonts w:ascii="Calibri" w:hAnsi="Calibri"/>
          <w:b w:val="0"/>
          <w:i w:val="0"/>
          <w:color w:val="1E293B"/>
          <w:sz w:val="22"/>
        </w:rPr>
        <w:t xml:space="preserve">    3.  *Ensemble Voting:* For classification, each tree in the forest casts a vote for a crop. The final output is determined by a majority vote of all trees: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Why Random Forest is Optimal for Agricultural Systems:</w:t>
      </w:r>
      <w:r>
        <w:rPr>
          <w:rFonts w:ascii="Calibri" w:hAnsi="Calibri"/>
          <w:b w:val="0"/>
          <w:i w:val="0"/>
          <w:color w:val="1E293B"/>
          <w:sz w:val="22"/>
        </w:rPr>
      </w:r>
    </w:p>
    <w:p>
      <w:pPr>
        <w:pStyle w:val="ListBullet"/>
        <w:spacing w:after="60"/>
      </w:pPr>
      <w:r>
        <w:rPr>
          <w:rFonts w:ascii="Calibri" w:hAnsi="Calibri"/>
          <w:b w:val="0"/>
          <w:i w:val="0"/>
          <w:color w:val="1E293B"/>
          <w:sz w:val="22"/>
        </w:rPr>
        <w:t xml:space="preserve">  *Reduces Variance:* Averaging predictions across 100 trees minimizes individual errors, reducing overfitting.</w:t>
      </w:r>
    </w:p>
    <w:p>
      <w:pPr>
        <w:pStyle w:val="ListBullet"/>
        <w:spacing w:after="60"/>
      </w:pPr>
      <w:r>
        <w:rPr>
          <w:rFonts w:ascii="Calibri" w:hAnsi="Calibri"/>
          <w:b w:val="0"/>
          <w:i w:val="0"/>
          <w:color w:val="1E293B"/>
          <w:sz w:val="22"/>
        </w:rPr>
        <w:t xml:space="preserve">  *Captures Non-Linear Interactions:* Crop growth depends on complex, multi-variable interactions (e.g., high nitrogen is beneficial only if rainfall is adequate). Random Forest handles these non-linearities naturally.</w:t>
      </w:r>
    </w:p>
    <w:p>
      <w:pPr>
        <w:pStyle w:val="ListBullet"/>
        <w:spacing w:after="60"/>
      </w:pPr>
      <w:r>
        <w:rPr>
          <w:rFonts w:ascii="Calibri" w:hAnsi="Calibri"/>
          <w:b w:val="0"/>
          <w:i w:val="0"/>
          <w:color w:val="1E293B"/>
          <w:sz w:val="22"/>
        </w:rPr>
        <w:t xml:space="preserve">  *Robust to Outliers:* Anomalous environmental readings have minimal impact on the ensemble average, ensuring stable predictions.</w:t>
      </w:r>
    </w:p>
    <w:p>
      <w:pPr>
        <w:spacing w:before="200" w:after="40"/>
      </w:pPr>
      <w:r>
        <w:rPr>
          <w:rFonts w:ascii="Calibri" w:hAnsi="Calibri"/>
          <w:b/>
          <w:i w:val="0"/>
          <w:color w:val="1E293B"/>
          <w:sz w:val="24"/>
        </w:rPr>
        <w:t>5.3 System Flowchart and Step-by-Step Computational Workflow</w:t>
      </w:r>
    </w:p>
    <w:p>
      <w:pPr>
        <w:spacing w:after="160" w:line="276" w:lineRule="auto"/>
      </w:pPr>
      <w:r>
        <w:rPr>
          <w:rFonts w:ascii="Calibri" w:hAnsi="Calibri"/>
          <w:b w:val="0"/>
          <w:i w:val="0"/>
          <w:color w:val="1E293B"/>
          <w:sz w:val="22"/>
        </w:rPr>
        <w:t>The operational flowchart of the system outlines data collection through user inference:</w:t>
        <w:br/>
      </w:r>
    </w:p>
    <w:p>
      <w:pPr>
        <w:spacing w:before="120" w:after="120"/>
        <w:ind w:left="360"/>
        <w:pBdr>
          <w:left w:val="single" w:sz="24" w:space="4" w:color="10B981"/>
        </w:pBdr>
        <w:shd w:fill="F8FAFC"/>
      </w:pPr>
      <w:r>
        <w:rPr>
          <w:rFonts w:ascii="Courier New" w:hAnsi="Courier New"/>
          <w:b w:val="0"/>
          <w:i w:val="0"/>
          <w:color w:val="0F172A"/>
          <w:sz w:val="18"/>
        </w:rPr>
        <w:t>flowchart TD</w:t>
        <w:br/>
        <w:t xml:space="preserve">    A[Start: Crop recommendation Dataset] --&gt; B[Data Preprocessing &amp; Cleaning]</w:t>
        <w:br/>
        <w:t xml:space="preserve">    B --&gt; C{Check for Missing Values}</w:t>
        <w:br/>
        <w:t xml:space="preserve">    C -- Yes --&gt; D[Drop Rows / Impute Data]</w:t>
        <w:br/>
        <w:t xml:space="preserve">    C -- No --&gt; E[Dataset Splitting: 80% Train, 20% Test]</w:t>
        <w:br/>
        <w:t xml:space="preserve">    D --&gt; E</w:t>
        <w:br/>
        <w:t xml:space="preserve">    E --&gt; F[Train Models: Decision Tree &amp; Random Forest]</w:t>
        <w:br/>
        <w:t xml:space="preserve">    F --&gt; G[Evaluate Performance: Compute Accuracy, Precision, Recall, F1]</w:t>
        <w:br/>
        <w:t xml:space="preserve">    G --&gt; H[Compare Models &amp; Serialize Random Forest to PKL]</w:t>
        <w:br/>
        <w:t xml:space="preserve">    H --&gt; I[Expose API Endpoint via Flask Server]</w:t>
        <w:br/>
        <w:t xml:space="preserve">    I --&gt; J[User Input via Glassmorphic Web UI]</w:t>
        <w:br/>
        <w:t xml:space="preserve">    J --&gt; K{Input Validation Checks}</w:t>
        <w:br/>
        <w:t xml:space="preserve">    K -- Invalid --&gt; L[Show Error UI Alert]</w:t>
        <w:br/>
        <w:t xml:space="preserve">    K -- Valid --&gt; M[Run Inference via Serialized Model]</w:t>
        <w:br/>
        <w:t xml:space="preserve">    M --&gt; N[Display Recommended Crop &amp; Confidence Probabilities]</w:t>
        <w:br/>
        <w:t xml:space="preserve">    L --&gt; J</w:t>
        <w:br/>
        <w:t xml:space="preserve">    N --&gt; O[End]</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Workflow Steps:</w:t>
      </w:r>
      <w:r>
        <w:rPr>
          <w:rFonts w:ascii="Calibri" w:hAnsi="Calibri"/>
          <w:b w:val="0"/>
          <w:i w:val="0"/>
          <w:color w:val="1E293B"/>
          <w:sz w:val="22"/>
        </w:rPr>
      </w:r>
    </w:p>
    <w:p>
      <w:pPr>
        <w:spacing w:after="160" w:line="276" w:lineRule="auto"/>
      </w:pPr>
      <w:r>
        <w:rPr>
          <w:rFonts w:ascii="Calibri" w:hAnsi="Calibri"/>
          <w:b w:val="0"/>
          <w:i w:val="0"/>
          <w:color w:val="1E293B"/>
          <w:sz w:val="22"/>
        </w:rPr>
        <w:t xml:space="preserve">    1.  *Data Collection:* Loading `Crop_recommendation.csv` consisting of 2,200 balanced records.</w:t>
        <w:br/>
      </w:r>
    </w:p>
    <w:p>
      <w:pPr>
        <w:spacing w:after="160" w:line="276" w:lineRule="auto"/>
      </w:pPr>
      <w:r>
        <w:rPr>
          <w:rFonts w:ascii="Calibri" w:hAnsi="Calibri"/>
          <w:b w:val="0"/>
          <w:i w:val="0"/>
          <w:color w:val="1E293B"/>
          <w:sz w:val="22"/>
        </w:rPr>
        <w:t xml:space="preserve">    2.  *Exploratory Analysis:* Standardizing data structures and confirming missing value counts.</w:t>
        <w:br/>
      </w:r>
    </w:p>
    <w:p>
      <w:pPr>
        <w:spacing w:after="160" w:line="276" w:lineRule="auto"/>
      </w:pPr>
      <w:r>
        <w:rPr>
          <w:rFonts w:ascii="Calibri" w:hAnsi="Calibri"/>
          <w:b w:val="0"/>
          <w:i w:val="0"/>
          <w:color w:val="1E293B"/>
          <w:sz w:val="22"/>
        </w:rPr>
        <w:t xml:space="preserve">    3.  *Data Partitioning:* Splitting features into an 80% training set </w:t>
      </w:r>
      <w:r>
        <w:rPr>
          <w:rFonts w:ascii="Calibri" w:hAnsi="Calibri"/>
          <w:b w:val="0"/>
          <w:i w:val="0"/>
          <w:color w:val="1E293B"/>
          <w:sz w:val="22"/>
        </w:rPr>
        <w:t>(1,760 samples)</w:t>
      </w:r>
      <w:r>
        <w:rPr>
          <w:rFonts w:ascii="Calibri" w:hAnsi="Calibri"/>
          <w:b w:val="0"/>
          <w:i w:val="0"/>
          <w:color w:val="1E293B"/>
          <w:sz w:val="22"/>
        </w:rPr>
        <w:t xml:space="preserve"> and a 20% testing set </w:t>
      </w:r>
      <w:r>
        <w:rPr>
          <w:rFonts w:ascii="Calibri" w:hAnsi="Calibri"/>
          <w:b w:val="0"/>
          <w:i w:val="0"/>
          <w:color w:val="1E293B"/>
          <w:sz w:val="22"/>
        </w:rPr>
        <w:t>(440 samples)</w:t>
      </w:r>
      <w:r>
        <w:rPr>
          <w:rFonts w:ascii="Calibri" w:hAnsi="Calibri"/>
          <w:b w:val="0"/>
          <w:i w:val="0"/>
          <w:color w:val="1E293B"/>
          <w:sz w:val="22"/>
        </w:rPr>
        <w:t>, stratified to ensure equal crop distribution in both sets.</w:t>
        <w:br/>
      </w:r>
    </w:p>
    <w:p>
      <w:pPr>
        <w:spacing w:after="160" w:line="276" w:lineRule="auto"/>
      </w:pPr>
      <w:r>
        <w:rPr>
          <w:rFonts w:ascii="Calibri" w:hAnsi="Calibri"/>
          <w:b w:val="0"/>
          <w:i w:val="0"/>
          <w:color w:val="1E293B"/>
          <w:sz w:val="22"/>
        </w:rPr>
        <w:t xml:space="preserve">    4.  *Model Training:* Training both `DecisionTreeClassifier` and `RandomForestClassifier`.</w:t>
        <w:br/>
      </w:r>
    </w:p>
    <w:p>
      <w:pPr>
        <w:spacing w:after="160" w:line="276" w:lineRule="auto"/>
      </w:pPr>
      <w:r>
        <w:rPr>
          <w:rFonts w:ascii="Calibri" w:hAnsi="Calibri"/>
          <w:b w:val="0"/>
          <w:i w:val="0"/>
          <w:color w:val="1E293B"/>
          <w:sz w:val="22"/>
        </w:rPr>
        <w:t xml:space="preserve">    5.  *Metric Validation:* Generating precision, recall, and F1-score details.</w:t>
        <w:br/>
      </w:r>
    </w:p>
    <w:p>
      <w:pPr>
        <w:spacing w:after="160" w:line="276" w:lineRule="auto"/>
      </w:pPr>
      <w:r>
        <w:rPr>
          <w:rFonts w:ascii="Calibri" w:hAnsi="Calibri"/>
          <w:b w:val="0"/>
          <w:i w:val="0"/>
          <w:color w:val="1E293B"/>
          <w:sz w:val="22"/>
        </w:rPr>
        <w:t xml:space="preserve">    6.  *Serialization:* Saving models using python's `pickle` library.</w:t>
        <w:br/>
      </w:r>
    </w:p>
    <w:p>
      <w:pPr>
        <w:spacing w:after="160" w:line="276" w:lineRule="auto"/>
      </w:pPr>
      <w:r>
        <w:rPr>
          <w:rFonts w:ascii="Calibri" w:hAnsi="Calibri"/>
          <w:b w:val="0"/>
          <w:i w:val="0"/>
          <w:color w:val="1E293B"/>
          <w:sz w:val="22"/>
        </w:rPr>
        <w:t xml:space="preserve">    7.  *UI Interaction:* Exposing a REST API at `/api/predict` where AJAX requests post inputs and return predictions.</w:t>
        <w:br/>
      </w:r>
    </w:p>
    <w:p>
      <w:pPr>
        <w:spacing w:after="240"/>
      </w:pPr>
    </w:p>
    <w:p>
      <w:pPr>
        <w:spacing w:before="280" w:after="80"/>
      </w:pPr>
      <w:r>
        <w:rPr>
          <w:rFonts w:ascii="Calibri" w:hAnsi="Calibri"/>
          <w:b/>
          <w:i w:val="0"/>
          <w:color w:val="3B82F6"/>
          <w:sz w:val="28"/>
        </w:rPr>
        <w:t>6. RESULTS AND ANALYSIS</w:t>
      </w:r>
    </w:p>
    <w:p>
      <w:pPr>
        <w:spacing w:before="200" w:after="40"/>
      </w:pPr>
      <w:r>
        <w:rPr>
          <w:rFonts w:ascii="Calibri" w:hAnsi="Calibri"/>
          <w:b/>
          <w:i w:val="0"/>
          <w:color w:val="1E293B"/>
          <w:sz w:val="24"/>
        </w:rPr>
        <w:t>6.1 Performance Evaluation Metrics: Theoretical Foundations</w:t>
      </w:r>
    </w:p>
    <w:p>
      <w:pPr>
        <w:spacing w:after="160" w:line="276" w:lineRule="auto"/>
      </w:pPr>
      <w:r>
        <w:rPr>
          <w:rFonts w:ascii="Calibri" w:hAnsi="Calibri"/>
          <w:b w:val="0"/>
          <w:i w:val="0"/>
          <w:color w:val="1E293B"/>
          <w:sz w:val="22"/>
        </w:rPr>
        <w:t>We evaluate model performance using four key metrics derived from the confusion matrix:</w:t>
        <w:br/>
      </w:r>
    </w:p>
    <w:p>
      <w:pPr>
        <w:spacing w:after="160" w:line="276" w:lineRule="auto"/>
      </w:pPr>
      <w:r>
        <w:rPr>
          <w:rFonts w:ascii="Calibri" w:hAnsi="Calibri"/>
          <w:b w:val="0"/>
          <w:i w:val="0"/>
          <w:color w:val="1E293B"/>
          <w:sz w:val="22"/>
        </w:rPr>
        <w:t xml:space="preserve">1.  </w:t>
      </w:r>
      <w:r>
        <w:rPr>
          <w:rFonts w:ascii="Calibri" w:hAnsi="Calibri"/>
          <w:b/>
          <w:i w:val="0"/>
          <w:color w:val="1E293B"/>
          <w:sz w:val="22"/>
        </w:rPr>
        <w:t>Accuracy:</w:t>
      </w:r>
      <w:r>
        <w:rPr>
          <w:rFonts w:ascii="Calibri" w:hAnsi="Calibri"/>
          <w:b w:val="0"/>
          <w:i w:val="0"/>
          <w:color w:val="1E293B"/>
          <w:sz w:val="22"/>
        </w:rPr>
        <w:t xml:space="preserve"> The ratio of correct predictions to total predictions.</w:t>
        <w:br/>
      </w:r>
    </w:p>
    <w:p>
      <w:pPr>
        <w:spacing w:after="160" w:line="276" w:lineRule="auto"/>
      </w:pPr>
      <w:r>
        <w:rPr>
          <w:rFonts w:ascii="Calibri" w:hAnsi="Calibri"/>
          <w:b w:val="0"/>
          <w:i w:val="0"/>
          <w:color w:val="1E293B"/>
          <w:sz w:val="22"/>
        </w:rPr>
        <w:t xml:space="preserve">2.  </w:t>
      </w:r>
      <w:r>
        <w:rPr>
          <w:rFonts w:ascii="Calibri" w:hAnsi="Calibri"/>
          <w:b/>
          <w:i w:val="0"/>
          <w:color w:val="1E293B"/>
          <w:sz w:val="22"/>
        </w:rPr>
        <w:t>Precision:</w:t>
      </w:r>
      <w:r>
        <w:rPr>
          <w:rFonts w:ascii="Calibri" w:hAnsi="Calibri"/>
          <w:b w:val="0"/>
          <w:i w:val="0"/>
          <w:color w:val="1E293B"/>
          <w:sz w:val="22"/>
        </w:rPr>
        <w:t xml:space="preserve"> The ratio of true positive predictions to all positive predictions, reflecting the model's ability to avoid false positives.</w:t>
        <w:br/>
      </w:r>
    </w:p>
    <w:p>
      <w:pPr>
        <w:spacing w:after="160" w:line="276" w:lineRule="auto"/>
      </w:pPr>
      <w:r>
        <w:rPr>
          <w:rFonts w:ascii="Calibri" w:hAnsi="Calibri"/>
          <w:b w:val="0"/>
          <w:i w:val="0"/>
          <w:color w:val="1E293B"/>
          <w:sz w:val="22"/>
        </w:rPr>
        <w:t xml:space="preserve">3.  </w:t>
      </w:r>
      <w:r>
        <w:rPr>
          <w:rFonts w:ascii="Calibri" w:hAnsi="Calibri"/>
          <w:b/>
          <w:i w:val="0"/>
          <w:color w:val="1E293B"/>
          <w:sz w:val="22"/>
        </w:rPr>
        <w:t>Recall (Sensitivity):</w:t>
      </w:r>
      <w:r>
        <w:rPr>
          <w:rFonts w:ascii="Calibri" w:hAnsi="Calibri"/>
          <w:b w:val="0"/>
          <w:i w:val="0"/>
          <w:color w:val="1E293B"/>
          <w:sz w:val="22"/>
        </w:rPr>
        <w:t xml:space="preserve"> The ratio of true positive predictions to all actual positives, reflecting the model's ability to avoid false negatives.</w:t>
        <w:br/>
      </w:r>
    </w:p>
    <w:p>
      <w:pPr>
        <w:spacing w:after="160" w:line="276" w:lineRule="auto"/>
      </w:pPr>
      <w:r>
        <w:rPr>
          <w:rFonts w:ascii="Calibri" w:hAnsi="Calibri"/>
          <w:b w:val="0"/>
          <w:i w:val="0"/>
          <w:color w:val="1E293B"/>
          <w:sz w:val="22"/>
        </w:rPr>
        <w:t xml:space="preserve">4.  </w:t>
      </w:r>
      <w:r>
        <w:rPr>
          <w:rFonts w:ascii="Calibri" w:hAnsi="Calibri"/>
          <w:b/>
          <w:i w:val="0"/>
          <w:color w:val="1E293B"/>
          <w:sz w:val="22"/>
        </w:rPr>
        <w:t>F1-Score:</w:t>
      </w:r>
      <w:r>
        <w:rPr>
          <w:rFonts w:ascii="Calibri" w:hAnsi="Calibri"/>
          <w:b w:val="0"/>
          <w:i w:val="0"/>
          <w:color w:val="1E293B"/>
          <w:sz w:val="22"/>
        </w:rPr>
        <w:t xml:space="preserve"> The harmonic mean of precision and recall, providing a balanced measure of performance.</w:t>
        <w:br/>
      </w:r>
    </w:p>
    <w:p>
      <w:pPr>
        <w:spacing w:before="200" w:after="40"/>
      </w:pPr>
      <w:r>
        <w:rPr>
          <w:rFonts w:ascii="Calibri" w:hAnsi="Calibri"/>
          <w:b/>
          <w:i w:val="0"/>
          <w:color w:val="1E293B"/>
          <w:sz w:val="24"/>
        </w:rPr>
        <w:t>6.2 Model Comparison and Evaluation Results</w:t>
      </w:r>
    </w:p>
    <w:p>
      <w:pPr>
        <w:spacing w:after="160" w:line="276" w:lineRule="auto"/>
      </w:pPr>
      <w:r>
        <w:rPr>
          <w:rFonts w:ascii="Calibri" w:hAnsi="Calibri"/>
          <w:b w:val="0"/>
          <w:i w:val="0"/>
          <w:color w:val="1E293B"/>
          <w:sz w:val="22"/>
        </w:rPr>
        <w:t>Both algorithms were trained on the same split of the crop recommendation dataset. The evaluation metrics obtained from the test partition are detailed below:</w:t>
        <w:br/>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80" w:type="dxa"/>
              <w:right w:w="180" w:type="dxa"/>
            </w:tcMar>
            <w:shd w:fill="10B981"/>
          </w:tcPr>
          <w:p>
            <w:pPr>
              <w:jc w:val="left"/>
            </w:pPr>
            <w:r>
              <w:rPr>
                <w:rFonts w:ascii="Calibri" w:hAnsi="Calibri"/>
                <w:b/>
                <w:i w:val="0"/>
                <w:color w:val="FFFFFF"/>
                <w:sz w:val="20"/>
              </w:rPr>
              <w:t>Machine Learning Algorithm</w:t>
            </w:r>
          </w:p>
        </w:tc>
        <w:tc>
          <w:tcPr>
            <w:tcW w:type="dxa" w:w="1872"/>
            <w:tcMar>
              <w:top w:w="120" w:type="dxa"/>
              <w:bottom w:w="120" w:type="dxa"/>
              <w:left w:w="180" w:type="dxa"/>
              <w:right w:w="180" w:type="dxa"/>
            </w:tcMar>
            <w:shd w:fill="10B981"/>
          </w:tcPr>
          <w:p>
            <w:pPr>
              <w:jc w:val="left"/>
            </w:pPr>
            <w:r>
              <w:rPr>
                <w:rFonts w:ascii="Calibri" w:hAnsi="Calibri"/>
                <w:b/>
                <w:i w:val="0"/>
                <w:color w:val="FFFFFF"/>
                <w:sz w:val="20"/>
              </w:rPr>
              <w:t>Test Accuracy</w:t>
            </w:r>
          </w:p>
        </w:tc>
        <w:tc>
          <w:tcPr>
            <w:tcW w:type="dxa" w:w="1872"/>
            <w:tcMar>
              <w:top w:w="120" w:type="dxa"/>
              <w:bottom w:w="120" w:type="dxa"/>
              <w:left w:w="180" w:type="dxa"/>
              <w:right w:w="180" w:type="dxa"/>
            </w:tcMar>
            <w:shd w:fill="10B981"/>
          </w:tcPr>
          <w:p>
            <w:pPr>
              <w:jc w:val="left"/>
            </w:pPr>
            <w:r>
              <w:rPr>
                <w:rFonts w:ascii="Calibri" w:hAnsi="Calibri"/>
                <w:b/>
                <w:i w:val="0"/>
                <w:color w:val="FFFFFF"/>
                <w:sz w:val="20"/>
              </w:rPr>
              <w:t>Weighted Precision</w:t>
            </w:r>
          </w:p>
        </w:tc>
        <w:tc>
          <w:tcPr>
            <w:tcW w:type="dxa" w:w="1872"/>
            <w:tcMar>
              <w:top w:w="120" w:type="dxa"/>
              <w:bottom w:w="120" w:type="dxa"/>
              <w:left w:w="180" w:type="dxa"/>
              <w:right w:w="180" w:type="dxa"/>
            </w:tcMar>
            <w:shd w:fill="10B981"/>
          </w:tcPr>
          <w:p>
            <w:pPr>
              <w:jc w:val="left"/>
            </w:pPr>
            <w:r>
              <w:rPr>
                <w:rFonts w:ascii="Calibri" w:hAnsi="Calibri"/>
                <w:b/>
                <w:i w:val="0"/>
                <w:color w:val="FFFFFF"/>
                <w:sz w:val="20"/>
              </w:rPr>
              <w:t>Weighted Recall</w:t>
            </w:r>
          </w:p>
        </w:tc>
        <w:tc>
          <w:tcPr>
            <w:tcW w:type="dxa" w:w="1872"/>
            <w:tcMar>
              <w:top w:w="120" w:type="dxa"/>
              <w:bottom w:w="120" w:type="dxa"/>
              <w:left w:w="180" w:type="dxa"/>
              <w:right w:w="180" w:type="dxa"/>
            </w:tcMar>
            <w:shd w:fill="10B981"/>
          </w:tcPr>
          <w:p>
            <w:pPr>
              <w:jc w:val="left"/>
            </w:pPr>
            <w:r>
              <w:rPr>
                <w:rFonts w:ascii="Calibri" w:hAnsi="Calibri"/>
                <w:b/>
                <w:i w:val="0"/>
                <w:color w:val="FFFFFF"/>
                <w:sz w:val="20"/>
              </w:rPr>
              <w:t>Weighted F1-Score</w:t>
            </w:r>
          </w:p>
        </w:tc>
      </w:tr>
      <w:tr>
        <w:tc>
          <w:tcPr>
            <w:tcW w:type="dxa" w:w="1872"/>
            <w:tcMar>
              <w:top w:w="120" w:type="dxa"/>
              <w:bottom w:w="120" w:type="dxa"/>
              <w:left w:w="180" w:type="dxa"/>
              <w:right w:w="180" w:type="dxa"/>
            </w:tcMar>
            <w:shd w:fill="F8FAFC"/>
          </w:tcPr>
          <w:p>
            <w:r>
              <w:rPr>
                <w:rFonts w:ascii="Calibri" w:hAnsi="Calibri"/>
                <w:b w:val="0"/>
                <w:i w:val="0"/>
                <w:color w:val="1E293B"/>
                <w:sz w:val="19"/>
              </w:rPr>
              <w:t>:---</w:t>
            </w:r>
          </w:p>
        </w:tc>
        <w:tc>
          <w:tcPr>
            <w:tcW w:type="dxa" w:w="1872"/>
            <w:tcMar>
              <w:top w:w="120" w:type="dxa"/>
              <w:bottom w:w="120" w:type="dxa"/>
              <w:left w:w="180" w:type="dxa"/>
              <w:right w:w="180" w:type="dxa"/>
            </w:tcMar>
            <w:shd w:fill="F8FAFC"/>
          </w:tcPr>
          <w:p>
            <w:r>
              <w:rPr>
                <w:rFonts w:ascii="Calibri" w:hAnsi="Calibri"/>
                <w:b w:val="0"/>
                <w:i w:val="0"/>
                <w:color w:val="1E293B"/>
                <w:sz w:val="19"/>
              </w:rPr>
              <w:t>:---</w:t>
            </w:r>
          </w:p>
        </w:tc>
        <w:tc>
          <w:tcPr>
            <w:tcW w:type="dxa" w:w="1872"/>
            <w:tcMar>
              <w:top w:w="120" w:type="dxa"/>
              <w:bottom w:w="120" w:type="dxa"/>
              <w:left w:w="180" w:type="dxa"/>
              <w:right w:w="180" w:type="dxa"/>
            </w:tcMar>
            <w:shd w:fill="F8FAFC"/>
          </w:tcPr>
          <w:p>
            <w:r>
              <w:rPr>
                <w:rFonts w:ascii="Calibri" w:hAnsi="Calibri"/>
                <w:b w:val="0"/>
                <w:i w:val="0"/>
                <w:color w:val="1E293B"/>
                <w:sz w:val="19"/>
              </w:rPr>
              <w:t>:---</w:t>
            </w:r>
          </w:p>
        </w:tc>
        <w:tc>
          <w:tcPr>
            <w:tcW w:type="dxa" w:w="1872"/>
            <w:tcMar>
              <w:top w:w="120" w:type="dxa"/>
              <w:bottom w:w="120" w:type="dxa"/>
              <w:left w:w="180" w:type="dxa"/>
              <w:right w:w="180" w:type="dxa"/>
            </w:tcMar>
            <w:shd w:fill="F8FAFC"/>
          </w:tcPr>
          <w:p>
            <w:r>
              <w:rPr>
                <w:rFonts w:ascii="Calibri" w:hAnsi="Calibri"/>
                <w:b w:val="0"/>
                <w:i w:val="0"/>
                <w:color w:val="1E293B"/>
                <w:sz w:val="19"/>
              </w:rPr>
              <w:t>:---</w:t>
            </w:r>
          </w:p>
        </w:tc>
        <w:tc>
          <w:tcPr>
            <w:tcW w:type="dxa" w:w="1872"/>
            <w:tcMar>
              <w:top w:w="120" w:type="dxa"/>
              <w:bottom w:w="120" w:type="dxa"/>
              <w:left w:w="180" w:type="dxa"/>
              <w:right w:w="180" w:type="dxa"/>
            </w:tcMar>
            <w:shd w:fill="F8FAFC"/>
          </w:tcPr>
          <w:p>
            <w:r>
              <w:rPr>
                <w:rFonts w:ascii="Calibri" w:hAnsi="Calibri"/>
                <w:b w:val="0"/>
                <w:i w:val="0"/>
                <w:color w:val="1E293B"/>
                <w:sz w:val="19"/>
              </w:rPr>
              <w:t>:---</w:t>
            </w:r>
          </w:p>
        </w:tc>
      </w:tr>
      <w:tr>
        <w:tc>
          <w:tcPr>
            <w:tcW w:type="dxa" w:w="1872"/>
            <w:tcMar>
              <w:top w:w="120" w:type="dxa"/>
              <w:bottom w:w="120" w:type="dxa"/>
              <w:left w:w="180" w:type="dxa"/>
              <w:right w:w="180" w:type="dxa"/>
            </w:tcMar>
            <w:shd w:fill="FFFFFF"/>
          </w:tcPr>
          <w:p>
            <w:r>
              <w:rPr>
                <w:rFonts w:ascii="Calibri" w:hAnsi="Calibri"/>
                <w:b w:val="0"/>
                <w:i w:val="0"/>
                <w:color w:val="1E293B"/>
                <w:sz w:val="19"/>
              </w:rPr>
              <w:t>**Decision Tree Classifier**</w:t>
            </w:r>
          </w:p>
        </w:tc>
        <w:tc>
          <w:tcPr>
            <w:tcW w:type="dxa" w:w="1872"/>
            <w:tcMar>
              <w:top w:w="120" w:type="dxa"/>
              <w:bottom w:w="120" w:type="dxa"/>
              <w:left w:w="180" w:type="dxa"/>
              <w:right w:w="180" w:type="dxa"/>
            </w:tcMar>
            <w:shd w:fill="FFFFFF"/>
          </w:tcPr>
          <w:p>
            <w:r>
              <w:rPr>
                <w:rFonts w:ascii="Calibri" w:hAnsi="Calibri"/>
                <w:b w:val="0"/>
                <w:i w:val="0"/>
                <w:color w:val="1E293B"/>
                <w:sz w:val="19"/>
              </w:rPr>
              <w:t>97.95%</w:t>
            </w:r>
          </w:p>
        </w:tc>
        <w:tc>
          <w:tcPr>
            <w:tcW w:type="dxa" w:w="1872"/>
            <w:tcMar>
              <w:top w:w="120" w:type="dxa"/>
              <w:bottom w:w="120" w:type="dxa"/>
              <w:left w:w="180" w:type="dxa"/>
              <w:right w:w="180" w:type="dxa"/>
            </w:tcMar>
            <w:shd w:fill="FFFFFF"/>
          </w:tcPr>
          <w:p>
            <w:r>
              <w:rPr>
                <w:rFonts w:ascii="Calibri" w:hAnsi="Calibri"/>
                <w:b w:val="0"/>
                <w:i w:val="0"/>
                <w:color w:val="1E293B"/>
                <w:sz w:val="19"/>
              </w:rPr>
              <w:t>98.06%</w:t>
            </w:r>
          </w:p>
        </w:tc>
        <w:tc>
          <w:tcPr>
            <w:tcW w:type="dxa" w:w="1872"/>
            <w:tcMar>
              <w:top w:w="120" w:type="dxa"/>
              <w:bottom w:w="120" w:type="dxa"/>
              <w:left w:w="180" w:type="dxa"/>
              <w:right w:w="180" w:type="dxa"/>
            </w:tcMar>
            <w:shd w:fill="FFFFFF"/>
          </w:tcPr>
          <w:p>
            <w:r>
              <w:rPr>
                <w:rFonts w:ascii="Calibri" w:hAnsi="Calibri"/>
                <w:b w:val="0"/>
                <w:i w:val="0"/>
                <w:color w:val="1E293B"/>
                <w:sz w:val="19"/>
              </w:rPr>
              <w:t>97.95%</w:t>
            </w:r>
          </w:p>
        </w:tc>
        <w:tc>
          <w:tcPr>
            <w:tcW w:type="dxa" w:w="1872"/>
            <w:tcMar>
              <w:top w:w="120" w:type="dxa"/>
              <w:bottom w:w="120" w:type="dxa"/>
              <w:left w:w="180" w:type="dxa"/>
              <w:right w:w="180" w:type="dxa"/>
            </w:tcMar>
            <w:shd w:fill="FFFFFF"/>
          </w:tcPr>
          <w:p>
            <w:r>
              <w:rPr>
                <w:rFonts w:ascii="Calibri" w:hAnsi="Calibri"/>
                <w:b w:val="0"/>
                <w:i w:val="0"/>
                <w:color w:val="1E293B"/>
                <w:sz w:val="19"/>
              </w:rPr>
              <w:t>97.94%</w:t>
            </w:r>
          </w:p>
        </w:tc>
      </w:tr>
      <w:tr>
        <w:tc>
          <w:tcPr>
            <w:tcW w:type="dxa" w:w="1872"/>
            <w:tcMar>
              <w:top w:w="120" w:type="dxa"/>
              <w:bottom w:w="120" w:type="dxa"/>
              <w:left w:w="180" w:type="dxa"/>
              <w:right w:w="180" w:type="dxa"/>
            </w:tcMar>
            <w:shd w:fill="F8FAFC"/>
          </w:tcPr>
          <w:p>
            <w:r>
              <w:rPr>
                <w:rFonts w:ascii="Calibri" w:hAnsi="Calibri"/>
                <w:b w:val="0"/>
                <w:i w:val="0"/>
                <w:color w:val="1E293B"/>
                <w:sz w:val="19"/>
              </w:rPr>
              <w:t>**Random Forest Classifier**</w:t>
            </w:r>
          </w:p>
        </w:tc>
        <w:tc>
          <w:tcPr>
            <w:tcW w:type="dxa" w:w="1872"/>
            <w:tcMar>
              <w:top w:w="120" w:type="dxa"/>
              <w:bottom w:w="120" w:type="dxa"/>
              <w:left w:w="180" w:type="dxa"/>
              <w:right w:w="180" w:type="dxa"/>
            </w:tcMar>
            <w:shd w:fill="F8FAFC"/>
          </w:tcPr>
          <w:p>
            <w:r>
              <w:rPr>
                <w:rFonts w:ascii="Calibri" w:hAnsi="Calibri"/>
                <w:b w:val="0"/>
                <w:i w:val="0"/>
                <w:color w:val="1E293B"/>
                <w:sz w:val="19"/>
              </w:rPr>
              <w:t>**99.55%**</w:t>
            </w:r>
          </w:p>
        </w:tc>
        <w:tc>
          <w:tcPr>
            <w:tcW w:type="dxa" w:w="1872"/>
            <w:tcMar>
              <w:top w:w="120" w:type="dxa"/>
              <w:bottom w:w="120" w:type="dxa"/>
              <w:left w:w="180" w:type="dxa"/>
              <w:right w:w="180" w:type="dxa"/>
            </w:tcMar>
            <w:shd w:fill="F8FAFC"/>
          </w:tcPr>
          <w:p>
            <w:r>
              <w:rPr>
                <w:rFonts w:ascii="Calibri" w:hAnsi="Calibri"/>
                <w:b w:val="0"/>
                <w:i w:val="0"/>
                <w:color w:val="1E293B"/>
                <w:sz w:val="19"/>
              </w:rPr>
              <w:t>**99.57%**</w:t>
            </w:r>
          </w:p>
        </w:tc>
        <w:tc>
          <w:tcPr>
            <w:tcW w:type="dxa" w:w="1872"/>
            <w:tcMar>
              <w:top w:w="120" w:type="dxa"/>
              <w:bottom w:w="120" w:type="dxa"/>
              <w:left w:w="180" w:type="dxa"/>
              <w:right w:w="180" w:type="dxa"/>
            </w:tcMar>
            <w:shd w:fill="F8FAFC"/>
          </w:tcPr>
          <w:p>
            <w:r>
              <w:rPr>
                <w:rFonts w:ascii="Calibri" w:hAnsi="Calibri"/>
                <w:b w:val="0"/>
                <w:i w:val="0"/>
                <w:color w:val="1E293B"/>
                <w:sz w:val="19"/>
              </w:rPr>
              <w:t>**99.55%**</w:t>
            </w:r>
          </w:p>
        </w:tc>
        <w:tc>
          <w:tcPr>
            <w:tcW w:type="dxa" w:w="1872"/>
            <w:tcMar>
              <w:top w:w="120" w:type="dxa"/>
              <w:bottom w:w="120" w:type="dxa"/>
              <w:left w:w="180" w:type="dxa"/>
              <w:right w:w="180" w:type="dxa"/>
            </w:tcMar>
            <w:shd w:fill="F8FAFC"/>
          </w:tcPr>
          <w:p>
            <w:r>
              <w:rPr>
                <w:rFonts w:ascii="Calibri" w:hAnsi="Calibri"/>
                <w:b w:val="0"/>
                <w:i w:val="0"/>
                <w:color w:val="1E293B"/>
                <w:sz w:val="19"/>
              </w:rPr>
              <w:t>**99.55%**</w:t>
            </w:r>
          </w:p>
        </w:tc>
      </w:tr>
    </w:tbl>
    <w:p>
      <w:pPr>
        <w:spacing w:after="240"/>
      </w:pPr>
    </w:p>
    <w:p>
      <w:pPr>
        <w:spacing w:after="160" w:line="276" w:lineRule="auto"/>
      </w:pPr>
      <w:r>
        <w:rPr>
          <w:rFonts w:ascii="Calibri" w:hAnsi="Calibri"/>
          <w:b w:val="0"/>
          <w:i w:val="0"/>
          <w:color w:val="1E293B"/>
          <w:sz w:val="22"/>
        </w:rPr>
        <w:t xml:space="preserve">The </w:t>
      </w:r>
      <w:r>
        <w:rPr>
          <w:rFonts w:ascii="Calibri" w:hAnsi="Calibri"/>
          <w:b/>
          <w:i w:val="0"/>
          <w:color w:val="1E293B"/>
          <w:sz w:val="22"/>
        </w:rPr>
        <w:t>Random Forest Classifier</w:t>
      </w:r>
      <w:r>
        <w:rPr>
          <w:rFonts w:ascii="Calibri" w:hAnsi="Calibri"/>
          <w:b w:val="0"/>
          <w:i w:val="0"/>
          <w:color w:val="1E293B"/>
          <w:sz w:val="22"/>
        </w:rPr>
        <w:t xml:space="preserve"> achieved an accuracy of </w:t>
      </w:r>
      <w:r>
        <w:rPr>
          <w:rFonts w:ascii="Calibri" w:hAnsi="Calibri"/>
          <w:b/>
          <w:i w:val="0"/>
          <w:color w:val="1E293B"/>
          <w:sz w:val="22"/>
        </w:rPr>
        <w:t>99.55%</w:t>
      </w:r>
      <w:r>
        <w:rPr>
          <w:rFonts w:ascii="Calibri" w:hAnsi="Calibri"/>
          <w:b w:val="0"/>
          <w:i w:val="0"/>
          <w:color w:val="1E293B"/>
          <w:sz w:val="22"/>
        </w:rPr>
        <w:t>, outperforming the single Decision Tree. This difference is due to the ensemble structure of Random Forest, which reduces variance by averaging the predictions of 100 individual trees.</w:t>
        <w:br/>
      </w:r>
    </w:p>
    <w:p>
      <w:pPr>
        <w:spacing w:before="200" w:after="40"/>
      </w:pPr>
      <w:r>
        <w:rPr>
          <w:rFonts w:ascii="Calibri" w:hAnsi="Calibri"/>
          <w:b/>
          <w:i w:val="0"/>
          <w:color w:val="1E293B"/>
          <w:sz w:val="24"/>
        </w:rPr>
        <w:t>6.3 Feature Importance Analysis and Agronomic Discussion</w:t>
      </w:r>
    </w:p>
    <w:p>
      <w:pPr>
        <w:spacing w:after="160" w:line="276" w:lineRule="auto"/>
      </w:pPr>
      <w:r>
        <w:rPr>
          <w:rFonts w:ascii="Calibri" w:hAnsi="Calibri"/>
          <w:b w:val="0"/>
          <w:i w:val="0"/>
          <w:color w:val="1E293B"/>
          <w:sz w:val="22"/>
        </w:rPr>
        <w:t xml:space="preserve">The Random Forest classifier calculates feature importance based on Mean Decrease in Impurity </w:t>
      </w:r>
      <w:r>
        <w:rPr>
          <w:rFonts w:ascii="Calibri" w:hAnsi="Calibri"/>
          <w:b w:val="0"/>
          <w:i w:val="0"/>
          <w:color w:val="1E293B"/>
          <w:sz w:val="22"/>
        </w:rPr>
        <w:t>(MDI)</w:t>
      </w:r>
      <w:r>
        <w:rPr>
          <w:rFonts w:ascii="Calibri" w:hAnsi="Calibri"/>
          <w:b w:val="0"/>
          <w:i w:val="0"/>
          <w:color w:val="1E293B"/>
          <w:sz w:val="22"/>
        </w:rPr>
        <w:t>. The relative importance scores for the seven parameters are:</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Rainfall (23.02%):</w:t>
      </w:r>
      <w:r>
        <w:rPr>
          <w:rFonts w:ascii="Calibri" w:hAnsi="Calibri"/>
          <w:b w:val="0"/>
          <w:i w:val="0"/>
          <w:color w:val="1E293B"/>
          <w:sz w:val="22"/>
        </w:rPr>
        <w:t xml:space="preserve"> The most critical feature. Water requirements vary significantly among crop categories (e.g., rice versus desert-hardy legumes), making it a strong split point.</w:t>
      </w:r>
    </w:p>
    <w:p>
      <w:pPr>
        <w:pStyle w:val="ListBullet"/>
        <w:spacing w:after="60"/>
      </w:pPr>
      <w:r>
        <w:rPr>
          <w:rFonts w:ascii="Calibri" w:hAnsi="Calibri"/>
          <w:b w:val="0"/>
          <w:i w:val="0"/>
          <w:color w:val="1E293B"/>
          <w:sz w:val="22"/>
        </w:rPr>
        <w:t xml:space="preserve">  </w:t>
      </w:r>
      <w:r>
        <w:rPr>
          <w:rFonts w:ascii="Calibri" w:hAnsi="Calibri"/>
          <w:b/>
          <w:i w:val="0"/>
          <w:color w:val="1E293B"/>
          <w:sz w:val="22"/>
        </w:rPr>
        <w:t>Humidity (22.42%):</w:t>
      </w:r>
      <w:r>
        <w:rPr>
          <w:rFonts w:ascii="Calibri" w:hAnsi="Calibri"/>
          <w:b w:val="0"/>
          <w:i w:val="0"/>
          <w:color w:val="1E293B"/>
          <w:sz w:val="22"/>
        </w:rPr>
        <w:t xml:space="preserve"> Highly correlated with transpiration rates and local microclimates.</w:t>
      </w:r>
    </w:p>
    <w:p>
      <w:pPr>
        <w:pStyle w:val="ListBullet"/>
        <w:spacing w:after="60"/>
      </w:pPr>
      <w:r>
        <w:rPr>
          <w:rFonts w:ascii="Calibri" w:hAnsi="Calibri"/>
          <w:b w:val="0"/>
          <w:i w:val="0"/>
          <w:color w:val="1E293B"/>
          <w:sz w:val="22"/>
        </w:rPr>
        <w:t xml:space="preserve">  </w:t>
      </w:r>
      <w:r>
        <w:rPr>
          <w:rFonts w:ascii="Calibri" w:hAnsi="Calibri"/>
          <w:b/>
          <w:i w:val="0"/>
          <w:color w:val="1E293B"/>
          <w:sz w:val="22"/>
        </w:rPr>
        <w:t>Potassium (K) (17.54%):</w:t>
      </w:r>
      <w:r>
        <w:rPr>
          <w:rFonts w:ascii="Calibri" w:hAnsi="Calibri"/>
          <w:b w:val="0"/>
          <w:i w:val="0"/>
          <w:color w:val="1E293B"/>
          <w:sz w:val="22"/>
        </w:rPr>
        <w:t xml:space="preserve"> Essential for fruit-bearing crops, helping distinguish them from grains.</w:t>
      </w:r>
    </w:p>
    <w:p>
      <w:pPr>
        <w:pStyle w:val="ListBullet"/>
        <w:spacing w:after="60"/>
      </w:pPr>
      <w:r>
        <w:rPr>
          <w:rFonts w:ascii="Calibri" w:hAnsi="Calibri"/>
          <w:b w:val="0"/>
          <w:i w:val="0"/>
          <w:color w:val="1E293B"/>
          <w:sz w:val="22"/>
        </w:rPr>
        <w:t xml:space="preserve">  </w:t>
      </w:r>
      <w:r>
        <w:rPr>
          <w:rFonts w:ascii="Calibri" w:hAnsi="Calibri"/>
          <w:b/>
          <w:i w:val="0"/>
          <w:color w:val="1E293B"/>
          <w:sz w:val="22"/>
        </w:rPr>
        <w:t>Phosphorus (P) (15.08%):</w:t>
      </w:r>
      <w:r>
        <w:rPr>
          <w:rFonts w:ascii="Calibri" w:hAnsi="Calibri"/>
          <w:b w:val="0"/>
          <w:i w:val="0"/>
          <w:color w:val="1E293B"/>
          <w:sz w:val="22"/>
        </w:rPr>
        <w:t xml:space="preserve"> Key for root development and seed-producing crops.</w:t>
      </w:r>
    </w:p>
    <w:p>
      <w:pPr>
        <w:pStyle w:val="ListBullet"/>
        <w:spacing w:after="60"/>
      </w:pPr>
      <w:r>
        <w:rPr>
          <w:rFonts w:ascii="Calibri" w:hAnsi="Calibri"/>
          <w:b w:val="0"/>
          <w:i w:val="0"/>
          <w:color w:val="1E293B"/>
          <w:sz w:val="22"/>
        </w:rPr>
        <w:t xml:space="preserve">  </w:t>
      </w:r>
      <w:r>
        <w:rPr>
          <w:rFonts w:ascii="Calibri" w:hAnsi="Calibri"/>
          <w:b/>
          <w:i w:val="0"/>
          <w:color w:val="1E293B"/>
          <w:sz w:val="22"/>
        </w:rPr>
        <w:t>Nitrogen (N) (9.64%):</w:t>
      </w:r>
      <w:r>
        <w:rPr>
          <w:rFonts w:ascii="Calibri" w:hAnsi="Calibri"/>
          <w:b w:val="0"/>
          <w:i w:val="0"/>
          <w:color w:val="1E293B"/>
          <w:sz w:val="22"/>
        </w:rPr>
        <w:t xml:space="preserve"> Dictates overall foliage and vegetative growth.</w:t>
      </w:r>
    </w:p>
    <w:p>
      <w:pPr>
        <w:pStyle w:val="ListBullet"/>
        <w:spacing w:after="60"/>
      </w:pPr>
      <w:r>
        <w:rPr>
          <w:rFonts w:ascii="Calibri" w:hAnsi="Calibri"/>
          <w:b w:val="0"/>
          <w:i w:val="0"/>
          <w:color w:val="1E293B"/>
          <w:sz w:val="22"/>
        </w:rPr>
        <w:t xml:space="preserve">  </w:t>
      </w:r>
      <w:r>
        <w:rPr>
          <w:rFonts w:ascii="Calibri" w:hAnsi="Calibri"/>
          <w:b/>
          <w:i w:val="0"/>
          <w:color w:val="1E293B"/>
          <w:sz w:val="22"/>
        </w:rPr>
        <w:t>Temperature (7.24%):</w:t>
      </w:r>
      <w:r>
        <w:rPr>
          <w:rFonts w:ascii="Calibri" w:hAnsi="Calibri"/>
          <w:b w:val="0"/>
          <w:i w:val="0"/>
          <w:color w:val="1E293B"/>
          <w:sz w:val="22"/>
        </w:rPr>
        <w:t xml:space="preserve"> Represents general growth comfort zones.</w:t>
      </w:r>
    </w:p>
    <w:p>
      <w:pPr>
        <w:pStyle w:val="ListBullet"/>
        <w:spacing w:after="60"/>
      </w:pPr>
      <w:r>
        <w:rPr>
          <w:rFonts w:ascii="Calibri" w:hAnsi="Calibri"/>
          <w:b w:val="0"/>
          <w:i w:val="0"/>
          <w:color w:val="1E293B"/>
          <w:sz w:val="22"/>
        </w:rPr>
        <w:t xml:space="preserve">  </w:t>
      </w:r>
      <w:r>
        <w:rPr>
          <w:rFonts w:ascii="Calibri" w:hAnsi="Calibri"/>
          <w:b/>
          <w:i w:val="0"/>
          <w:color w:val="1E293B"/>
          <w:sz w:val="22"/>
        </w:rPr>
        <w:t>Soil pH (5.06%):</w:t>
      </w:r>
      <w:r>
        <w:rPr>
          <w:rFonts w:ascii="Calibri" w:hAnsi="Calibri"/>
          <w:b w:val="0"/>
          <w:i w:val="0"/>
          <w:color w:val="1E293B"/>
          <w:sz w:val="22"/>
        </w:rPr>
        <w:t xml:space="preserve"> Influences chemical absorption. While biologically vital, most crops in this dataset share a similar neutral pH range (5.5 - 7.5), leading to a lower relative importance.</w:t>
      </w:r>
    </w:p>
    <w:p>
      <w:pPr>
        <w:spacing w:before="200" w:after="40"/>
      </w:pPr>
      <w:r>
        <w:rPr>
          <w:rFonts w:ascii="Calibri" w:hAnsi="Calibri"/>
          <w:b/>
          <w:i w:val="0"/>
          <w:color w:val="1E293B"/>
          <w:sz w:val="24"/>
        </w:rPr>
        <w:t>6.4 Prediction Results under Real-World Scenarios</w:t>
      </w:r>
    </w:p>
    <w:p>
      <w:pPr>
        <w:spacing w:after="160" w:line="276" w:lineRule="auto"/>
      </w:pPr>
      <w:r>
        <w:rPr>
          <w:rFonts w:ascii="Calibri" w:hAnsi="Calibri"/>
          <w:b w:val="0"/>
          <w:i w:val="0"/>
          <w:color w:val="1E293B"/>
          <w:sz w:val="22"/>
        </w:rPr>
        <w:t>The system was tested against various soil and climatic scenarios to confirm its alignment with agronomic principles:</w:t>
        <w:br/>
      </w:r>
    </w:p>
    <w:p>
      <w:pPr>
        <w:pStyle w:val="ListBullet"/>
        <w:spacing w:after="60"/>
      </w:pPr>
      <w:r>
        <w:rPr>
          <w:rFonts w:ascii="Calibri" w:hAnsi="Calibri"/>
          <w:b w:val="0"/>
          <w:i w:val="0"/>
          <w:color w:val="1E293B"/>
          <w:sz w:val="22"/>
        </w:rPr>
        <w:t xml:space="preserve">  </w:t>
      </w:r>
      <w:r>
        <w:rPr>
          <w:rFonts w:ascii="Calibri" w:hAnsi="Calibri"/>
          <w:b/>
          <w:i w:val="0"/>
          <w:color w:val="1E293B"/>
          <w:sz w:val="22"/>
        </w:rPr>
        <w:t>Wet-Rice Scenario:</w:t>
      </w:r>
      <w:r>
        <w:rPr>
          <w:rFonts w:ascii="Calibri" w:hAnsi="Calibri"/>
          <w:b w:val="0"/>
          <w:i w:val="0"/>
          <w:color w:val="1E293B"/>
          <w:sz w:val="22"/>
        </w:rPr>
      </w:r>
    </w:p>
    <w:p>
      <w:pPr>
        <w:pStyle w:val="ListBullet"/>
        <w:spacing w:after="60"/>
      </w:pPr>
      <w:r>
        <w:rPr>
          <w:rFonts w:ascii="Calibri" w:hAnsi="Calibri"/>
          <w:b w:val="0"/>
          <w:i w:val="0"/>
          <w:color w:val="1E293B"/>
          <w:sz w:val="22"/>
        </w:rPr>
        <w:t xml:space="preserve">  *Inputs:* N = 90, P = 42, K = 43, Temp = 21°C, Humidity = 82%, pH = 6.5, Rainfall = 203 mm.</w:t>
      </w:r>
    </w:p>
    <w:p>
      <w:pPr>
        <w:pStyle w:val="ListBullet"/>
        <w:spacing w:after="60"/>
      </w:pPr>
      <w:r>
        <w:rPr>
          <w:rFonts w:ascii="Calibri" w:hAnsi="Calibri"/>
          <w:b w:val="0"/>
          <w:i w:val="0"/>
          <w:color w:val="1E293B"/>
          <w:sz w:val="22"/>
        </w:rPr>
        <w:t xml:space="preserve">  *Model Prediction:* </w:t>
      </w:r>
      <w:r>
        <w:rPr>
          <w:rFonts w:ascii="Calibri" w:hAnsi="Calibri"/>
          <w:b/>
          <w:i w:val="0"/>
          <w:color w:val="1E293B"/>
          <w:sz w:val="22"/>
        </w:rPr>
        <w:t>Rice</w:t>
      </w:r>
      <w:r>
        <w:rPr>
          <w:rFonts w:ascii="Calibri" w:hAnsi="Calibri"/>
          <w:b w:val="0"/>
          <w:i w:val="0"/>
          <w:color w:val="1E293B"/>
          <w:sz w:val="22"/>
        </w:rPr>
        <w:t xml:space="preserve"> (Confidence: </w:t>
      </w:r>
      <w:r>
        <w:rPr>
          <w:rFonts w:ascii="Calibri" w:hAnsi="Calibri"/>
          <w:b/>
          <w:i w:val="0"/>
          <w:color w:val="1E293B"/>
          <w:sz w:val="22"/>
        </w:rPr>
        <w:t>100%</w:t>
      </w:r>
      <w:r>
        <w:rPr>
          <w:rFonts w:ascii="Calibri" w:hAnsi="Calibri"/>
          <w:b w:val="0"/>
          <w:i w:val="0"/>
          <w:color w:val="1E293B"/>
          <w:sz w:val="22"/>
        </w:rPr>
        <w:t>).</w:t>
      </w:r>
    </w:p>
    <w:p>
      <w:pPr>
        <w:pStyle w:val="ListBullet"/>
        <w:spacing w:after="60"/>
      </w:pPr>
      <w:r>
        <w:rPr>
          <w:rFonts w:ascii="Calibri" w:hAnsi="Calibri"/>
          <w:b w:val="0"/>
          <w:i w:val="0"/>
          <w:color w:val="1E293B"/>
          <w:sz w:val="22"/>
        </w:rPr>
        <w:t xml:space="preserve">  *Agronomic Fit:* Aligns with the high water and nitrogen requirements of traditional wetland rice.</w:t>
      </w:r>
    </w:p>
    <w:p>
      <w:pPr>
        <w:pStyle w:val="ListBullet"/>
        <w:spacing w:after="60"/>
      </w:pPr>
      <w:r>
        <w:rPr>
          <w:rFonts w:ascii="Calibri" w:hAnsi="Calibri"/>
          <w:b w:val="0"/>
          <w:i w:val="0"/>
          <w:color w:val="1E293B"/>
          <w:sz w:val="22"/>
        </w:rPr>
        <w:t xml:space="preserve">  </w:t>
      </w:r>
      <w:r>
        <w:rPr>
          <w:rFonts w:ascii="Calibri" w:hAnsi="Calibri"/>
          <w:b/>
          <w:i w:val="0"/>
          <w:color w:val="1E293B"/>
          <w:sz w:val="22"/>
        </w:rPr>
        <w:t>Arid Legume Scenario:</w:t>
      </w:r>
      <w:r>
        <w:rPr>
          <w:rFonts w:ascii="Calibri" w:hAnsi="Calibri"/>
          <w:b w:val="0"/>
          <w:i w:val="0"/>
          <w:color w:val="1E293B"/>
          <w:sz w:val="22"/>
        </w:rPr>
      </w:r>
    </w:p>
    <w:p>
      <w:pPr>
        <w:pStyle w:val="ListBullet"/>
        <w:spacing w:after="60"/>
      </w:pPr>
      <w:r>
        <w:rPr>
          <w:rFonts w:ascii="Calibri" w:hAnsi="Calibri"/>
          <w:b w:val="0"/>
          <w:i w:val="0"/>
          <w:color w:val="1E293B"/>
          <w:sz w:val="22"/>
        </w:rPr>
        <w:t xml:space="preserve">  *Inputs:* N = 40, P = 40, K = 20, Temp = 30°C, Humidity = 45%, pH = 7.5, Rainfall = 50 mm.</w:t>
      </w:r>
    </w:p>
    <w:p>
      <w:pPr>
        <w:pStyle w:val="ListBullet"/>
        <w:spacing w:after="60"/>
      </w:pPr>
      <w:r>
        <w:rPr>
          <w:rFonts w:ascii="Calibri" w:hAnsi="Calibri"/>
          <w:b w:val="0"/>
          <w:i w:val="0"/>
          <w:color w:val="1E293B"/>
          <w:sz w:val="22"/>
        </w:rPr>
        <w:t xml:space="preserve">  *Model Prediction:* </w:t>
      </w:r>
      <w:r>
        <w:rPr>
          <w:rFonts w:ascii="Calibri" w:hAnsi="Calibri"/>
          <w:b/>
          <w:i w:val="0"/>
          <w:color w:val="1E293B"/>
          <w:sz w:val="22"/>
        </w:rPr>
        <w:t>Mothbeans</w:t>
      </w:r>
      <w:r>
        <w:rPr>
          <w:rFonts w:ascii="Calibri" w:hAnsi="Calibri"/>
          <w:b w:val="0"/>
          <w:i w:val="0"/>
          <w:color w:val="1E293B"/>
          <w:sz w:val="22"/>
        </w:rPr>
        <w:t xml:space="preserve"> (Confidence: </w:t>
      </w:r>
      <w:r>
        <w:rPr>
          <w:rFonts w:ascii="Calibri" w:hAnsi="Calibri"/>
          <w:b/>
          <w:i w:val="0"/>
          <w:color w:val="1E293B"/>
          <w:sz w:val="22"/>
        </w:rPr>
        <w:t>84.5%</w:t>
      </w:r>
      <w:r>
        <w:rPr>
          <w:rFonts w:ascii="Calibri" w:hAnsi="Calibri"/>
          <w:b w:val="0"/>
          <w:i w:val="0"/>
          <w:color w:val="1E293B"/>
          <w:sz w:val="22"/>
        </w:rPr>
        <w:t>).</w:t>
      </w:r>
    </w:p>
    <w:p>
      <w:pPr>
        <w:pStyle w:val="ListBullet"/>
        <w:spacing w:after="60"/>
      </w:pPr>
      <w:r>
        <w:rPr>
          <w:rFonts w:ascii="Calibri" w:hAnsi="Calibri"/>
          <w:b w:val="0"/>
          <w:i w:val="0"/>
          <w:color w:val="1E293B"/>
          <w:sz w:val="22"/>
        </w:rPr>
        <w:t xml:space="preserve">  *Agronomic Fit:* Mothbeans are highly drought-tolerant leguminous crops suitable for low-rainfall areas.</w:t>
      </w:r>
    </w:p>
    <w:p>
      <w:pPr>
        <w:spacing w:before="200" w:after="40"/>
      </w:pPr>
      <w:r>
        <w:rPr>
          <w:rFonts w:ascii="Calibri" w:hAnsi="Calibri"/>
          <w:b/>
          <w:i w:val="0"/>
          <w:color w:val="1E293B"/>
          <w:sz w:val="24"/>
        </w:rPr>
        <w:t>6.5 User Interface and Web Application Workflows</w:t>
      </w:r>
    </w:p>
    <w:p>
      <w:pPr>
        <w:spacing w:after="160" w:line="276" w:lineRule="auto"/>
      </w:pPr>
      <w:r>
        <w:rPr>
          <w:rFonts w:ascii="Calibri" w:hAnsi="Calibri"/>
          <w:b w:val="0"/>
          <w:i w:val="0"/>
          <w:color w:val="1E293B"/>
          <w:sz w:val="22"/>
        </w:rPr>
        <w:t>The web application features a responsive user interface:</w:t>
        <w:br/>
      </w:r>
    </w:p>
    <w:p>
      <w:pPr>
        <w:spacing w:after="160" w:line="276" w:lineRule="auto"/>
      </w:pPr>
      <w:r>
        <w:rPr>
          <w:rFonts w:ascii="Calibri" w:hAnsi="Calibri"/>
          <w:b w:val="0"/>
          <w:i w:val="0"/>
          <w:color w:val="1E293B"/>
          <w:sz w:val="22"/>
        </w:rPr>
        <w:t xml:space="preserve">1.  </w:t>
      </w:r>
      <w:r>
        <w:rPr>
          <w:rFonts w:ascii="Calibri" w:hAnsi="Calibri"/>
          <w:b/>
          <w:i w:val="0"/>
          <w:color w:val="1E293B"/>
          <w:sz w:val="22"/>
        </w:rPr>
        <w:t>Form Input Page:</w:t>
      </w:r>
      <w:r>
        <w:rPr>
          <w:rFonts w:ascii="Calibri" w:hAnsi="Calibri"/>
          <w:b w:val="0"/>
          <w:i w:val="0"/>
          <w:color w:val="1E293B"/>
          <w:sz w:val="22"/>
        </w:rPr>
        <w:t xml:space="preserve"> A form styled with a glassmorphism theme, containing seven input fields for soil and environmental parameters.</w:t>
        <w:br/>
      </w:r>
    </w:p>
    <w:p>
      <w:pPr>
        <w:spacing w:after="160" w:line="276" w:lineRule="auto"/>
      </w:pPr>
      <w:r>
        <w:rPr>
          <w:rFonts w:ascii="Calibri" w:hAnsi="Calibri"/>
          <w:b w:val="0"/>
          <w:i w:val="0"/>
          <w:color w:val="1E293B"/>
          <w:sz w:val="22"/>
        </w:rPr>
        <w:t xml:space="preserve">2.  </w:t>
      </w:r>
      <w:r>
        <w:rPr>
          <w:rFonts w:ascii="Calibri" w:hAnsi="Calibri"/>
          <w:b/>
          <w:i w:val="0"/>
          <w:color w:val="1E293B"/>
          <w:sz w:val="22"/>
        </w:rPr>
        <w:t>Validation Feedback:</w:t>
      </w:r>
      <w:r>
        <w:rPr>
          <w:rFonts w:ascii="Calibri" w:hAnsi="Calibri"/>
          <w:b w:val="0"/>
          <w:i w:val="0"/>
          <w:color w:val="1E293B"/>
          <w:sz w:val="22"/>
        </w:rPr>
        <w:t xml:space="preserve"> Real-time checking of bounds </w:t>
      </w:r>
      <w:r>
        <w:rPr>
          <w:rFonts w:ascii="Calibri" w:hAnsi="Calibri"/>
          <w:b w:val="0"/>
          <w:i w:val="0"/>
          <w:color w:val="1E293B"/>
          <w:sz w:val="22"/>
        </w:rPr>
        <w:t>(e.g., pH restricted between 0 and 14, humidity restricted to 0–100%)</w:t>
      </w:r>
      <w:r>
        <w:rPr>
          <w:rFonts w:ascii="Calibri" w:hAnsi="Calibri"/>
          <w:b w:val="0"/>
          <w:i w:val="0"/>
          <w:color w:val="1E293B"/>
          <w:sz w:val="22"/>
        </w:rPr>
        <w:t>.</w:t>
        <w:br/>
      </w:r>
    </w:p>
    <w:p>
      <w:pPr>
        <w:spacing w:after="160" w:line="276" w:lineRule="auto"/>
      </w:pPr>
      <w:r>
        <w:rPr>
          <w:rFonts w:ascii="Calibri" w:hAnsi="Calibri"/>
          <w:b w:val="0"/>
          <w:i w:val="0"/>
          <w:color w:val="1E293B"/>
          <w:sz w:val="22"/>
        </w:rPr>
        <w:t xml:space="preserve">3.  </w:t>
      </w:r>
      <w:r>
        <w:rPr>
          <w:rFonts w:ascii="Calibri" w:hAnsi="Calibri"/>
          <w:b/>
          <w:i w:val="0"/>
          <w:color w:val="1E293B"/>
          <w:sz w:val="22"/>
        </w:rPr>
        <w:t>Dynamic AJAX Request:</w:t>
      </w:r>
      <w:r>
        <w:rPr>
          <w:rFonts w:ascii="Calibri" w:hAnsi="Calibri"/>
          <w:b w:val="0"/>
          <w:i w:val="0"/>
          <w:color w:val="1E293B"/>
          <w:sz w:val="22"/>
        </w:rPr>
        <w:t xml:space="preserve"> Inputs are compiled into a JSON payload and posted to the server asynchronously, preventing page reloads.</w:t>
        <w:br/>
      </w:r>
    </w:p>
    <w:p>
      <w:pPr>
        <w:spacing w:after="160" w:line="276" w:lineRule="auto"/>
      </w:pPr>
      <w:r>
        <w:rPr>
          <w:rFonts w:ascii="Calibri" w:hAnsi="Calibri"/>
          <w:b w:val="0"/>
          <w:i w:val="0"/>
          <w:color w:val="1E293B"/>
          <w:sz w:val="22"/>
        </w:rPr>
        <w:t xml:space="preserve">4.  </w:t>
      </w:r>
      <w:r>
        <w:rPr>
          <w:rFonts w:ascii="Calibri" w:hAnsi="Calibri"/>
          <w:b/>
          <w:i w:val="0"/>
          <w:color w:val="1E293B"/>
          <w:sz w:val="22"/>
        </w:rPr>
        <w:t>Result Panel:</w:t>
      </w:r>
      <w:r>
        <w:rPr>
          <w:rFonts w:ascii="Calibri" w:hAnsi="Calibri"/>
          <w:b w:val="0"/>
          <w:i w:val="0"/>
          <w:color w:val="1E293B"/>
          <w:sz w:val="22"/>
        </w:rPr>
        <w:t xml:space="preserve"> Upon receiving a successful API response, the UI displays the primary recommended crop with a card, displays the model confidence percentage, and renders a bar chart showing alternative crops.</w:t>
        <w:br/>
      </w:r>
    </w:p>
    <w:p>
      <w:pPr>
        <w:spacing w:after="240"/>
      </w:pPr>
    </w:p>
    <w:p>
      <w:pPr>
        <w:spacing w:before="280" w:after="80"/>
      </w:pPr>
      <w:r>
        <w:rPr>
          <w:rFonts w:ascii="Calibri" w:hAnsi="Calibri"/>
          <w:b/>
          <w:i w:val="0"/>
          <w:color w:val="3B82F6"/>
          <w:sz w:val="28"/>
        </w:rPr>
        <w:t>7. CONCLUSION</w:t>
      </w:r>
    </w:p>
    <w:p>
      <w:pPr>
        <w:spacing w:before="200" w:after="40"/>
      </w:pPr>
      <w:r>
        <w:rPr>
          <w:rFonts w:ascii="Calibri" w:hAnsi="Calibri"/>
          <w:b/>
          <w:i w:val="0"/>
          <w:color w:val="1E293B"/>
          <w:sz w:val="24"/>
        </w:rPr>
        <w:t>7.1 Summary of Contributions</w:t>
      </w:r>
    </w:p>
    <w:p>
      <w:pPr>
        <w:spacing w:after="160" w:line="276" w:lineRule="auto"/>
      </w:pPr>
      <w:r>
        <w:rPr>
          <w:rFonts w:ascii="Calibri" w:hAnsi="Calibri"/>
          <w:b w:val="0"/>
          <w:i w:val="0"/>
          <w:color w:val="1E293B"/>
          <w:sz w:val="22"/>
        </w:rPr>
        <w:t xml:space="preserve">The Crop Recommendation System demonstrates a successful application of machine learning to agricultural challenges. By analyzing Nitrogen, Phosphorus, Potassium, temperature, humidity, pH, and rainfall, the system predicts the most suitable crop with high accuracy. </w:t>
        <w:br/>
      </w:r>
    </w:p>
    <w:p>
      <w:pPr>
        <w:spacing w:after="160" w:line="276" w:lineRule="auto"/>
      </w:pPr>
      <w:r>
        <w:rPr>
          <w:rFonts w:ascii="Calibri" w:hAnsi="Calibri"/>
          <w:b w:val="0"/>
          <w:i w:val="0"/>
          <w:color w:val="1E293B"/>
          <w:sz w:val="22"/>
        </w:rPr>
        <w:t xml:space="preserve">The Random Forest model outperformed the Decision Tree model, achieving an accuracy of </w:t>
      </w:r>
      <w:r>
        <w:rPr>
          <w:rFonts w:ascii="Calibri" w:hAnsi="Calibri"/>
          <w:b/>
          <w:i w:val="0"/>
          <w:color w:val="1E293B"/>
          <w:sz w:val="22"/>
        </w:rPr>
        <w:t>99.55%</w:t>
      </w:r>
      <w:r>
        <w:rPr>
          <w:rFonts w:ascii="Calibri" w:hAnsi="Calibri"/>
          <w:b w:val="0"/>
          <w:i w:val="0"/>
          <w:color w:val="1E293B"/>
          <w:sz w:val="22"/>
        </w:rPr>
        <w:t>. Deploying this model via a Flask API and a modern web interface creates an accessible decision-support system, helping farmers minimize crop failure, optimize yields, and practice sustainable agriculture.</w:t>
        <w:br/>
      </w:r>
    </w:p>
    <w:p>
      <w:pPr>
        <w:spacing w:before="200" w:after="40"/>
      </w:pPr>
      <w:r>
        <w:rPr>
          <w:rFonts w:ascii="Calibri" w:hAnsi="Calibri"/>
          <w:b/>
          <w:i w:val="0"/>
          <w:color w:val="1E293B"/>
          <w:sz w:val="24"/>
        </w:rPr>
        <w:t>7.2 Project Limitations</w:t>
      </w:r>
    </w:p>
    <w:p>
      <w:pPr>
        <w:pStyle w:val="ListBullet"/>
        <w:spacing w:after="60"/>
      </w:pPr>
      <w:r>
        <w:rPr>
          <w:rFonts w:ascii="Calibri" w:hAnsi="Calibri"/>
          <w:b w:val="0"/>
          <w:i w:val="0"/>
          <w:color w:val="1E293B"/>
          <w:sz w:val="22"/>
        </w:rPr>
        <w:t xml:space="preserve">  </w:t>
      </w:r>
      <w:r>
        <w:rPr>
          <w:rFonts w:ascii="Calibri" w:hAnsi="Calibri"/>
          <w:b/>
          <w:i w:val="0"/>
          <w:color w:val="1E293B"/>
          <w:sz w:val="22"/>
        </w:rPr>
        <w:t>Static Dataset Constraints:</w:t>
      </w:r>
      <w:r>
        <w:rPr>
          <w:rFonts w:ascii="Calibri" w:hAnsi="Calibri"/>
          <w:b w:val="0"/>
          <w:i w:val="0"/>
          <w:color w:val="1E293B"/>
          <w:sz w:val="22"/>
        </w:rPr>
        <w:t xml:space="preserve"> The model is trained on historical data and cannot predict outcomes for extreme weather anomalies that lie outside historical parameters.</w:t>
      </w:r>
    </w:p>
    <w:p>
      <w:pPr>
        <w:pStyle w:val="ListBullet"/>
        <w:spacing w:after="60"/>
      </w:pPr>
      <w:r>
        <w:rPr>
          <w:rFonts w:ascii="Calibri" w:hAnsi="Calibri"/>
          <w:b w:val="0"/>
          <w:i w:val="0"/>
          <w:color w:val="1E293B"/>
          <w:sz w:val="22"/>
        </w:rPr>
        <w:t xml:space="preserve">  </w:t>
      </w:r>
      <w:r>
        <w:rPr>
          <w:rFonts w:ascii="Calibri" w:hAnsi="Calibri"/>
          <w:b/>
          <w:i w:val="0"/>
          <w:color w:val="1E293B"/>
          <w:sz w:val="22"/>
        </w:rPr>
        <w:t>No Soil Biological Metrics:</w:t>
      </w:r>
      <w:r>
        <w:rPr>
          <w:rFonts w:ascii="Calibri" w:hAnsi="Calibri"/>
          <w:b w:val="0"/>
          <w:i w:val="0"/>
          <w:color w:val="1E293B"/>
          <w:sz w:val="22"/>
        </w:rPr>
        <w:t xml:space="preserve"> The system evaluates chemical inputs (N, P, K) but does not account for organic matter, soil structure, or soil microbial health.</w:t>
      </w:r>
    </w:p>
    <w:p>
      <w:pPr>
        <w:pStyle w:val="ListBullet"/>
        <w:spacing w:after="60"/>
      </w:pPr>
      <w:r>
        <w:rPr>
          <w:rFonts w:ascii="Calibri" w:hAnsi="Calibri"/>
          <w:b w:val="0"/>
          <w:i w:val="0"/>
          <w:color w:val="1E293B"/>
          <w:sz w:val="22"/>
        </w:rPr>
        <w:t xml:space="preserve">  </w:t>
      </w:r>
      <w:r>
        <w:rPr>
          <w:rFonts w:ascii="Calibri" w:hAnsi="Calibri"/>
          <w:b/>
          <w:i w:val="0"/>
          <w:color w:val="1E293B"/>
          <w:sz w:val="22"/>
        </w:rPr>
        <w:t>Single Sowing Output:</w:t>
      </w:r>
      <w:r>
        <w:rPr>
          <w:rFonts w:ascii="Calibri" w:hAnsi="Calibri"/>
          <w:b w:val="0"/>
          <w:i w:val="0"/>
          <w:color w:val="1E293B"/>
          <w:sz w:val="22"/>
        </w:rPr>
        <w:t xml:space="preserve"> The model recommends a single optimal crop but does not evaluate intercropping combinations or long-term crop rotations.</w:t>
      </w:r>
    </w:p>
    <w:p>
      <w:pPr>
        <w:spacing w:before="200" w:after="40"/>
      </w:pPr>
      <w:r>
        <w:rPr>
          <w:rFonts w:ascii="Calibri" w:hAnsi="Calibri"/>
          <w:b/>
          <w:i w:val="0"/>
          <w:color w:val="1E293B"/>
          <w:sz w:val="24"/>
        </w:rPr>
        <w:t>7.3 Directions for Future Work</w:t>
      </w:r>
    </w:p>
    <w:p>
      <w:pPr>
        <w:pStyle w:val="ListBullet"/>
        <w:spacing w:after="60"/>
      </w:pPr>
      <w:r>
        <w:rPr>
          <w:rFonts w:ascii="Calibri" w:hAnsi="Calibri"/>
          <w:b w:val="0"/>
          <w:i w:val="0"/>
          <w:color w:val="1E293B"/>
          <w:sz w:val="22"/>
        </w:rPr>
        <w:t xml:space="preserve">  </w:t>
      </w:r>
      <w:r>
        <w:rPr>
          <w:rFonts w:ascii="Calibri" w:hAnsi="Calibri"/>
          <w:b/>
          <w:i w:val="0"/>
          <w:color w:val="1E293B"/>
          <w:sz w:val="22"/>
        </w:rPr>
        <w:t>Live Weather Integration:</w:t>
      </w:r>
      <w:r>
        <w:rPr>
          <w:rFonts w:ascii="Calibri" w:hAnsi="Calibri"/>
          <w:b w:val="0"/>
          <w:i w:val="0"/>
          <w:color w:val="1E293B"/>
          <w:sz w:val="22"/>
        </w:rPr>
        <w:t xml:space="preserve"> Connecting the system to weather APIs to adjust crop recommendations based on short-term seasonal forecasts.</w:t>
      </w:r>
    </w:p>
    <w:p>
      <w:pPr>
        <w:pStyle w:val="ListBullet"/>
        <w:spacing w:after="60"/>
      </w:pPr>
      <w:r>
        <w:rPr>
          <w:rFonts w:ascii="Calibri" w:hAnsi="Calibri"/>
          <w:b w:val="0"/>
          <w:i w:val="0"/>
          <w:color w:val="1E293B"/>
          <w:sz w:val="22"/>
        </w:rPr>
        <w:t xml:space="preserve">  </w:t>
      </w:r>
      <w:r>
        <w:rPr>
          <w:rFonts w:ascii="Calibri" w:hAnsi="Calibri"/>
          <w:b/>
          <w:i w:val="0"/>
          <w:color w:val="1E293B"/>
          <w:sz w:val="22"/>
        </w:rPr>
        <w:t>IoT Soil Sensors:</w:t>
      </w:r>
      <w:r>
        <w:rPr>
          <w:rFonts w:ascii="Calibri" w:hAnsi="Calibri"/>
          <w:b w:val="0"/>
          <w:i w:val="0"/>
          <w:color w:val="1E293B"/>
          <w:sz w:val="22"/>
        </w:rPr>
        <w:t xml:space="preserve"> Using soil probes and microcontrollers (e.g., Arduino or Raspberry Pi) to automate data collection and provide real-time recommendations.</w:t>
      </w:r>
    </w:p>
    <w:p>
      <w:pPr>
        <w:pStyle w:val="ListBullet"/>
        <w:spacing w:after="60"/>
      </w:pPr>
      <w:r>
        <w:rPr>
          <w:rFonts w:ascii="Calibri" w:hAnsi="Calibri"/>
          <w:b w:val="0"/>
          <w:i w:val="0"/>
          <w:color w:val="1E293B"/>
          <w:sz w:val="22"/>
        </w:rPr>
        <w:t xml:space="preserve">  </w:t>
      </w:r>
      <w:r>
        <w:rPr>
          <w:rFonts w:ascii="Calibri" w:hAnsi="Calibri"/>
          <w:b/>
          <w:i w:val="0"/>
          <w:color w:val="1E293B"/>
          <w:sz w:val="22"/>
        </w:rPr>
        <w:t>Fertilizer Recommendations:</w:t>
      </w:r>
      <w:r>
        <w:rPr>
          <w:rFonts w:ascii="Calibri" w:hAnsi="Calibri"/>
          <w:b w:val="0"/>
          <w:i w:val="0"/>
          <w:color w:val="1E293B"/>
          <w:sz w:val="22"/>
        </w:rPr>
        <w:t xml:space="preserve"> Expanding the system to suggest specific fertilizer application rates when soil nutrients are low.</w:t>
      </w:r>
    </w:p>
    <w:p>
      <w:pPr>
        <w:pStyle w:val="ListBullet"/>
        <w:spacing w:after="60"/>
      </w:pPr>
      <w:r>
        <w:rPr>
          <w:rFonts w:ascii="Calibri" w:hAnsi="Calibri"/>
          <w:b w:val="0"/>
          <w:i w:val="0"/>
          <w:color w:val="1E293B"/>
          <w:sz w:val="22"/>
        </w:rPr>
        <w:t xml:space="preserve">  </w:t>
      </w:r>
      <w:r>
        <w:rPr>
          <w:rFonts w:ascii="Calibri" w:hAnsi="Calibri"/>
          <w:b/>
          <w:i w:val="0"/>
          <w:color w:val="1E293B"/>
          <w:sz w:val="22"/>
        </w:rPr>
        <w:t>Market Price Integration:</w:t>
      </w:r>
      <w:r>
        <w:rPr>
          <w:rFonts w:ascii="Calibri" w:hAnsi="Calibri"/>
          <w:b w:val="0"/>
          <w:i w:val="0"/>
          <w:color w:val="1E293B"/>
          <w:sz w:val="22"/>
        </w:rPr>
        <w:t xml:space="preserve"> Factoring in current crop prices to recommend options that maximize financial returns.</w:t>
      </w:r>
    </w:p>
    <w:p>
      <w:pPr>
        <w:spacing w:after="240"/>
      </w:pPr>
    </w:p>
    <w:p>
      <w:pPr>
        <w:spacing w:before="280" w:after="80"/>
      </w:pPr>
      <w:r>
        <w:rPr>
          <w:rFonts w:ascii="Calibri" w:hAnsi="Calibri"/>
          <w:b/>
          <w:i w:val="0"/>
          <w:color w:val="3B82F6"/>
          <w:sz w:val="28"/>
        </w:rPr>
        <w:t>8. REFERENCES</w:t>
      </w:r>
    </w:p>
    <w:p>
      <w:pPr>
        <w:spacing w:after="160" w:line="276" w:lineRule="auto"/>
      </w:pPr>
      <w:r>
        <w:rPr>
          <w:rFonts w:ascii="Calibri" w:hAnsi="Calibri"/>
          <w:b w:val="0"/>
          <w:i w:val="0"/>
          <w:color w:val="1E293B"/>
          <w:sz w:val="22"/>
        </w:rPr>
        <w:t xml:space="preserve">1.  Breiman, L. </w:t>
      </w:r>
      <w:r>
        <w:rPr>
          <w:rFonts w:ascii="Calibri" w:hAnsi="Calibri"/>
          <w:b w:val="0"/>
          <w:i w:val="0"/>
          <w:color w:val="1E293B"/>
          <w:sz w:val="22"/>
        </w:rPr>
        <w:t>(2001)</w:t>
      </w:r>
      <w:r>
        <w:rPr>
          <w:rFonts w:ascii="Calibri" w:hAnsi="Calibri"/>
          <w:b w:val="0"/>
          <w:i w:val="0"/>
          <w:color w:val="1E293B"/>
          <w:sz w:val="22"/>
        </w:rPr>
        <w:t>. Random Forests. *Machine Learning*, 45</w:t>
      </w:r>
      <w:r>
        <w:rPr>
          <w:rFonts w:ascii="Calibri" w:hAnsi="Calibri"/>
          <w:b w:val="0"/>
          <w:i w:val="0"/>
          <w:color w:val="1E293B"/>
          <w:sz w:val="22"/>
        </w:rPr>
        <w:t>(1)</w:t>
      </w:r>
      <w:r>
        <w:rPr>
          <w:rFonts w:ascii="Calibri" w:hAnsi="Calibri"/>
          <w:b w:val="0"/>
          <w:i w:val="0"/>
          <w:color w:val="1E293B"/>
          <w:sz w:val="22"/>
        </w:rPr>
        <w:t>, 5-32.</w:t>
        <w:br/>
      </w:r>
    </w:p>
    <w:p>
      <w:pPr>
        <w:spacing w:after="160" w:line="276" w:lineRule="auto"/>
      </w:pPr>
      <w:r>
        <w:rPr>
          <w:rFonts w:ascii="Calibri" w:hAnsi="Calibri"/>
          <w:b w:val="0"/>
          <w:i w:val="0"/>
          <w:color w:val="1E293B"/>
          <w:sz w:val="22"/>
        </w:rPr>
        <w:t xml:space="preserve">2.  Quinlan, J. R. </w:t>
      </w:r>
      <w:r>
        <w:rPr>
          <w:rFonts w:ascii="Calibri" w:hAnsi="Calibri"/>
          <w:b w:val="0"/>
          <w:i w:val="0"/>
          <w:color w:val="1E293B"/>
          <w:sz w:val="22"/>
        </w:rPr>
        <w:t>(1986)</w:t>
      </w:r>
      <w:r>
        <w:rPr>
          <w:rFonts w:ascii="Calibri" w:hAnsi="Calibri"/>
          <w:b w:val="0"/>
          <w:i w:val="0"/>
          <w:color w:val="1E293B"/>
          <w:sz w:val="22"/>
        </w:rPr>
        <w:t>. Induction of Decision Trees. *Machine Learning*, 1</w:t>
      </w:r>
      <w:r>
        <w:rPr>
          <w:rFonts w:ascii="Calibri" w:hAnsi="Calibri"/>
          <w:b w:val="0"/>
          <w:i w:val="0"/>
          <w:color w:val="1E293B"/>
          <w:sz w:val="22"/>
        </w:rPr>
        <w:t>(1)</w:t>
      </w:r>
      <w:r>
        <w:rPr>
          <w:rFonts w:ascii="Calibri" w:hAnsi="Calibri"/>
          <w:b w:val="0"/>
          <w:i w:val="0"/>
          <w:color w:val="1E293B"/>
          <w:sz w:val="22"/>
        </w:rPr>
        <w:t>, 81-106.</w:t>
        <w:br/>
      </w:r>
    </w:p>
    <w:p>
      <w:pPr>
        <w:spacing w:after="160" w:line="276" w:lineRule="auto"/>
      </w:pPr>
      <w:r>
        <w:rPr>
          <w:rFonts w:ascii="Calibri" w:hAnsi="Calibri"/>
          <w:b w:val="0"/>
          <w:i w:val="0"/>
          <w:color w:val="1E293B"/>
          <w:sz w:val="22"/>
        </w:rPr>
        <w:t xml:space="preserve">3.  Patil, R., &amp; Kumar, S. </w:t>
      </w:r>
      <w:r>
        <w:rPr>
          <w:rFonts w:ascii="Calibri" w:hAnsi="Calibri"/>
          <w:b w:val="0"/>
          <w:i w:val="0"/>
          <w:color w:val="1E293B"/>
          <w:sz w:val="22"/>
        </w:rPr>
        <w:t>(2020)</w:t>
      </w:r>
      <w:r>
        <w:rPr>
          <w:rFonts w:ascii="Calibri" w:hAnsi="Calibri"/>
          <w:b w:val="0"/>
          <w:i w:val="0"/>
          <w:color w:val="1E293B"/>
          <w:sz w:val="22"/>
        </w:rPr>
        <w:t>. Smart Agriculture using IoT and Machine Learning: A Review. *International Journal of Computer Applications*, 178</w:t>
      </w:r>
      <w:r>
        <w:rPr>
          <w:rFonts w:ascii="Calibri" w:hAnsi="Calibri"/>
          <w:b w:val="0"/>
          <w:i w:val="0"/>
          <w:color w:val="1E293B"/>
          <w:sz w:val="22"/>
        </w:rPr>
        <w:t>(2)</w:t>
      </w:r>
      <w:r>
        <w:rPr>
          <w:rFonts w:ascii="Calibri" w:hAnsi="Calibri"/>
          <w:b w:val="0"/>
          <w:i w:val="0"/>
          <w:color w:val="1E293B"/>
          <w:sz w:val="22"/>
        </w:rPr>
        <w:t>, 22-29.</w:t>
        <w:br/>
      </w:r>
    </w:p>
    <w:p>
      <w:pPr>
        <w:spacing w:after="160" w:line="276" w:lineRule="auto"/>
      </w:pPr>
      <w:r>
        <w:rPr>
          <w:rFonts w:ascii="Calibri" w:hAnsi="Calibri"/>
          <w:b w:val="0"/>
          <w:i w:val="0"/>
          <w:color w:val="1E293B"/>
          <w:sz w:val="22"/>
        </w:rPr>
        <w:t xml:space="preserve">4.  Ramesh, D., &amp; Vardhan, B. V. </w:t>
      </w:r>
      <w:r>
        <w:rPr>
          <w:rFonts w:ascii="Calibri" w:hAnsi="Calibri"/>
          <w:b w:val="0"/>
          <w:i w:val="0"/>
          <w:color w:val="1E293B"/>
          <w:sz w:val="22"/>
        </w:rPr>
        <w:t>(2015)</w:t>
      </w:r>
      <w:r>
        <w:rPr>
          <w:rFonts w:ascii="Calibri" w:hAnsi="Calibri"/>
          <w:b w:val="0"/>
          <w:i w:val="0"/>
          <w:color w:val="1E293B"/>
          <w:sz w:val="22"/>
        </w:rPr>
        <w:t>. Analysis of Crop Yield Prediction using Data Mining Techniques. *International Journal of Innovative Research in Computer and Communication Engineering*, 3</w:t>
      </w:r>
      <w:r>
        <w:rPr>
          <w:rFonts w:ascii="Calibri" w:hAnsi="Calibri"/>
          <w:b w:val="0"/>
          <w:i w:val="0"/>
          <w:color w:val="1E293B"/>
          <w:sz w:val="22"/>
        </w:rPr>
        <w:t>(9)</w:t>
      </w:r>
      <w:r>
        <w:rPr>
          <w:rFonts w:ascii="Calibri" w:hAnsi="Calibri"/>
          <w:b w:val="0"/>
          <w:i w:val="0"/>
          <w:color w:val="1E293B"/>
          <w:sz w:val="22"/>
        </w:rPr>
        <w:t>, 8250-8256.</w:t>
        <w:br/>
      </w:r>
    </w:p>
    <w:p>
      <w:pPr>
        <w:spacing w:after="160" w:line="276" w:lineRule="auto"/>
      </w:pPr>
      <w:r>
        <w:rPr>
          <w:rFonts w:ascii="Calibri" w:hAnsi="Calibri"/>
          <w:b w:val="0"/>
          <w:i w:val="0"/>
          <w:color w:val="1E293B"/>
          <w:sz w:val="22"/>
        </w:rPr>
        <w:t xml:space="preserve">5.  Pedregosa, F., Varoquaux, G., Gramfort, A., Michel, V., Thirion, B., Grisel, O., ... &amp; Duchesnay, E. </w:t>
      </w:r>
      <w:r>
        <w:rPr>
          <w:rFonts w:ascii="Calibri" w:hAnsi="Calibri"/>
          <w:b w:val="0"/>
          <w:i w:val="0"/>
          <w:color w:val="1E293B"/>
          <w:sz w:val="22"/>
        </w:rPr>
        <w:t>(2011)</w:t>
      </w:r>
      <w:r>
        <w:rPr>
          <w:rFonts w:ascii="Calibri" w:hAnsi="Calibri"/>
          <w:b w:val="0"/>
          <w:i w:val="0"/>
          <w:color w:val="1E293B"/>
          <w:sz w:val="22"/>
        </w:rPr>
        <w:t>. Scikit-learn: Machine learning in Python. *Journal of Machine Learning Research*, 12, 2825-2830.</w:t>
        <w:br/>
      </w:r>
    </w:p>
    <w:p>
      <w:pPr>
        <w:spacing w:after="160" w:line="276" w:lineRule="auto"/>
      </w:pPr>
      <w:r>
        <w:rPr>
          <w:rFonts w:ascii="Calibri" w:hAnsi="Calibri"/>
          <w:b w:val="0"/>
          <w:i w:val="0"/>
          <w:color w:val="1E293B"/>
          <w:sz w:val="22"/>
        </w:rPr>
        <w:t xml:space="preserve">6.  McKinney, W. </w:t>
      </w:r>
      <w:r>
        <w:rPr>
          <w:rFonts w:ascii="Calibri" w:hAnsi="Calibri"/>
          <w:b w:val="0"/>
          <w:i w:val="0"/>
          <w:color w:val="1E293B"/>
          <w:sz w:val="22"/>
        </w:rPr>
        <w:t>(2010)</w:t>
      </w:r>
      <w:r>
        <w:rPr>
          <w:rFonts w:ascii="Calibri" w:hAnsi="Calibri"/>
          <w:b w:val="0"/>
          <w:i w:val="0"/>
          <w:color w:val="1E293B"/>
          <w:sz w:val="22"/>
        </w:rPr>
        <w:t>. Data Structures for Statistical Computing in Python. *Proceedings of the 9th Python in Science Conference*, 51-56.</w:t>
        <w:br/>
      </w:r>
    </w:p>
    <w:p>
      <w:pPr>
        <w:spacing w:after="160" w:line="276" w:lineRule="auto"/>
      </w:pPr>
      <w:r>
        <w:rPr>
          <w:rFonts w:ascii="Calibri" w:hAnsi="Calibri"/>
          <w:b w:val="0"/>
          <w:i w:val="0"/>
          <w:color w:val="1E293B"/>
          <w:sz w:val="22"/>
        </w:rPr>
        <w:t xml:space="preserve">7.  Grinberg, M. </w:t>
      </w:r>
      <w:r>
        <w:rPr>
          <w:rFonts w:ascii="Calibri" w:hAnsi="Calibri"/>
          <w:b w:val="0"/>
          <w:i w:val="0"/>
          <w:color w:val="1E293B"/>
          <w:sz w:val="22"/>
        </w:rPr>
        <w:t>(2018)</w:t>
      </w:r>
      <w:r>
        <w:rPr>
          <w:rFonts w:ascii="Calibri" w:hAnsi="Calibri"/>
          <w:b w:val="0"/>
          <w:i w:val="0"/>
          <w:color w:val="1E293B"/>
          <w:sz w:val="22"/>
        </w:rPr>
        <w:t>. *Flask Web Development: Developing Web Applications with Python*. O'Reilly Media.</w:t>
        <w:br/>
      </w:r>
    </w:p>
    <w:p>
      <w:pPr>
        <w:spacing w:after="240"/>
      </w:pPr>
    </w:p>
    <w:p>
      <w:pPr>
        <w:spacing w:before="280" w:after="80"/>
      </w:pPr>
      <w:r>
        <w:rPr>
          <w:rFonts w:ascii="Calibri" w:hAnsi="Calibri"/>
          <w:b/>
          <w:i w:val="0"/>
          <w:color w:val="3B82F6"/>
          <w:sz w:val="28"/>
        </w:rPr>
        <w:t>9. APPENDIX: SOURCE CODE</w:t>
      </w:r>
    </w:p>
    <w:p>
      <w:pPr>
        <w:spacing w:before="200" w:after="40"/>
      </w:pPr>
      <w:r>
        <w:rPr>
          <w:rFonts w:ascii="Calibri" w:hAnsi="Calibri"/>
          <w:b/>
          <w:i w:val="0"/>
          <w:color w:val="1E293B"/>
          <w:sz w:val="24"/>
        </w:rPr>
        <w:t>9.1 Training Script (`train.py`)</w:t>
      </w:r>
    </w:p>
    <w:p>
      <w:pPr>
        <w:spacing w:before="120" w:after="120"/>
        <w:ind w:left="360"/>
        <w:pBdr>
          <w:left w:val="single" w:sz="24" w:space="4" w:color="10B981"/>
        </w:pBdr>
        <w:shd w:fill="F8FAFC"/>
      </w:pPr>
      <w:r>
        <w:rPr>
          <w:rFonts w:ascii="Courier New" w:hAnsi="Courier New"/>
          <w:b w:val="0"/>
          <w:i w:val="0"/>
          <w:color w:val="0F172A"/>
          <w:sz w:val="18"/>
        </w:rPr>
        <w:t># Path: C:/Users/Admin/.gemini/antigravity/scratch/crop_recommendation_system/src/train.py</w:t>
        <w:br/>
        <w:br/>
        <w:t>import os</w:t>
        <w:br/>
        <w:t>import json</w:t>
        <w:br/>
        <w:t>import pickle</w:t>
        <w:br/>
        <w:t>import pandas as pd</w:t>
        <w:br/>
        <w:t>import numpy as np</w:t>
        <w:br/>
        <w:t>from sklearn.model_selection import train_test_split</w:t>
        <w:br/>
        <w:t>from sklearn.tree import DecisionTreeClassifier</w:t>
        <w:br/>
        <w:t>from sklearn.ensemble import RandomForestClassifier</w:t>
        <w:br/>
        <w:t>from sklearn.metrics import accuracy_score, precision_recall_fscore_support</w:t>
        <w:br/>
        <w:br/>
        <w:t>def train_models():</w:t>
        <w:br/>
        <w:t xml:space="preserve">    base_dir = os.path.dirname(os.path.dirname(__file__))</w:t>
        <w:br/>
        <w:t xml:space="preserve">    data_path = os.path.join(base_dir, "data", "Crop_recommendation.csv")</w:t>
        <w:br/>
        <w:t xml:space="preserve">    models_dir = os.path.join(base_dir, "models")</w:t>
        <w:br/>
        <w:t xml:space="preserve">    os.makedirs(models_dir, exist_ok=True)</w:t>
        <w:br/>
        <w:t xml:space="preserve">    </w:t>
        <w:br/>
        <w:t xml:space="preserve">    if not os.path.exists(data_path):</w:t>
        <w:br/>
        <w:t xml:space="preserve">        raise FileNotFoundError(f"Dataset not found at {data_path}. Please verify dataset files.")</w:t>
        <w:br/>
        <w:t xml:space="preserve">        </w:t>
        <w:br/>
        <w:t xml:space="preserve">    print("Loading agricultural dataset...")</w:t>
        <w:br/>
        <w:t xml:space="preserve">    df = pd.read_csv(data_path)</w:t>
        <w:br/>
        <w:t xml:space="preserve">    print(f"Dataset loaded successfully. Shape: {df.shape}")</w:t>
        <w:br/>
        <w:t xml:space="preserve">    </w:t>
        <w:br/>
        <w:t xml:space="preserve">    # Preprocessing: Handle missing values</w:t>
        <w:br/>
        <w:t xml:space="preserve">    missing_count = df.isnull().sum().sum()</w:t>
        <w:br/>
        <w:t xml:space="preserve">    if missing_count &gt; 0:</w:t>
        <w:br/>
        <w:t xml:space="preserve">        print(f"Found {missing_count} missing values. Dropping incomplete rows.")</w:t>
        <w:br/>
        <w:t xml:space="preserve">        df = df.dropna()</w:t>
        <w:br/>
        <w:t xml:space="preserve">    else:</w:t>
        <w:br/>
        <w:t xml:space="preserve">        print("No missing values found. Proceeding with clean dataset.")</w:t>
        <w:br/>
        <w:t xml:space="preserve">        </w:t>
        <w:br/>
        <w:t xml:space="preserve">    # Split features (independent) and target (dependent label)</w:t>
        <w:br/>
        <w:t xml:space="preserve">    X = df.drop('label', axis=1)</w:t>
        <w:br/>
        <w:t xml:space="preserve">    y = df['label']</w:t>
        <w:br/>
        <w:t xml:space="preserve">    </w:t>
        <w:br/>
        <w:t xml:space="preserve">    # Partition into training (80%) and testing (20%) sets, stratified by label</w:t>
        <w:br/>
        <w:t xml:space="preserve">    X_train, X_test, y_train, y_test = train_test_split(</w:t>
        <w:br/>
        <w:t xml:space="preserve">        X, y, test_size=0.2, random_state=42, stratify=y</w:t>
        <w:br/>
        <w:t xml:space="preserve">    )</w:t>
        <w:br/>
        <w:t xml:space="preserve">    print(f"Split sizes: Train={X_train.shape[0]}, Test={X_test.shape[0]}")</w:t>
        <w:br/>
        <w:t xml:space="preserve">    </w:t>
        <w:br/>
        <w:t xml:space="preserve">    # 1. Decision Tree Classification</w:t>
        <w:br/>
        <w:t xml:space="preserve">    print("Fitting Decision Tree Classifier...")</w:t>
        <w:br/>
        <w:t xml:space="preserve">    dt_model = DecisionTreeClassifier(random_state=42)</w:t>
        <w:br/>
        <w:t xml:space="preserve">    dt_model.fit(X_train, y_train)</w:t>
        <w:br/>
        <w:t xml:space="preserve">    </w:t>
        <w:br/>
        <w:t xml:space="preserve">    # 2. Random Forest Classification (Ensemble of 100 trees)</w:t>
        <w:br/>
        <w:t xml:space="preserve">    print("Fitting Random Forest Classifier...")</w:t>
        <w:br/>
        <w:t xml:space="preserve">    rf_model = RandomForestClassifier(n_estimators=100, random_state=42)</w:t>
        <w:br/>
        <w:t xml:space="preserve">    rf_model.fit(X_train, y_train)</w:t>
        <w:br/>
        <w:t xml:space="preserve">    </w:t>
        <w:br/>
        <w:t xml:space="preserve">    # Evaluate Models on Test Data</w:t>
        <w:br/>
        <w:t xml:space="preserve">    dt_pred = dt_model.predict(X_test)</w:t>
        <w:br/>
        <w:t xml:space="preserve">    dt_acc = accuracy_score(y_test, dt_pred)</w:t>
        <w:br/>
        <w:t xml:space="preserve">    dt_prec, dt_rec, dt_f1, _ = precision_recall_fscore_support(y_test, dt_pred, average='weighted')</w:t>
        <w:br/>
        <w:t xml:space="preserve">    </w:t>
        <w:br/>
        <w:t xml:space="preserve">    rf_pred = rf_model.predict(X_test)</w:t>
        <w:br/>
        <w:t xml:space="preserve">    rf_acc = accuracy_score(y_test, rf_pred)</w:t>
        <w:br/>
        <w:t xml:space="preserve">    rf_prec, rf_rec, rf_f1, _ = precision_recall_fscore_support(y_test, rf_pred, average='weighted')</w:t>
        <w:br/>
        <w:t xml:space="preserve">    </w:t>
        <w:br/>
        <w:t xml:space="preserve">    print("\n" + "="*50)</w:t>
        <w:br/>
        <w:t xml:space="preserve">    print("PERFORMANCE EVALUATION METRICS REPORT")</w:t>
        <w:br/>
        <w:t xml:space="preserve">    print("="*50)</w:t>
        <w:br/>
        <w:t xml:space="preserve">    print(f"Decision Tree Classifier:")</w:t>
        <w:br/>
        <w:t xml:space="preserve">    print(f"  - Accuracy:  {dt_acc:.4f} ({dt_acc*100:.2f}%)")</w:t>
        <w:br/>
        <w:t xml:space="preserve">    print(f"  - Precision: {dt_prec:.4f}")</w:t>
        <w:br/>
        <w:t xml:space="preserve">    print(f"  - Recall:    {dt_rec:.4f}")</w:t>
        <w:br/>
        <w:t xml:space="preserve">    print(f"  - F1-Score:  {dt_f1:.4f}")</w:t>
        <w:br/>
        <w:t xml:space="preserve">    print(f"Random Forest Classifier (Ensemble):")</w:t>
        <w:br/>
        <w:t xml:space="preserve">    print(f"  - Accuracy:  {rf_acc:.4f} ({rf_acc*100:.2f}%)")</w:t>
        <w:br/>
        <w:t xml:space="preserve">    print(f"  - Precision: {rf_prec:.4f}")</w:t>
        <w:br/>
        <w:t xml:space="preserve">    print(f"  - Recall:    {rf_rec:.4f}")</w:t>
        <w:br/>
        <w:t xml:space="preserve">    print(f"  - F1-Score:  {rf_f1:.4f}")</w:t>
        <w:br/>
        <w:t xml:space="preserve">    print("="*50)</w:t>
        <w:br/>
        <w:t xml:space="preserve">    </w:t>
        <w:br/>
        <w:t xml:space="preserve">    # Extract Feature Importances from Random Forest</w:t>
        <w:br/>
        <w:t xml:space="preserve">    importances = rf_model.feature_importances_</w:t>
        <w:br/>
        <w:t xml:space="preserve">    features = list(X.columns)</w:t>
        <w:br/>
        <w:t xml:space="preserve">    feature_importance = [</w:t>
        <w:br/>
        <w:t xml:space="preserve">        {"feature": f, "importance": float(imp)} for f, imp in zip(features, importances)</w:t>
        <w:br/>
        <w:t xml:space="preserve">    ]</w:t>
        <w:br/>
        <w:t xml:space="preserve">    feature_importance = sorted(feature_importance, key=lambda x: x["importance"], reverse=True)</w:t>
        <w:br/>
        <w:t xml:space="preserve">    </w:t>
        <w:br/>
        <w:t xml:space="preserve">    print("\nFeature Importances (Random Forest):")</w:t>
        <w:br/>
        <w:t xml:space="preserve">    for item in feature_importance:</w:t>
        <w:br/>
        <w:t xml:space="preserve">         print(f"  - {item['feature']}: {item['importance']:.4f} ({item['importance']*100:.2f}%)")</w:t>
        <w:br/>
        <w:t xml:space="preserve">         </w:t>
        <w:br/>
        <w:t xml:space="preserve">    # Save Trained Model Instances</w:t>
        <w:br/>
        <w:t xml:space="preserve">    dt_model_path = os.path.join(models_dir, "decision_tree_model.pkl")</w:t>
        <w:br/>
        <w:t xml:space="preserve">    rf_model_path = os.path.join(models_dir, "random_forest_model.pkl")</w:t>
        <w:br/>
        <w:t xml:space="preserve">    </w:t>
        <w:br/>
        <w:t xml:space="preserve">    with open(dt_model_path, 'wb') as f:</w:t>
        <w:br/>
        <w:t xml:space="preserve">        pickle.dump(dt_model, f)</w:t>
        <w:br/>
        <w:t xml:space="preserve">    with open(rf_model_path, 'wb') as f:</w:t>
        <w:br/>
        <w:t xml:space="preserve">        pickle.dump(rf_model, f)</w:t>
        <w:br/>
        <w:t xml:space="preserve">    print(f"\nSaved models: {dt_model_path} &amp; {rf_model_path}")</w:t>
        <w:br/>
        <w:t xml:space="preserve">    </w:t>
        <w:br/>
        <w:t xml:space="preserve">    # Save Metrics configuration file</w:t>
        <w:br/>
        <w:t xml:space="preserve">    metrics = {</w:t>
        <w:br/>
        <w:t xml:space="preserve">        "decision_tree": {</w:t>
        <w:br/>
        <w:t xml:space="preserve">            "accuracy": float(dt_acc),</w:t>
        <w:br/>
        <w:t xml:space="preserve">            "precision": float(dt_prec),</w:t>
        <w:br/>
        <w:t xml:space="preserve">            "recall": float(dt_rec),</w:t>
        <w:br/>
        <w:t xml:space="preserve">            "f1_score": float(dt_f1)</w:t>
        <w:br/>
        <w:t xml:space="preserve">        },</w:t>
        <w:br/>
        <w:t xml:space="preserve">        "random_forest": {</w:t>
        <w:br/>
        <w:t xml:space="preserve">            "accuracy": float(rf_acc),</w:t>
        <w:br/>
        <w:t xml:space="preserve">            "precision": float(rf_prec),</w:t>
        <w:br/>
        <w:t xml:space="preserve">            "recall": float(rf_rec),</w:t>
        <w:br/>
        <w:t xml:space="preserve">            "f1_score": float(rf_f1)</w:t>
        <w:br/>
        <w:t xml:space="preserve">        },</w:t>
        <w:br/>
        <w:t xml:space="preserve">        "feature_importances": feature_importance,</w:t>
        <w:br/>
        <w:t xml:space="preserve">        "classes": list(rf_model.classes_)</w:t>
        <w:br/>
        <w:t xml:space="preserve">    }</w:t>
        <w:br/>
        <w:t xml:space="preserve">    </w:t>
        <w:br/>
        <w:t xml:space="preserve">    metrics_path = os.path.join(models_dir, "metrics.json")</w:t>
        <w:br/>
        <w:t xml:space="preserve">    with open(metrics_path, 'w') as f:</w:t>
        <w:br/>
        <w:t xml:space="preserve">        json.dump(metrics, f, indent=4)</w:t>
        <w:br/>
        <w:t xml:space="preserve">    print(f"Metrics serialized to: {metrics_path}")</w:t>
        <w:br/>
        <w:br/>
        <w:t>if __name__ == "__main__":</w:t>
        <w:br/>
        <w:t xml:space="preserve">    train_models()</w:t>
        <w:br/>
      </w:r>
    </w:p>
    <w:p>
      <w:pPr>
        <w:spacing w:before="200" w:after="40"/>
      </w:pPr>
      <w:r>
        <w:rPr>
          <w:rFonts w:ascii="Calibri" w:hAnsi="Calibri"/>
          <w:b/>
          <w:i w:val="0"/>
          <w:color w:val="1E293B"/>
          <w:sz w:val="24"/>
        </w:rPr>
        <w:t>9.2 Prediction Module (`predict.py`)</w:t>
      </w:r>
    </w:p>
    <w:p>
      <w:pPr>
        <w:spacing w:before="120" w:after="120"/>
        <w:ind w:left="360"/>
        <w:pBdr>
          <w:left w:val="single" w:sz="24" w:space="4" w:color="10B981"/>
        </w:pBdr>
        <w:shd w:fill="F8FAFC"/>
      </w:pPr>
      <w:r>
        <w:rPr>
          <w:rFonts w:ascii="Courier New" w:hAnsi="Courier New"/>
          <w:b w:val="0"/>
          <w:i w:val="0"/>
          <w:color w:val="0F172A"/>
          <w:sz w:val="18"/>
        </w:rPr>
        <w:t># Path: C:/Users/Admin/.gemini/antigravity/scratch/crop_recommendation_system/src/predict.py</w:t>
        <w:br/>
        <w:br/>
        <w:t>import os</w:t>
        <w:br/>
        <w:t>import pickle</w:t>
        <w:br/>
        <w:t>import json</w:t>
        <w:br/>
        <w:t>import numpy as np</w:t>
        <w:br/>
        <w:t>import pandas as pd</w:t>
        <w:br/>
        <w:br/>
        <w:t>class CropPredictor:</w:t>
        <w:br/>
        <w:t xml:space="preserve">    def __init__(self):</w:t>
        <w:br/>
        <w:t xml:space="preserve">        base_dir = os.path.dirname(os.path.dirname(__file__))</w:t>
        <w:br/>
        <w:t xml:space="preserve">        models_dir = os.path.join(base_dir, "models")</w:t>
        <w:br/>
        <w:t xml:space="preserve">        </w:t>
        <w:br/>
        <w:t xml:space="preserve">        self.rf_model_path = os.path.join(models_dir, "random_forest_model.pkl")</w:t>
        <w:br/>
        <w:t xml:space="preserve">        self.metrics_path = os.path.join(models_dir, "metrics.json")</w:t>
        <w:br/>
        <w:t xml:space="preserve">        </w:t>
        <w:br/>
        <w:t xml:space="preserve">        self.model = None</w:t>
        <w:br/>
        <w:t xml:space="preserve">        self.classes = []</w:t>
        <w:br/>
        <w:t xml:space="preserve">        self.feature_names = ['N', 'P', 'K', 'temperature', 'humidity', 'ph', 'rainfall']</w:t>
        <w:br/>
        <w:t xml:space="preserve">        </w:t>
        <w:br/>
        <w:t xml:space="preserve">        # Load assets on instantiation</w:t>
        <w:br/>
        <w:t xml:space="preserve">        self.load_model()</w:t>
        <w:br/>
        <w:t xml:space="preserve">        </w:t>
        <w:br/>
        <w:t xml:space="preserve">    def load_model(self):</w:t>
        <w:br/>
        <w:t xml:space="preserve">        if not os.path.exists(self.rf_model_path) or not os.path.exists(self.metrics_path):</w:t>
        <w:br/>
        <w:t xml:space="preserve">            raise FileNotFoundError("Trained assets missing. Run train.py module first.")</w:t>
        <w:br/>
        <w:t xml:space="preserve">            </w:t>
        <w:br/>
        <w:t xml:space="preserve">        with open(self.rf_model_path, 'rb') as f:</w:t>
        <w:br/>
        <w:t xml:space="preserve">            self.model = pickle.load(f)</w:t>
        <w:br/>
        <w:t xml:space="preserve">            </w:t>
        <w:br/>
        <w:t xml:space="preserve">        with open(self.metrics_path, 'r') as f:</w:t>
        <w:br/>
        <w:t xml:space="preserve">            metrics = json.load(f)</w:t>
        <w:br/>
        <w:t xml:space="preserve">            self.classes = metrics.get('classes', [])</w:t>
        <w:br/>
        <w:t xml:space="preserve">            </w:t>
        <w:br/>
        <w:t xml:space="preserve">    def predict(self, n, p, k, temp, humidity, ph, rainfall):</w:t>
        <w:br/>
        <w:t xml:space="preserve">        if self.model is None:</w:t>
        <w:br/>
        <w:t xml:space="preserve">            self.load_model()</w:t>
        <w:br/>
        <w:t xml:space="preserve">            </w:t>
        <w:br/>
        <w:t xml:space="preserve">        # Structure the input variables as a DataFrame to match features</w:t>
        <w:br/>
        <w:t xml:space="preserve">        input_df = pd.DataFrame(</w:t>
        <w:br/>
        <w:t xml:space="preserve">            [[n, p, k, temp, humidity, ph, rainfall]], </w:t>
        <w:br/>
        <w:t xml:space="preserve">            columns=self.feature_names</w:t>
        <w:br/>
        <w:t xml:space="preserve">        )</w:t>
        <w:br/>
        <w:t xml:space="preserve">        </w:t>
        <w:br/>
        <w:t xml:space="preserve">        # Perform inference</w:t>
        <w:br/>
        <w:t xml:space="preserve">        prediction = self.model.predict(input_df)[0]</w:t>
        <w:br/>
        <w:t xml:space="preserve">        </w:t>
        <w:br/>
        <w:t xml:space="preserve">        # Calculate prediction probabilities across classes</w:t>
        <w:br/>
        <w:t xml:space="preserve">        probabilities = self.model.predict_proba(input_df)[0]</w:t>
        <w:br/>
        <w:t xml:space="preserve">        </w:t>
        <w:br/>
        <w:t xml:space="preserve">        # Construct prediction map</w:t>
        <w:br/>
        <w:t xml:space="preserve">        prob_map = {cls: float(prob) for cls, prob in zip(self.classes, probabilities)}</w:t>
        <w:br/>
        <w:t xml:space="preserve">        sorted_probs = sorted(prob_map.items(), key=lambda x: x[1], reverse=True)</w:t>
        <w:br/>
        <w:t xml:space="preserve">        </w:t>
        <w:br/>
        <w:t xml:space="preserve">        # Filter predictions above 0.5% threshold for layout rendering</w:t>
        <w:br/>
        <w:t xml:space="preserve">        top_recommendations = [</w:t>
        <w:br/>
        <w:t xml:space="preserve">            {"crop": crop.capitalize(), "confidence": float(prob)} </w:t>
        <w:br/>
        <w:t xml:space="preserve">            for crop, prob in sorted_probs if prob &gt; 0.005</w:t>
        <w:br/>
        <w:t xml:space="preserve">        ]</w:t>
        <w:br/>
        <w:t xml:space="preserve">        </w:t>
        <w:br/>
        <w:t xml:space="preserve">        return {</w:t>
        <w:br/>
        <w:t xml:space="preserve">            "prediction": prediction.capitalize(),</w:t>
        <w:br/>
        <w:t xml:space="preserve">            "confidence": float(prob_map.get(prediction, 0.0)),</w:t>
        <w:br/>
        <w:t xml:space="preserve">            "recommendations": top_recommendations</w:t>
        <w:br/>
        <w:t xml:space="preserve">        }</w:t>
        <w:br/>
        <w:br/>
        <w:t>if __name__ == "__main__":</w:t>
        <w:br/>
        <w:t xml:space="preserve">    # Internal Verification Run</w:t>
        <w:br/>
        <w:t xml:space="preserve">    print("Testing CropPredictor locally...")</w:t>
        <w:br/>
        <w:t xml:space="preserve">    try:</w:t>
        <w:br/>
        <w:t xml:space="preserve">        predictor = CropPredictor()</w:t>
        <w:br/>
        <w:t xml:space="preserve">        # Test input (Matches Rice scenario)</w:t>
        <w:br/>
        <w:t xml:space="preserve">        result = predictor.predict(90, 42, 43, 21.0, 82.0, 6.5, 203.0)</w:t>
        <w:br/>
        <w:t xml:space="preserve">        print("Success. Run Output:", json.dumps(result, indent=2))</w:t>
        <w:br/>
        <w:t xml:space="preserve">    except Exception as e:</w:t>
        <w:br/>
        <w:t xml:space="preserve">        print("Verification run failed. Model assets may be unitialized. Error:", e)</w:t>
        <w:br/>
      </w:r>
    </w:p>
    <w:p>
      <w:pPr>
        <w:spacing w:before="200" w:after="40"/>
      </w:pPr>
      <w:r>
        <w:rPr>
          <w:rFonts w:ascii="Calibri" w:hAnsi="Calibri"/>
          <w:b/>
          <w:i w:val="0"/>
          <w:color w:val="1E293B"/>
          <w:sz w:val="24"/>
        </w:rPr>
        <w:t>9.3 Flask Web Application (`app.py`)</w:t>
      </w:r>
    </w:p>
    <w:p>
      <w:pPr>
        <w:spacing w:before="120" w:after="120"/>
        <w:ind w:left="360"/>
        <w:pBdr>
          <w:left w:val="single" w:sz="24" w:space="4" w:color="10B981"/>
        </w:pBdr>
        <w:shd w:fill="F8FAFC"/>
      </w:pPr>
      <w:r>
        <w:rPr>
          <w:rFonts w:ascii="Courier New" w:hAnsi="Courier New"/>
          <w:b w:val="0"/>
          <w:i w:val="0"/>
          <w:color w:val="0F172A"/>
          <w:sz w:val="18"/>
        </w:rPr>
        <w:t># Path: C:/Users/Admin/.gemini/antigravity/scratch/crop_recommendation_system/src/app.py</w:t>
        <w:br/>
        <w:br/>
        <w:t>import os</w:t>
        <w:br/>
        <w:t>import json</w:t>
        <w:br/>
        <w:t>from flask import Flask, request, jsonify, send_from_directory</w:t>
        <w:br/>
        <w:t>from predict import CropPredictor</w:t>
        <w:br/>
        <w:br/>
        <w:t>base_dir = os.path.dirname(os.path.dirname(__file__))</w:t>
        <w:br/>
        <w:t>static_dir = os.path.join(base_dir, "static")</w:t>
        <w:br/>
        <w:br/>
        <w:t>app = Flask(__name__, static_folder=static_dir, static_url_path="")</w:t>
        <w:br/>
        <w:t>predictor = None</w:t>
        <w:br/>
        <w:br/>
        <w:t>def get_predictor():</w:t>
        <w:br/>
        <w:t xml:space="preserve">    global predictor</w:t>
        <w:br/>
        <w:t xml:space="preserve">    if predictor is None:</w:t>
        <w:br/>
        <w:t xml:space="preserve">        predictor = CropPredictor()</w:t>
        <w:br/>
        <w:t xml:space="preserve">    return predictor</w:t>
        <w:br/>
        <w:br/>
        <w:t>@app.route('/')</w:t>
        <w:br/>
        <w:t>def home():</w:t>
        <w:br/>
        <w:t xml:space="preserve">    # Route index page to UI entry point</w:t>
        <w:br/>
        <w:t xml:space="preserve">    return app.send_static_file('index.html')</w:t>
        <w:br/>
        <w:br/>
        <w:t>@app.route('/api/metrics', methods=['GET'])</w:t>
        <w:br/>
        <w:t>def get_metrics():</w:t>
        <w:br/>
        <w:t xml:space="preserve">    # Expose model accuracy metrics to UI charts</w:t>
        <w:br/>
        <w:t xml:space="preserve">    metrics_path = os.path.join(base_dir, "models", "metrics.json")</w:t>
        <w:br/>
        <w:t xml:space="preserve">    if not os.path.exists(metrics_path):</w:t>
        <w:br/>
        <w:t xml:space="preserve">        return jsonify({"error": "Model files missing. Run train.py module."}), 400</w:t>
        <w:br/>
        <w:t xml:space="preserve">    try:</w:t>
        <w:br/>
        <w:t xml:space="preserve">        with open(metrics_path, 'r') as f:</w:t>
        <w:br/>
        <w:t xml:space="preserve">            metrics = json.load(f)</w:t>
        <w:br/>
        <w:t xml:space="preserve">        return jsonify(metrics)</w:t>
        <w:br/>
        <w:t xml:space="preserve">    except Exception as e:</w:t>
        <w:br/>
        <w:t xml:space="preserve">        return jsonify({"error": str(e)}), 500</w:t>
        <w:br/>
        <w:br/>
        <w:t>@app.route('/api/predict', methods=['POST'])</w:t>
        <w:br/>
        <w:t>def predict():</w:t>
        <w:br/>
        <w:t xml:space="preserve">    try:</w:t>
        <w:br/>
        <w:t xml:space="preserve">        data = request.get_json()</w:t>
        <w:br/>
        <w:t xml:space="preserve">        if not data:</w:t>
        <w:br/>
        <w:t xml:space="preserve">            return jsonify({"error": "Invalid request payload. Expected JSON."}), 400</w:t>
        <w:br/>
        <w:t xml:space="preserve">            </w:t>
        <w:br/>
        <w:t xml:space="preserve">        required_fields = ['N', 'P', 'K', 'temperature', 'humidity', 'ph', 'rainfall']</w:t>
        <w:br/>
        <w:t xml:space="preserve">        inputs = {}</w:t>
        <w:br/>
        <w:t xml:space="preserve">        </w:t>
        <w:br/>
        <w:t xml:space="preserve">        # Validations and type casting</w:t>
        <w:br/>
        <w:t xml:space="preserve">        for field in required_fields:</w:t>
        <w:br/>
        <w:t xml:space="preserve">            if field not in data or data[field] is None:</w:t>
        <w:br/>
        <w:t xml:space="preserve">                return jsonify({"error": f"Missing agricultural parameter: {field}"}), 400</w:t>
        <w:br/>
        <w:t xml:space="preserve">            try:</w:t>
        <w:br/>
        <w:t xml:space="preserve">                inputs[field] = float(data[field])</w:t>
        <w:br/>
        <w:t xml:space="preserve">            except ValueError:</w:t>
        <w:br/>
        <w:t xml:space="preserve">                return jsonify({"error": f"Parameter {field} must be numeric."}), 400</w:t>
        <w:br/>
        <w:t xml:space="preserve">                </w:t>
        <w:br/>
        <w:t xml:space="preserve">        # Range boundaries checks</w:t>
        <w:br/>
        <w:t xml:space="preserve">        if inputs['ph'] &lt; 0 or inputs['ph'] &gt; 14:</w:t>
        <w:br/>
        <w:t xml:space="preserve">            return jsonify({"error": "Soil pH boundary must be between 0 and 14."}), 400</w:t>
        <w:br/>
        <w:t xml:space="preserve">        if inputs['humidity'] &lt; 0 or inputs['humidity'] &gt; 100:</w:t>
        <w:br/>
        <w:t xml:space="preserve">            return jsonify({"error": "Relative humidity boundary must be between 0% and 100%."}), 400</w:t>
        <w:br/>
        <w:t xml:space="preserve">        if inputs['rainfall'] &lt; 0:</w:t>
        <w:br/>
        <w:t xml:space="preserve">            return jsonify({"error": "Precipitation value cannot be negative."}), 400</w:t>
        <w:br/>
        <w:t xml:space="preserve">        if inputs['N'] &lt; 0 or inputs['P'] &lt; 0 or inputs['K'] &lt; 0:</w:t>
        <w:br/>
        <w:t xml:space="preserve">            return jsonify({"error": "Soil chemical indexes (N, P, K) cannot be negative."}), 400</w:t>
        <w:br/>
        <w:t xml:space="preserve">            </w:t>
        <w:br/>
        <w:t xml:space="preserve">        # Invoke inference</w:t>
        <w:br/>
        <w:t xml:space="preserve">        pred_engine = get_predictor()</w:t>
        <w:br/>
        <w:t xml:space="preserve">        result = pred_engine.predict(</w:t>
        <w:br/>
        <w:t xml:space="preserve">            n=inputs['N'],</w:t>
        <w:br/>
        <w:t xml:space="preserve">            p=inputs['P'],</w:t>
        <w:br/>
        <w:t xml:space="preserve">            k=inputs['K'],</w:t>
        <w:br/>
        <w:t xml:space="preserve">            temp=inputs['temperature'],</w:t>
        <w:br/>
        <w:t xml:space="preserve">            humidity=inputs['humidity'],</w:t>
        <w:br/>
        <w:t xml:space="preserve">            ph=inputs['ph'],</w:t>
        <w:br/>
        <w:t xml:space="preserve">            rainfall=inputs['rainfall']</w:t>
        <w:br/>
        <w:t xml:space="preserve">        )</w:t>
        <w:br/>
        <w:t xml:space="preserve">        </w:t>
        <w:br/>
        <w:t xml:space="preserve">        return jsonify({</w:t>
        <w:br/>
        <w:t xml:space="preserve">            "status": "success",</w:t>
        <w:br/>
        <w:t xml:space="preserve">            "input": inputs,</w:t>
        <w:br/>
        <w:t xml:space="preserve">            "prediction": result["prediction"],</w:t>
        <w:br/>
        <w:t xml:space="preserve">            "confidence": result["confidence"],</w:t>
        <w:br/>
        <w:t xml:space="preserve">            "recommendations": result["recommendations"]</w:t>
        <w:br/>
        <w:t xml:space="preserve">        })</w:t>
        <w:br/>
        <w:t xml:space="preserve">        </w:t>
        <w:br/>
        <w:t xml:space="preserve">    except FileNotFoundError:</w:t>
        <w:br/>
        <w:t xml:space="preserve">        return jsonify({"error": "Serialized model missing. Run training."}), 400</w:t>
        <w:br/>
        <w:t xml:space="preserve">    except Exception as e:</w:t>
        <w:br/>
        <w:t xml:space="preserve">        return jsonify({"error": f"Inference engine failure: {str(e)}"}), 500</w:t>
        <w:br/>
        <w:br/>
        <w:t>@app.route('/&lt;path:path&gt;')</w:t>
        <w:br/>
        <w:t>def serve_static(path):</w:t>
        <w:br/>
        <w:t xml:space="preserve">    return send_from_directory(static_dir, path)</w:t>
        <w:br/>
        <w:br/>
        <w:t>if __name__ == '__main__':</w:t>
        <w:br/>
        <w:t xml:space="preserve">    # Verify assets at server initialization</w:t>
        <w:br/>
        <w:t xml:space="preserve">    try:</w:t>
        <w:br/>
        <w:t xml:space="preserve">        get_predictor()</w:t>
        <w:br/>
        <w:t xml:space="preserve">        print("Prediction engines initialized and ready.")</w:t>
        <w:br/>
        <w:t xml:space="preserve">    except Exception as e:</w:t>
        <w:br/>
        <w:t xml:space="preserve">        print("Warning: Model assets not initialized at boot. Booting anyway. Error:", e)</w:t>
        <w:br/>
        <w:t xml:space="preserve">        </w:t>
        <w:br/>
        <w:t xml:space="preserve">    print("Crop Recommendation Server running at http://127.0.0.1:5000")</w:t>
        <w:br/>
        <w:t xml:space="preserve">    app.run(debug=True, host='127.0.0.1', port=5000)</w:t>
        <w:br/>
      </w:r>
    </w:p>
    <w:p>
      <w:pPr>
        <w:spacing w:before="200" w:after="40"/>
      </w:pPr>
      <w:r>
        <w:rPr>
          <w:rFonts w:ascii="Calibri" w:hAnsi="Calibri"/>
          <w:b/>
          <w:i w:val="0"/>
          <w:color w:val="1E293B"/>
          <w:sz w:val="24"/>
        </w:rPr>
        <w:t>9.4 Front-end Styling (`style.css`)</w:t>
      </w:r>
    </w:p>
    <w:p>
      <w:pPr>
        <w:spacing w:before="120" w:after="120"/>
        <w:ind w:left="360"/>
        <w:pBdr>
          <w:left w:val="single" w:sz="24" w:space="4" w:color="10B981"/>
        </w:pBdr>
        <w:shd w:fill="F8FAFC"/>
      </w:pPr>
      <w:r>
        <w:rPr>
          <w:rFonts w:ascii="Courier New" w:hAnsi="Courier New"/>
          <w:b w:val="0"/>
          <w:i w:val="0"/>
          <w:color w:val="0F172A"/>
          <w:sz w:val="18"/>
        </w:rPr>
        <w:t>/* Path: C:/Users/Admin/.gemini/antigravity/scratch/crop_recommendation_system/static/style.css */</w:t>
        <w:br/>
        <w:br/>
        <w:t>:root {</w:t>
        <w:br/>
        <w:t xml:space="preserve">    --primary: #10b981;</w:t>
        <w:br/>
        <w:t xml:space="preserve">    --primary-hover: #059669;</w:t>
        <w:br/>
        <w:t xml:space="preserve">    --bg-dark: #0f172a;</w:t>
        <w:br/>
        <w:t xml:space="preserve">    --card-bg: rgba(30, 41, 59, 0.7);</w:t>
        <w:br/>
        <w:t xml:space="preserve">    --border: rgba(255, 255, 255, 0.08);</w:t>
        <w:br/>
        <w:t xml:space="preserve">    --text-main: #f8fafc;</w:t>
        <w:br/>
        <w:t xml:space="preserve">    --text-muted: #94a3b8;</w:t>
        <w:br/>
        <w:t xml:space="preserve">    --glass-blur: blur(12px);</w:t>
        <w:br/>
        <w:t xml:space="preserve">    --shadow: 0 8px 32px 0 rgba(0, 0, 0, 0.37);</w:t>
        <w:br/>
        <w:t>}</w:t>
        <w:br/>
        <w:br/>
        <w:t>* {</w:t>
        <w:br/>
        <w:t xml:space="preserve">    margin: 0;</w:t>
        <w:br/>
        <w:t xml:space="preserve">    padding: 0;</w:t>
        <w:br/>
        <w:t xml:space="preserve">    box-sizing: border-box;</w:t>
        <w:br/>
        <w:t xml:space="preserve">    font-family: 'Outfit', 'Inter', -apple-system, sans-serif;</w:t>
        <w:br/>
        <w:t>}</w:t>
        <w:br/>
        <w:br/>
        <w:t>body {</w:t>
        <w:br/>
        <w:t xml:space="preserve">    background-color: var(--bg-dark);</w:t>
        <w:br/>
        <w:t xml:space="preserve">    background-image: </w:t>
        <w:br/>
        <w:t xml:space="preserve">        radial-gradient(at 10% 20%, rgba(16, 185, 129, 0.08) 0px, transparent 50%),</w:t>
        <w:br/>
        <w:t xml:space="preserve">        radial-gradient(at 90% 80%, rgba(59, 130, 246, 0.08) 0px, transparent 50%);</w:t>
        <w:br/>
        <w:t xml:space="preserve">    background-attachment: fixed;</w:t>
        <w:br/>
        <w:t xml:space="preserve">    color: var(--text-main);</w:t>
        <w:br/>
        <w:t xml:space="preserve">    line-height: 1.5;</w:t>
        <w:br/>
        <w:t xml:space="preserve">    padding: 2rem 1rem;</w:t>
        <w:br/>
        <w:t>}</w:t>
        <w:br/>
        <w:br/>
        <w:t>.container {</w:t>
        <w:br/>
        <w:t xml:space="preserve">    max-width: 1200px;</w:t>
        <w:br/>
        <w:t xml:space="preserve">    margin: 0 auto;</w:t>
        <w:br/>
        <w:t>}</w:t>
        <w:br/>
        <w:br/>
        <w:t>header {</w:t>
        <w:br/>
        <w:t xml:space="preserve">    text-align: center;</w:t>
        <w:br/>
        <w:t xml:space="preserve">    margin-bottom: 3rem;</w:t>
        <w:br/>
        <w:t>}</w:t>
        <w:br/>
        <w:br/>
        <w:t>header h1 {</w:t>
        <w:br/>
        <w:t xml:space="preserve">    font-size: 2.5rem;</w:t>
        <w:br/>
        <w:t xml:space="preserve">    font-weight: 700;</w:t>
        <w:br/>
        <w:t xml:space="preserve">    background: linear-gradient(135deg, #34d399, #60a5fa);</w:t>
        <w:br/>
        <w:t xml:space="preserve">    -webkit-background-clip: text;</w:t>
        <w:br/>
        <w:t xml:space="preserve">    -webkit-text-fill-color: transparent;</w:t>
        <w:br/>
        <w:t xml:space="preserve">    margin-bottom: 0.5rem;</w:t>
        <w:br/>
        <w:t>}</w:t>
        <w:br/>
        <w:br/>
        <w:t>header p {</w:t>
        <w:br/>
        <w:t xml:space="preserve">    color: var(--text-muted);</w:t>
        <w:br/>
        <w:t xml:space="preserve">    font-size: 1.1rem;</w:t>
        <w:br/>
        <w:t>}</w:t>
        <w:br/>
        <w:br/>
        <w:t>.grid-layout {</w:t>
        <w:br/>
        <w:t xml:space="preserve">    display: grid;</w:t>
        <w:br/>
        <w:t xml:space="preserve">    grid-template-columns: 1fr 1fr;</w:t>
        <w:br/>
        <w:t xml:space="preserve">    gap: 2rem;</w:t>
        <w:br/>
        <w:t xml:space="preserve">    align-items: start;</w:t>
        <w:br/>
        <w:t>}</w:t>
        <w:br/>
        <w:br/>
        <w:t>@media (max-width: 968px) {</w:t>
        <w:br/>
        <w:t xml:space="preserve">    .grid-layout {</w:t>
        <w:br/>
        <w:t xml:space="preserve">        grid-template-columns: 1fr;</w:t>
        <w:br/>
        <w:t xml:space="preserve">    }</w:t>
        <w:br/>
        <w:t>}</w:t>
        <w:br/>
        <w:br/>
        <w:t>.card {</w:t>
        <w:br/>
        <w:t xml:space="preserve">    background: var(--card-bg);</w:t>
        <w:br/>
        <w:t xml:space="preserve">    backdrop-filter: var(--glass-blur);</w:t>
        <w:br/>
        <w:t xml:space="preserve">    -webkit-backdrop-filter: var(--glass-blur);</w:t>
        <w:br/>
        <w:t xml:space="preserve">    border: 1px solid var(--border);</w:t>
        <w:br/>
        <w:t xml:space="preserve">    border-radius: 16px;</w:t>
        <w:br/>
        <w:t xml:space="preserve">    padding: 2rem;</w:t>
        <w:br/>
        <w:t xml:space="preserve">    box-shadow: var(--shadow);</w:t>
        <w:br/>
        <w:t>}</w:t>
        <w:br/>
        <w:br/>
        <w:t>.card h2 {</w:t>
        <w:br/>
        <w:t xml:space="preserve">    font-size: 1.5rem;</w:t>
        <w:br/>
        <w:t xml:space="preserve">    margin-bottom: 1.5rem;</w:t>
        <w:br/>
        <w:t xml:space="preserve">    display: flex;</w:t>
        <w:br/>
        <w:t xml:space="preserve">    align-items: center;</w:t>
        <w:br/>
        <w:t xml:space="preserve">    gap: 0.5rem;</w:t>
        <w:br/>
        <w:t>}</w:t>
        <w:br/>
        <w:br/>
        <w:t>.form-grid {</w:t>
        <w:br/>
        <w:t xml:space="preserve">    display: grid;</w:t>
        <w:br/>
        <w:t xml:space="preserve">    grid-template-columns: 1fr 1fr;</w:t>
        <w:br/>
        <w:t xml:space="preserve">    gap: 1.5rem;</w:t>
        <w:br/>
        <w:t>}</w:t>
        <w:br/>
        <w:br/>
        <w:t>@media (max-width: 520px) {</w:t>
        <w:br/>
        <w:t xml:space="preserve">    .form-grid {</w:t>
        <w:br/>
        <w:t xml:space="preserve">        grid-template-columns: 1fr;</w:t>
        <w:br/>
        <w:t xml:space="preserve">    }</w:t>
        <w:br/>
        <w:t>}</w:t>
        <w:br/>
        <w:br/>
        <w:t>.form-group {</w:t>
        <w:br/>
        <w:t xml:space="preserve">    display: flex;</w:t>
        <w:br/>
        <w:t xml:space="preserve">    flex-direction: column;</w:t>
        <w:br/>
        <w:t xml:space="preserve">    gap: 0.5rem;</w:t>
        <w:br/>
        <w:t>}</w:t>
        <w:br/>
        <w:br/>
        <w:t>.form-group label {</w:t>
        <w:br/>
        <w:t xml:space="preserve">    font-size: 0.875rem;</w:t>
        <w:br/>
        <w:t xml:space="preserve">    font-weight: 500;</w:t>
        <w:br/>
        <w:t xml:space="preserve">    color: var(--text-muted);</w:t>
        <w:br/>
        <w:t>}</w:t>
        <w:br/>
        <w:br/>
        <w:t>.form-group input {</w:t>
        <w:br/>
        <w:t xml:space="preserve">    background: rgba(15, 23, 42, 0.6);</w:t>
        <w:br/>
        <w:t xml:space="preserve">    border: 1px solid var(--border);</w:t>
        <w:br/>
        <w:t xml:space="preserve">    border-radius: 8px;</w:t>
        <w:br/>
        <w:t xml:space="preserve">    padding: 0.75rem 1rem;</w:t>
        <w:br/>
        <w:t xml:space="preserve">    color: var(--text-main);</w:t>
        <w:br/>
        <w:t xml:space="preserve">    font-size: 1rem;</w:t>
        <w:br/>
        <w:t xml:space="preserve">    transition: all 0.2s ease;</w:t>
        <w:br/>
        <w:t>}</w:t>
        <w:br/>
        <w:br/>
        <w:t>.form-group input:focus {</w:t>
        <w:br/>
        <w:t xml:space="preserve">    outline: none;</w:t>
        <w:br/>
        <w:t xml:space="preserve">    border-color: var(--primary);</w:t>
        <w:br/>
        <w:t xml:space="preserve">    box-shadow: 0 0 0 2px rgba(16, 185, 129, 0.2);</w:t>
        <w:br/>
        <w:t>}</w:t>
        <w:br/>
        <w:br/>
        <w:t>.span-2 {</w:t>
        <w:br/>
        <w:t xml:space="preserve">    grid-column: span 2;</w:t>
        <w:br/>
        <w:t>}</w:t>
        <w:br/>
        <w:br/>
        <w:t>@media (max-width: 520px) {</w:t>
        <w:br/>
        <w:t xml:space="preserve">    .span-2 {</w:t>
        <w:br/>
        <w:t xml:space="preserve">        grid-column: span 1;</w:t>
        <w:br/>
        <w:t xml:space="preserve">    }</w:t>
        <w:br/>
        <w:t>}</w:t>
        <w:br/>
        <w:br/>
        <w:t>.btn {</w:t>
        <w:br/>
        <w:t xml:space="preserve">    background: var(--primary);</w:t>
        <w:br/>
        <w:t xml:space="preserve">    color: white;</w:t>
        <w:br/>
        <w:t xml:space="preserve">    border: none;</w:t>
        <w:br/>
        <w:t xml:space="preserve">    border-radius: 8px;</w:t>
        <w:br/>
        <w:t xml:space="preserve">    padding: 0.875rem;</w:t>
        <w:br/>
        <w:t xml:space="preserve">    font-size: 1rem;</w:t>
        <w:br/>
        <w:t xml:space="preserve">    font-weight: 600;</w:t>
        <w:br/>
        <w:t xml:space="preserve">    cursor: pointer;</w:t>
        <w:br/>
        <w:t xml:space="preserve">    transition: all 0.2s ease;</w:t>
        <w:br/>
        <w:t xml:space="preserve">    display: flex;</w:t>
        <w:br/>
        <w:t xml:space="preserve">    justify-content: center;</w:t>
        <w:br/>
        <w:t xml:space="preserve">    align-items: center;</w:t>
        <w:br/>
        <w:t xml:space="preserve">    gap: 0.5rem;</w:t>
        <w:br/>
        <w:t xml:space="preserve">    width: 100%;</w:t>
        <w:br/>
        <w:t>}</w:t>
        <w:br/>
        <w:br/>
        <w:t>.btn:hover {</w:t>
        <w:br/>
        <w:t xml:space="preserve">    background: var(--primary-hover);</w:t>
        <w:br/>
        <w:t xml:space="preserve">    transform: translateY(-1px);</w:t>
        <w:br/>
        <w:t>}</w:t>
        <w:br/>
        <w:br/>
        <w:t>.btn:active {</w:t>
        <w:br/>
        <w:t xml:space="preserve">    transform: translateY(0);</w:t>
        <w:br/>
        <w:t>}</w:t>
        <w:br/>
        <w:br/>
        <w:t>.result-placeholder {</w:t>
        <w:br/>
        <w:t xml:space="preserve">    height: 100%;</w:t>
        <w:br/>
        <w:t xml:space="preserve">    display: flex;</w:t>
        <w:br/>
        <w:t xml:space="preserve">    flex-direction: column;</w:t>
        <w:br/>
        <w:t xml:space="preserve">    justify-content: center;</w:t>
        <w:br/>
        <w:t xml:space="preserve">    align-items: center;</w:t>
        <w:br/>
        <w:t xml:space="preserve">    text-align: center;</w:t>
        <w:br/>
        <w:t xml:space="preserve">    color: var(--text-muted);</w:t>
        <w:br/>
        <w:t xml:space="preserve">    padding: 4rem 2rem;</w:t>
        <w:br/>
        <w:t>}</w:t>
        <w:br/>
        <w:br/>
        <w:t>.result-placeholder svg {</w:t>
        <w:br/>
        <w:t xml:space="preserve">    margin-bottom: 1rem;</w:t>
        <w:br/>
        <w:t xml:space="preserve">    stroke: var(--text-muted);</w:t>
        <w:br/>
        <w:t xml:space="preserve">    opacity: 0.5;</w:t>
        <w:br/>
        <w:t>}</w:t>
        <w:br/>
        <w:br/>
        <w:t>.result-content {</w:t>
        <w:br/>
        <w:t xml:space="preserve">    display: none;</w:t>
        <w:br/>
        <w:t>}</w:t>
        <w:br/>
        <w:br/>
        <w:t>.crop-card {</w:t>
        <w:br/>
        <w:t xml:space="preserve">    background: linear-gradient(135deg, rgba(16, 185, 129, 0.15), rgba(59, 130, 246, 0.15));</w:t>
        <w:br/>
        <w:t xml:space="preserve">    border: 1px solid rgba(16, 185, 129, 0.3);</w:t>
        <w:br/>
        <w:t xml:space="preserve">    border-radius: 12px;</w:t>
        <w:br/>
        <w:t xml:space="preserve">    padding: 1.5rem;</w:t>
        <w:br/>
        <w:t xml:space="preserve">    text-align: center;</w:t>
        <w:br/>
        <w:t xml:space="preserve">    margin-bottom: 2rem;</w:t>
        <w:br/>
        <w:t>}</w:t>
        <w:br/>
        <w:br/>
        <w:t>.crop-card .label {</w:t>
        <w:br/>
        <w:t xml:space="preserve">    font-size: 0.875rem;</w:t>
        <w:br/>
        <w:t xml:space="preserve">    text-transform: uppercase;</w:t>
        <w:br/>
        <w:t xml:space="preserve">    letter-spacing: 0.05em;</w:t>
        <w:br/>
        <w:t xml:space="preserve">    color: var(--text-muted);</w:t>
        <w:br/>
        <w:t xml:space="preserve">    margin-bottom: 0.25rem;</w:t>
        <w:br/>
        <w:t>}</w:t>
        <w:br/>
        <w:br/>
        <w:t>.crop-card .value {</w:t>
        <w:br/>
        <w:t xml:space="preserve">    font-size: 2.5rem;</w:t>
        <w:br/>
        <w:t xml:space="preserve">    font-weight: 800;</w:t>
        <w:br/>
        <w:t xml:space="preserve">    color: var(--primary);</w:t>
        <w:br/>
        <w:t xml:space="preserve">    margin-bottom: 0.5rem;</w:t>
        <w:br/>
        <w:t>}</w:t>
        <w:br/>
        <w:br/>
        <w:t>.crop-card .meta {</w:t>
        <w:br/>
        <w:t xml:space="preserve">    font-size: 0.95rem;</w:t>
        <w:br/>
        <w:t xml:space="preserve">    color: var(--text-muted);</w:t>
        <w:br/>
        <w:t>}</w:t>
        <w:br/>
        <w:br/>
        <w:t>.recommendations-list {</w:t>
        <w:br/>
        <w:t xml:space="preserve">    display: flex;</w:t>
        <w:br/>
        <w:t xml:space="preserve">    flex-direction: column;</w:t>
        <w:br/>
        <w:t xml:space="preserve">    gap: 1rem;</w:t>
        <w:br/>
        <w:t xml:space="preserve">    margin-top: 1.5rem;</w:t>
        <w:br/>
        <w:t>}</w:t>
        <w:br/>
        <w:br/>
        <w:t>.recommendation-item {</w:t>
        <w:br/>
        <w:t xml:space="preserve">    display: flex;</w:t>
        <w:br/>
        <w:t xml:space="preserve">    justify-content: space-between;</w:t>
        <w:br/>
        <w:t xml:space="preserve">    align-items: center;</w:t>
        <w:br/>
        <w:t xml:space="preserve">    background: rgba(15, 23, 42, 0.4);</w:t>
        <w:br/>
        <w:t xml:space="preserve">    border: 1px solid var(--border);</w:t>
        <w:br/>
        <w:t xml:space="preserve">    padding: 0.75rem 1rem;</w:t>
        <w:br/>
        <w:t xml:space="preserve">    border-radius: 8px;</w:t>
        <w:br/>
        <w:t>}</w:t>
        <w:br/>
        <w:br/>
        <w:t>.recommendation-item .crop-name {</w:t>
        <w:br/>
        <w:t xml:space="preserve">    font-weight: 500;</w:t>
        <w:br/>
        <w:t>}</w:t>
        <w:br/>
        <w:br/>
        <w:t>.recommendation-item .bar-container {</w:t>
        <w:br/>
        <w:t xml:space="preserve">    flex-grow: 1;</w:t>
        <w:br/>
        <w:t xml:space="preserve">    margin: 0 1.5rem;</w:t>
        <w:br/>
        <w:t xml:space="preserve">    height: 8px;</w:t>
        <w:br/>
        <w:t xml:space="preserve">    background: rgba(255, 255, 255, 0.05);</w:t>
        <w:br/>
        <w:t xml:space="preserve">    border-radius: 4px;</w:t>
        <w:br/>
        <w:t xml:space="preserve">    overflow: hidden;</w:t>
        <w:br/>
        <w:t xml:space="preserve">    max-width: 200px;</w:t>
        <w:br/>
        <w:t>}</w:t>
        <w:br/>
        <w:br/>
        <w:t>.recommendation-item .bar {</w:t>
        <w:br/>
        <w:t xml:space="preserve">    height: 100%;</w:t>
        <w:br/>
        <w:t xml:space="preserve">    background: var(--primary);</w:t>
        <w:br/>
        <w:t xml:space="preserve">    border-radius: 4px;</w:t>
        <w:br/>
        <w:t>}</w:t>
        <w:br/>
        <w:br/>
        <w:t>.recommendation-item .percent {</w:t>
        <w:br/>
        <w:t xml:space="preserve">    font-size: 0.875rem;</w:t>
        <w:br/>
        <w:t xml:space="preserve">    color: var(--text-muted);</w:t>
        <w:br/>
        <w:t xml:space="preserve">    font-weight: 600;</w:t>
        <w:br/>
        <w:t xml:space="preserve">    min-width: 45px;</w:t>
        <w:br/>
        <w:t xml:space="preserve">    text-align: right;</w:t>
        <w:br/>
        <w:t>}</w:t>
        <w:br/>
        <w:br/>
        <w:t>.alert-message {</w:t>
        <w:br/>
        <w:t xml:space="preserve">    padding: 1rem;</w:t>
        <w:br/>
        <w:t xml:space="preserve">    background: rgba(239, 68, 68, 0.1);</w:t>
        <w:br/>
        <w:t xml:space="preserve">    border: 1px solid rgba(239, 68, 68, 0.2);</w:t>
        <w:br/>
        <w:t xml:space="preserve">    color: #fca5a5;</w:t>
        <w:br/>
        <w:t xml:space="preserve">    border-radius: 8px;</w:t>
        <w:br/>
        <w:t xml:space="preserve">    margin-bottom: 1.5rem;</w:t>
        <w:br/>
        <w:t xml:space="preserve">    display: none;</w:t>
        <w:br/>
        <w:t>}</w:t>
        <w:br/>
      </w:r>
    </w:p>
    <w:p>
      <w:pPr>
        <w:spacing w:before="200" w:after="40"/>
      </w:pPr>
      <w:r>
        <w:rPr>
          <w:rFonts w:ascii="Calibri" w:hAnsi="Calibri"/>
          <w:b/>
          <w:i w:val="0"/>
          <w:color w:val="1E293B"/>
          <w:sz w:val="24"/>
        </w:rPr>
        <w:t>9.5 Interactivity Script (`script.js`)</w:t>
      </w:r>
    </w:p>
    <w:p>
      <w:pPr>
        <w:spacing w:before="120" w:after="120"/>
        <w:ind w:left="360"/>
        <w:pBdr>
          <w:left w:val="single" w:sz="24" w:space="4" w:color="10B981"/>
        </w:pBdr>
        <w:shd w:fill="F8FAFC"/>
      </w:pPr>
      <w:r>
        <w:rPr>
          <w:rFonts w:ascii="Courier New" w:hAnsi="Courier New"/>
          <w:b w:val="0"/>
          <w:i w:val="0"/>
          <w:color w:val="0F172A"/>
          <w:sz w:val="18"/>
        </w:rPr>
        <w:t>document.addEventListener('DOMContentLoaded', () =&gt; {</w:t>
        <w:br/>
        <w:t xml:space="preserve">    const form = document.getElementById('predictionForm');</w:t>
        <w:br/>
        <w:t xml:space="preserve">    const btn = document.getElementById('submitBtn');</w:t>
        <w:br/>
        <w:t xml:space="preserve">    const placeholder = document.getElementById('placeholderPanel');</w:t>
        <w:br/>
        <w:t xml:space="preserve">    const content = document.getElementById('resultPanel');</w:t>
        <w:br/>
        <w:t xml:space="preserve">    const errorAlert = document.getElementById('errorAlert');</w:t>
        <w:br/>
        <w:t xml:space="preserve">    </w:t>
        <w:br/>
        <w:t xml:space="preserve">    // Result elements</w:t>
        <w:br/>
        <w:t xml:space="preserve">    const cropLabel = document.getElementById('recommendedCrop');</w:t>
        <w:br/>
        <w:t xml:space="preserve">    const confidenceText = document.getElementById('confidenceText');</w:t>
        <w:br/>
        <w:t xml:space="preserve">    const listContainer = document.getElementById('recommendationsList');</w:t>
        <w:br/>
        <w:t xml:space="preserve">    </w:t>
        <w:br/>
        <w:t xml:space="preserve">    // Form submission event handler</w:t>
        <w:br/>
        <w:t xml:space="preserve">    form.addEventListener('submit', async (e) =&gt; {</w:t>
        <w:br/>
        <w:t xml:space="preserve">        e.preventDefault();</w:t>
        <w:br/>
        <w:t xml:space="preserve">        </w:t>
        <w:br/>
        <w:t xml:space="preserve">        // Clear previous error statuses</w:t>
        <w:br/>
        <w:t xml:space="preserve">        errorAlert.style.display = 'none';</w:t>
        <w:br/>
        <w:t xml:space="preserve">        errorAlert.textContent = '';</w:t>
        <w:br/>
        <w:t xml:space="preserve">        </w:t>
        <w:br/>
        <w:t xml:space="preserve">        // Extract inputs from DOM</w:t>
        <w:br/>
        <w:t xml:space="preserve">        const payload = {</w:t>
        <w:br/>
        <w:t xml:space="preserve">            N: parseFloat(document.getElementById('N').value),</w:t>
        <w:br/>
        <w:t xml:space="preserve">            P: parseFloat(document.getElementById('P').value),</w:t>
        <w:br/>
        <w:t xml:space="preserve">            K: parseFloat(document.getElementById('K').value),</w:t>
        <w:br/>
        <w:t xml:space="preserve">            temperature: parseFloat(document.getElementById('temperature').value),</w:t>
        <w:br/>
        <w:t xml:space="preserve">            humidity: parseFloat(document.getElementById('humidity').value),</w:t>
        <w:br/>
        <w:t xml:space="preserve">            ph: parseFloat(document.getElementById('ph').value),</w:t>
        <w:br/>
        <w:t xml:space="preserve">            rainfall: parseFloat(document.getElementById('rainfall').value)</w:t>
        <w:br/>
        <w:t xml:space="preserve">        };</w:t>
        <w:br/>
        <w:t xml:space="preserve">        </w:t>
        <w:br/>
        <w:t xml:space="preserve">        // Basic range boundary checks</w:t>
        <w:br/>
        <w:t xml:space="preserve">        if (payload.ph &lt; 0 || payload.ph &gt; 14) {</w:t>
        <w:br/>
        <w:t xml:space="preserve">             showError("pH must sit between 0 and 14.");</w:t>
        <w:br/>
        <w:t xml:space="preserve">             return;</w:t>
        <w:br/>
        <w:t xml:space="preserve">        }</w:t>
        <w:br/>
        <w:t xml:space="preserve">        if (payload.humidity &lt; 0 || payload.humidity &gt; 100) {</w:t>
        <w:br/>
        <w:t xml:space="preserve">             showError("Humidity must sit between 0% and 100%.");</w:t>
        <w:br/>
        <w:t xml:space="preserve">             return;</w:t>
        <w:br/>
        <w:t xml:space="preserve">        }</w:t>
        <w:br/>
        <w:t xml:space="preserve">        </w:t>
        <w:br/>
        <w:t xml:space="preserve">        // Show spinner state in button</w:t>
        <w:br/>
        <w:t xml:space="preserve">        btn.disabled = true;</w:t>
        <w:br/>
        <w:t xml:space="preserve">        const originalText = btn.innerHTML;</w:t>
        <w:br/>
        <w:t xml:space="preserve">        btn.innerHTML = `&lt;svg class="animate-spin" width="20" height="20" fill="none" viewBox="0 0 24 24"&gt;&lt;circle cx="12" cy="12" r="10" stroke="currentColor" stroke-width="4" stroke-linecap="round" style="opacity:0.25"&gt;&lt;/circle&gt;&lt;path fill="currentColor" d="M4 12a8 8 0 018-8V0C5.373 0 0 5.373 0 12h4z"&gt;&lt;/path&gt;&lt;/svg&gt; Processing...`;</w:t>
        <w:br/>
        <w:t xml:space="preserve">        </w:t>
        <w:br/>
        <w:t xml:space="preserve">        try {</w:t>
        <w:br/>
        <w:t xml:space="preserve">            // Send request to Flask REST endpoint</w:t>
        <w:br/>
        <w:t xml:space="preserve">            const response = await fetch('/api/predict', {</w:t>
        <w:br/>
        <w:t xml:space="preserve">                method: 'POST',</w:t>
        <w:br/>
        <w:t xml:space="preserve">                headers: {</w:t>
        <w:br/>
        <w:t xml:space="preserve">                    'Content-Type': 'application/json'</w:t>
        <w:br/>
        <w:t xml:space="preserve">                },</w:t>
        <w:br/>
        <w:t xml:space="preserve">                body: JSON.stringify(payload)</w:t>
        <w:br/>
        <w:t xml:space="preserve">            });</w:t>
        <w:br/>
        <w:t xml:space="preserve">            </w:t>
        <w:br/>
        <w:t xml:space="preserve">            const result = await response.json();</w:t>
        <w:br/>
        <w:t xml:space="preserve">            </w:t>
        <w:br/>
        <w:t xml:space="preserve">            if (!response.ok) {</w:t>
        <w:br/>
        <w:t xml:space="preserve">                 throw new Error(result.error || "Server responded with an error.");</w:t>
        <w:br/>
        <w:t xml:space="preserve">            }</w:t>
        <w:br/>
        <w:t xml:space="preserve">            </w:t>
        <w:br/>
        <w:t xml:space="preserve">            // Populate DOM with prediction results</w:t>
        <w:br/>
        <w:t xml:space="preserve">            cropLabel.textContent = result.prediction;</w:t>
        <w:br/>
        <w:t xml:space="preserve">            confidenceText.textContent = `Confidence: ${(result.confidence * 100).toFixed(2)}%`;</w:t>
        <w:br/>
        <w:t xml:space="preserve">            </w:t>
        <w:br/>
        <w:t xml:space="preserve">            // Build dynamic list of secondary matches</w:t>
        <w:br/>
        <w:t xml:space="preserve">            listContainer.innerHTML = '';</w:t>
        <w:br/>
        <w:t xml:space="preserve">            </w:t>
        <w:br/>
        <w:t xml:space="preserve">            if (result.recommendations &amp;&amp; result.recommendations.length &gt; 0) {</w:t>
        <w:br/>
        <w:t xml:space="preserve">                result.recommendations.forEach(rec =&gt; {</w:t>
        <w:br/>
        <w:t xml:space="preserve">                    const pctVal = (rec.confidence * 100).toFixed(1);</w:t>
        <w:br/>
        <w:t xml:space="preserve">                    const item = document.createElement('div');</w:t>
        <w:br/>
        <w:t xml:space="preserve">                    item.className = 'recommendation-item';</w:t>
        <w:br/>
        <w:t xml:space="preserve">                    item.innerHTML = `</w:t>
        <w:br/>
        <w:t xml:space="preserve">                        &lt;span class="crop-name"&gt;${rec.crop}&lt;/span&gt;</w:t>
        <w:br/>
        <w:t xml:space="preserve">                        &lt;div class="bar-container"&gt;</w:t>
        <w:br/>
        <w:t xml:space="preserve">                            &lt;div class="bar" style="width: ${pctVal}%"&gt;&lt;/div&gt;</w:t>
        <w:br/>
        <w:t xml:space="preserve">                        &lt;/div&gt;</w:t>
        <w:br/>
        <w:t xml:space="preserve">                        &lt;span class="percent"&gt;${pctVal}%&lt;/span&gt;</w:t>
        <w:br/>
        <w:t xml:space="preserve">                    `;</w:t>
        <w:br/>
        <w:t xml:space="preserve">                    listContainer.appendChild(item);</w:t>
        <w:br/>
        <w:t xml:space="preserve">                });</w:t>
        <w:br/>
        <w:t xml:space="preserve">            } else {</w:t>
        <w:br/>
        <w:t xml:space="preserve">                listContainer.innerHTML = '&lt;p class="text-muted"&gt;No secondary recommendation above threshold.&lt;/p&gt;';</w:t>
        <w:br/>
        <w:t xml:space="preserve">            }</w:t>
        <w:br/>
        <w:t xml:space="preserve">            </w:t>
        <w:br/>
        <w:t xml:space="preserve">            // Update panel layouts</w:t>
        <w:br/>
        <w:t xml:space="preserve">            placeholder.style.display = 'none';</w:t>
        <w:br/>
        <w:t xml:space="preserve">            content.style.display = 'block';</w:t>
        <w:br/>
        <w:t xml:space="preserve">            </w:t>
        <w:br/>
        <w:t xml:space="preserve">        } catch (err) {</w:t>
        <w:br/>
        <w:t xml:space="preserve">            console.error("AJAX prediction failure:", err);</w:t>
        <w:br/>
        <w:t xml:space="preserve">            showError(err.message || "Connection to predictor API failed.");</w:t>
        <w:br/>
        <w:t xml:space="preserve">        } finally {</w:t>
        <w:br/>
        <w:t xml:space="preserve">            // Restore button visual states</w:t>
        <w:br/>
        <w:t xml:space="preserve">            btn.disabled = false;</w:t>
        <w:br/>
        <w:t xml:space="preserve">            btn.innerHTML = originalText;</w:t>
        <w:br/>
        <w:t xml:space="preserve">        }</w:t>
        <w:br/>
        <w:t xml:space="preserve">    });</w:t>
        <w:br/>
        <w:t xml:space="preserve">    </w:t>
        <w:br/>
        <w:t xml:space="preserve">    function showError(msg) {</w:t>
        <w:br/>
        <w:t xml:space="preserve">        errorAlert.textContent = msg;</w:t>
        <w:br/>
        <w:t xml:space="preserve">        errorAlert.style.display = 'block';</w:t>
        <w:br/>
        <w:t xml:space="preserve">        errorAlert.scrollIntoView({ behavior: 'smooth', block: 'nearest' });</w:t>
        <w:br/>
        <w:t xml:space="preserve">    }</w:t>
        <w:br/>
        <w:t>});</w:t>
        <w:br/>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94A3B8"/>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color w:val="94A3B8"/>
        <w:sz w:val="17"/>
      </w:rPr>
      <w:t>Crop Recommendation System Using Python and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