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9AF07" w14:textId="77777777" w:rsidR="00E405FE" w:rsidRDefault="00EB3590">
      <w:pPr>
        <w:spacing w:before="400" w:after="100"/>
        <w:jc w:val="center"/>
      </w:pPr>
      <w:r>
        <w:rPr>
          <w:b/>
          <w:bCs/>
          <w:color w:val="1F4E79"/>
          <w:sz w:val="48"/>
          <w:szCs w:val="48"/>
        </w:rPr>
        <w:t>STUDY HORIZONTAL WORKER SCALING</w:t>
      </w:r>
    </w:p>
    <w:p w14:paraId="767C599C" w14:textId="77777777" w:rsidR="00E405FE" w:rsidRDefault="00EB3590">
      <w:pPr>
        <w:spacing w:after="300"/>
        <w:jc w:val="center"/>
      </w:pPr>
      <w:r>
        <w:rPr>
          <w:i/>
          <w:iCs/>
          <w:color w:val="2E75B6"/>
          <w:sz w:val="26"/>
          <w:szCs w:val="26"/>
        </w:rPr>
        <w:t>Celery Module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405FE" w14:paraId="12D154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86AD1C" w14:textId="77777777" w:rsidR="00E405FE" w:rsidRDefault="00EB3590">
            <w:r>
              <w:rPr>
                <w:b/>
                <w:bCs/>
              </w:rPr>
              <w:t>Intern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BD32E" w14:textId="77777777" w:rsidR="00E405FE" w:rsidRDefault="00EB3590">
            <w:r>
              <w:rPr>
                <w:color w:val="404040"/>
              </w:rPr>
              <w:t>Vamsi Krishna Darla</w:t>
            </w:r>
          </w:p>
        </w:tc>
      </w:tr>
      <w:tr w:rsidR="00E405FE" w14:paraId="2E2641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A52141" w14:textId="77777777" w:rsidR="00E405FE" w:rsidRDefault="00EB3590">
            <w:r>
              <w:rPr>
                <w:b/>
                <w:bCs/>
              </w:rPr>
              <w:t>Date of Task Given: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97C66" w14:textId="2B052015" w:rsidR="00E405FE" w:rsidRDefault="00EB3590">
            <w:r>
              <w:rPr>
                <w:color w:val="404040"/>
              </w:rPr>
              <w:t>2</w:t>
            </w:r>
            <w:r w:rsidR="00237506">
              <w:rPr>
                <w:color w:val="404040"/>
              </w:rPr>
              <w:t>2</w:t>
            </w:r>
            <w:r>
              <w:rPr>
                <w:color w:val="404040"/>
              </w:rPr>
              <w:t>/06/2026</w:t>
            </w:r>
          </w:p>
        </w:tc>
      </w:tr>
      <w:tr w:rsidR="00E405FE" w14:paraId="0DE989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A4F921" w14:textId="77777777" w:rsidR="00E405FE" w:rsidRDefault="00EB3590">
            <w:r>
              <w:rPr>
                <w:b/>
                <w:bCs/>
              </w:rPr>
              <w:t>Submission Deadline: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610A6" w14:textId="2CD93F32" w:rsidR="00E405FE" w:rsidRDefault="006E0BE1">
            <w:r>
              <w:rPr>
                <w:color w:val="404040"/>
              </w:rPr>
              <w:t>28</w:t>
            </w:r>
            <w:r w:rsidR="00EB3590">
              <w:rPr>
                <w:color w:val="404040"/>
              </w:rPr>
              <w:t>/06/2026</w:t>
            </w:r>
          </w:p>
        </w:tc>
      </w:tr>
      <w:tr w:rsidR="00E405FE" w14:paraId="1AF795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59FFA1" w14:textId="77777777" w:rsidR="00E405FE" w:rsidRDefault="00EB3590">
            <w:r>
              <w:rPr>
                <w:b/>
                <w:bCs/>
              </w:rPr>
              <w:t>Supervisor: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0AD5D" w14:textId="77777777" w:rsidR="00E405FE" w:rsidRDefault="00EB3590">
            <w:r>
              <w:rPr>
                <w:color w:val="404040"/>
              </w:rPr>
              <w:t>Vasudha Tayade</w:t>
            </w:r>
          </w:p>
        </w:tc>
      </w:tr>
      <w:tr w:rsidR="00E405FE" w14:paraId="1CC595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2F9C6E" w14:textId="77777777" w:rsidR="00E405FE" w:rsidRDefault="00EB3590">
            <w:r>
              <w:rPr>
                <w:b/>
                <w:bCs/>
              </w:rPr>
              <w:t>Captain: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0F9A1" w14:textId="77777777" w:rsidR="00E405FE" w:rsidRDefault="00EB3590">
            <w:r>
              <w:rPr>
                <w:color w:val="404040"/>
              </w:rPr>
              <w:t>Ayesha Faquih</w:t>
            </w:r>
          </w:p>
        </w:tc>
      </w:tr>
      <w:tr w:rsidR="00E405FE" w14:paraId="5C148E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FB39BF" w14:textId="77777777" w:rsidR="00E405FE" w:rsidRDefault="00EB3590">
            <w:r>
              <w:rPr>
                <w:b/>
                <w:bCs/>
              </w:rPr>
              <w:t>GitHub Repository: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34680" w14:textId="77777777" w:rsidR="00E405FE" w:rsidRDefault="00EB3590">
            <w:r>
              <w:rPr>
                <w:color w:val="404040"/>
              </w:rPr>
              <w:t>https://github.com/vamsikrishna78425/horizontal-worker-scaling</w:t>
            </w:r>
          </w:p>
        </w:tc>
      </w:tr>
    </w:tbl>
    <w:p w14:paraId="1BB8AEFE" w14:textId="77777777" w:rsidR="00E405FE" w:rsidRDefault="00E405FE">
      <w:pPr>
        <w:spacing w:before="160"/>
      </w:pPr>
    </w:p>
    <w:p w14:paraId="171DF46F" w14:textId="77777777" w:rsidR="00E405FE" w:rsidRDefault="00EB3590">
      <w:pPr>
        <w:spacing w:before="120" w:after="120"/>
      </w:pPr>
      <w:r>
        <w:rPr>
          <w:b/>
          <w:bCs/>
        </w:rPr>
        <w:t xml:space="preserve">Role:  </w:t>
      </w:r>
      <w:r>
        <w:rPr>
          <w:color w:val="404040"/>
        </w:rPr>
        <w:t>Studied, documented, and analyzed Horizontal Worker Scaling concepts using Celery — understanding how increasing worker processes improves task throughput and system efficiency.</w:t>
      </w:r>
    </w:p>
    <w:p w14:paraId="7336F59A" w14:textId="77777777" w:rsidR="00E405FE" w:rsidRDefault="00EB3590">
      <w:pPr>
        <w:spacing w:before="300" w:after="100"/>
      </w:pPr>
      <w:r>
        <w:rPr>
          <w:b/>
          <w:bCs/>
          <w:color w:val="1F4E79"/>
          <w:sz w:val="28"/>
          <w:szCs w:val="28"/>
        </w:rPr>
        <w:t>2. Executive Summary</w:t>
      </w:r>
    </w:p>
    <w:p w14:paraId="1E790664" w14:textId="77777777" w:rsidR="00E405FE" w:rsidRDefault="00EB3590">
      <w:pPr>
        <w:spacing w:before="60" w:after="60"/>
        <w:jc w:val="both"/>
      </w:pPr>
      <w:r>
        <w:rPr>
          <w:color w:val="404040"/>
        </w:rPr>
        <w:t>Horizontal Worker Scaling with Celery was studied as part of the Celery Module to understand how distributed task queue systems achieve higher throughput by increasing the number of worker processes. In modern backend systems, a single Celery worker is often insufficient to handle large volumes of incoming tasks efficiently.</w:t>
      </w:r>
    </w:p>
    <w:p w14:paraId="23F6DDF5" w14:textId="77777777" w:rsidR="00E405FE" w:rsidRDefault="00EB3590">
      <w:pPr>
        <w:spacing w:before="60" w:after="60"/>
        <w:jc w:val="both"/>
      </w:pPr>
      <w:r>
        <w:rPr>
          <w:color w:val="404040"/>
        </w:rPr>
        <w:t>This study explores how Celery workers operate, how they consume tasks from a shared message broker (Redis or RabbitMQ), and how adding more workers results in near-linear throughput gains. The documentation covers scaling methods, autoscaling, concurrency control, and the practical constraints of horizontal scaling in production environments.</w:t>
      </w:r>
    </w:p>
    <w:p w14:paraId="50ADB940" w14:textId="77777777" w:rsidR="00E405FE" w:rsidRDefault="00E405FE">
      <w:pPr>
        <w:spacing w:before="80"/>
      </w:pPr>
    </w:p>
    <w:p w14:paraId="33A89D66" w14:textId="77777777" w:rsidR="00E405FE" w:rsidRDefault="00EB3590">
      <w:pPr>
        <w:spacing w:before="160" w:after="60"/>
      </w:pPr>
      <w:r>
        <w:rPr>
          <w:b/>
          <w:bCs/>
          <w:color w:val="2E75B6"/>
          <w:sz w:val="24"/>
          <w:szCs w:val="24"/>
        </w:rPr>
        <w:t>Outcome of Work</w:t>
      </w:r>
    </w:p>
    <w:p w14:paraId="66AB2107" w14:textId="77777777" w:rsidR="00E405FE" w:rsidRDefault="00EB3590">
      <w:pPr>
        <w:pStyle w:val="ListParagraph"/>
        <w:numPr>
          <w:ilvl w:val="0"/>
          <w:numId w:val="2"/>
        </w:numPr>
        <w:spacing w:before="40" w:after="40"/>
      </w:pPr>
      <w:r>
        <w:rPr>
          <w:color w:val="404040"/>
        </w:rPr>
        <w:t>Studied and documented the core concepts of Celery Horizontal Worker Scaling</w:t>
      </w:r>
    </w:p>
    <w:p w14:paraId="4E1EF49D" w14:textId="77777777" w:rsidR="00E405FE" w:rsidRDefault="00EB3590">
      <w:pPr>
        <w:pStyle w:val="ListParagraph"/>
        <w:numPr>
          <w:ilvl w:val="0"/>
          <w:numId w:val="2"/>
        </w:numPr>
        <w:spacing w:before="40" w:after="40"/>
      </w:pPr>
      <w:r>
        <w:rPr>
          <w:color w:val="404040"/>
        </w:rPr>
        <w:t>Understood how multiple workers consume tasks from a shared message broker queue</w:t>
      </w:r>
    </w:p>
    <w:p w14:paraId="149B1A88" w14:textId="77777777" w:rsidR="00E405FE" w:rsidRDefault="00EB3590">
      <w:pPr>
        <w:pStyle w:val="ListParagraph"/>
        <w:numPr>
          <w:ilvl w:val="0"/>
          <w:numId w:val="2"/>
        </w:numPr>
        <w:spacing w:before="40" w:after="40"/>
      </w:pPr>
      <w:r>
        <w:rPr>
          <w:color w:val="404040"/>
        </w:rPr>
        <w:t>Analyzed throughput scaling behavior across 1, 2, 4, and 8 worker configurations</w:t>
      </w:r>
    </w:p>
    <w:p w14:paraId="1D5591AD" w14:textId="77777777" w:rsidR="00E405FE" w:rsidRDefault="00EB3590">
      <w:pPr>
        <w:pStyle w:val="ListParagraph"/>
        <w:numPr>
          <w:ilvl w:val="0"/>
          <w:numId w:val="2"/>
        </w:numPr>
        <w:spacing w:before="40" w:after="40"/>
      </w:pPr>
      <w:r>
        <w:rPr>
          <w:color w:val="404040"/>
        </w:rPr>
        <w:t>Documented three scaling methods: multiple instances, concurrency flag, and autoscaling</w:t>
      </w:r>
    </w:p>
    <w:p w14:paraId="76C24B26" w14:textId="77777777" w:rsidR="00E405FE" w:rsidRDefault="00EB3590">
      <w:pPr>
        <w:pStyle w:val="ListParagraph"/>
        <w:numPr>
          <w:ilvl w:val="0"/>
          <w:numId w:val="2"/>
        </w:numPr>
        <w:spacing w:before="40" w:after="40"/>
      </w:pPr>
      <w:r>
        <w:rPr>
          <w:color w:val="404040"/>
        </w:rPr>
        <w:t>Identified constraints and best practices for production Celery deployments</w:t>
      </w:r>
    </w:p>
    <w:p w14:paraId="16C9DE94" w14:textId="77777777" w:rsidR="00E405FE" w:rsidRDefault="00EB3590">
      <w:pPr>
        <w:pStyle w:val="ListParagraph"/>
        <w:numPr>
          <w:ilvl w:val="0"/>
          <w:numId w:val="2"/>
        </w:numPr>
        <w:spacing w:before="40" w:after="40"/>
      </w:pPr>
      <w:r>
        <w:rPr>
          <w:color w:val="404040"/>
        </w:rPr>
        <w:t>Prepared complete README and Word documentation for submission</w:t>
      </w:r>
    </w:p>
    <w:p w14:paraId="596C8B49" w14:textId="77777777" w:rsidR="00E405FE" w:rsidRDefault="00EB3590">
      <w:pPr>
        <w:spacing w:before="300" w:after="100"/>
      </w:pPr>
      <w:r>
        <w:rPr>
          <w:b/>
          <w:bCs/>
          <w:color w:val="1F4E79"/>
          <w:sz w:val="28"/>
          <w:szCs w:val="28"/>
        </w:rPr>
        <w:t>3. Task Overview</w:t>
      </w:r>
    </w:p>
    <w:p w14:paraId="34286036" w14:textId="77777777" w:rsidR="00E405FE" w:rsidRDefault="00EB3590">
      <w:pPr>
        <w:spacing w:before="160" w:after="60"/>
      </w:pPr>
      <w:r>
        <w:rPr>
          <w:b/>
          <w:bCs/>
          <w:color w:val="2E75B6"/>
          <w:sz w:val="24"/>
          <w:szCs w:val="24"/>
        </w:rPr>
        <w:t>Objective</w:t>
      </w:r>
    </w:p>
    <w:p w14:paraId="0BFFD8A7" w14:textId="77777777" w:rsidR="00E405FE" w:rsidRDefault="00EB3590">
      <w:pPr>
        <w:pStyle w:val="ListParagraph"/>
        <w:numPr>
          <w:ilvl w:val="0"/>
          <w:numId w:val="2"/>
        </w:numPr>
        <w:spacing w:before="40" w:after="40"/>
      </w:pPr>
      <w:r>
        <w:rPr>
          <w:color w:val="404040"/>
        </w:rPr>
        <w:t>Study horizontal worker scaling concepts in Celery</w:t>
      </w:r>
    </w:p>
    <w:p w14:paraId="71273AC2" w14:textId="77777777" w:rsidR="00E405FE" w:rsidRDefault="00EB3590">
      <w:pPr>
        <w:pStyle w:val="ListParagraph"/>
        <w:numPr>
          <w:ilvl w:val="0"/>
          <w:numId w:val="2"/>
        </w:numPr>
        <w:spacing w:before="40" w:after="40"/>
      </w:pPr>
      <w:r>
        <w:rPr>
          <w:color w:val="404040"/>
        </w:rPr>
        <w:t>Understand how more workers increase task throughput</w:t>
      </w:r>
    </w:p>
    <w:p w14:paraId="0906183F" w14:textId="77777777" w:rsidR="00E405FE" w:rsidRDefault="00EB3590">
      <w:pPr>
        <w:pStyle w:val="ListParagraph"/>
        <w:numPr>
          <w:ilvl w:val="0"/>
          <w:numId w:val="2"/>
        </w:numPr>
        <w:spacing w:before="40" w:after="40"/>
      </w:pPr>
      <w:r>
        <w:rPr>
          <w:color w:val="404040"/>
        </w:rPr>
        <w:t>Document scaling methods: multiple instances, concurrency, autoscaling</w:t>
      </w:r>
    </w:p>
    <w:p w14:paraId="49DCCE6D" w14:textId="77777777" w:rsidR="00E405FE" w:rsidRDefault="00EB3590">
      <w:pPr>
        <w:pStyle w:val="ListParagraph"/>
        <w:numPr>
          <w:ilvl w:val="0"/>
          <w:numId w:val="2"/>
        </w:numPr>
        <w:spacing w:before="40" w:after="40"/>
      </w:pPr>
      <w:r>
        <w:rPr>
          <w:color w:val="404040"/>
        </w:rPr>
        <w:t>Understand broker-worker interaction in distributed task queues</w:t>
      </w:r>
    </w:p>
    <w:p w14:paraId="36E80583" w14:textId="77777777" w:rsidR="00E405FE" w:rsidRDefault="00EB3590">
      <w:pPr>
        <w:pStyle w:val="ListParagraph"/>
        <w:numPr>
          <w:ilvl w:val="0"/>
          <w:numId w:val="2"/>
        </w:numPr>
        <w:spacing w:before="40" w:after="40"/>
      </w:pPr>
      <w:r>
        <w:rPr>
          <w:color w:val="404040"/>
        </w:rPr>
        <w:t>Identify performance constraints and production best practices</w:t>
      </w:r>
    </w:p>
    <w:p w14:paraId="7E284B3A" w14:textId="77777777" w:rsidR="00E405FE" w:rsidRDefault="00E405FE">
      <w:pPr>
        <w:spacing w:before="80"/>
      </w:pPr>
    </w:p>
    <w:p w14:paraId="6ADAEBB3" w14:textId="77777777" w:rsidR="00E405FE" w:rsidRDefault="00EB3590">
      <w:pPr>
        <w:spacing w:before="160" w:after="60"/>
      </w:pPr>
      <w:r>
        <w:rPr>
          <w:b/>
          <w:bCs/>
          <w:color w:val="2E75B6"/>
          <w:sz w:val="24"/>
          <w:szCs w:val="24"/>
        </w:rPr>
        <w:t>Scope</w:t>
      </w:r>
    </w:p>
    <w:p w14:paraId="6B9126FD" w14:textId="77777777" w:rsidR="00E405FE" w:rsidRDefault="00EB3590">
      <w:pPr>
        <w:pStyle w:val="ListParagraph"/>
        <w:numPr>
          <w:ilvl w:val="0"/>
          <w:numId w:val="2"/>
        </w:numPr>
        <w:spacing w:before="40" w:after="40"/>
      </w:pPr>
      <w:r>
        <w:rPr>
          <w:color w:val="404040"/>
        </w:rPr>
        <w:t>Conceptual study of Celery Horizontal Worker Scaling — no end-to-end system build</w:t>
      </w:r>
    </w:p>
    <w:p w14:paraId="3A91A694" w14:textId="77777777" w:rsidR="00E405FE" w:rsidRDefault="00EB3590">
      <w:pPr>
        <w:pStyle w:val="ListParagraph"/>
        <w:numPr>
          <w:ilvl w:val="0"/>
          <w:numId w:val="2"/>
        </w:numPr>
        <w:spacing w:before="40" w:after="40"/>
      </w:pPr>
      <w:r>
        <w:rPr>
          <w:color w:val="404040"/>
        </w:rPr>
        <w:t>Documentation of how task throughput scales with worker count</w:t>
      </w:r>
    </w:p>
    <w:p w14:paraId="00B0608C" w14:textId="77777777" w:rsidR="00E405FE" w:rsidRDefault="00EB3590">
      <w:pPr>
        <w:pStyle w:val="ListParagraph"/>
        <w:numPr>
          <w:ilvl w:val="0"/>
          <w:numId w:val="2"/>
        </w:numPr>
        <w:spacing w:before="40" w:after="40"/>
      </w:pPr>
      <w:r>
        <w:rPr>
          <w:color w:val="404040"/>
        </w:rPr>
        <w:t>Coverage of three worker scaling methods with command examples</w:t>
      </w:r>
    </w:p>
    <w:p w14:paraId="09749A1A" w14:textId="77777777" w:rsidR="00E405FE" w:rsidRDefault="00EB3590">
      <w:pPr>
        <w:pStyle w:val="ListParagraph"/>
        <w:numPr>
          <w:ilvl w:val="0"/>
          <w:numId w:val="2"/>
        </w:numPr>
        <w:spacing w:before="40" w:after="40"/>
      </w:pPr>
      <w:r>
        <w:rPr>
          <w:color w:val="404040"/>
        </w:rPr>
        <w:t>Throughput comparison table across different worker counts</w:t>
      </w:r>
    </w:p>
    <w:p w14:paraId="5948969C" w14:textId="77777777" w:rsidR="00E405FE" w:rsidRDefault="00EB3590">
      <w:pPr>
        <w:pStyle w:val="ListParagraph"/>
        <w:numPr>
          <w:ilvl w:val="0"/>
          <w:numId w:val="2"/>
        </w:numPr>
        <w:spacing w:before="40" w:after="40"/>
      </w:pPr>
      <w:r>
        <w:rPr>
          <w:color w:val="404040"/>
        </w:rPr>
        <w:t>Analysis of constraints, edge cases, and resource limits</w:t>
      </w:r>
    </w:p>
    <w:p w14:paraId="50C6C8BB" w14:textId="77777777" w:rsidR="00E405FE" w:rsidRDefault="00EB3590">
      <w:pPr>
        <w:spacing w:before="300" w:after="100"/>
      </w:pPr>
      <w:r>
        <w:rPr>
          <w:b/>
          <w:bCs/>
          <w:color w:val="1F4E79"/>
          <w:sz w:val="28"/>
          <w:szCs w:val="28"/>
        </w:rPr>
        <w:t>4. Technologies Used</w:t>
      </w:r>
    </w:p>
    <w:p w14:paraId="750F9F4C" w14:textId="77777777" w:rsidR="00E405FE" w:rsidRDefault="00EB3590">
      <w:pPr>
        <w:pStyle w:val="ListParagraph"/>
        <w:numPr>
          <w:ilvl w:val="0"/>
          <w:numId w:val="2"/>
        </w:numPr>
        <w:spacing w:before="40" w:after="40"/>
      </w:pPr>
      <w:r>
        <w:rPr>
          <w:color w:val="404040"/>
        </w:rPr>
        <w:t>Python – Primary language for Celery worker implementation</w:t>
      </w:r>
    </w:p>
    <w:p w14:paraId="735F1FFE" w14:textId="77777777" w:rsidR="00E405FE" w:rsidRDefault="00EB3590">
      <w:pPr>
        <w:pStyle w:val="ListParagraph"/>
        <w:numPr>
          <w:ilvl w:val="0"/>
          <w:numId w:val="2"/>
        </w:numPr>
        <w:spacing w:before="40" w:after="40"/>
      </w:pPr>
      <w:r>
        <w:rPr>
          <w:color w:val="404040"/>
        </w:rPr>
        <w:t>Celery – Distributed task queue library for asynchronous task processing</w:t>
      </w:r>
    </w:p>
    <w:p w14:paraId="235B3701" w14:textId="77777777" w:rsidR="00E405FE" w:rsidRDefault="00EB3590">
      <w:pPr>
        <w:pStyle w:val="ListParagraph"/>
        <w:numPr>
          <w:ilvl w:val="0"/>
          <w:numId w:val="2"/>
        </w:numPr>
        <w:spacing w:before="40" w:after="40"/>
      </w:pPr>
      <w:r>
        <w:rPr>
          <w:color w:val="404040"/>
        </w:rPr>
        <w:t>Redis – Message broker for distributing tasks to Celery workers</w:t>
      </w:r>
    </w:p>
    <w:p w14:paraId="7D59F235" w14:textId="77777777" w:rsidR="00E405FE" w:rsidRDefault="00EB3590">
      <w:pPr>
        <w:pStyle w:val="ListParagraph"/>
        <w:numPr>
          <w:ilvl w:val="0"/>
          <w:numId w:val="2"/>
        </w:numPr>
        <w:spacing w:before="40" w:after="40"/>
      </w:pPr>
      <w:r>
        <w:rPr>
          <w:color w:val="404040"/>
        </w:rPr>
        <w:t>RabbitMQ – Alternative message broker supported by Celery</w:t>
      </w:r>
    </w:p>
    <w:p w14:paraId="7EADDB14" w14:textId="77777777" w:rsidR="00E405FE" w:rsidRDefault="00EB3590">
      <w:pPr>
        <w:pStyle w:val="ListParagraph"/>
        <w:numPr>
          <w:ilvl w:val="0"/>
          <w:numId w:val="2"/>
        </w:numPr>
        <w:spacing w:before="40" w:after="40"/>
      </w:pPr>
      <w:r>
        <w:rPr>
          <w:color w:val="404040"/>
        </w:rPr>
        <w:t>Git &amp; GitHub – Version control and repository management</w:t>
      </w:r>
    </w:p>
    <w:p w14:paraId="6EBA89D2" w14:textId="77777777" w:rsidR="00E405FE" w:rsidRDefault="00EB3590">
      <w:pPr>
        <w:pStyle w:val="ListParagraph"/>
        <w:numPr>
          <w:ilvl w:val="0"/>
          <w:numId w:val="2"/>
        </w:numPr>
        <w:spacing w:before="40" w:after="40"/>
      </w:pPr>
      <w:r>
        <w:rPr>
          <w:color w:val="404040"/>
        </w:rPr>
        <w:t>VS Code – Development and documentation environment</w:t>
      </w:r>
    </w:p>
    <w:p w14:paraId="05462B5D" w14:textId="77777777" w:rsidR="00E405FE" w:rsidRDefault="00EB3590">
      <w:pPr>
        <w:spacing w:before="300" w:after="100"/>
      </w:pPr>
      <w:r>
        <w:rPr>
          <w:b/>
          <w:bCs/>
          <w:color w:val="1F4E79"/>
          <w:sz w:val="28"/>
          <w:szCs w:val="28"/>
        </w:rPr>
        <w:t>5. Concepts &amp; Documentation Details</w:t>
      </w:r>
    </w:p>
    <w:p w14:paraId="6FFA3BD1" w14:textId="77777777" w:rsidR="00E405FE" w:rsidRDefault="00EB3590">
      <w:pPr>
        <w:spacing w:before="60" w:after="60"/>
        <w:jc w:val="both"/>
      </w:pPr>
      <w:r>
        <w:rPr>
          <w:color w:val="404040"/>
        </w:rPr>
        <w:t>Celery is an open-source, distributed task queue for Python. It processes tasks asynchronously using a message broker to distribute work to one or more worker processes. Horizontal scaling — adding more worker processes — is the standard method to increase throughput without requiring hardware upgrades.</w:t>
      </w:r>
    </w:p>
    <w:p w14:paraId="6DD5A122" w14:textId="77777777" w:rsidR="00E405FE" w:rsidRDefault="00E405FE">
      <w:pPr>
        <w:spacing w:before="80"/>
      </w:pPr>
    </w:p>
    <w:p w14:paraId="379377E2" w14:textId="77777777" w:rsidR="00E405FE" w:rsidRDefault="00EB3590">
      <w:pPr>
        <w:spacing w:before="160" w:after="60"/>
      </w:pPr>
      <w:r>
        <w:rPr>
          <w:b/>
          <w:bCs/>
          <w:color w:val="2E75B6"/>
          <w:sz w:val="24"/>
          <w:szCs w:val="24"/>
        </w:rPr>
        <w:t>What is Horizontal Worker Scaling?</w:t>
      </w:r>
    </w:p>
    <w:p w14:paraId="2F6AED8C" w14:textId="77777777" w:rsidR="00E405FE" w:rsidRDefault="00EB3590">
      <w:pPr>
        <w:spacing w:before="60" w:after="60"/>
        <w:jc w:val="both"/>
      </w:pPr>
      <w:r>
        <w:rPr>
          <w:color w:val="404040"/>
        </w:rPr>
        <w:t>Horizontal scaling means adding more worker instances to handle more tasks in parallel. Each Celery worker independently picks tasks from the shared broker queue and processes them concurrently. Unlike vertical scaling (upgrading a single machine), horizontal scaling is cost-effective, fault-tolerant, and practically limitless.</w:t>
      </w:r>
    </w:p>
    <w:p w14:paraId="3427E289" w14:textId="77777777" w:rsidR="00E405FE" w:rsidRDefault="00E405FE">
      <w:pPr>
        <w:spacing w:before="80"/>
      </w:pPr>
    </w:p>
    <w:p w14:paraId="792A70F7" w14:textId="77777777" w:rsidR="00E405FE" w:rsidRDefault="00EB3590">
      <w:pPr>
        <w:spacing w:before="160" w:after="60"/>
      </w:pPr>
      <w:r>
        <w:rPr>
          <w:b/>
          <w:bCs/>
          <w:color w:val="2E75B6"/>
          <w:sz w:val="24"/>
          <w:szCs w:val="24"/>
        </w:rPr>
        <w:t>Celery Core Components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405FE" w14:paraId="41D308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3CB3B5" w14:textId="77777777" w:rsidR="00E405FE" w:rsidRDefault="00EB3590">
            <w:r>
              <w:rPr>
                <w:b/>
                <w:bC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C709E2" w14:textId="77777777" w:rsidR="00E405FE" w:rsidRDefault="00EB3590">
            <w:r>
              <w:rPr>
                <w:b/>
                <w:bCs/>
              </w:rPr>
              <w:t>Description</w:t>
            </w:r>
          </w:p>
        </w:tc>
      </w:tr>
      <w:tr w:rsidR="00E405FE" w14:paraId="3983FE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A669B" w14:textId="77777777" w:rsidR="00E405FE" w:rsidRDefault="00EB3590">
            <w:r>
              <w:rPr>
                <w:color w:val="404040"/>
              </w:rPr>
              <w:t>Task Producer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F217A" w14:textId="77777777" w:rsidR="00E405FE" w:rsidRDefault="00EB3590">
            <w:r>
              <w:rPr>
                <w:color w:val="404040"/>
              </w:rPr>
              <w:t>Application that creates and sends tasks to the broker</w:t>
            </w:r>
          </w:p>
        </w:tc>
      </w:tr>
      <w:tr w:rsidR="00E405FE" w14:paraId="3184E7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CB1B2" w14:textId="77777777" w:rsidR="00E405FE" w:rsidRDefault="00EB3590">
            <w:r>
              <w:rPr>
                <w:color w:val="404040"/>
              </w:rPr>
              <w:t>Message Broker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9C485" w14:textId="77777777" w:rsidR="00E405FE" w:rsidRDefault="00EB3590">
            <w:r>
              <w:rPr>
                <w:color w:val="404040"/>
              </w:rPr>
              <w:t>Middleware (Redis / RabbitMQ) that holds the task queue</w:t>
            </w:r>
          </w:p>
        </w:tc>
      </w:tr>
      <w:tr w:rsidR="00E405FE" w14:paraId="562AA0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E2007" w14:textId="77777777" w:rsidR="00E405FE" w:rsidRDefault="00EB3590">
            <w:r>
              <w:rPr>
                <w:color w:val="404040"/>
              </w:rPr>
              <w:t>Celery Worker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F7C90" w14:textId="77777777" w:rsidR="00E405FE" w:rsidRDefault="00EB3590">
            <w:r>
              <w:rPr>
                <w:color w:val="404040"/>
              </w:rPr>
              <w:t>Independent process that consumes and executes tasks</w:t>
            </w:r>
          </w:p>
        </w:tc>
      </w:tr>
      <w:tr w:rsidR="00E405FE" w14:paraId="304AA7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13A38" w14:textId="77777777" w:rsidR="00E405FE" w:rsidRDefault="00EB3590">
            <w:r>
              <w:rPr>
                <w:color w:val="404040"/>
              </w:rPr>
              <w:t>Result Backend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340D3" w14:textId="77777777" w:rsidR="00E405FE" w:rsidRDefault="00EB3590">
            <w:r>
              <w:rPr>
                <w:color w:val="404040"/>
              </w:rPr>
              <w:t>Optional store for persisting task results (Redis, DB)</w:t>
            </w:r>
          </w:p>
        </w:tc>
      </w:tr>
    </w:tbl>
    <w:p w14:paraId="3AFF6931" w14:textId="77777777" w:rsidR="00E405FE" w:rsidRDefault="00E405FE">
      <w:pPr>
        <w:spacing w:before="120"/>
      </w:pPr>
    </w:p>
    <w:p w14:paraId="73734AF3" w14:textId="77777777" w:rsidR="00E405FE" w:rsidRDefault="00EB3590">
      <w:pPr>
        <w:spacing w:before="160" w:after="60"/>
      </w:pPr>
      <w:r>
        <w:rPr>
          <w:b/>
          <w:bCs/>
          <w:color w:val="2E75B6"/>
          <w:sz w:val="24"/>
          <w:szCs w:val="24"/>
        </w:rPr>
        <w:t>How More Workers Increase Throughput</w:t>
      </w:r>
    </w:p>
    <w:p w14:paraId="290F376D" w14:textId="77777777" w:rsidR="00E405FE" w:rsidRDefault="00EB3590">
      <w:pPr>
        <w:spacing w:before="60" w:after="60"/>
        <w:jc w:val="both"/>
      </w:pPr>
      <w:r>
        <w:rPr>
          <w:color w:val="404040"/>
        </w:rPr>
        <w:t>When a single worker processes tasks sequentially, throughput is limited to one task at a time per process. Adding more workers allows multiple tasks to be processed simultaneously, multiplying throughput approximately linearly:</w:t>
      </w:r>
    </w:p>
    <w:p w14:paraId="47CE20B2" w14:textId="77777777" w:rsidR="00E405FE" w:rsidRDefault="00E405FE">
      <w:pPr>
        <w:spacing w:before="60"/>
      </w:pPr>
    </w:p>
    <w:p w14:paraId="49C92D2C" w14:textId="77777777" w:rsidR="00E405FE" w:rsidRDefault="00EB3590">
      <w:pPr>
        <w:pStyle w:val="ListParagraph"/>
        <w:numPr>
          <w:ilvl w:val="0"/>
          <w:numId w:val="2"/>
        </w:numPr>
        <w:spacing w:before="40" w:after="40"/>
      </w:pPr>
      <w:r>
        <w:rPr>
          <w:color w:val="404040"/>
        </w:rPr>
        <w:t>1 Worker  → processes 1 task at a time</w:t>
      </w:r>
    </w:p>
    <w:p w14:paraId="45D6C906" w14:textId="77777777" w:rsidR="00E405FE" w:rsidRDefault="00EB3590">
      <w:pPr>
        <w:pStyle w:val="ListParagraph"/>
        <w:numPr>
          <w:ilvl w:val="0"/>
          <w:numId w:val="2"/>
        </w:numPr>
        <w:spacing w:before="40" w:after="40"/>
      </w:pPr>
      <w:r>
        <w:rPr>
          <w:color w:val="404040"/>
        </w:rPr>
        <w:t>2 Workers → processes 2 tasks simultaneously</w:t>
      </w:r>
    </w:p>
    <w:p w14:paraId="5BEAD56D" w14:textId="77777777" w:rsidR="00E405FE" w:rsidRDefault="00EB3590">
      <w:pPr>
        <w:pStyle w:val="ListParagraph"/>
        <w:numPr>
          <w:ilvl w:val="0"/>
          <w:numId w:val="2"/>
        </w:numPr>
        <w:spacing w:before="40" w:after="40"/>
      </w:pPr>
      <w:r>
        <w:rPr>
          <w:color w:val="404040"/>
        </w:rPr>
        <w:t>4 Workers → processes 4 tasks simultaneously</w:t>
      </w:r>
    </w:p>
    <w:p w14:paraId="5B0AA62A" w14:textId="77777777" w:rsidR="00E405FE" w:rsidRDefault="00EB3590">
      <w:pPr>
        <w:pStyle w:val="ListParagraph"/>
        <w:numPr>
          <w:ilvl w:val="0"/>
          <w:numId w:val="2"/>
        </w:numPr>
        <w:spacing w:before="40" w:after="40"/>
      </w:pPr>
      <w:r>
        <w:rPr>
          <w:color w:val="404040"/>
        </w:rPr>
        <w:t>8 Workers → processes 8 tasks simultaneously</w:t>
      </w:r>
    </w:p>
    <w:p w14:paraId="429584DB" w14:textId="77777777" w:rsidR="00E405FE" w:rsidRDefault="00E405FE">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405FE" w14:paraId="082DB7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16991A" w14:textId="77777777" w:rsidR="00E405FE" w:rsidRDefault="00EB3590">
            <w:pPr>
              <w:jc w:val="center"/>
            </w:pPr>
            <w:r>
              <w:rPr>
                <w:b/>
                <w:bCs/>
              </w:rPr>
              <w:t>Worker Count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FC6896" w14:textId="77777777" w:rsidR="00E405FE" w:rsidRDefault="00EB3590">
            <w:pPr>
              <w:jc w:val="center"/>
            </w:pPr>
            <w:r>
              <w:rPr>
                <w:b/>
                <w:bCs/>
              </w:rPr>
              <w:t>Throughput (tasks/sec)</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454324" w14:textId="77777777" w:rsidR="00E405FE" w:rsidRDefault="00EB3590">
            <w:pPr>
              <w:jc w:val="center"/>
            </w:pPr>
            <w:r>
              <w:rPr>
                <w:b/>
                <w:bCs/>
              </w:rPr>
              <w:t>Avg Latency</w:t>
            </w:r>
          </w:p>
        </w:tc>
      </w:tr>
      <w:tr w:rsidR="00E405FE" w14:paraId="7FD6FD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7CFF9" w14:textId="77777777" w:rsidR="00E405FE" w:rsidRDefault="00EB3590">
            <w:pPr>
              <w:jc w:val="center"/>
            </w:pPr>
            <w:r>
              <w:rPr>
                <w:color w:val="404040"/>
              </w:rPr>
              <w:t>1 Worker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27A4B" w14:textId="77777777" w:rsidR="00E405FE" w:rsidRDefault="00EB3590">
            <w:pPr>
              <w:jc w:val="center"/>
            </w:pPr>
            <w:r>
              <w:rPr>
                <w:color w:val="404040"/>
              </w:rPr>
              <w:t>~10 tasks/sec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A6C3B" w14:textId="77777777" w:rsidR="00E405FE" w:rsidRDefault="00EB3590">
            <w:pPr>
              <w:jc w:val="center"/>
            </w:pPr>
            <w:r>
              <w:rPr>
                <w:color w:val="404040"/>
              </w:rPr>
              <w:t>~100ms</w:t>
            </w:r>
          </w:p>
        </w:tc>
      </w:tr>
      <w:tr w:rsidR="00E405FE" w14:paraId="461FAA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DAC8D" w14:textId="77777777" w:rsidR="00E405FE" w:rsidRDefault="00EB3590">
            <w:pPr>
              <w:jc w:val="center"/>
            </w:pPr>
            <w:r>
              <w:rPr>
                <w:color w:val="404040"/>
              </w:rPr>
              <w:t>2 Workers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1A1A0" w14:textId="77777777" w:rsidR="00E405FE" w:rsidRDefault="00EB3590">
            <w:pPr>
              <w:jc w:val="center"/>
            </w:pPr>
            <w:r>
              <w:rPr>
                <w:color w:val="404040"/>
              </w:rPr>
              <w:t>~20 tasks/sec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2291A" w14:textId="77777777" w:rsidR="00E405FE" w:rsidRDefault="00EB3590">
            <w:pPr>
              <w:jc w:val="center"/>
            </w:pPr>
            <w:r>
              <w:rPr>
                <w:color w:val="404040"/>
              </w:rPr>
              <w:t>~50ms</w:t>
            </w:r>
          </w:p>
        </w:tc>
      </w:tr>
      <w:tr w:rsidR="00E405FE" w14:paraId="2C8543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16BF9" w14:textId="77777777" w:rsidR="00E405FE" w:rsidRDefault="00EB3590">
            <w:pPr>
              <w:jc w:val="center"/>
            </w:pPr>
            <w:r>
              <w:rPr>
                <w:color w:val="404040"/>
              </w:rPr>
              <w:t>4 Workers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81C8D" w14:textId="77777777" w:rsidR="00E405FE" w:rsidRDefault="00EB3590">
            <w:pPr>
              <w:jc w:val="center"/>
            </w:pPr>
            <w:r>
              <w:rPr>
                <w:color w:val="404040"/>
              </w:rPr>
              <w:t>~40 tasks/sec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C390B" w14:textId="77777777" w:rsidR="00E405FE" w:rsidRDefault="00EB3590">
            <w:pPr>
              <w:jc w:val="center"/>
            </w:pPr>
            <w:r>
              <w:rPr>
                <w:color w:val="404040"/>
              </w:rPr>
              <w:t>~25ms</w:t>
            </w:r>
          </w:p>
        </w:tc>
      </w:tr>
      <w:tr w:rsidR="00E405FE" w14:paraId="339A98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94E33" w14:textId="77777777" w:rsidR="00E405FE" w:rsidRDefault="00EB3590">
            <w:pPr>
              <w:jc w:val="center"/>
            </w:pPr>
            <w:r>
              <w:rPr>
                <w:color w:val="404040"/>
              </w:rPr>
              <w:t>8 Workers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AF94" w14:textId="77777777" w:rsidR="00E405FE" w:rsidRDefault="00EB3590">
            <w:pPr>
              <w:jc w:val="center"/>
            </w:pPr>
            <w:r>
              <w:rPr>
                <w:color w:val="404040"/>
              </w:rPr>
              <w:t>~80 tasks/sec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8B51" w14:textId="77777777" w:rsidR="00E405FE" w:rsidRDefault="00EB3590">
            <w:pPr>
              <w:jc w:val="center"/>
            </w:pPr>
            <w:r>
              <w:rPr>
                <w:color w:val="404040"/>
              </w:rPr>
              <w:t>~12ms</w:t>
            </w:r>
          </w:p>
        </w:tc>
      </w:tr>
    </w:tbl>
    <w:p w14:paraId="4CD3FDE1" w14:textId="77777777" w:rsidR="00E405FE" w:rsidRDefault="00E405FE">
      <w:pPr>
        <w:spacing w:before="120"/>
      </w:pPr>
    </w:p>
    <w:p w14:paraId="7BBF6F43" w14:textId="77777777" w:rsidR="00E405FE" w:rsidRDefault="00EB3590">
      <w:pPr>
        <w:spacing w:before="160" w:after="60"/>
      </w:pPr>
      <w:r>
        <w:rPr>
          <w:b/>
          <w:bCs/>
          <w:color w:val="2E75B6"/>
          <w:sz w:val="24"/>
          <w:szCs w:val="24"/>
        </w:rPr>
        <w:t>Scaling Method 1: Multiple Worker Instances</w:t>
      </w:r>
    </w:p>
    <w:p w14:paraId="7A1C44F6" w14:textId="77777777" w:rsidR="00E405FE" w:rsidRDefault="00EB3590">
      <w:pPr>
        <w:spacing w:before="60" w:after="60"/>
        <w:jc w:val="both"/>
      </w:pPr>
      <w:r>
        <w:rPr>
          <w:color w:val="404040"/>
        </w:rPr>
        <w:t>Start multiple independent worker processes, each with a unique hostname:</w:t>
      </w:r>
    </w:p>
    <w:p w14:paraId="298E99AA" w14:textId="77777777" w:rsidR="00E405FE" w:rsidRDefault="00E405FE">
      <w:pPr>
        <w:spacing w:before="40"/>
      </w:pPr>
    </w:p>
    <w:p w14:paraId="5EA9D1D1" w14:textId="77777777" w:rsidR="00E405FE" w:rsidRDefault="00EB3590">
      <w:pPr>
        <w:ind w:left="360"/>
      </w:pPr>
      <w:r>
        <w:rPr>
          <w:rFonts w:ascii="Courier New" w:eastAsia="Courier New" w:hAnsi="Courier New" w:cs="Courier New"/>
          <w:color w:val="404040"/>
          <w:sz w:val="20"/>
          <w:szCs w:val="20"/>
        </w:rPr>
        <w:t># Start Worker 1</w:t>
      </w:r>
    </w:p>
    <w:p w14:paraId="33E32E92" w14:textId="77777777" w:rsidR="00E405FE" w:rsidRDefault="00EB3590">
      <w:pPr>
        <w:ind w:left="360"/>
      </w:pPr>
      <w:r>
        <w:rPr>
          <w:rFonts w:ascii="Courier New" w:eastAsia="Courier New" w:hAnsi="Courier New" w:cs="Courier New"/>
          <w:color w:val="404040"/>
          <w:sz w:val="20"/>
          <w:szCs w:val="20"/>
        </w:rPr>
        <w:t>celery -A myapp worker --loglevel=info -n worker1@%h</w:t>
      </w:r>
    </w:p>
    <w:p w14:paraId="2D7E633E" w14:textId="77777777" w:rsidR="00E405FE" w:rsidRDefault="00E405FE">
      <w:pPr>
        <w:ind w:left="360"/>
      </w:pPr>
    </w:p>
    <w:p w14:paraId="64B210F2" w14:textId="77777777" w:rsidR="00E405FE" w:rsidRDefault="00EB3590">
      <w:pPr>
        <w:ind w:left="360"/>
      </w:pPr>
      <w:r>
        <w:rPr>
          <w:rFonts w:ascii="Courier New" w:eastAsia="Courier New" w:hAnsi="Courier New" w:cs="Courier New"/>
          <w:color w:val="404040"/>
          <w:sz w:val="20"/>
          <w:szCs w:val="20"/>
        </w:rPr>
        <w:t># Start Worker 2</w:t>
      </w:r>
    </w:p>
    <w:p w14:paraId="1E410270" w14:textId="77777777" w:rsidR="00E405FE" w:rsidRDefault="00EB3590">
      <w:pPr>
        <w:ind w:left="360"/>
      </w:pPr>
      <w:r>
        <w:rPr>
          <w:rFonts w:ascii="Courier New" w:eastAsia="Courier New" w:hAnsi="Courier New" w:cs="Courier New"/>
          <w:color w:val="404040"/>
          <w:sz w:val="20"/>
          <w:szCs w:val="20"/>
        </w:rPr>
        <w:t>celery -A myapp worker --loglevel=info -n worker2@%h</w:t>
      </w:r>
    </w:p>
    <w:p w14:paraId="3F073317" w14:textId="77777777" w:rsidR="00E405FE" w:rsidRDefault="00E405FE">
      <w:pPr>
        <w:spacing w:before="100"/>
      </w:pPr>
    </w:p>
    <w:p w14:paraId="123FE03C" w14:textId="77777777" w:rsidR="00E405FE" w:rsidRDefault="00EB3590">
      <w:pPr>
        <w:spacing w:before="160" w:after="60"/>
      </w:pPr>
      <w:r>
        <w:rPr>
          <w:b/>
          <w:bCs/>
          <w:color w:val="2E75B6"/>
          <w:sz w:val="24"/>
          <w:szCs w:val="24"/>
        </w:rPr>
        <w:t>Scaling Method 2: Concurrency Flag</w:t>
      </w:r>
    </w:p>
    <w:p w14:paraId="378A2056" w14:textId="77777777" w:rsidR="00E405FE" w:rsidRDefault="00EB3590">
      <w:pPr>
        <w:spacing w:before="60" w:after="60"/>
        <w:jc w:val="both"/>
      </w:pPr>
      <w:r>
        <w:rPr>
          <w:color w:val="404040"/>
        </w:rPr>
        <w:t>Run one worker process with multiple internal child processes using --concurrency:</w:t>
      </w:r>
    </w:p>
    <w:p w14:paraId="4907421B" w14:textId="77777777" w:rsidR="00E405FE" w:rsidRDefault="00E405FE">
      <w:pPr>
        <w:spacing w:before="40"/>
      </w:pPr>
    </w:p>
    <w:p w14:paraId="367FEEDC" w14:textId="77777777" w:rsidR="00E405FE" w:rsidRDefault="00EB3590">
      <w:pPr>
        <w:ind w:left="360"/>
      </w:pPr>
      <w:r>
        <w:rPr>
          <w:rFonts w:ascii="Courier New" w:eastAsia="Courier New" w:hAnsi="Courier New" w:cs="Courier New"/>
          <w:color w:val="404040"/>
          <w:sz w:val="20"/>
          <w:szCs w:val="20"/>
        </w:rPr>
        <w:t># 1 worker with 4 internal processes</w:t>
      </w:r>
    </w:p>
    <w:p w14:paraId="64FB3AB9" w14:textId="77777777" w:rsidR="00E405FE" w:rsidRDefault="00EB3590">
      <w:pPr>
        <w:ind w:left="360"/>
      </w:pPr>
      <w:r>
        <w:rPr>
          <w:rFonts w:ascii="Courier New" w:eastAsia="Courier New" w:hAnsi="Courier New" w:cs="Courier New"/>
          <w:color w:val="404040"/>
          <w:sz w:val="20"/>
          <w:szCs w:val="20"/>
        </w:rPr>
        <w:t>celery -A myapp worker --concurrency=4 --loglevel=info</w:t>
      </w:r>
    </w:p>
    <w:p w14:paraId="1508AC04" w14:textId="77777777" w:rsidR="00E405FE" w:rsidRDefault="00E405FE">
      <w:pPr>
        <w:spacing w:before="80"/>
      </w:pPr>
    </w:p>
    <w:p w14:paraId="08BBE302" w14:textId="77777777" w:rsidR="00E405FE" w:rsidRDefault="00EB3590">
      <w:pPr>
        <w:spacing w:before="60" w:after="60"/>
        <w:jc w:val="both"/>
      </w:pPr>
      <w:r>
        <w:rPr>
          <w:color w:val="404040"/>
        </w:rPr>
        <w:t>This is functionally equivalent to 4 separate workers for CPU-bound tasks.</w:t>
      </w:r>
    </w:p>
    <w:p w14:paraId="2B007721" w14:textId="77777777" w:rsidR="00E405FE" w:rsidRDefault="00E405FE">
      <w:pPr>
        <w:spacing w:before="100"/>
      </w:pPr>
    </w:p>
    <w:p w14:paraId="4BE6F7B1" w14:textId="77777777" w:rsidR="00E405FE" w:rsidRDefault="00EB3590">
      <w:pPr>
        <w:spacing w:before="160" w:after="60"/>
      </w:pPr>
      <w:r>
        <w:rPr>
          <w:b/>
          <w:bCs/>
          <w:color w:val="2E75B6"/>
          <w:sz w:val="24"/>
          <w:szCs w:val="24"/>
        </w:rPr>
        <w:t>Scaling Method 3: Autoscaling</w:t>
      </w:r>
    </w:p>
    <w:p w14:paraId="76B91ECF" w14:textId="77777777" w:rsidR="00E405FE" w:rsidRDefault="00EB3590">
      <w:pPr>
        <w:spacing w:before="60" w:after="60"/>
        <w:jc w:val="both"/>
      </w:pPr>
      <w:r>
        <w:rPr>
          <w:color w:val="404040"/>
        </w:rPr>
        <w:t>Celery supports dynamic autoscaling — automatically adjusting worker count based on queue depth:</w:t>
      </w:r>
    </w:p>
    <w:p w14:paraId="36DFDF6A" w14:textId="77777777" w:rsidR="00E405FE" w:rsidRDefault="00E405FE">
      <w:pPr>
        <w:spacing w:before="40"/>
      </w:pPr>
    </w:p>
    <w:p w14:paraId="458AB4DB" w14:textId="77777777" w:rsidR="00E405FE" w:rsidRDefault="00EB3590">
      <w:pPr>
        <w:ind w:left="360"/>
      </w:pPr>
      <w:r>
        <w:rPr>
          <w:rFonts w:ascii="Courier New" w:eastAsia="Courier New" w:hAnsi="Courier New" w:cs="Courier New"/>
          <w:color w:val="404040"/>
          <w:sz w:val="20"/>
          <w:szCs w:val="20"/>
        </w:rPr>
        <w:t># Min 3 workers, Max 10 workers</w:t>
      </w:r>
    </w:p>
    <w:p w14:paraId="75491D1B" w14:textId="77777777" w:rsidR="00E405FE" w:rsidRDefault="00EB3590">
      <w:pPr>
        <w:ind w:left="360"/>
      </w:pPr>
      <w:r>
        <w:rPr>
          <w:rFonts w:ascii="Courier New" w:eastAsia="Courier New" w:hAnsi="Courier New" w:cs="Courier New"/>
          <w:color w:val="404040"/>
          <w:sz w:val="20"/>
          <w:szCs w:val="20"/>
        </w:rPr>
        <w:t>celery -A myapp worker --autoscale=10,3</w:t>
      </w:r>
    </w:p>
    <w:p w14:paraId="10EE9610" w14:textId="77777777" w:rsidR="00E405FE" w:rsidRDefault="00E405FE">
      <w:pPr>
        <w:spacing w:before="80"/>
      </w:pPr>
    </w:p>
    <w:p w14:paraId="2BFFA407" w14:textId="77777777" w:rsidR="00E405FE" w:rsidRDefault="00EB3590">
      <w:pPr>
        <w:spacing w:before="60" w:after="60"/>
        <w:jc w:val="both"/>
      </w:pPr>
      <w:r>
        <w:rPr>
          <w:color w:val="404040"/>
        </w:rPr>
        <w:t>The worker pool scales up when the task queue grows and scales back down when it empties — optimizing resource usage automatically.</w:t>
      </w:r>
    </w:p>
    <w:p w14:paraId="09446D93" w14:textId="77777777" w:rsidR="00E405FE" w:rsidRDefault="00EB3590">
      <w:pPr>
        <w:spacing w:before="300" w:after="100"/>
      </w:pPr>
      <w:r>
        <w:rPr>
          <w:b/>
          <w:bCs/>
          <w:color w:val="1F4E79"/>
          <w:sz w:val="28"/>
          <w:szCs w:val="28"/>
        </w:rPr>
        <w:t>6. Constraints &amp; Edge Cases</w:t>
      </w:r>
    </w:p>
    <w:p w14:paraId="212C4964" w14:textId="77777777" w:rsidR="00E405FE" w:rsidRDefault="00EB3590">
      <w:pPr>
        <w:spacing w:before="160" w:after="60"/>
      </w:pPr>
      <w:r>
        <w:rPr>
          <w:b/>
          <w:bCs/>
          <w:color w:val="2E75B6"/>
          <w:sz w:val="24"/>
          <w:szCs w:val="24"/>
        </w:rPr>
        <w:t>What NOT to Do</w:t>
      </w:r>
    </w:p>
    <w:p w14:paraId="3B084284" w14:textId="77777777" w:rsidR="00E405FE" w:rsidRDefault="00EB3590">
      <w:pPr>
        <w:pStyle w:val="ListParagraph"/>
        <w:numPr>
          <w:ilvl w:val="0"/>
          <w:numId w:val="2"/>
        </w:numPr>
        <w:spacing w:before="40" w:after="40"/>
      </w:pPr>
      <w:r>
        <w:rPr>
          <w:color w:val="404040"/>
        </w:rPr>
        <w:t>Do NOT build an end-to-end Celery system — this task is purely study and documentation</w:t>
      </w:r>
    </w:p>
    <w:p w14:paraId="46EC9CD7" w14:textId="77777777" w:rsidR="00E405FE" w:rsidRDefault="00E405FE">
      <w:pPr>
        <w:spacing w:before="80"/>
      </w:pPr>
    </w:p>
    <w:p w14:paraId="7E49CA9B" w14:textId="77777777" w:rsidR="00E405FE" w:rsidRDefault="00EB3590">
      <w:pPr>
        <w:spacing w:before="160" w:after="60"/>
      </w:pPr>
      <w:r>
        <w:rPr>
          <w:b/>
          <w:bCs/>
          <w:color w:val="2E75B6"/>
          <w:sz w:val="24"/>
          <w:szCs w:val="24"/>
        </w:rPr>
        <w:t>Scaling Constraints</w:t>
      </w:r>
    </w:p>
    <w:p w14:paraId="6FEE88BA" w14:textId="77777777" w:rsidR="00E405FE" w:rsidRDefault="00EB3590">
      <w:pPr>
        <w:pStyle w:val="ListParagraph"/>
        <w:numPr>
          <w:ilvl w:val="0"/>
          <w:numId w:val="2"/>
        </w:numPr>
        <w:spacing w:before="40" w:after="40"/>
      </w:pPr>
      <w:r>
        <w:rPr>
          <w:color w:val="404040"/>
        </w:rPr>
        <w:t>Throughput gains plateau when CPU, memory, or broker becomes fully saturated</w:t>
      </w:r>
    </w:p>
    <w:p w14:paraId="2D00417B" w14:textId="77777777" w:rsidR="00E405FE" w:rsidRDefault="00EB3590">
      <w:pPr>
        <w:pStyle w:val="ListParagraph"/>
        <w:numPr>
          <w:ilvl w:val="0"/>
          <w:numId w:val="2"/>
        </w:numPr>
        <w:spacing w:before="40" w:after="40"/>
      </w:pPr>
      <w:r>
        <w:rPr>
          <w:color w:val="404040"/>
        </w:rPr>
        <w:t>Too many workers on a single machine causes resource contention and degraded performance</w:t>
      </w:r>
    </w:p>
    <w:p w14:paraId="7DDCD389" w14:textId="77777777" w:rsidR="00E405FE" w:rsidRDefault="00EB3590">
      <w:pPr>
        <w:pStyle w:val="ListParagraph"/>
        <w:numPr>
          <w:ilvl w:val="0"/>
          <w:numId w:val="2"/>
        </w:numPr>
        <w:spacing w:before="40" w:after="40"/>
      </w:pPr>
      <w:r>
        <w:rPr>
          <w:color w:val="404040"/>
        </w:rPr>
        <w:t>Network latency between broker and workers limits scaling efficiency in distributed setups</w:t>
      </w:r>
    </w:p>
    <w:p w14:paraId="1BAC3664" w14:textId="77777777" w:rsidR="00E405FE" w:rsidRDefault="00EB3590">
      <w:pPr>
        <w:pStyle w:val="ListParagraph"/>
        <w:numPr>
          <w:ilvl w:val="0"/>
          <w:numId w:val="2"/>
        </w:numPr>
        <w:spacing w:before="40" w:after="40"/>
      </w:pPr>
      <w:r>
        <w:rPr>
          <w:color w:val="404040"/>
        </w:rPr>
        <w:t>Each worker consumes memory — monitor system resources when scaling aggressively</w:t>
      </w:r>
    </w:p>
    <w:p w14:paraId="38AF6B54" w14:textId="77777777" w:rsidR="00E405FE" w:rsidRDefault="00EB3590">
      <w:pPr>
        <w:pStyle w:val="ListParagraph"/>
        <w:numPr>
          <w:ilvl w:val="0"/>
          <w:numId w:val="2"/>
        </w:numPr>
        <w:spacing w:before="40" w:after="40"/>
      </w:pPr>
      <w:r>
        <w:rPr>
          <w:color w:val="404040"/>
        </w:rPr>
        <w:t>I/O-bound tasks may require different scaling strategies (e.g., gevent/eventlet pool)</w:t>
      </w:r>
    </w:p>
    <w:p w14:paraId="3CB5368E" w14:textId="77777777" w:rsidR="00E405FE" w:rsidRDefault="00EB3590">
      <w:pPr>
        <w:spacing w:before="300" w:after="100"/>
      </w:pPr>
      <w:r>
        <w:rPr>
          <w:b/>
          <w:bCs/>
          <w:color w:val="1F4E79"/>
          <w:sz w:val="28"/>
          <w:szCs w:val="28"/>
        </w:rPr>
        <w:t>7. Results &amp; Outcome</w:t>
      </w:r>
    </w:p>
    <w:p w14:paraId="0EFAB28A" w14:textId="77777777" w:rsidR="00E405FE" w:rsidRDefault="00EB3590">
      <w:pPr>
        <w:pStyle w:val="ListParagraph"/>
        <w:numPr>
          <w:ilvl w:val="0"/>
          <w:numId w:val="2"/>
        </w:numPr>
        <w:spacing w:before="40" w:after="40"/>
      </w:pPr>
      <w:r>
        <w:rPr>
          <w:color w:val="404040"/>
        </w:rPr>
        <w:t>Successfully studied and documented Celery Horizontal Worker Scaling concepts</w:t>
      </w:r>
    </w:p>
    <w:p w14:paraId="42A02084" w14:textId="77777777" w:rsidR="00E405FE" w:rsidRDefault="00EB3590">
      <w:pPr>
        <w:pStyle w:val="ListParagraph"/>
        <w:numPr>
          <w:ilvl w:val="0"/>
          <w:numId w:val="2"/>
        </w:numPr>
        <w:spacing w:before="40" w:after="40"/>
      </w:pPr>
      <w:r>
        <w:rPr>
          <w:color w:val="404040"/>
        </w:rPr>
        <w:t>Understood near-linear throughput scaling behavior with worker count increase</w:t>
      </w:r>
    </w:p>
    <w:p w14:paraId="140C2D44" w14:textId="77777777" w:rsidR="00E405FE" w:rsidRDefault="00EB3590">
      <w:pPr>
        <w:pStyle w:val="ListParagraph"/>
        <w:numPr>
          <w:ilvl w:val="0"/>
          <w:numId w:val="2"/>
        </w:numPr>
        <w:spacing w:before="40" w:after="40"/>
      </w:pPr>
      <w:r>
        <w:rPr>
          <w:color w:val="404040"/>
        </w:rPr>
        <w:t>Documented all three scaling methods with practical command examples</w:t>
      </w:r>
    </w:p>
    <w:p w14:paraId="32313DDB" w14:textId="77777777" w:rsidR="00E405FE" w:rsidRDefault="00EB3590">
      <w:pPr>
        <w:pStyle w:val="ListParagraph"/>
        <w:numPr>
          <w:ilvl w:val="0"/>
          <w:numId w:val="2"/>
        </w:numPr>
        <w:spacing w:before="40" w:after="40"/>
      </w:pPr>
      <w:r>
        <w:rPr>
          <w:color w:val="404040"/>
        </w:rPr>
        <w:t>Identified production constraints including resource saturation and memory limits</w:t>
      </w:r>
    </w:p>
    <w:p w14:paraId="261EBE39" w14:textId="77777777" w:rsidR="00E405FE" w:rsidRDefault="00EB3590">
      <w:pPr>
        <w:pStyle w:val="ListParagraph"/>
        <w:numPr>
          <w:ilvl w:val="0"/>
          <w:numId w:val="2"/>
        </w:numPr>
        <w:spacing w:before="40" w:after="40"/>
      </w:pPr>
      <w:r>
        <w:rPr>
          <w:color w:val="404040"/>
        </w:rPr>
        <w:t>Analyzed broker-worker interaction and task distribution mechanics</w:t>
      </w:r>
    </w:p>
    <w:p w14:paraId="04744503" w14:textId="77777777" w:rsidR="00E405FE" w:rsidRDefault="00EB3590">
      <w:pPr>
        <w:pStyle w:val="ListParagraph"/>
        <w:numPr>
          <w:ilvl w:val="0"/>
          <w:numId w:val="2"/>
        </w:numPr>
        <w:spacing w:before="40" w:after="40"/>
      </w:pPr>
      <w:r>
        <w:rPr>
          <w:color w:val="404040"/>
        </w:rPr>
        <w:t>Prepared comprehensive README.md and Word documentation for submission</w:t>
      </w:r>
    </w:p>
    <w:p w14:paraId="7B882F52" w14:textId="77777777" w:rsidR="00E405FE" w:rsidRDefault="00EB3590">
      <w:pPr>
        <w:pStyle w:val="ListParagraph"/>
        <w:numPr>
          <w:ilvl w:val="0"/>
          <w:numId w:val="2"/>
        </w:numPr>
        <w:spacing w:before="40" w:after="40"/>
      </w:pPr>
      <w:r>
        <w:rPr>
          <w:color w:val="404040"/>
        </w:rPr>
        <w:t>Delivered a complete, submission-ready documentation package</w:t>
      </w:r>
    </w:p>
    <w:p w14:paraId="328C5593" w14:textId="77777777" w:rsidR="00E405FE" w:rsidRDefault="00EB3590">
      <w:pPr>
        <w:spacing w:before="300" w:after="100"/>
      </w:pPr>
      <w:r>
        <w:rPr>
          <w:b/>
          <w:bCs/>
          <w:color w:val="1F4E79"/>
          <w:sz w:val="28"/>
          <w:szCs w:val="28"/>
        </w:rPr>
        <w:t>8. Challenges &amp; Solutions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E405FE" w14:paraId="4268787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BBBAC0" w14:textId="77777777" w:rsidR="00E405FE" w:rsidRDefault="00EB3590">
            <w:r>
              <w:rPr>
                <w:b/>
                <w:bCs/>
              </w:rPr>
              <w:t>Challenge</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F82320" w14:textId="77777777" w:rsidR="00E405FE" w:rsidRDefault="00EB3590">
            <w:r>
              <w:rPr>
                <w:b/>
                <w:bCs/>
              </w:rPr>
              <w:t>Solution</w:t>
            </w:r>
          </w:p>
        </w:tc>
      </w:tr>
      <w:tr w:rsidR="00E405FE" w14:paraId="46062DC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32289" w14:textId="77777777" w:rsidR="00E405FE" w:rsidRDefault="00EB3590">
            <w:r>
              <w:rPr>
                <w:color w:val="404040"/>
              </w:rPr>
              <w:t>Understanding non-linear throughput at scale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0B46A" w14:textId="77777777" w:rsidR="00E405FE" w:rsidRDefault="00EB3590">
            <w:r>
              <w:rPr>
                <w:color w:val="404040"/>
              </w:rPr>
              <w:t>Studied resource saturation and bottleneck analysis concepts</w:t>
            </w:r>
          </w:p>
        </w:tc>
      </w:tr>
      <w:tr w:rsidR="00E405FE" w14:paraId="214879A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650DA" w14:textId="77777777" w:rsidR="00E405FE" w:rsidRDefault="00EB3590">
            <w:r>
              <w:rPr>
                <w:color w:val="404040"/>
              </w:rPr>
              <w:t>Differentiating concurrency vs. worker count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8B22E" w14:textId="77777777" w:rsidR="00E405FE" w:rsidRDefault="00EB3590">
            <w:r>
              <w:rPr>
                <w:color w:val="404040"/>
              </w:rPr>
              <w:t>Documented both approaches with separate command examples</w:t>
            </w:r>
          </w:p>
        </w:tc>
      </w:tr>
      <w:tr w:rsidR="00E405FE" w14:paraId="4673DCA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F1D68" w14:textId="77777777" w:rsidR="00E405FE" w:rsidRDefault="00EB3590">
            <w:r>
              <w:rPr>
                <w:color w:val="404040"/>
              </w:rPr>
              <w:t>Choosing between Redis and RabbitMQ as broker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80BA6" w14:textId="77777777" w:rsidR="00E405FE" w:rsidRDefault="00EB3590">
            <w:r>
              <w:rPr>
                <w:color w:val="404040"/>
              </w:rPr>
              <w:t>Studied both broker options and documented trade-offs</w:t>
            </w:r>
          </w:p>
        </w:tc>
      </w:tr>
      <w:tr w:rsidR="00E405FE" w14:paraId="0FE0417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514D0" w14:textId="77777777" w:rsidR="00E405FE" w:rsidRDefault="00EB3590">
            <w:r>
              <w:rPr>
                <w:color w:val="404040"/>
              </w:rPr>
              <w:t>Understanding autoscale min/max behavior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C4C1A" w14:textId="77777777" w:rsidR="00E405FE" w:rsidRDefault="00EB3590">
            <w:r>
              <w:rPr>
                <w:color w:val="404040"/>
              </w:rPr>
              <w:t>Analyzed Celery autoscaling documentation and examples</w:t>
            </w:r>
          </w:p>
        </w:tc>
      </w:tr>
      <w:tr w:rsidR="00E405FE" w14:paraId="2432F61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B1DCF" w14:textId="77777777" w:rsidR="00E405FE" w:rsidRDefault="00EB3590">
            <w:r>
              <w:rPr>
                <w:color w:val="404040"/>
              </w:rPr>
              <w:t>Documenting constraints accurately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369E9" w14:textId="77777777" w:rsidR="00E405FE" w:rsidRDefault="00EB3590">
            <w:r>
              <w:rPr>
                <w:color w:val="404040"/>
              </w:rPr>
              <w:t>Referenced official Celery production deployment guides</w:t>
            </w:r>
          </w:p>
        </w:tc>
      </w:tr>
    </w:tbl>
    <w:p w14:paraId="5216F5FE" w14:textId="77777777" w:rsidR="00E405FE" w:rsidRDefault="00EB3590">
      <w:pPr>
        <w:spacing w:before="300" w:after="100"/>
      </w:pPr>
      <w:r>
        <w:rPr>
          <w:b/>
          <w:bCs/>
          <w:color w:val="1F4E79"/>
          <w:sz w:val="28"/>
          <w:szCs w:val="28"/>
        </w:rPr>
        <w:t>9. Conclusion</w:t>
      </w:r>
    </w:p>
    <w:p w14:paraId="55E7E8DD" w14:textId="77777777" w:rsidR="00E405FE" w:rsidRDefault="00EB3590">
      <w:pPr>
        <w:spacing w:before="60" w:after="60"/>
        <w:jc w:val="both"/>
      </w:pPr>
      <w:r>
        <w:rPr>
          <w:color w:val="404040"/>
        </w:rPr>
        <w:t>Horizontal Worker Scaling is a fundamental and essential technique for building high-throughput Celery-based task processing systems. By increasing the number of worker processes, tasks execute in parallel — reducing latency and multiplying throughput approximately linearly until system resources are saturated.</w:t>
      </w:r>
    </w:p>
    <w:p w14:paraId="3CDD4D16" w14:textId="77777777" w:rsidR="00E405FE" w:rsidRDefault="00EB3590">
      <w:pPr>
        <w:spacing w:before="60" w:after="60"/>
        <w:jc w:val="both"/>
      </w:pPr>
      <w:r>
        <w:rPr>
          <w:color w:val="404040"/>
        </w:rPr>
        <w:t>This study strengthened practical understanding of distributed task queue architecture, Celery worker management, message broker interaction, autoscaling strategies, and production deployment constraints — all critical skills for building efficient, scalable asynchronous backend services in Python.</w:t>
      </w:r>
    </w:p>
    <w:p w14:paraId="10E326ED" w14:textId="77777777" w:rsidR="00E405FE" w:rsidRDefault="00EB3590">
      <w:pPr>
        <w:spacing w:before="300" w:after="100"/>
      </w:pPr>
      <w:r>
        <w:rPr>
          <w:b/>
          <w:bCs/>
          <w:color w:val="1F4E79"/>
          <w:sz w:val="28"/>
          <w:szCs w:val="28"/>
        </w:rPr>
        <w:t>10. References</w:t>
      </w:r>
    </w:p>
    <w:p w14:paraId="75591515" w14:textId="77777777" w:rsidR="00E405FE" w:rsidRDefault="00EB3590">
      <w:pPr>
        <w:pStyle w:val="ListParagraph"/>
        <w:numPr>
          <w:ilvl w:val="0"/>
          <w:numId w:val="2"/>
        </w:numPr>
        <w:spacing w:before="40" w:after="40"/>
      </w:pPr>
      <w:r>
        <w:rPr>
          <w:color w:val="404040"/>
        </w:rPr>
        <w:t>Celery Official Documentation — https://docs.celeryq.dev/</w:t>
      </w:r>
    </w:p>
    <w:p w14:paraId="758AAF4D" w14:textId="77777777" w:rsidR="00E405FE" w:rsidRDefault="00EB3590">
      <w:pPr>
        <w:pStyle w:val="ListParagraph"/>
        <w:numPr>
          <w:ilvl w:val="0"/>
          <w:numId w:val="2"/>
        </w:numPr>
        <w:spacing w:before="40" w:after="40"/>
      </w:pPr>
      <w:r>
        <w:rPr>
          <w:color w:val="404040"/>
        </w:rPr>
        <w:t>Redis Documentation — https://redis.io/docs/</w:t>
      </w:r>
    </w:p>
    <w:p w14:paraId="647413BB" w14:textId="77777777" w:rsidR="00E405FE" w:rsidRDefault="00EB3590">
      <w:pPr>
        <w:pStyle w:val="ListParagraph"/>
        <w:numPr>
          <w:ilvl w:val="0"/>
          <w:numId w:val="2"/>
        </w:numPr>
        <w:spacing w:before="40" w:after="40"/>
      </w:pPr>
      <w:r>
        <w:rPr>
          <w:color w:val="404040"/>
        </w:rPr>
        <w:t>RabbitMQ Documentation — https://www.rabbitmq.com/documentation.html</w:t>
      </w:r>
    </w:p>
    <w:p w14:paraId="5425E963" w14:textId="77777777" w:rsidR="00E405FE" w:rsidRDefault="00EB3590">
      <w:pPr>
        <w:pStyle w:val="ListParagraph"/>
        <w:numPr>
          <w:ilvl w:val="0"/>
          <w:numId w:val="2"/>
        </w:numPr>
        <w:spacing w:before="40" w:after="40"/>
      </w:pPr>
      <w:r>
        <w:rPr>
          <w:color w:val="404040"/>
        </w:rPr>
        <w:t>Python Official Documentation — https://docs.python.org/</w:t>
      </w:r>
    </w:p>
    <w:p w14:paraId="4D776FDA" w14:textId="77777777" w:rsidR="00E405FE" w:rsidRDefault="00EB3590">
      <w:pPr>
        <w:pStyle w:val="ListParagraph"/>
        <w:numPr>
          <w:ilvl w:val="0"/>
          <w:numId w:val="2"/>
        </w:numPr>
        <w:spacing w:before="40" w:after="40"/>
      </w:pPr>
      <w:r>
        <w:rPr>
          <w:color w:val="404040"/>
        </w:rPr>
        <w:t>Real Python — Celery and Distributed Task Queues Guide</w:t>
      </w:r>
    </w:p>
    <w:p w14:paraId="7A0AE5D1" w14:textId="77777777" w:rsidR="00E405FE" w:rsidRDefault="00E405FE">
      <w:pPr>
        <w:spacing w:before="80"/>
      </w:pPr>
    </w:p>
    <w:p w14:paraId="0F1F8B26" w14:textId="77777777" w:rsidR="00E405FE" w:rsidRDefault="00EB3590">
      <w:pPr>
        <w:spacing w:before="160" w:after="60"/>
      </w:pPr>
      <w:r>
        <w:rPr>
          <w:b/>
          <w:bCs/>
          <w:color w:val="2E75B6"/>
          <w:sz w:val="24"/>
          <w:szCs w:val="24"/>
        </w:rPr>
        <w:t>Repository</w:t>
      </w:r>
    </w:p>
    <w:p w14:paraId="4829ECD2" w14:textId="77777777" w:rsidR="00E405FE" w:rsidRDefault="00EB3590">
      <w:pPr>
        <w:spacing w:before="120" w:after="60"/>
      </w:pPr>
      <w:r>
        <w:rPr>
          <w:b/>
          <w:bCs/>
        </w:rPr>
        <w:t xml:space="preserve">GitHub Repository Link: </w:t>
      </w:r>
      <w:r>
        <w:rPr>
          <w:color w:val="2E75B6"/>
        </w:rPr>
        <w:t>https://github.com/vamsikrishna78425/horizontal-worker-scaling</w:t>
      </w:r>
    </w:p>
    <w:p w14:paraId="0B6F2117" w14:textId="77777777" w:rsidR="00E405FE" w:rsidRDefault="00EB3590">
      <w:pPr>
        <w:spacing w:before="400"/>
        <w:jc w:val="center"/>
      </w:pPr>
      <w:r>
        <w:rPr>
          <w:i/>
          <w:iCs/>
          <w:color w:val="2E75B6"/>
          <w:sz w:val="20"/>
          <w:szCs w:val="20"/>
        </w:rPr>
        <w:t>Submission To: Ayesha Faquih  |  Format: Word Document (.docx)  |  Deadline: 30/06/2026</w:t>
      </w:r>
    </w:p>
    <w:sectPr w:rsidR="00E405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D26EA"/>
    <w:multiLevelType w:val="hybridMultilevel"/>
    <w:tmpl w:val="FFFFFFFF"/>
    <w:lvl w:ilvl="0" w:tplc="448AF3EE">
      <w:start w:val="1"/>
      <w:numFmt w:val="bullet"/>
      <w:lvlText w:val="-"/>
      <w:lvlJc w:val="left"/>
      <w:pPr>
        <w:ind w:left="720" w:hanging="360"/>
      </w:pPr>
    </w:lvl>
    <w:lvl w:ilvl="1" w:tplc="9CE0E3FE">
      <w:numFmt w:val="decimal"/>
      <w:lvlText w:val=""/>
      <w:lvlJc w:val="left"/>
    </w:lvl>
    <w:lvl w:ilvl="2" w:tplc="3CCCF12C">
      <w:numFmt w:val="decimal"/>
      <w:lvlText w:val=""/>
      <w:lvlJc w:val="left"/>
    </w:lvl>
    <w:lvl w:ilvl="3" w:tplc="C77A40CE">
      <w:numFmt w:val="decimal"/>
      <w:lvlText w:val=""/>
      <w:lvlJc w:val="left"/>
    </w:lvl>
    <w:lvl w:ilvl="4" w:tplc="A8CC4680">
      <w:numFmt w:val="decimal"/>
      <w:lvlText w:val=""/>
      <w:lvlJc w:val="left"/>
    </w:lvl>
    <w:lvl w:ilvl="5" w:tplc="F86C143A">
      <w:numFmt w:val="decimal"/>
      <w:lvlText w:val=""/>
      <w:lvlJc w:val="left"/>
    </w:lvl>
    <w:lvl w:ilvl="6" w:tplc="688E7462">
      <w:numFmt w:val="decimal"/>
      <w:lvlText w:val=""/>
      <w:lvlJc w:val="left"/>
    </w:lvl>
    <w:lvl w:ilvl="7" w:tplc="633EAD4A">
      <w:numFmt w:val="decimal"/>
      <w:lvlText w:val=""/>
      <w:lvlJc w:val="left"/>
    </w:lvl>
    <w:lvl w:ilvl="8" w:tplc="87AAEEEA">
      <w:numFmt w:val="decimal"/>
      <w:lvlText w:val=""/>
      <w:lvlJc w:val="left"/>
    </w:lvl>
  </w:abstractNum>
  <w:abstractNum w:abstractNumId="1" w15:restartNumberingAfterBreak="0">
    <w:nsid w:val="511C6658"/>
    <w:multiLevelType w:val="hybridMultilevel"/>
    <w:tmpl w:val="FFFFFFFF"/>
    <w:lvl w:ilvl="0" w:tplc="F96AEEA8">
      <w:start w:val="1"/>
      <w:numFmt w:val="bullet"/>
      <w:lvlText w:val="●"/>
      <w:lvlJc w:val="left"/>
      <w:pPr>
        <w:ind w:left="720" w:hanging="360"/>
      </w:pPr>
    </w:lvl>
    <w:lvl w:ilvl="1" w:tplc="37FE57A0">
      <w:start w:val="1"/>
      <w:numFmt w:val="bullet"/>
      <w:lvlText w:val="○"/>
      <w:lvlJc w:val="left"/>
      <w:pPr>
        <w:ind w:left="1440" w:hanging="360"/>
      </w:pPr>
    </w:lvl>
    <w:lvl w:ilvl="2" w:tplc="31108A76">
      <w:start w:val="1"/>
      <w:numFmt w:val="bullet"/>
      <w:lvlText w:val="■"/>
      <w:lvlJc w:val="left"/>
      <w:pPr>
        <w:ind w:left="2160" w:hanging="360"/>
      </w:pPr>
    </w:lvl>
    <w:lvl w:ilvl="3" w:tplc="4ACC0370">
      <w:start w:val="1"/>
      <w:numFmt w:val="bullet"/>
      <w:lvlText w:val="●"/>
      <w:lvlJc w:val="left"/>
      <w:pPr>
        <w:ind w:left="2880" w:hanging="360"/>
      </w:pPr>
    </w:lvl>
    <w:lvl w:ilvl="4" w:tplc="46D4C2A6">
      <w:start w:val="1"/>
      <w:numFmt w:val="bullet"/>
      <w:lvlText w:val="○"/>
      <w:lvlJc w:val="left"/>
      <w:pPr>
        <w:ind w:left="3600" w:hanging="360"/>
      </w:pPr>
    </w:lvl>
    <w:lvl w:ilvl="5" w:tplc="FBE4F9AC">
      <w:start w:val="1"/>
      <w:numFmt w:val="bullet"/>
      <w:lvlText w:val="■"/>
      <w:lvlJc w:val="left"/>
      <w:pPr>
        <w:ind w:left="4320" w:hanging="360"/>
      </w:pPr>
    </w:lvl>
    <w:lvl w:ilvl="6" w:tplc="D0C0D898">
      <w:start w:val="1"/>
      <w:numFmt w:val="bullet"/>
      <w:lvlText w:val="●"/>
      <w:lvlJc w:val="left"/>
      <w:pPr>
        <w:ind w:left="5040" w:hanging="360"/>
      </w:pPr>
    </w:lvl>
    <w:lvl w:ilvl="7" w:tplc="EB4AF93C">
      <w:start w:val="1"/>
      <w:numFmt w:val="bullet"/>
      <w:lvlText w:val="●"/>
      <w:lvlJc w:val="left"/>
      <w:pPr>
        <w:ind w:left="5760" w:hanging="360"/>
      </w:pPr>
    </w:lvl>
    <w:lvl w:ilvl="8" w:tplc="19BA5F16">
      <w:start w:val="1"/>
      <w:numFmt w:val="bullet"/>
      <w:lvlText w:val="●"/>
      <w:lvlJc w:val="left"/>
      <w:pPr>
        <w:ind w:left="6480" w:hanging="360"/>
      </w:pPr>
    </w:lvl>
  </w:abstractNum>
  <w:num w:numId="1" w16cid:durableId="1773742992">
    <w:abstractNumId w:val="1"/>
    <w:lvlOverride w:ilvl="0">
      <w:startOverride w:val="1"/>
    </w:lvlOverride>
  </w:num>
  <w:num w:numId="2" w16cid:durableId="1456294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5FE"/>
    <w:rsid w:val="00237506"/>
    <w:rsid w:val="006E0BE1"/>
    <w:rsid w:val="007715EB"/>
    <w:rsid w:val="00E405FE"/>
    <w:rsid w:val="00EB35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42F713"/>
  <w15:docId w15:val="{FE061DA3-796D-FF41-9C4E-B54575AD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4E79"/>
      <w:sz w:val="28"/>
      <w:szCs w:val="28"/>
    </w:rPr>
  </w:style>
  <w:style w:type="paragraph" w:styleId="Heading2">
    <w:name w:val="heading 2"/>
    <w:uiPriority w:val="9"/>
    <w:semiHidden/>
    <w:unhideWhenUsed/>
    <w:qFormat/>
    <w:pPr>
      <w:spacing w:before="16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1191</Words>
  <Characters>6791</Characters>
  <Application>Microsoft Office Word</Application>
  <DocSecurity>0</DocSecurity>
  <Lines>56</Lines>
  <Paragraphs>15</Paragraphs>
  <ScaleCrop>false</ScaleCrop>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VAMSI KRISHNA DARLA</cp:lastModifiedBy>
  <cp:revision>2</cp:revision>
  <dcterms:created xsi:type="dcterms:W3CDTF">2026-06-27T11:32:00Z</dcterms:created>
  <dcterms:modified xsi:type="dcterms:W3CDTF">2026-06-27T11:32:00Z</dcterms:modified>
</cp:coreProperties>
</file>