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94y90tey7gak" w:id="0"/>
      <w:bookmarkEnd w:id="0"/>
      <w:r w:rsidDel="00000000" w:rsidR="00000000" w:rsidRPr="00000000">
        <w:rPr>
          <w:b w:val="1"/>
          <w:color w:val="24292e"/>
          <w:sz w:val="46"/>
          <w:szCs w:val="46"/>
          <w:rtl w:val="0"/>
        </w:rPr>
        <w:t xml:space="preserve">Experiment 5 – Night Lamp</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gjx2rvmt1qe"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an LED using Arduino such that when its dark the LED starts glowing and when its bright, the LED stops glowing.</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7trs91ydsjsa"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LED, Resistance - 220ohm, Breadboard, Wires, LDR (Light Dependent Resistor).</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nnyjk4p03bs"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438775" cy="5495925"/>
            <wp:effectExtent b="0" l="0" r="0" t="0"/>
            <wp:docPr descr="Exp5" id="1" name="image1.png"/>
            <a:graphic>
              <a:graphicData uri="http://schemas.openxmlformats.org/drawingml/2006/picture">
                <pic:pic>
                  <pic:nvPicPr>
                    <pic:cNvPr descr="Exp5" id="0" name="image1.png"/>
                    <pic:cNvPicPr preferRelativeResize="0"/>
                  </pic:nvPicPr>
                  <pic:blipFill>
                    <a:blip r:embed="rId6"/>
                    <a:srcRect b="0" l="0" r="0" t="0"/>
                    <a:stretch>
                      <a:fillRect/>
                    </a:stretch>
                  </pic:blipFill>
                  <pic:spPr>
                    <a:xfrm>
                      <a:off x="0" y="0"/>
                      <a:ext cx="543877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prfi566bxfn"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LEDs: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0E">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jfnxkwg2qgyh"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2">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v9e8vn7912oy"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Desired resistance should be used.</w:t>
      </w:r>
    </w:p>
    <w:p w:rsidR="00000000" w:rsidDel="00000000" w:rsidP="00000000" w:rsidRDefault="00000000" w:rsidRPr="00000000" w14:paraId="00000018">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LDR Module Should be working properly.</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