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36"/>
          <w:szCs w:val="36"/>
        </w:rPr>
      </w:pPr>
      <w:bookmarkStart w:colFirst="0" w:colLast="0" w:name="_afltwnnk9z8c" w:id="0"/>
      <w:bookmarkEnd w:id="0"/>
      <w:r w:rsidDel="00000000" w:rsidR="00000000" w:rsidRPr="00000000">
        <w:rPr>
          <w:b w:val="1"/>
          <w:bCs w:val="1"/>
          <w:sz w:val="36"/>
          <w:szCs w:val="36"/>
          <w:rtl w:val="0"/>
        </w:rPr>
        <w:t xml:space="preserve">Biofac Inputs Private Limited – Refund Policy</w:t>
      </w:r>
    </w:p>
    <w:p w:rsidR="00000000" w:rsidDel="00000000" w:rsidP="00000000" w:rsidRDefault="00000000" w:rsidRPr="00000000" w14:paraId="00000002">
      <w:pPr>
        <w:pStyle w:val="Heading2"/>
        <w:keepNext w:val="0"/>
        <w:keepLines w:val="0"/>
        <w:spacing w:after="80" w:line="240" w:lineRule="auto"/>
        <w:rPr>
          <w:b w:val="1"/>
          <w:bCs w:val="1"/>
          <w:sz w:val="28"/>
          <w:szCs w:val="28"/>
        </w:rPr>
      </w:pPr>
      <w:bookmarkStart w:colFirst="0" w:colLast="0" w:name="_gfla2v4x1lgv" w:id="1"/>
      <w:bookmarkEnd w:id="1"/>
      <w:r w:rsidDel="00000000" w:rsidR="00000000" w:rsidRPr="00000000">
        <w:rPr>
          <w:b w:val="1"/>
          <w:bCs w:val="1"/>
          <w:sz w:val="28"/>
          <w:szCs w:val="28"/>
          <w:rtl w:val="0"/>
        </w:rPr>
        <w:t xml:space="preserve">1. Scope</w:t>
      </w:r>
    </w:p>
    <w:p w:rsidR="00000000" w:rsidDel="00000000" w:rsidP="00000000" w:rsidRDefault="00000000" w:rsidRPr="00000000" w14:paraId="00000003">
      <w:pPr>
        <w:spacing w:after="240" w:before="240" w:line="240" w:lineRule="auto"/>
        <w:rPr>
          <w:sz w:val="20"/>
          <w:szCs w:val="20"/>
        </w:rPr>
      </w:pPr>
      <w:r w:rsidDel="00000000" w:rsidR="00000000" w:rsidRPr="00000000">
        <w:rPr>
          <w:sz w:val="20"/>
          <w:szCs w:val="20"/>
          <w:rtl w:val="0"/>
        </w:rPr>
        <w:t xml:space="preserve">This Refund Policy applies to all purchases made via our website (and any other sale channel explicitly covered by this policy) by customers of </w:t>
      </w:r>
      <w:r w:rsidDel="00000000" w:rsidR="00000000" w:rsidRPr="00000000">
        <w:rPr>
          <w:b w:val="1"/>
          <w:bCs w:val="1"/>
          <w:sz w:val="20"/>
          <w:szCs w:val="20"/>
          <w:rtl w:val="0"/>
        </w:rPr>
        <w:t xml:space="preserve">Biofac Inputs Private Limited</w:t>
      </w:r>
      <w:r w:rsidDel="00000000" w:rsidR="00000000" w:rsidRPr="00000000">
        <w:rPr>
          <w:sz w:val="20"/>
          <w:szCs w:val="20"/>
          <w:rtl w:val="0"/>
        </w:rPr>
        <w:t xml:space="preserve"> (the “Company”, “we”, “our”). It governs when and how refunds (or replacements) may be issued.</w:t>
      </w:r>
    </w:p>
    <w:p w:rsidR="00000000" w:rsidDel="00000000" w:rsidP="00000000" w:rsidRDefault="00000000" w:rsidRPr="00000000" w14:paraId="00000004">
      <w:pPr>
        <w:pStyle w:val="Heading2"/>
        <w:keepNext w:val="0"/>
        <w:keepLines w:val="0"/>
        <w:spacing w:after="80" w:line="240" w:lineRule="auto"/>
        <w:rPr>
          <w:b w:val="1"/>
          <w:bCs w:val="1"/>
          <w:sz w:val="28"/>
          <w:szCs w:val="28"/>
        </w:rPr>
      </w:pPr>
      <w:bookmarkStart w:colFirst="0" w:colLast="0" w:name="_byeb1qlvha9o" w:id="2"/>
      <w:bookmarkEnd w:id="2"/>
      <w:r w:rsidDel="00000000" w:rsidR="00000000" w:rsidRPr="00000000">
        <w:rPr>
          <w:b w:val="1"/>
          <w:bCs w:val="1"/>
          <w:sz w:val="28"/>
          <w:szCs w:val="28"/>
          <w:rtl w:val="0"/>
        </w:rPr>
        <w:t xml:space="preserve">2. Eligibility for Refund / Replacement</w:t>
      </w:r>
    </w:p>
    <w:p w:rsidR="00000000" w:rsidDel="00000000" w:rsidP="00000000" w:rsidRDefault="00000000" w:rsidRPr="00000000" w14:paraId="00000005">
      <w:pPr>
        <w:numPr>
          <w:ilvl w:val="0"/>
          <w:numId w:val="5"/>
        </w:numPr>
        <w:spacing w:after="0" w:afterAutospacing="0" w:before="240" w:line="240" w:lineRule="auto"/>
        <w:ind w:left="720" w:hanging="360"/>
        <w:rPr>
          <w:sz w:val="20"/>
          <w:szCs w:val="20"/>
        </w:rPr>
      </w:pPr>
      <w:r w:rsidDel="00000000" w:rsidR="00000000" w:rsidRPr="00000000">
        <w:rPr>
          <w:sz w:val="20"/>
          <w:szCs w:val="20"/>
          <w:rtl w:val="0"/>
        </w:rPr>
        <w:t xml:space="preserve">To be eligible for a refund or replacement, you (the customer) must notify us within </w:t>
      </w:r>
      <w:r w:rsidDel="00000000" w:rsidR="00000000" w:rsidRPr="00000000">
        <w:rPr>
          <w:b w:val="1"/>
          <w:bCs w:val="1"/>
          <w:sz w:val="20"/>
          <w:szCs w:val="20"/>
          <w:rtl w:val="0"/>
        </w:rPr>
        <w:t xml:space="preserve">7 calendar days</w:t>
      </w:r>
      <w:r w:rsidDel="00000000" w:rsidR="00000000" w:rsidRPr="00000000">
        <w:rPr>
          <w:sz w:val="20"/>
          <w:szCs w:val="20"/>
          <w:rtl w:val="0"/>
        </w:rPr>
        <w:t xml:space="preserve"> of receipt of the product (or such other time-period as the Company may specify) that you wish to claim.</w:t>
      </w:r>
    </w:p>
    <w:p w:rsidR="00000000" w:rsidDel="00000000" w:rsidP="00000000" w:rsidRDefault="00000000" w:rsidRPr="00000000" w14:paraId="00000006">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product must be unused, in its original packaging, in the same condition as delivered, with all tags/seals intact, unless the damage/defect is due to delivery or manufacturing fault.</w:t>
      </w:r>
    </w:p>
    <w:p w:rsidR="00000000" w:rsidDel="00000000" w:rsidP="00000000" w:rsidRDefault="00000000" w:rsidRPr="00000000" w14:paraId="00000007">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Products that have been opened, used, contaminated, or otherwise altered cannot generally be refunded unless the issue is a manufacturing defect, or the wrong/damaged item was delivered.</w:t>
      </w:r>
    </w:p>
    <w:p w:rsidR="00000000" w:rsidDel="00000000" w:rsidP="00000000" w:rsidRDefault="00000000" w:rsidRPr="00000000" w14:paraId="00000008">
      <w:pPr>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The customer must provide proof of purchase (invoice/order number) and, where applicable, provide photographic evidence of the condition of the product and packaging.</w:t>
      </w:r>
    </w:p>
    <w:p w:rsidR="00000000" w:rsidDel="00000000" w:rsidP="00000000" w:rsidRDefault="00000000" w:rsidRPr="00000000" w14:paraId="00000009">
      <w:pPr>
        <w:pStyle w:val="Heading2"/>
        <w:keepNext w:val="0"/>
        <w:keepLines w:val="0"/>
        <w:spacing w:after="80" w:line="240" w:lineRule="auto"/>
        <w:rPr>
          <w:b w:val="1"/>
          <w:bCs w:val="1"/>
          <w:sz w:val="28"/>
          <w:szCs w:val="28"/>
        </w:rPr>
      </w:pPr>
      <w:bookmarkStart w:colFirst="0" w:colLast="0" w:name="_raza0hb0oh9d" w:id="3"/>
      <w:bookmarkEnd w:id="3"/>
      <w:r w:rsidDel="00000000" w:rsidR="00000000" w:rsidRPr="00000000">
        <w:rPr>
          <w:b w:val="1"/>
          <w:bCs w:val="1"/>
          <w:sz w:val="28"/>
          <w:szCs w:val="28"/>
          <w:rtl w:val="0"/>
        </w:rPr>
        <w:t xml:space="preserve">3. Non-Refundable / Non-Eligible Items</w:t>
      </w:r>
    </w:p>
    <w:p w:rsidR="00000000" w:rsidDel="00000000" w:rsidP="00000000" w:rsidRDefault="00000000" w:rsidRPr="00000000" w14:paraId="0000000A">
      <w:pPr>
        <w:spacing w:after="240" w:before="240" w:line="240" w:lineRule="auto"/>
        <w:rPr>
          <w:sz w:val="20"/>
          <w:szCs w:val="20"/>
        </w:rPr>
      </w:pPr>
      <w:r w:rsidDel="00000000" w:rsidR="00000000" w:rsidRPr="00000000">
        <w:rPr>
          <w:sz w:val="20"/>
          <w:szCs w:val="20"/>
          <w:rtl w:val="0"/>
        </w:rPr>
        <w:t xml:space="preserve">The following are </w:t>
      </w:r>
      <w:r w:rsidDel="00000000" w:rsidR="00000000" w:rsidRPr="00000000">
        <w:rPr>
          <w:b w:val="1"/>
          <w:bCs w:val="1"/>
          <w:sz w:val="20"/>
          <w:szCs w:val="20"/>
          <w:rtl w:val="0"/>
        </w:rPr>
        <w:t xml:space="preserve">not eligible</w:t>
      </w:r>
      <w:r w:rsidDel="00000000" w:rsidR="00000000" w:rsidRPr="00000000">
        <w:rPr>
          <w:sz w:val="20"/>
          <w:szCs w:val="20"/>
          <w:rtl w:val="0"/>
        </w:rPr>
        <w:t xml:space="preserve"> for refund (unless there is a clear manufacturing defect or a wrong/damaged delivery):</w:t>
      </w:r>
    </w:p>
    <w:p w:rsidR="00000000" w:rsidDel="00000000" w:rsidP="00000000" w:rsidRDefault="00000000" w:rsidRPr="00000000" w14:paraId="0000000B">
      <w:pPr>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Products purchased more than 7 days ago (or whatever time-limit you define).</w:t>
      </w:r>
    </w:p>
    <w:p w:rsidR="00000000" w:rsidDel="00000000" w:rsidP="00000000" w:rsidRDefault="00000000" w:rsidRPr="00000000" w14:paraId="0000000C">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Products used, partially consumed, or altered by the customer.</w:t>
      </w:r>
    </w:p>
    <w:p w:rsidR="00000000" w:rsidDel="00000000" w:rsidP="00000000" w:rsidRDefault="00000000" w:rsidRPr="00000000" w14:paraId="0000000D">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Products damaged due to misuse, negligence, improper storage, or application contrary to instructions.</w:t>
      </w:r>
    </w:p>
    <w:p w:rsidR="00000000" w:rsidDel="00000000" w:rsidP="00000000" w:rsidRDefault="00000000" w:rsidRPr="00000000" w14:paraId="0000000E">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Products sold as “Final Sale”, “Non-Returnable”, or similar disclaimers at time of purchase.</w:t>
      </w:r>
    </w:p>
    <w:p w:rsidR="00000000" w:rsidDel="00000000" w:rsidP="00000000" w:rsidRDefault="00000000" w:rsidRPr="00000000" w14:paraId="0000000F">
      <w:pPr>
        <w:numPr>
          <w:ilvl w:val="0"/>
          <w:numId w:val="2"/>
        </w:numPr>
        <w:spacing w:after="240" w:before="0" w:beforeAutospacing="0" w:line="240" w:lineRule="auto"/>
        <w:ind w:left="720" w:hanging="360"/>
        <w:rPr>
          <w:sz w:val="20"/>
          <w:szCs w:val="20"/>
        </w:rPr>
      </w:pPr>
      <w:r w:rsidDel="00000000" w:rsidR="00000000" w:rsidRPr="00000000">
        <w:rPr>
          <w:sz w:val="20"/>
          <w:szCs w:val="20"/>
          <w:rtl w:val="0"/>
        </w:rPr>
        <w:t xml:space="preserve">Discounts, services, shipping fees, or other non-product costs, unless specified.</w:t>
      </w:r>
    </w:p>
    <w:p w:rsidR="00000000" w:rsidDel="00000000" w:rsidP="00000000" w:rsidRDefault="00000000" w:rsidRPr="00000000" w14:paraId="00000010">
      <w:pPr>
        <w:pStyle w:val="Heading2"/>
        <w:keepNext w:val="0"/>
        <w:keepLines w:val="0"/>
        <w:spacing w:after="80" w:line="240" w:lineRule="auto"/>
        <w:rPr>
          <w:b w:val="1"/>
          <w:bCs w:val="1"/>
          <w:sz w:val="28"/>
          <w:szCs w:val="28"/>
        </w:rPr>
      </w:pPr>
      <w:bookmarkStart w:colFirst="0" w:colLast="0" w:name="_ccipd7r4vnej" w:id="4"/>
      <w:bookmarkEnd w:id="4"/>
      <w:r w:rsidDel="00000000" w:rsidR="00000000" w:rsidRPr="00000000">
        <w:rPr>
          <w:b w:val="1"/>
          <w:bCs w:val="1"/>
          <w:sz w:val="28"/>
          <w:szCs w:val="28"/>
          <w:rtl w:val="0"/>
        </w:rPr>
        <w:t xml:space="preserve">4. Defective or Wrong/Damaged Items</w:t>
      </w:r>
    </w:p>
    <w:p w:rsidR="00000000" w:rsidDel="00000000" w:rsidP="00000000" w:rsidRDefault="00000000" w:rsidRPr="00000000" w14:paraId="00000011">
      <w:pPr>
        <w:spacing w:after="240" w:before="240" w:line="240" w:lineRule="auto"/>
        <w:rPr>
          <w:sz w:val="20"/>
          <w:szCs w:val="20"/>
        </w:rPr>
      </w:pPr>
      <w:r w:rsidDel="00000000" w:rsidR="00000000" w:rsidRPr="00000000">
        <w:rPr>
          <w:sz w:val="20"/>
          <w:szCs w:val="20"/>
          <w:rtl w:val="0"/>
        </w:rPr>
        <w:t xml:space="preserve">If you receive a damaged item, a wrong item, or a product with a manufacturing defect:</w:t>
      </w:r>
    </w:p>
    <w:p w:rsidR="00000000" w:rsidDel="00000000" w:rsidP="00000000" w:rsidRDefault="00000000" w:rsidRPr="00000000" w14:paraId="00000012">
      <w:pPr>
        <w:numPr>
          <w:ilvl w:val="0"/>
          <w:numId w:val="3"/>
        </w:numPr>
        <w:spacing w:after="0" w:afterAutospacing="0" w:before="240" w:line="240" w:lineRule="auto"/>
        <w:ind w:left="720" w:hanging="360"/>
        <w:rPr>
          <w:sz w:val="20"/>
          <w:szCs w:val="20"/>
        </w:rPr>
      </w:pPr>
      <w:r w:rsidDel="00000000" w:rsidR="00000000" w:rsidRPr="00000000">
        <w:rPr>
          <w:sz w:val="20"/>
          <w:szCs w:val="20"/>
          <w:rtl w:val="0"/>
        </w:rPr>
        <w:t xml:space="preserve">Please notify us within </w:t>
      </w:r>
      <w:r w:rsidDel="00000000" w:rsidR="00000000" w:rsidRPr="00000000">
        <w:rPr>
          <w:b w:val="1"/>
          <w:bCs w:val="1"/>
          <w:sz w:val="20"/>
          <w:szCs w:val="20"/>
          <w:rtl w:val="0"/>
        </w:rPr>
        <w:t xml:space="preserve">48 hours</w:t>
      </w:r>
      <w:r w:rsidDel="00000000" w:rsidR="00000000" w:rsidRPr="00000000">
        <w:rPr>
          <w:sz w:val="20"/>
          <w:szCs w:val="20"/>
          <w:rtl w:val="0"/>
        </w:rPr>
        <w:t xml:space="preserve"> of delivery.</w:t>
      </w:r>
    </w:p>
    <w:p w:rsidR="00000000" w:rsidDel="00000000" w:rsidP="00000000" w:rsidRDefault="00000000" w:rsidRPr="00000000" w14:paraId="00000013">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Provide order number, and photographic/other evidence of damage or defect.</w:t>
      </w:r>
    </w:p>
    <w:p w:rsidR="00000000" w:rsidDel="00000000" w:rsidP="00000000" w:rsidRDefault="00000000" w:rsidRPr="00000000" w14:paraId="00000014">
      <w:pPr>
        <w:numPr>
          <w:ilvl w:val="0"/>
          <w:numId w:val="3"/>
        </w:numPr>
        <w:spacing w:after="0" w:afterAutospacing="0" w:before="0" w:beforeAutospacing="0" w:line="240" w:lineRule="auto"/>
        <w:ind w:left="720" w:hanging="360"/>
        <w:rPr>
          <w:sz w:val="20"/>
          <w:szCs w:val="20"/>
        </w:rPr>
      </w:pPr>
      <w:r w:rsidDel="00000000" w:rsidR="00000000" w:rsidRPr="00000000">
        <w:rPr>
          <w:sz w:val="20"/>
          <w:szCs w:val="20"/>
          <w:rtl w:val="0"/>
        </w:rPr>
        <w:t xml:space="preserve">We will arrange either:</w:t>
      </w:r>
    </w:p>
    <w:p w:rsidR="00000000" w:rsidDel="00000000" w:rsidP="00000000" w:rsidRDefault="00000000" w:rsidRPr="00000000" w14:paraId="00000015">
      <w:pPr>
        <w:numPr>
          <w:ilvl w:val="1"/>
          <w:numId w:val="3"/>
        </w:numPr>
        <w:spacing w:after="0" w:afterAutospacing="0" w:before="0" w:beforeAutospacing="0" w:line="240" w:lineRule="auto"/>
        <w:ind w:left="1440" w:hanging="360"/>
        <w:rPr>
          <w:sz w:val="20"/>
          <w:szCs w:val="20"/>
        </w:rPr>
      </w:pPr>
      <w:r w:rsidDel="00000000" w:rsidR="00000000" w:rsidRPr="00000000">
        <w:rPr>
          <w:sz w:val="20"/>
          <w:szCs w:val="20"/>
          <w:rtl w:val="0"/>
        </w:rPr>
        <w:t xml:space="preserve">A replacement of the same product; or</w:t>
      </w:r>
    </w:p>
    <w:p w:rsidR="00000000" w:rsidDel="00000000" w:rsidP="00000000" w:rsidRDefault="00000000" w:rsidRPr="00000000" w14:paraId="00000016">
      <w:pPr>
        <w:numPr>
          <w:ilvl w:val="1"/>
          <w:numId w:val="3"/>
        </w:numPr>
        <w:spacing w:after="0" w:afterAutospacing="0" w:before="0" w:beforeAutospacing="0" w:line="240" w:lineRule="auto"/>
        <w:ind w:left="1440" w:hanging="360"/>
        <w:rPr>
          <w:sz w:val="20"/>
          <w:szCs w:val="20"/>
        </w:rPr>
      </w:pPr>
      <w:r w:rsidDel="00000000" w:rsidR="00000000" w:rsidRPr="00000000">
        <w:rPr>
          <w:sz w:val="20"/>
          <w:szCs w:val="20"/>
          <w:rtl w:val="0"/>
        </w:rPr>
        <w:t xml:space="preserve">A full refund (including product cost, but excluding shipping unless the shipping fault is ours).</w:t>
      </w:r>
    </w:p>
    <w:p w:rsidR="00000000" w:rsidDel="00000000" w:rsidP="00000000" w:rsidRDefault="00000000" w:rsidRPr="00000000" w14:paraId="00000017">
      <w:pPr>
        <w:numPr>
          <w:ilvl w:val="0"/>
          <w:numId w:val="3"/>
        </w:numPr>
        <w:spacing w:after="240" w:before="0" w:beforeAutospacing="0" w:line="240" w:lineRule="auto"/>
        <w:ind w:left="720" w:hanging="360"/>
        <w:rPr>
          <w:sz w:val="20"/>
          <w:szCs w:val="20"/>
        </w:rPr>
      </w:pPr>
      <w:r w:rsidDel="00000000" w:rsidR="00000000" w:rsidRPr="00000000">
        <w:rPr>
          <w:sz w:val="20"/>
          <w:szCs w:val="20"/>
          <w:rtl w:val="0"/>
        </w:rPr>
        <w:t xml:space="preserve">Replacement/refund will be processed after we verify the claim and the returned item (if required) is received.</w:t>
      </w:r>
    </w:p>
    <w:p w:rsidR="00000000" w:rsidDel="00000000" w:rsidP="00000000" w:rsidRDefault="00000000" w:rsidRPr="00000000" w14:paraId="00000018">
      <w:pPr>
        <w:pStyle w:val="Heading2"/>
        <w:keepNext w:val="0"/>
        <w:keepLines w:val="0"/>
        <w:spacing w:after="80" w:line="240" w:lineRule="auto"/>
        <w:rPr>
          <w:b w:val="1"/>
          <w:bCs w:val="1"/>
          <w:sz w:val="28"/>
          <w:szCs w:val="28"/>
        </w:rPr>
      </w:pPr>
      <w:bookmarkStart w:colFirst="0" w:colLast="0" w:name="_nnnyjms1ly49" w:id="5"/>
      <w:bookmarkEnd w:id="5"/>
      <w:r w:rsidDel="00000000" w:rsidR="00000000" w:rsidRPr="00000000">
        <w:rPr>
          <w:b w:val="1"/>
          <w:bCs w:val="1"/>
          <w:sz w:val="28"/>
          <w:szCs w:val="28"/>
          <w:rtl w:val="0"/>
        </w:rPr>
        <w:t xml:space="preserve">5. How to Request a Refund</w:t>
      </w:r>
    </w:p>
    <w:p w:rsidR="00000000" w:rsidDel="00000000" w:rsidP="00000000" w:rsidRDefault="00000000" w:rsidRPr="00000000" w14:paraId="00000019">
      <w:pPr>
        <w:numPr>
          <w:ilvl w:val="0"/>
          <w:numId w:val="6"/>
        </w:numPr>
        <w:spacing w:after="0" w:afterAutospacing="0" w:before="240" w:line="240" w:lineRule="auto"/>
        <w:ind w:left="720" w:hanging="360"/>
        <w:rPr>
          <w:sz w:val="20"/>
          <w:szCs w:val="20"/>
        </w:rPr>
      </w:pPr>
      <w:r w:rsidDel="00000000" w:rsidR="00000000" w:rsidRPr="00000000">
        <w:rPr>
          <w:sz w:val="20"/>
          <w:szCs w:val="20"/>
          <w:rtl w:val="0"/>
        </w:rPr>
        <w:t xml:space="preserve">Contact our Customer Support via email/phone (details provided below) quoting your order number and reason for refund.</w:t>
      </w:r>
    </w:p>
    <w:p w:rsidR="00000000" w:rsidDel="00000000" w:rsidP="00000000" w:rsidRDefault="00000000" w:rsidRPr="00000000" w14:paraId="0000001A">
      <w:pPr>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We will respond within </w:t>
      </w:r>
      <w:r w:rsidDel="00000000" w:rsidR="00000000" w:rsidRPr="00000000">
        <w:rPr>
          <w:b w:val="1"/>
          <w:bCs w:val="1"/>
          <w:sz w:val="20"/>
          <w:szCs w:val="20"/>
          <w:rtl w:val="0"/>
        </w:rPr>
        <w:t xml:space="preserve">2 working days</w:t>
      </w:r>
      <w:r w:rsidDel="00000000" w:rsidR="00000000" w:rsidRPr="00000000">
        <w:rPr>
          <w:sz w:val="20"/>
          <w:szCs w:val="20"/>
          <w:rtl w:val="0"/>
        </w:rPr>
        <w:t xml:space="preserve">.</w:t>
      </w:r>
    </w:p>
    <w:p w:rsidR="00000000" w:rsidDel="00000000" w:rsidP="00000000" w:rsidRDefault="00000000" w:rsidRPr="00000000" w14:paraId="0000001B">
      <w:pPr>
        <w:numPr>
          <w:ilvl w:val="0"/>
          <w:numId w:val="6"/>
        </w:numPr>
        <w:spacing w:after="0" w:afterAutospacing="0" w:before="0" w:beforeAutospacing="0" w:line="240" w:lineRule="auto"/>
        <w:ind w:left="720" w:hanging="360"/>
        <w:rPr>
          <w:sz w:val="20"/>
          <w:szCs w:val="20"/>
        </w:rPr>
      </w:pPr>
      <w:r w:rsidDel="00000000" w:rsidR="00000000" w:rsidRPr="00000000">
        <w:rPr>
          <w:sz w:val="20"/>
          <w:szCs w:val="20"/>
          <w:rtl w:val="0"/>
        </w:rPr>
        <w:t xml:space="preserve">If a return is approved, you will be asked to send the product back (in original packaging) to our address. The return shipping cost may be borne by you unless the fault is ours.</w:t>
      </w:r>
    </w:p>
    <w:p w:rsidR="00000000" w:rsidDel="00000000" w:rsidP="00000000" w:rsidRDefault="00000000" w:rsidRPr="00000000" w14:paraId="0000001C">
      <w:pPr>
        <w:numPr>
          <w:ilvl w:val="0"/>
          <w:numId w:val="6"/>
        </w:numPr>
        <w:spacing w:after="240" w:before="0" w:beforeAutospacing="0" w:line="240" w:lineRule="auto"/>
        <w:ind w:left="720" w:hanging="360"/>
        <w:rPr>
          <w:sz w:val="20"/>
          <w:szCs w:val="20"/>
        </w:rPr>
      </w:pPr>
      <w:r w:rsidDel="00000000" w:rsidR="00000000" w:rsidRPr="00000000">
        <w:rPr>
          <w:sz w:val="20"/>
          <w:szCs w:val="20"/>
          <w:rtl w:val="0"/>
        </w:rPr>
        <w:t xml:space="preserve">Once we receive the returned item (or confirm it was never used/delivered incorrectly), we will process the refund.</w:t>
      </w:r>
    </w:p>
    <w:p w:rsidR="00000000" w:rsidDel="00000000" w:rsidP="00000000" w:rsidRDefault="00000000" w:rsidRPr="00000000" w14:paraId="0000001D">
      <w:pPr>
        <w:pStyle w:val="Heading2"/>
        <w:keepNext w:val="0"/>
        <w:keepLines w:val="0"/>
        <w:spacing w:after="80" w:line="240" w:lineRule="auto"/>
        <w:rPr>
          <w:b w:val="1"/>
          <w:bCs w:val="1"/>
          <w:sz w:val="28"/>
          <w:szCs w:val="28"/>
        </w:rPr>
      </w:pPr>
      <w:bookmarkStart w:colFirst="0" w:colLast="0" w:name="_vm322lemhana" w:id="6"/>
      <w:bookmarkEnd w:id="6"/>
      <w:r w:rsidDel="00000000" w:rsidR="00000000" w:rsidRPr="00000000">
        <w:rPr>
          <w:b w:val="1"/>
          <w:bCs w:val="1"/>
          <w:sz w:val="28"/>
          <w:szCs w:val="28"/>
          <w:rtl w:val="0"/>
        </w:rPr>
        <w:t xml:space="preserve">6. Refund Processing</w:t>
      </w:r>
    </w:p>
    <w:p w:rsidR="00000000" w:rsidDel="00000000" w:rsidP="00000000" w:rsidRDefault="00000000" w:rsidRPr="00000000" w14:paraId="0000001E">
      <w:pPr>
        <w:numPr>
          <w:ilvl w:val="0"/>
          <w:numId w:val="1"/>
        </w:numPr>
        <w:spacing w:after="0" w:afterAutospacing="0" w:before="240" w:line="240" w:lineRule="auto"/>
        <w:ind w:left="720" w:hanging="360"/>
        <w:rPr>
          <w:sz w:val="20"/>
          <w:szCs w:val="20"/>
        </w:rPr>
      </w:pPr>
      <w:r w:rsidDel="00000000" w:rsidR="00000000" w:rsidRPr="00000000">
        <w:rPr>
          <w:sz w:val="20"/>
          <w:szCs w:val="20"/>
          <w:rtl w:val="0"/>
        </w:rPr>
        <w:t xml:space="preserve">Refunds will be issued to the original payment method within </w:t>
      </w:r>
      <w:r w:rsidDel="00000000" w:rsidR="00000000" w:rsidRPr="00000000">
        <w:rPr>
          <w:b w:val="1"/>
          <w:bCs w:val="1"/>
          <w:sz w:val="20"/>
          <w:szCs w:val="20"/>
          <w:rtl w:val="0"/>
        </w:rPr>
        <w:t xml:space="preserve">10–14 working days</w:t>
      </w:r>
      <w:r w:rsidDel="00000000" w:rsidR="00000000" w:rsidRPr="00000000">
        <w:rPr>
          <w:sz w:val="20"/>
          <w:szCs w:val="20"/>
          <w:rtl w:val="0"/>
        </w:rPr>
        <w:t xml:space="preserve"> of approval (or as per bank/payment-gateway timings).</w:t>
      </w:r>
    </w:p>
    <w:p w:rsidR="00000000" w:rsidDel="00000000" w:rsidP="00000000" w:rsidRDefault="00000000" w:rsidRPr="00000000" w14:paraId="0000001F">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If you paid by credit/debit card or digital wallet, the refund may take additional time as per your bank’s policy.</w:t>
      </w:r>
    </w:p>
    <w:p w:rsidR="00000000" w:rsidDel="00000000" w:rsidP="00000000" w:rsidRDefault="00000000" w:rsidRPr="00000000" w14:paraId="00000020">
      <w:pPr>
        <w:numPr>
          <w:ilvl w:val="0"/>
          <w:numId w:val="1"/>
        </w:numPr>
        <w:spacing w:after="0" w:afterAutospacing="0" w:before="0" w:beforeAutospacing="0" w:line="240" w:lineRule="auto"/>
        <w:ind w:left="720" w:hanging="360"/>
        <w:rPr>
          <w:sz w:val="20"/>
          <w:szCs w:val="20"/>
        </w:rPr>
      </w:pPr>
      <w:r w:rsidDel="00000000" w:rsidR="00000000" w:rsidRPr="00000000">
        <w:rPr>
          <w:sz w:val="20"/>
          <w:szCs w:val="20"/>
          <w:rtl w:val="0"/>
        </w:rPr>
        <w:t xml:space="preserve">Shipping and handling fees are </w:t>
      </w:r>
      <w:r w:rsidDel="00000000" w:rsidR="00000000" w:rsidRPr="00000000">
        <w:rPr>
          <w:b w:val="1"/>
          <w:bCs w:val="1"/>
          <w:sz w:val="20"/>
          <w:szCs w:val="20"/>
          <w:rtl w:val="0"/>
        </w:rPr>
        <w:t xml:space="preserve">not refundable</w:t>
      </w:r>
      <w:r w:rsidDel="00000000" w:rsidR="00000000" w:rsidRPr="00000000">
        <w:rPr>
          <w:sz w:val="20"/>
          <w:szCs w:val="20"/>
          <w:rtl w:val="0"/>
        </w:rPr>
        <w:t xml:space="preserve"> unless the refund is due to our error.</w:t>
      </w:r>
    </w:p>
    <w:p w:rsidR="00000000" w:rsidDel="00000000" w:rsidP="00000000" w:rsidRDefault="00000000" w:rsidRPr="00000000" w14:paraId="00000021">
      <w:pPr>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We reserve the right to deduct any service or restocking fee (if applicable) which will be clearly communicated.</w:t>
      </w:r>
    </w:p>
    <w:p w:rsidR="00000000" w:rsidDel="00000000" w:rsidP="00000000" w:rsidRDefault="00000000" w:rsidRPr="00000000" w14:paraId="00000022">
      <w:pPr>
        <w:pStyle w:val="Heading2"/>
        <w:keepNext w:val="0"/>
        <w:keepLines w:val="0"/>
        <w:spacing w:after="80" w:line="240" w:lineRule="auto"/>
        <w:rPr>
          <w:b w:val="1"/>
          <w:bCs w:val="1"/>
          <w:sz w:val="28"/>
          <w:szCs w:val="28"/>
        </w:rPr>
      </w:pPr>
      <w:bookmarkStart w:colFirst="0" w:colLast="0" w:name="_lweexq8qbijv" w:id="7"/>
      <w:bookmarkEnd w:id="7"/>
      <w:r w:rsidDel="00000000" w:rsidR="00000000" w:rsidRPr="00000000">
        <w:rPr>
          <w:b w:val="1"/>
          <w:bCs w:val="1"/>
          <w:sz w:val="28"/>
          <w:szCs w:val="28"/>
          <w:rtl w:val="0"/>
        </w:rPr>
        <w:t xml:space="preserve">7. Changes to This Policy</w:t>
      </w:r>
    </w:p>
    <w:p w:rsidR="00000000" w:rsidDel="00000000" w:rsidP="00000000" w:rsidRDefault="00000000" w:rsidRPr="00000000" w14:paraId="00000023">
      <w:pPr>
        <w:spacing w:after="240" w:before="240" w:line="240" w:lineRule="auto"/>
        <w:rPr>
          <w:sz w:val="20"/>
          <w:szCs w:val="20"/>
        </w:rPr>
      </w:pPr>
      <w:r w:rsidDel="00000000" w:rsidR="00000000" w:rsidRPr="00000000">
        <w:rPr>
          <w:sz w:val="20"/>
          <w:szCs w:val="20"/>
          <w:rtl w:val="0"/>
        </w:rPr>
        <w:t xml:space="preserve">We may update this Refund Policy from time to time. The latest version will be posted on our website and will apply to purchases made after the update. We encourage you to check the policy before making a purchase.</w:t>
      </w:r>
    </w:p>
    <w:p w:rsidR="00000000" w:rsidDel="00000000" w:rsidP="00000000" w:rsidRDefault="00000000" w:rsidRPr="00000000" w14:paraId="00000024">
      <w:pPr>
        <w:pStyle w:val="Heading2"/>
        <w:keepNext w:val="0"/>
        <w:keepLines w:val="0"/>
        <w:spacing w:after="80" w:line="240" w:lineRule="auto"/>
        <w:rPr>
          <w:b w:val="1"/>
          <w:bCs w:val="1"/>
          <w:sz w:val="28"/>
          <w:szCs w:val="28"/>
        </w:rPr>
      </w:pPr>
      <w:bookmarkStart w:colFirst="0" w:colLast="0" w:name="_ecezvb5qjutb" w:id="8"/>
      <w:bookmarkEnd w:id="8"/>
      <w:r w:rsidDel="00000000" w:rsidR="00000000" w:rsidRPr="00000000">
        <w:rPr>
          <w:b w:val="1"/>
          <w:bCs w:val="1"/>
          <w:sz w:val="28"/>
          <w:szCs w:val="28"/>
          <w:rtl w:val="0"/>
        </w:rPr>
        <w:t xml:space="preserve">8. Contact Us</w:t>
      </w:r>
    </w:p>
    <w:p w:rsidR="00000000" w:rsidDel="00000000" w:rsidP="00000000" w:rsidRDefault="00000000" w:rsidRPr="00000000" w14:paraId="00000025">
      <w:pPr>
        <w:numPr>
          <w:ilvl w:val="0"/>
          <w:numId w:val="4"/>
        </w:numPr>
        <w:spacing w:after="0" w:afterAutospacing="0" w:before="240" w:line="240" w:lineRule="auto"/>
        <w:ind w:left="720" w:hanging="360"/>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info@biofactor.in</w:t>
      </w:r>
    </w:p>
    <w:p w:rsidR="00000000" w:rsidDel="00000000" w:rsidP="00000000" w:rsidRDefault="00000000" w:rsidRPr="00000000" w14:paraId="00000026">
      <w:pPr>
        <w:numPr>
          <w:ilvl w:val="0"/>
          <w:numId w:val="4"/>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Phone:</w:t>
      </w:r>
      <w:r w:rsidDel="00000000" w:rsidR="00000000" w:rsidRPr="00000000">
        <w:rPr>
          <w:sz w:val="20"/>
          <w:szCs w:val="20"/>
          <w:rtl w:val="0"/>
        </w:rPr>
        <w:t xml:space="preserve"> +91 9298011119, +91 9133737737</w:t>
      </w:r>
    </w:p>
    <w:p w:rsidR="00000000" w:rsidDel="00000000" w:rsidP="00000000" w:rsidRDefault="00000000" w:rsidRPr="00000000" w14:paraId="00000027">
      <w:pPr>
        <w:numPr>
          <w:ilvl w:val="0"/>
          <w:numId w:val="4"/>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Address:</w:t>
      </w:r>
      <w:r w:rsidDel="00000000" w:rsidR="00000000" w:rsidRPr="00000000">
        <w:rPr>
          <w:sz w:val="20"/>
          <w:szCs w:val="20"/>
          <w:rtl w:val="0"/>
        </w:rPr>
        <w:t xml:space="preserve"> 4 &amp; 5 Floors, Sai Medha Infra, Arca Satya Residency, Kousalya Colony, Bachupally, Hyderabad, Telangana 500118.</w:t>
      </w:r>
    </w:p>
    <w:p w:rsidR="00000000" w:rsidDel="00000000" w:rsidP="00000000" w:rsidRDefault="00000000" w:rsidRPr="00000000" w14:paraId="00000028">
      <w:pPr>
        <w:spacing w:after="240" w:before="240" w:line="240" w:lineRule="auto"/>
        <w:rPr>
          <w:sz w:val="20"/>
          <w:szCs w:val="20"/>
        </w:rPr>
      </w:pPr>
      <w:r w:rsidDel="00000000" w:rsidR="00000000" w:rsidRPr="00000000">
        <w:rPr>
          <w:sz w:val="20"/>
          <w:szCs w:val="20"/>
          <w:rtl w:val="0"/>
        </w:rPr>
        <w:t xml:space="preserve">We will respond within 2 working days.</w:t>
      </w:r>
    </w:p>
    <w:p w:rsidR="00000000" w:rsidDel="00000000" w:rsidP="00000000" w:rsidRDefault="00000000" w:rsidRPr="00000000" w14:paraId="00000029">
      <w:pPr>
        <w:spacing w:line="240" w:lineRule="auto"/>
        <w:rPr/>
      </w:pPr>
      <w:r w:rsidDel="00000000" w:rsidR="00000000" w:rsidRPr="00000000">
        <w:rPr>
          <w:rtl w:val="0"/>
        </w:rPr>
      </w:r>
    </w:p>
    <w:sectPr>
      <w:pgSz w:h="16834" w:w="11909"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