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CF8D1" w14:textId="5BB9E822" w:rsidR="00A035D4" w:rsidRPr="00A035D4" w:rsidRDefault="00A035D4" w:rsidP="00A035D4">
      <w:pPr>
        <w:jc w:val="center"/>
        <w:rPr>
          <w:b/>
          <w:bCs/>
          <w:sz w:val="40"/>
          <w:szCs w:val="40"/>
          <w:u w:val="double"/>
        </w:rPr>
      </w:pPr>
      <w:r w:rsidRPr="00A035D4">
        <w:rPr>
          <w:b/>
          <w:bCs/>
          <w:sz w:val="40"/>
          <w:szCs w:val="40"/>
          <w:u w:val="double"/>
        </w:rPr>
        <w:t>F</w:t>
      </w:r>
      <w:r>
        <w:rPr>
          <w:b/>
          <w:bCs/>
          <w:sz w:val="40"/>
          <w:szCs w:val="40"/>
          <w:u w:val="double"/>
        </w:rPr>
        <w:t>EDRAL</w:t>
      </w:r>
      <w:r w:rsidRPr="00A035D4">
        <w:rPr>
          <w:b/>
          <w:bCs/>
          <w:sz w:val="40"/>
          <w:szCs w:val="40"/>
          <w:u w:val="double"/>
        </w:rPr>
        <w:t xml:space="preserve"> D</w:t>
      </w:r>
      <w:r>
        <w:rPr>
          <w:b/>
          <w:bCs/>
          <w:sz w:val="40"/>
          <w:szCs w:val="40"/>
          <w:u w:val="double"/>
        </w:rPr>
        <w:t>EPOSIT</w:t>
      </w:r>
      <w:r w:rsidRPr="00A035D4">
        <w:rPr>
          <w:b/>
          <w:bCs/>
          <w:sz w:val="40"/>
          <w:szCs w:val="40"/>
          <w:u w:val="double"/>
        </w:rPr>
        <w:t xml:space="preserve"> I</w:t>
      </w:r>
      <w:r>
        <w:rPr>
          <w:b/>
          <w:bCs/>
          <w:sz w:val="40"/>
          <w:szCs w:val="40"/>
          <w:u w:val="double"/>
        </w:rPr>
        <w:t>NSURANCE</w:t>
      </w:r>
      <w:r w:rsidRPr="00A035D4">
        <w:rPr>
          <w:b/>
          <w:bCs/>
          <w:sz w:val="40"/>
          <w:szCs w:val="40"/>
          <w:u w:val="double"/>
        </w:rPr>
        <w:t xml:space="preserve"> C (FDIC)</w:t>
      </w:r>
    </w:p>
    <w:p w14:paraId="50C7F19D" w14:textId="77777777" w:rsidR="00A035D4" w:rsidRDefault="00A035D4" w:rsidP="00005897">
      <w:pPr>
        <w:rPr>
          <w:b/>
          <w:bCs/>
          <w:sz w:val="36"/>
          <w:szCs w:val="36"/>
        </w:rPr>
      </w:pPr>
    </w:p>
    <w:p w14:paraId="2C78A081" w14:textId="66935F83" w:rsidR="00005897" w:rsidRPr="00A035D4" w:rsidRDefault="00005897" w:rsidP="00005897">
      <w:pPr>
        <w:rPr>
          <w:b/>
          <w:bCs/>
          <w:sz w:val="36"/>
          <w:szCs w:val="36"/>
        </w:rPr>
      </w:pPr>
      <w:r w:rsidRPr="00A035D4">
        <w:rPr>
          <w:b/>
          <w:bCs/>
          <w:sz w:val="36"/>
          <w:szCs w:val="36"/>
        </w:rPr>
        <w:t xml:space="preserve"> Introduction</w:t>
      </w:r>
    </w:p>
    <w:p w14:paraId="2AB23108" w14:textId="77777777" w:rsidR="00005897" w:rsidRDefault="00005897" w:rsidP="00005897"/>
    <w:p w14:paraId="110FD447" w14:textId="77777777" w:rsidR="00005897" w:rsidRPr="00A035D4" w:rsidRDefault="00005897" w:rsidP="00005897">
      <w:pPr>
        <w:rPr>
          <w:sz w:val="32"/>
          <w:szCs w:val="32"/>
        </w:rPr>
      </w:pPr>
      <w:r w:rsidRPr="00A035D4">
        <w:rPr>
          <w:sz w:val="32"/>
          <w:szCs w:val="32"/>
        </w:rPr>
        <w:t>The Federal Deposit Insurance Corporation (FDIC) is an independent U.S. government agency created in 1933 in response to the thousands of bank failures that occurred in the 1920s and early 1930s. The FDIC's primary purpose is to maintain public confidence and stability in the financial system by insuring deposits, examining and supervising financial institutions for safety and soundness, and managing receiverships when banks fail. The agency insures deposits at more than 5,000 banks and savings institutions across the United States.</w:t>
      </w:r>
    </w:p>
    <w:p w14:paraId="274F6F80" w14:textId="77777777" w:rsidR="00005897" w:rsidRDefault="00005897" w:rsidP="00005897"/>
    <w:p w14:paraId="2D7554D2" w14:textId="3EC3FFDA" w:rsidR="00005897" w:rsidRPr="00A035D4" w:rsidRDefault="00005897" w:rsidP="00005897">
      <w:pPr>
        <w:rPr>
          <w:b/>
          <w:bCs/>
          <w:sz w:val="36"/>
          <w:szCs w:val="36"/>
        </w:rPr>
      </w:pPr>
      <w:r w:rsidRPr="00A035D4">
        <w:rPr>
          <w:b/>
          <w:bCs/>
          <w:sz w:val="36"/>
          <w:szCs w:val="36"/>
        </w:rPr>
        <w:t xml:space="preserve"> History and Formation</w:t>
      </w:r>
    </w:p>
    <w:p w14:paraId="0943D588" w14:textId="77777777" w:rsidR="00005897" w:rsidRDefault="00005897" w:rsidP="00005897"/>
    <w:p w14:paraId="0A6382B3" w14:textId="77777777" w:rsidR="00005897" w:rsidRPr="00A035D4" w:rsidRDefault="00005897" w:rsidP="00005897">
      <w:pPr>
        <w:rPr>
          <w:sz w:val="32"/>
          <w:szCs w:val="32"/>
        </w:rPr>
      </w:pPr>
      <w:r w:rsidRPr="00A035D4">
        <w:rPr>
          <w:sz w:val="32"/>
          <w:szCs w:val="32"/>
        </w:rPr>
        <w:t>The FDIC was established through the Banking Act of 1933, also known as the Glass-Steagall Act, during the Great Depression. At that time, the U.S. was experiencing severe banking crises, with many banks failing and depositors losing their savings. The creation of the FDIC was a critical component of the New Deal reforms implemented by President Franklin D. Roosevelt to restore trust in the American banking system. Initially, the FDIC provided deposit insurance coverage up to $2,500 per depositor. This coverage limit has increased over the years, reflecting inflation and changes in the banking industry. As of 2024, the standard insurance amount is $250,000 per depositor, per insured bank, for each account ownership category.</w:t>
      </w:r>
    </w:p>
    <w:p w14:paraId="2699BAA9" w14:textId="77777777" w:rsidR="00005897" w:rsidRDefault="00005897" w:rsidP="00005897"/>
    <w:p w14:paraId="729AB09F" w14:textId="003B312E" w:rsidR="00005897" w:rsidRPr="00A035D4" w:rsidRDefault="00005897" w:rsidP="00005897">
      <w:pPr>
        <w:rPr>
          <w:b/>
          <w:bCs/>
          <w:sz w:val="36"/>
          <w:szCs w:val="36"/>
        </w:rPr>
      </w:pPr>
      <w:r w:rsidRPr="00A035D4">
        <w:rPr>
          <w:b/>
          <w:bCs/>
          <w:sz w:val="36"/>
          <w:szCs w:val="36"/>
        </w:rPr>
        <w:lastRenderedPageBreak/>
        <w:t xml:space="preserve"> Functions and Operations</w:t>
      </w:r>
    </w:p>
    <w:p w14:paraId="3376ABB0" w14:textId="77777777" w:rsidR="00005897" w:rsidRDefault="00005897" w:rsidP="00005897"/>
    <w:p w14:paraId="6AA55660" w14:textId="77777777" w:rsidR="00005897" w:rsidRPr="00A035D4" w:rsidRDefault="00005897" w:rsidP="00005897">
      <w:pPr>
        <w:rPr>
          <w:sz w:val="32"/>
          <w:szCs w:val="32"/>
        </w:rPr>
      </w:pPr>
      <w:r w:rsidRPr="00A035D4">
        <w:rPr>
          <w:sz w:val="32"/>
          <w:szCs w:val="32"/>
        </w:rPr>
        <w:t xml:space="preserve">The FDIC's operations can be divided into three main areas: deposit insurance, bank supervision, and managing receiverships. </w:t>
      </w:r>
    </w:p>
    <w:p w14:paraId="63EFA01A" w14:textId="77777777" w:rsidR="00005897" w:rsidRPr="00A035D4" w:rsidRDefault="00005897" w:rsidP="00005897">
      <w:pPr>
        <w:rPr>
          <w:sz w:val="32"/>
          <w:szCs w:val="32"/>
        </w:rPr>
      </w:pPr>
    </w:p>
    <w:p w14:paraId="7ADDEF9E" w14:textId="0C6552FA" w:rsidR="00005897" w:rsidRPr="00A035D4" w:rsidRDefault="00005897" w:rsidP="00005897">
      <w:pPr>
        <w:rPr>
          <w:sz w:val="32"/>
          <w:szCs w:val="32"/>
        </w:rPr>
      </w:pPr>
      <w:r w:rsidRPr="00A035D4">
        <w:rPr>
          <w:b/>
          <w:bCs/>
          <w:sz w:val="32"/>
          <w:szCs w:val="32"/>
        </w:rPr>
        <w:t>1. Deposit Insurance:</w:t>
      </w:r>
      <w:r w:rsidRPr="00A035D4">
        <w:rPr>
          <w:sz w:val="32"/>
          <w:szCs w:val="32"/>
        </w:rPr>
        <w:t xml:space="preserve"> The FDIC insures deposits at member banks, providing a safety net for depositors. If an insured bank fails, the FDIC ensures that depositors receive their insured funds promptly, up to the coverage limit. This insurance covers all types of deposits received at an insured bank, including savings accounts, checking accounts, and certificates of deposit (CDs).</w:t>
      </w:r>
    </w:p>
    <w:p w14:paraId="2F3E6900" w14:textId="77777777" w:rsidR="00005897" w:rsidRPr="00A035D4" w:rsidRDefault="00005897" w:rsidP="00005897">
      <w:pPr>
        <w:rPr>
          <w:sz w:val="32"/>
          <w:szCs w:val="32"/>
        </w:rPr>
      </w:pPr>
    </w:p>
    <w:p w14:paraId="084EEE5C" w14:textId="287658D2" w:rsidR="00005897" w:rsidRPr="00A035D4" w:rsidRDefault="00005897" w:rsidP="00005897">
      <w:pPr>
        <w:rPr>
          <w:sz w:val="32"/>
          <w:szCs w:val="32"/>
        </w:rPr>
      </w:pPr>
      <w:r w:rsidRPr="00A035D4">
        <w:rPr>
          <w:b/>
          <w:bCs/>
          <w:sz w:val="32"/>
          <w:szCs w:val="32"/>
        </w:rPr>
        <w:t>2. Bank Supervision:</w:t>
      </w:r>
      <w:r w:rsidRPr="00A035D4">
        <w:rPr>
          <w:sz w:val="32"/>
          <w:szCs w:val="32"/>
        </w:rPr>
        <w:t xml:space="preserve"> The FDIC is responsible for examining and supervising financial institutions for safety, soundness, and consumer protection. This involves regular examinations and risk assessments of banks to ensure they operate in a safe manner and comply with applicable laws and regulations. The FDIC also has the authority to take corrective actions against banks that engage in unsafe or unsound practices.</w:t>
      </w:r>
    </w:p>
    <w:p w14:paraId="571AEC3A" w14:textId="77777777" w:rsidR="00005897" w:rsidRPr="00A035D4" w:rsidRDefault="00005897" w:rsidP="00005897">
      <w:pPr>
        <w:rPr>
          <w:sz w:val="32"/>
          <w:szCs w:val="32"/>
        </w:rPr>
      </w:pPr>
    </w:p>
    <w:p w14:paraId="3EE55EBD" w14:textId="5A6003FA" w:rsidR="00005897" w:rsidRPr="00A035D4" w:rsidRDefault="00005897" w:rsidP="00005897">
      <w:pPr>
        <w:rPr>
          <w:sz w:val="32"/>
          <w:szCs w:val="32"/>
        </w:rPr>
      </w:pPr>
      <w:r w:rsidRPr="00A035D4">
        <w:rPr>
          <w:b/>
          <w:bCs/>
          <w:sz w:val="32"/>
          <w:szCs w:val="32"/>
        </w:rPr>
        <w:t>3. Receiverships:</w:t>
      </w:r>
      <w:r w:rsidRPr="00A035D4">
        <w:rPr>
          <w:sz w:val="32"/>
          <w:szCs w:val="32"/>
        </w:rPr>
        <w:t xml:space="preserve"> When a bank fails, the FDIC acts as the receiver, managing the resolution process. This involves liquidating the bank's assets, settling debts, and ensuring that depositors receive their insured funds. The FDIC aims to resolve failed banks in the least disruptive and most cost-effective manner possible.</w:t>
      </w:r>
    </w:p>
    <w:p w14:paraId="00704132" w14:textId="77777777" w:rsidR="00005897" w:rsidRDefault="00005897" w:rsidP="00005897"/>
    <w:p w14:paraId="0C4D88E2" w14:textId="77777777" w:rsidR="00A035D4" w:rsidRDefault="00A035D4" w:rsidP="00005897">
      <w:pPr>
        <w:rPr>
          <w:b/>
          <w:bCs/>
          <w:sz w:val="36"/>
          <w:szCs w:val="36"/>
        </w:rPr>
      </w:pPr>
    </w:p>
    <w:p w14:paraId="45623757" w14:textId="77777777" w:rsidR="00A035D4" w:rsidRDefault="00A035D4" w:rsidP="00005897">
      <w:pPr>
        <w:rPr>
          <w:b/>
          <w:bCs/>
          <w:sz w:val="36"/>
          <w:szCs w:val="36"/>
        </w:rPr>
      </w:pPr>
    </w:p>
    <w:p w14:paraId="6D81C80B" w14:textId="15890A70" w:rsidR="00005897" w:rsidRPr="00A035D4" w:rsidRDefault="00005897" w:rsidP="00005897">
      <w:pPr>
        <w:rPr>
          <w:b/>
          <w:bCs/>
          <w:sz w:val="36"/>
          <w:szCs w:val="36"/>
        </w:rPr>
      </w:pPr>
      <w:r w:rsidRPr="00A035D4">
        <w:rPr>
          <w:b/>
          <w:bCs/>
          <w:sz w:val="36"/>
          <w:szCs w:val="36"/>
        </w:rPr>
        <w:lastRenderedPageBreak/>
        <w:t xml:space="preserve"> Impact and Importance</w:t>
      </w:r>
    </w:p>
    <w:p w14:paraId="26E446A2" w14:textId="77777777" w:rsidR="00005897" w:rsidRPr="00A035D4" w:rsidRDefault="00005897" w:rsidP="00005897">
      <w:pPr>
        <w:rPr>
          <w:sz w:val="32"/>
          <w:szCs w:val="32"/>
        </w:rPr>
      </w:pPr>
    </w:p>
    <w:p w14:paraId="1E7684CD" w14:textId="77777777" w:rsidR="00005897" w:rsidRPr="00A035D4" w:rsidRDefault="00005897" w:rsidP="00005897">
      <w:pPr>
        <w:rPr>
          <w:sz w:val="32"/>
          <w:szCs w:val="32"/>
        </w:rPr>
      </w:pPr>
      <w:r w:rsidRPr="00A035D4">
        <w:rPr>
          <w:sz w:val="32"/>
          <w:szCs w:val="32"/>
        </w:rPr>
        <w:t>The FDIC plays a crucial role in maintaining stability and public confidence in the U.S. financial system. By insuring deposits, the FDIC protects consumers from the risk of bank failures, which helps to prevent bank runs and promotes financial stability. The agency's supervisory and regulatory functions ensure that banks operate safely and soundly, reducing the risk of financial crises. Additionally, the FDIC's role in managing receiverships helps to minimize the negative impact of bank failures on the economy.</w:t>
      </w:r>
    </w:p>
    <w:p w14:paraId="43D17F0B" w14:textId="77777777" w:rsidR="00005897" w:rsidRPr="00A035D4" w:rsidRDefault="00005897" w:rsidP="00005897">
      <w:pPr>
        <w:rPr>
          <w:sz w:val="32"/>
          <w:szCs w:val="32"/>
        </w:rPr>
      </w:pPr>
    </w:p>
    <w:p w14:paraId="0B00AD32" w14:textId="0E38F77F" w:rsidR="004022D4" w:rsidRPr="00A035D4" w:rsidRDefault="00005897" w:rsidP="00005897">
      <w:pPr>
        <w:rPr>
          <w:sz w:val="32"/>
          <w:szCs w:val="32"/>
        </w:rPr>
      </w:pPr>
      <w:r w:rsidRPr="00A035D4">
        <w:rPr>
          <w:sz w:val="32"/>
          <w:szCs w:val="32"/>
        </w:rPr>
        <w:t>Over the decades, the FDIC has adapted to changes in the banking industry and the broader economy, continuously evolving to meet new challenges. Its role was particularly highlighted during the financial crisis of 2008, when numerous banks failed, and the FDIC's actions were critical in maintaining public trust and stability. Today, the FDIC continues to be a cornerstone of the U.S. financial system, ensuring the safety and soundness of the nation's banks and safeguarding the interests of depositors.</w:t>
      </w:r>
    </w:p>
    <w:p w14:paraId="4D6D28E9" w14:textId="3D7D6B99" w:rsidR="00005897" w:rsidRPr="00A035D4" w:rsidRDefault="00005897" w:rsidP="00005897">
      <w:pPr>
        <w:rPr>
          <w:b/>
          <w:bCs/>
          <w:sz w:val="36"/>
          <w:szCs w:val="36"/>
        </w:rPr>
      </w:pPr>
      <w:r w:rsidRPr="00A035D4">
        <w:rPr>
          <w:b/>
          <w:bCs/>
          <w:sz w:val="36"/>
          <w:szCs w:val="36"/>
        </w:rPr>
        <w:t xml:space="preserve"> Governance and Structure</w:t>
      </w:r>
    </w:p>
    <w:p w14:paraId="6FC745AA" w14:textId="77777777" w:rsidR="00005897" w:rsidRDefault="00005897" w:rsidP="00005897"/>
    <w:p w14:paraId="4AC86E7D" w14:textId="77777777" w:rsidR="00005897" w:rsidRPr="00A035D4" w:rsidRDefault="00005897" w:rsidP="00005897">
      <w:pPr>
        <w:rPr>
          <w:sz w:val="32"/>
          <w:szCs w:val="32"/>
        </w:rPr>
      </w:pPr>
      <w:r w:rsidRPr="00A035D4">
        <w:rPr>
          <w:sz w:val="32"/>
          <w:szCs w:val="32"/>
        </w:rPr>
        <w:t xml:space="preserve">The FDIC is governed by a five-member board of directors, all appointed by the President of the United States and confirmed by the Senate. The board includes the Chairman, the Vice Chairman, a </w:t>
      </w:r>
      <w:proofErr w:type="gramStart"/>
      <w:r w:rsidRPr="00A035D4">
        <w:rPr>
          <w:sz w:val="32"/>
          <w:szCs w:val="32"/>
        </w:rPr>
        <w:t>Director</w:t>
      </w:r>
      <w:proofErr w:type="gramEnd"/>
      <w:r w:rsidRPr="00A035D4">
        <w:rPr>
          <w:sz w:val="32"/>
          <w:szCs w:val="32"/>
        </w:rPr>
        <w:t xml:space="preserve"> (all of whom are appointed by the President), the Comptroller of the Currency, and the Director of the Consumer Financial Protection Bureau (CFPB). The FDIC operates independently of the federal budget, funded primarily through premiums paid by banks and savings associations for deposit insurance coverage and from earnings on investments in U.S. Treasury securities.</w:t>
      </w:r>
    </w:p>
    <w:p w14:paraId="06438243" w14:textId="77777777" w:rsidR="00005897" w:rsidRDefault="00005897" w:rsidP="00005897"/>
    <w:p w14:paraId="66E8F770" w14:textId="0F95A4C7" w:rsidR="00005897" w:rsidRPr="00A035D4" w:rsidRDefault="00005897" w:rsidP="00005897">
      <w:pPr>
        <w:rPr>
          <w:b/>
          <w:bCs/>
          <w:sz w:val="36"/>
          <w:szCs w:val="36"/>
        </w:rPr>
      </w:pPr>
      <w:r w:rsidRPr="00A035D4">
        <w:rPr>
          <w:b/>
          <w:bCs/>
          <w:sz w:val="36"/>
          <w:szCs w:val="36"/>
        </w:rPr>
        <w:t xml:space="preserve"> Deposit Insurance Fund (DIF)</w:t>
      </w:r>
    </w:p>
    <w:p w14:paraId="12697F3F" w14:textId="77777777" w:rsidR="00005897" w:rsidRPr="00A035D4" w:rsidRDefault="00005897" w:rsidP="00005897">
      <w:pPr>
        <w:rPr>
          <w:sz w:val="32"/>
          <w:szCs w:val="32"/>
        </w:rPr>
      </w:pPr>
    </w:p>
    <w:p w14:paraId="74435B84" w14:textId="77777777" w:rsidR="00005897" w:rsidRPr="00A035D4" w:rsidRDefault="00005897" w:rsidP="00005897">
      <w:pPr>
        <w:rPr>
          <w:sz w:val="32"/>
          <w:szCs w:val="32"/>
        </w:rPr>
      </w:pPr>
      <w:r w:rsidRPr="00A035D4">
        <w:rPr>
          <w:sz w:val="32"/>
          <w:szCs w:val="32"/>
        </w:rPr>
        <w:t>The Deposit Insurance Fund (DIF) is the fund that covers insured deposits at banks and savings institutions. The DIF is built through assessments on insured banks and savings associations. These assessments are risk-based, meaning institutions that pose greater risks to the insurance fund pay higher premiums. The FDIC uses the DIF to pay depositors when a bank fails. Maintaining the DIF's health is crucial for the FDIC, as it ensures the agency can cover insured deposits during bank failures without needing taxpayer money.</w:t>
      </w:r>
    </w:p>
    <w:p w14:paraId="571AC9AB" w14:textId="77777777" w:rsidR="00005897" w:rsidRDefault="00005897" w:rsidP="00005897"/>
    <w:p w14:paraId="39B7828F" w14:textId="7ADF11C0" w:rsidR="00005897" w:rsidRPr="00A035D4" w:rsidRDefault="00005897" w:rsidP="00005897">
      <w:pPr>
        <w:rPr>
          <w:b/>
          <w:bCs/>
          <w:sz w:val="36"/>
          <w:szCs w:val="36"/>
        </w:rPr>
      </w:pPr>
      <w:r w:rsidRPr="00A035D4">
        <w:rPr>
          <w:b/>
          <w:bCs/>
          <w:sz w:val="36"/>
          <w:szCs w:val="36"/>
        </w:rPr>
        <w:t xml:space="preserve"> FDIC's Role During Financial Crises</w:t>
      </w:r>
    </w:p>
    <w:p w14:paraId="50186ED5" w14:textId="77777777" w:rsidR="00005897" w:rsidRDefault="00005897" w:rsidP="00005897"/>
    <w:p w14:paraId="5460B4C6" w14:textId="77777777" w:rsidR="00005897" w:rsidRPr="00A035D4" w:rsidRDefault="00005897" w:rsidP="00005897">
      <w:pPr>
        <w:rPr>
          <w:sz w:val="32"/>
          <w:szCs w:val="32"/>
        </w:rPr>
      </w:pPr>
      <w:r w:rsidRPr="00A035D4">
        <w:rPr>
          <w:sz w:val="32"/>
          <w:szCs w:val="32"/>
        </w:rPr>
        <w:t>The FDIC's role is often highlighted during financial crises. For example, during the 2008 financial crisis, the FDIC played a critical role in stabilizing the banking system. The agency handled numerous bank failures, managed receiverships, and facilitated the sale of failing banks' assets to healthier institutions. The FDIC also increased the standard insurance limit from $100,000 to $250,000 to bolster public confidence and prevent bank runs. Programs like the Temporary Liquidity Guarantee Program (TLGP) were introduced to guarantee senior unsecured debt and non-interest-bearing transaction accounts, further supporting financial stability.</w:t>
      </w:r>
    </w:p>
    <w:p w14:paraId="1D03F024" w14:textId="77777777" w:rsidR="00005897" w:rsidRDefault="00005897" w:rsidP="00005897"/>
    <w:p w14:paraId="4FE4391D" w14:textId="77777777" w:rsidR="00A035D4" w:rsidRDefault="00005897" w:rsidP="00005897">
      <w:pPr>
        <w:rPr>
          <w:b/>
          <w:bCs/>
          <w:sz w:val="36"/>
          <w:szCs w:val="36"/>
        </w:rPr>
      </w:pPr>
      <w:r w:rsidRPr="00A035D4">
        <w:rPr>
          <w:b/>
          <w:bCs/>
          <w:sz w:val="36"/>
          <w:szCs w:val="36"/>
        </w:rPr>
        <w:t xml:space="preserve"> </w:t>
      </w:r>
    </w:p>
    <w:p w14:paraId="3CEC80F8" w14:textId="77777777" w:rsidR="00A035D4" w:rsidRDefault="00A035D4" w:rsidP="00005897">
      <w:pPr>
        <w:rPr>
          <w:b/>
          <w:bCs/>
          <w:sz w:val="36"/>
          <w:szCs w:val="36"/>
        </w:rPr>
      </w:pPr>
    </w:p>
    <w:p w14:paraId="59F859B5" w14:textId="77777777" w:rsidR="00A035D4" w:rsidRDefault="00A035D4" w:rsidP="00005897">
      <w:pPr>
        <w:rPr>
          <w:b/>
          <w:bCs/>
          <w:sz w:val="36"/>
          <w:szCs w:val="36"/>
        </w:rPr>
      </w:pPr>
    </w:p>
    <w:p w14:paraId="4ED0122E" w14:textId="77777777" w:rsidR="00A035D4" w:rsidRDefault="00A035D4" w:rsidP="00005897">
      <w:pPr>
        <w:rPr>
          <w:b/>
          <w:bCs/>
          <w:sz w:val="36"/>
          <w:szCs w:val="36"/>
        </w:rPr>
      </w:pPr>
    </w:p>
    <w:p w14:paraId="3B20513F" w14:textId="27965F3B" w:rsidR="00005897" w:rsidRPr="00A035D4" w:rsidRDefault="00005897" w:rsidP="00005897">
      <w:pPr>
        <w:rPr>
          <w:b/>
          <w:bCs/>
          <w:sz w:val="36"/>
          <w:szCs w:val="36"/>
        </w:rPr>
      </w:pPr>
      <w:r w:rsidRPr="00A035D4">
        <w:rPr>
          <w:b/>
          <w:bCs/>
          <w:sz w:val="36"/>
          <w:szCs w:val="36"/>
        </w:rPr>
        <w:lastRenderedPageBreak/>
        <w:t>Consumer Protection and Education</w:t>
      </w:r>
    </w:p>
    <w:p w14:paraId="61D9B241" w14:textId="77777777" w:rsidR="00005897" w:rsidRDefault="00005897" w:rsidP="00005897"/>
    <w:p w14:paraId="779855AE" w14:textId="77777777" w:rsidR="00005897" w:rsidRPr="00A035D4" w:rsidRDefault="00005897" w:rsidP="00005897">
      <w:pPr>
        <w:rPr>
          <w:sz w:val="32"/>
          <w:szCs w:val="32"/>
        </w:rPr>
      </w:pPr>
      <w:r w:rsidRPr="00A035D4">
        <w:rPr>
          <w:sz w:val="32"/>
          <w:szCs w:val="32"/>
        </w:rPr>
        <w:t>The FDIC is also involved in consumer protection and financial education. The agency enforces consumer protection laws and regulations to ensure that financial institutions treat customers fairly. It addresses issues such as deceptive practices, unfair lending, and discriminatory practices. Additionally, the FDIC offers educational resources to help consumers make informed financial decisions. Programs like Money Smart provide free financial education curricula designed to enhance financial literacy among individuals of all ages.</w:t>
      </w:r>
    </w:p>
    <w:p w14:paraId="2A1BEDE5" w14:textId="77777777" w:rsidR="00005897" w:rsidRDefault="00005897" w:rsidP="00005897"/>
    <w:p w14:paraId="0C82436F" w14:textId="0092F754" w:rsidR="00005897" w:rsidRPr="00A035D4" w:rsidRDefault="00005897" w:rsidP="00005897">
      <w:pPr>
        <w:rPr>
          <w:b/>
          <w:bCs/>
          <w:sz w:val="36"/>
          <w:szCs w:val="36"/>
        </w:rPr>
      </w:pPr>
      <w:r w:rsidRPr="00A035D4">
        <w:rPr>
          <w:b/>
          <w:bCs/>
          <w:sz w:val="36"/>
          <w:szCs w:val="36"/>
        </w:rPr>
        <w:t xml:space="preserve"> Technological and Regulatory Adaptations</w:t>
      </w:r>
    </w:p>
    <w:p w14:paraId="7C61B99C" w14:textId="77777777" w:rsidR="00005897" w:rsidRDefault="00005897" w:rsidP="00005897"/>
    <w:p w14:paraId="4C1A9008" w14:textId="77777777" w:rsidR="00005897" w:rsidRPr="00A035D4" w:rsidRDefault="00005897" w:rsidP="00005897">
      <w:pPr>
        <w:rPr>
          <w:sz w:val="32"/>
          <w:szCs w:val="32"/>
        </w:rPr>
      </w:pPr>
      <w:r w:rsidRPr="00A035D4">
        <w:rPr>
          <w:sz w:val="32"/>
          <w:szCs w:val="32"/>
        </w:rPr>
        <w:t>As the financial landscape evolves, so does the FDIC. The agency continually adapts its regulatory framework to address new risks and challenges. This includes responding to technological advancements in banking, such as the rise of online and mobile banking, fintech innovations, and cybersecurity threats. The FDIC works to ensure that its regulations keep pace with these changes to protect consumers and maintain the stability of the banking system.</w:t>
      </w:r>
    </w:p>
    <w:p w14:paraId="32144E36" w14:textId="77777777" w:rsidR="00005897" w:rsidRPr="00A035D4" w:rsidRDefault="00005897" w:rsidP="00005897">
      <w:pPr>
        <w:rPr>
          <w:sz w:val="32"/>
          <w:szCs w:val="32"/>
        </w:rPr>
      </w:pPr>
    </w:p>
    <w:p w14:paraId="50093626" w14:textId="2126FEA0" w:rsidR="00005897" w:rsidRPr="00A035D4" w:rsidRDefault="00005897" w:rsidP="00005897">
      <w:pPr>
        <w:rPr>
          <w:b/>
          <w:bCs/>
          <w:sz w:val="36"/>
          <w:szCs w:val="36"/>
        </w:rPr>
      </w:pPr>
      <w:r w:rsidRPr="00A035D4">
        <w:rPr>
          <w:b/>
          <w:bCs/>
          <w:sz w:val="36"/>
          <w:szCs w:val="36"/>
        </w:rPr>
        <w:t xml:space="preserve"> International Collaboration</w:t>
      </w:r>
    </w:p>
    <w:p w14:paraId="0C6F230E" w14:textId="77777777" w:rsidR="00005897" w:rsidRDefault="00005897" w:rsidP="00005897"/>
    <w:p w14:paraId="1EA07BFF" w14:textId="77777777" w:rsidR="00005897" w:rsidRPr="00A035D4" w:rsidRDefault="00005897" w:rsidP="00005897">
      <w:pPr>
        <w:rPr>
          <w:sz w:val="32"/>
          <w:szCs w:val="32"/>
        </w:rPr>
      </w:pPr>
      <w:r w:rsidRPr="00A035D4">
        <w:rPr>
          <w:sz w:val="32"/>
          <w:szCs w:val="32"/>
        </w:rPr>
        <w:t>The FDIC also collaborates with international counterparts to address global financial stability issues. Through participation in organizations like the International Association of Deposit Insurers (IADI), the FDIC shares best practices and cooperates on cross-border issues. This collaboration helps enhance the effectiveness of deposit insurance systems worldwide and promotes stability in the global financial system.</w:t>
      </w:r>
    </w:p>
    <w:p w14:paraId="0DC1AA0D" w14:textId="77777777" w:rsidR="00005897" w:rsidRDefault="00005897" w:rsidP="00005897"/>
    <w:p w14:paraId="4F9957DE" w14:textId="77777777" w:rsidR="00A035D4" w:rsidRDefault="00A035D4" w:rsidP="00005897">
      <w:pPr>
        <w:rPr>
          <w:b/>
          <w:bCs/>
          <w:sz w:val="36"/>
          <w:szCs w:val="36"/>
        </w:rPr>
      </w:pPr>
    </w:p>
    <w:p w14:paraId="59A561FA" w14:textId="700300F0" w:rsidR="00005897" w:rsidRPr="00A035D4" w:rsidRDefault="00005897" w:rsidP="00005897">
      <w:pPr>
        <w:rPr>
          <w:b/>
          <w:bCs/>
          <w:sz w:val="36"/>
          <w:szCs w:val="36"/>
        </w:rPr>
      </w:pPr>
      <w:r w:rsidRPr="00A035D4">
        <w:rPr>
          <w:b/>
          <w:bCs/>
          <w:sz w:val="36"/>
          <w:szCs w:val="36"/>
        </w:rPr>
        <w:t xml:space="preserve"> Future Challenges and Initiatives</w:t>
      </w:r>
    </w:p>
    <w:p w14:paraId="38ACA8EF" w14:textId="77777777" w:rsidR="00005897" w:rsidRDefault="00005897" w:rsidP="00005897"/>
    <w:p w14:paraId="52D9AEFE" w14:textId="77777777" w:rsidR="00005897" w:rsidRPr="00A035D4" w:rsidRDefault="00005897" w:rsidP="00005897">
      <w:pPr>
        <w:rPr>
          <w:sz w:val="32"/>
          <w:szCs w:val="32"/>
        </w:rPr>
      </w:pPr>
      <w:r w:rsidRPr="00A035D4">
        <w:rPr>
          <w:sz w:val="32"/>
          <w:szCs w:val="32"/>
        </w:rPr>
        <w:t>Looking ahead, the FDIC faces several challenges and initiatives. One ongoing concern is the adaptation to digital currencies and blockchain technology, which present both opportunities and risks for the banking sector. The FDIC is exploring how to incorporate these innovations into the regulatory framework while ensuring consumer protection and financial stability.</w:t>
      </w:r>
    </w:p>
    <w:p w14:paraId="041B1BC5" w14:textId="77777777" w:rsidR="00005897" w:rsidRPr="00A035D4" w:rsidRDefault="00005897" w:rsidP="00005897">
      <w:pPr>
        <w:rPr>
          <w:sz w:val="32"/>
          <w:szCs w:val="32"/>
        </w:rPr>
      </w:pPr>
    </w:p>
    <w:p w14:paraId="1F0511B6" w14:textId="77777777" w:rsidR="00005897" w:rsidRPr="00A035D4" w:rsidRDefault="00005897" w:rsidP="00005897">
      <w:pPr>
        <w:rPr>
          <w:sz w:val="32"/>
          <w:szCs w:val="32"/>
        </w:rPr>
      </w:pPr>
      <w:r w:rsidRPr="00A035D4">
        <w:rPr>
          <w:sz w:val="32"/>
          <w:szCs w:val="32"/>
        </w:rPr>
        <w:t>Climate change is another emerging issue, with potential impacts on the financial system. The FDIC is assessing the risks that climate change poses to banks and their operations, such as physical risks from natural disasters and transition risks related to shifts in policy and market preferences.</w:t>
      </w:r>
    </w:p>
    <w:p w14:paraId="20852EFD" w14:textId="77777777" w:rsidR="00005897" w:rsidRDefault="00005897" w:rsidP="00005897"/>
    <w:p w14:paraId="30685868" w14:textId="3E47E119" w:rsidR="00005897" w:rsidRPr="00A035D4" w:rsidRDefault="00005897" w:rsidP="00005897">
      <w:pPr>
        <w:rPr>
          <w:b/>
          <w:bCs/>
          <w:sz w:val="36"/>
          <w:szCs w:val="36"/>
        </w:rPr>
      </w:pPr>
      <w:r w:rsidRPr="00A035D4">
        <w:rPr>
          <w:b/>
          <w:bCs/>
          <w:sz w:val="36"/>
          <w:szCs w:val="36"/>
        </w:rPr>
        <w:t xml:space="preserve"> Conclusion</w:t>
      </w:r>
    </w:p>
    <w:p w14:paraId="2E1465F9" w14:textId="77777777" w:rsidR="00005897" w:rsidRDefault="00005897" w:rsidP="00005897"/>
    <w:p w14:paraId="3098B325" w14:textId="5F98D347" w:rsidR="00005897" w:rsidRPr="00A035D4" w:rsidRDefault="00005897" w:rsidP="00005897">
      <w:pPr>
        <w:rPr>
          <w:sz w:val="32"/>
          <w:szCs w:val="32"/>
        </w:rPr>
      </w:pPr>
      <w:r w:rsidRPr="00A035D4">
        <w:rPr>
          <w:sz w:val="32"/>
          <w:szCs w:val="32"/>
        </w:rPr>
        <w:t>The FDIC's mission to maintain public confidence and stability in the financial system remains as vital today as it was at its inception. Through its deposit insurance, supervision of financial institutions, and management of bank resolutions, the FDIC ensures the safety and soundness of the U.S. banking system. Its ongoing efforts in consumer protection, adaptation to technological advancements, and international collaboration underscore its commitment to evolving and meeting new challenges in the ever-changing financial landscape.</w:t>
      </w:r>
    </w:p>
    <w:sectPr w:rsidR="00005897" w:rsidRPr="00A0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97"/>
    <w:rsid w:val="00005897"/>
    <w:rsid w:val="001C3F1B"/>
    <w:rsid w:val="00375A52"/>
    <w:rsid w:val="004022D4"/>
    <w:rsid w:val="0052122A"/>
    <w:rsid w:val="00A0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4174"/>
  <w15:chartTrackingRefBased/>
  <w15:docId w15:val="{9D5558EF-5243-430E-9ACD-4E18A975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2024-06-10T16:30:00Z</dcterms:created>
  <dcterms:modified xsi:type="dcterms:W3CDTF">2024-06-10T16:53:00Z</dcterms:modified>
</cp:coreProperties>
</file>