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FFC0B" w14:textId="64F54EC5" w:rsidR="004022D4" w:rsidRPr="005905AE" w:rsidRDefault="00B3246E" w:rsidP="00B3246E">
      <w:pPr>
        <w:jc w:val="center"/>
        <w:rPr>
          <w:b/>
          <w:bCs/>
          <w:sz w:val="40"/>
          <w:szCs w:val="40"/>
          <w:u w:val="double"/>
        </w:rPr>
      </w:pPr>
      <w:r w:rsidRPr="005905AE">
        <w:rPr>
          <w:b/>
          <w:bCs/>
          <w:sz w:val="40"/>
          <w:szCs w:val="40"/>
          <w:u w:val="double"/>
        </w:rPr>
        <w:t>FINANCIAL INCLUSION INTIATIVES IN U.S</w:t>
      </w:r>
    </w:p>
    <w:p w14:paraId="57A9C34C" w14:textId="77777777" w:rsidR="00B3246E" w:rsidRPr="00B3246E" w:rsidRDefault="00B3246E" w:rsidP="00B3246E">
      <w:pPr>
        <w:jc w:val="center"/>
        <w:rPr>
          <w:b/>
          <w:bCs/>
          <w:sz w:val="40"/>
          <w:szCs w:val="40"/>
        </w:rPr>
      </w:pPr>
    </w:p>
    <w:p w14:paraId="145D89F2" w14:textId="6179076A" w:rsidR="00B3246E" w:rsidRPr="005905AE" w:rsidRDefault="00B3246E" w:rsidP="00B3246E">
      <w:pPr>
        <w:rPr>
          <w:b/>
          <w:bCs/>
          <w:sz w:val="36"/>
          <w:szCs w:val="36"/>
        </w:rPr>
      </w:pPr>
      <w:r w:rsidRPr="00B3246E">
        <w:rPr>
          <w:b/>
          <w:bCs/>
          <w:sz w:val="36"/>
          <w:szCs w:val="36"/>
        </w:rPr>
        <w:t xml:space="preserve"> Introduction </w:t>
      </w:r>
    </w:p>
    <w:p w14:paraId="6381BAF7" w14:textId="77777777" w:rsidR="00B3246E" w:rsidRPr="005905AE" w:rsidRDefault="00B3246E" w:rsidP="00B3246E">
      <w:pPr>
        <w:rPr>
          <w:rFonts w:cstheme="minorHAnsi"/>
          <w:sz w:val="28"/>
          <w:szCs w:val="28"/>
        </w:rPr>
      </w:pPr>
      <w:r w:rsidRPr="005905AE">
        <w:rPr>
          <w:rFonts w:cstheme="minorHAnsi"/>
          <w:sz w:val="28"/>
          <w:szCs w:val="28"/>
        </w:rPr>
        <w:t>Financial inclusion is a critical component of economic development and social equity, ensuring that all individuals have access to essential financial services. In the United States, despite a well-developed financial sector, significant portions of the population remain unbanked or underbanked, facing barriers to accessing basic financial services such as bank accounts, credit, and insurance. Financial inclusion initiatives aim to bridge this gap, providing equitable access to financial products and services, thereby enabling economic participation and enhancing financial stability for underserved communities.</w:t>
      </w:r>
    </w:p>
    <w:p w14:paraId="02EE7C76" w14:textId="77777777" w:rsidR="00B3246E" w:rsidRPr="005905AE" w:rsidRDefault="00B3246E" w:rsidP="00B3246E">
      <w:pPr>
        <w:rPr>
          <w:rFonts w:cstheme="minorHAnsi"/>
          <w:sz w:val="28"/>
          <w:szCs w:val="28"/>
        </w:rPr>
      </w:pPr>
    </w:p>
    <w:p w14:paraId="12296F78" w14:textId="77777777" w:rsidR="00B3246E" w:rsidRPr="005905AE" w:rsidRDefault="00B3246E" w:rsidP="00B3246E">
      <w:pPr>
        <w:rPr>
          <w:rFonts w:cstheme="minorHAnsi"/>
          <w:sz w:val="28"/>
          <w:szCs w:val="28"/>
        </w:rPr>
      </w:pPr>
      <w:r w:rsidRPr="005905AE">
        <w:rPr>
          <w:rFonts w:cstheme="minorHAnsi"/>
          <w:sz w:val="28"/>
          <w:szCs w:val="28"/>
        </w:rPr>
        <w:t>The need for financial inclusion in the U.S. is underscored by the disparities in financial access and literacy among different demographics, including low-income households, minority communities, rural populations, and recent immigrants. Without access to financial services, these groups often resort to high-cost alternatives such as payday loans and check-cashing services, which can perpetuate cycles of debt and financial instability.</w:t>
      </w:r>
    </w:p>
    <w:p w14:paraId="5AA615B4" w14:textId="77777777" w:rsidR="00B3246E" w:rsidRPr="005905AE" w:rsidRDefault="00B3246E" w:rsidP="00B3246E">
      <w:pPr>
        <w:rPr>
          <w:rFonts w:cstheme="minorHAnsi"/>
          <w:sz w:val="28"/>
          <w:szCs w:val="28"/>
        </w:rPr>
      </w:pPr>
    </w:p>
    <w:p w14:paraId="309B7355" w14:textId="77777777" w:rsidR="00B3246E" w:rsidRPr="005905AE" w:rsidRDefault="00B3246E" w:rsidP="00B3246E">
      <w:pPr>
        <w:rPr>
          <w:rFonts w:cstheme="minorHAnsi"/>
          <w:sz w:val="28"/>
          <w:szCs w:val="28"/>
        </w:rPr>
      </w:pPr>
      <w:r w:rsidRPr="005905AE">
        <w:rPr>
          <w:rFonts w:cstheme="minorHAnsi"/>
          <w:sz w:val="28"/>
          <w:szCs w:val="28"/>
        </w:rPr>
        <w:t>Several key initiatives and programs have been developed to address these challenges. Community Development Financial Institutions (CDFIs) focus on providing tailored financial services to low-income and underserved communities, fostering economic development and revitalization. Financial literacy and education programs aim to equip individuals with the knowledge and skills necessary to manage their finances effectively and make informed financial decisions.</w:t>
      </w:r>
    </w:p>
    <w:p w14:paraId="56A44EA8" w14:textId="77777777" w:rsidR="00B3246E" w:rsidRPr="005905AE" w:rsidRDefault="00B3246E" w:rsidP="00B3246E">
      <w:pPr>
        <w:rPr>
          <w:rFonts w:cstheme="minorHAnsi"/>
          <w:sz w:val="28"/>
          <w:szCs w:val="28"/>
        </w:rPr>
      </w:pPr>
    </w:p>
    <w:p w14:paraId="786A6782" w14:textId="77777777" w:rsidR="00B3246E" w:rsidRPr="005905AE" w:rsidRDefault="00B3246E" w:rsidP="00B3246E">
      <w:pPr>
        <w:rPr>
          <w:rFonts w:cstheme="minorHAnsi"/>
          <w:sz w:val="28"/>
          <w:szCs w:val="28"/>
        </w:rPr>
      </w:pPr>
      <w:r w:rsidRPr="005905AE">
        <w:rPr>
          <w:rFonts w:cstheme="minorHAnsi"/>
          <w:sz w:val="28"/>
          <w:szCs w:val="28"/>
        </w:rPr>
        <w:t xml:space="preserve">The Bank On initiative works to ensure that everyone has access to a safe and affordable bank or credit union account, promoting financial inclusion through standardized, consumer-friendly banking products. Additionally, digital financial inclusion initiatives leverage technology to provide accessible and convenient </w:t>
      </w:r>
      <w:r w:rsidRPr="005905AE">
        <w:rPr>
          <w:rFonts w:cstheme="minorHAnsi"/>
          <w:sz w:val="28"/>
          <w:szCs w:val="28"/>
        </w:rPr>
        <w:lastRenderedPageBreak/>
        <w:t>financial services, particularly through mobile banking, digital wallets, and online lending platforms.</w:t>
      </w:r>
    </w:p>
    <w:p w14:paraId="2511D652" w14:textId="77777777" w:rsidR="00B3246E" w:rsidRPr="005905AE" w:rsidRDefault="00B3246E" w:rsidP="00B3246E">
      <w:pPr>
        <w:rPr>
          <w:rFonts w:cstheme="minorHAnsi"/>
          <w:sz w:val="28"/>
          <w:szCs w:val="28"/>
        </w:rPr>
      </w:pPr>
    </w:p>
    <w:p w14:paraId="5654F6BC" w14:textId="4ED22859" w:rsidR="00B3246E" w:rsidRDefault="00B3246E" w:rsidP="00B3246E">
      <w:pPr>
        <w:rPr>
          <w:rFonts w:cstheme="minorHAnsi"/>
          <w:sz w:val="28"/>
          <w:szCs w:val="28"/>
        </w:rPr>
      </w:pPr>
      <w:r w:rsidRPr="005905AE">
        <w:rPr>
          <w:rFonts w:cstheme="minorHAnsi"/>
          <w:sz w:val="28"/>
          <w:szCs w:val="28"/>
        </w:rPr>
        <w:t>These initiatives, supported by government agencies, nonprofit organizations, and the private sector, play a vital role in promoting financial inclusion and economic empowerment. However, challenges remain, including geographic and demographic disparities, the digital divide, and regulatory hurdles. Continued innovation, collaboration, and targeted policy interventions are essential to advancing financial inclusion and ensuring that all individuals can participate fully in the financial system.</w:t>
      </w:r>
      <w:r w:rsidR="005905AE">
        <w:rPr>
          <w:rFonts w:cstheme="minorHAnsi"/>
          <w:sz w:val="28"/>
          <w:szCs w:val="28"/>
        </w:rPr>
        <w:t xml:space="preserve"> </w:t>
      </w:r>
      <w:proofErr w:type="gramStart"/>
      <w:r w:rsidRPr="005905AE">
        <w:rPr>
          <w:rFonts w:cstheme="minorHAnsi"/>
          <w:sz w:val="28"/>
          <w:szCs w:val="28"/>
        </w:rPr>
        <w:t>Here</w:t>
      </w:r>
      <w:proofErr w:type="gramEnd"/>
      <w:r w:rsidRPr="005905AE">
        <w:rPr>
          <w:rFonts w:cstheme="minorHAnsi"/>
          <w:sz w:val="28"/>
          <w:szCs w:val="28"/>
        </w:rPr>
        <w:t xml:space="preserve"> are some key initiatives and efforts in the US:</w:t>
      </w:r>
    </w:p>
    <w:p w14:paraId="3236B003" w14:textId="77777777" w:rsidR="005905AE" w:rsidRPr="005905AE" w:rsidRDefault="005905AE" w:rsidP="00B3246E">
      <w:pPr>
        <w:rPr>
          <w:rFonts w:cstheme="minorHAnsi"/>
          <w:sz w:val="28"/>
          <w:szCs w:val="28"/>
        </w:rPr>
      </w:pPr>
    </w:p>
    <w:p w14:paraId="12942CBE" w14:textId="02F5048B" w:rsidR="00956CD1" w:rsidRPr="005905AE" w:rsidRDefault="00956CD1" w:rsidP="00956CD1">
      <w:pPr>
        <w:rPr>
          <w:b/>
          <w:bCs/>
          <w:sz w:val="32"/>
          <w:szCs w:val="32"/>
        </w:rPr>
      </w:pPr>
      <w:r w:rsidRPr="005905AE">
        <w:rPr>
          <w:b/>
          <w:bCs/>
          <w:sz w:val="32"/>
          <w:szCs w:val="32"/>
        </w:rPr>
        <w:t xml:space="preserve"> Community Development Financial Institutions (CDFIs)</w:t>
      </w:r>
    </w:p>
    <w:p w14:paraId="59852245" w14:textId="77777777" w:rsidR="00956CD1" w:rsidRPr="005905AE" w:rsidRDefault="00956CD1" w:rsidP="00956CD1">
      <w:pPr>
        <w:rPr>
          <w:rFonts w:cstheme="minorHAnsi"/>
          <w:sz w:val="28"/>
          <w:szCs w:val="28"/>
        </w:rPr>
      </w:pPr>
      <w:r w:rsidRPr="005905AE">
        <w:rPr>
          <w:rFonts w:cstheme="minorHAnsi"/>
          <w:sz w:val="28"/>
          <w:szCs w:val="28"/>
        </w:rPr>
        <w:t>Community Development Financial Institutions (CDFIs) are crucial to financial inclusion in the United States. CDFIs are private sector, financial institutions focused on serving low-income, low-wealth, and other disadvantaged communities. They provide credit and financial services that are often unavailable through mainstream financial institutions. CDFIs include a variety of institutions such as community development banks, credit unions, loan funds, and venture capital funds. They play a vital role in promoting economic development, affordable housing, and community facilities by offering affordable loans and investments to small businesses, community organizations, and individuals.</w:t>
      </w:r>
    </w:p>
    <w:p w14:paraId="638096EE" w14:textId="77777777" w:rsidR="00956CD1" w:rsidRPr="005905AE" w:rsidRDefault="00956CD1" w:rsidP="00956CD1">
      <w:pPr>
        <w:rPr>
          <w:rFonts w:cstheme="minorHAnsi"/>
          <w:sz w:val="28"/>
          <w:szCs w:val="28"/>
        </w:rPr>
      </w:pPr>
    </w:p>
    <w:p w14:paraId="572B1328" w14:textId="77777777" w:rsidR="00956CD1" w:rsidRPr="005905AE" w:rsidRDefault="00956CD1" w:rsidP="00956CD1">
      <w:pPr>
        <w:rPr>
          <w:rFonts w:cstheme="minorHAnsi"/>
          <w:sz w:val="28"/>
          <w:szCs w:val="28"/>
        </w:rPr>
      </w:pPr>
      <w:r w:rsidRPr="005905AE">
        <w:rPr>
          <w:rFonts w:cstheme="minorHAnsi"/>
          <w:sz w:val="28"/>
          <w:szCs w:val="28"/>
        </w:rPr>
        <w:t xml:space="preserve">CDFIs are certified by the U.S. Department of the Treasury, which also supports them through the CDFI Fund. This fund provides financial assistance and technical support to CDFIs, enabling them to increase their capacity to serve their target markets. By leveraging public and private resources, CDFIs can amplify their impact, often funding projects that mainstream lenders consider too risky. This includes financing for affordable housing, community health </w:t>
      </w:r>
      <w:proofErr w:type="spellStart"/>
      <w:r w:rsidRPr="005905AE">
        <w:rPr>
          <w:rFonts w:cstheme="minorHAnsi"/>
          <w:sz w:val="28"/>
          <w:szCs w:val="28"/>
        </w:rPr>
        <w:t>centers</w:t>
      </w:r>
      <w:proofErr w:type="spellEnd"/>
      <w:r w:rsidRPr="005905AE">
        <w:rPr>
          <w:rFonts w:cstheme="minorHAnsi"/>
          <w:sz w:val="28"/>
          <w:szCs w:val="28"/>
        </w:rPr>
        <w:t>, and small businesses in economically distressed areas.</w:t>
      </w:r>
    </w:p>
    <w:p w14:paraId="2A8AD88C" w14:textId="77777777" w:rsidR="00956CD1" w:rsidRPr="005905AE" w:rsidRDefault="00956CD1" w:rsidP="00956CD1">
      <w:pPr>
        <w:rPr>
          <w:rFonts w:cstheme="minorHAnsi"/>
          <w:sz w:val="28"/>
          <w:szCs w:val="28"/>
        </w:rPr>
      </w:pPr>
    </w:p>
    <w:p w14:paraId="2BA245BB" w14:textId="77777777" w:rsidR="00956CD1" w:rsidRPr="005905AE" w:rsidRDefault="00956CD1" w:rsidP="00956CD1">
      <w:pPr>
        <w:rPr>
          <w:rFonts w:cstheme="minorHAnsi"/>
          <w:sz w:val="28"/>
          <w:szCs w:val="28"/>
        </w:rPr>
      </w:pPr>
      <w:r w:rsidRPr="005905AE">
        <w:rPr>
          <w:rFonts w:cstheme="minorHAnsi"/>
          <w:sz w:val="28"/>
          <w:szCs w:val="28"/>
        </w:rPr>
        <w:lastRenderedPageBreak/>
        <w:t xml:space="preserve">The impact of CDFIs extends beyond providing capital; they also offer financial education and business development services. These services help borrowers improve their creditworthiness and financial management skills, fostering long-term economic stability. For example, a small business receiving a loan from a CDFI might also receive business </w:t>
      </w:r>
      <w:proofErr w:type="spellStart"/>
      <w:r w:rsidRPr="005905AE">
        <w:rPr>
          <w:rFonts w:cstheme="minorHAnsi"/>
          <w:sz w:val="28"/>
          <w:szCs w:val="28"/>
        </w:rPr>
        <w:t>counseling</w:t>
      </w:r>
      <w:proofErr w:type="spellEnd"/>
      <w:r w:rsidRPr="005905AE">
        <w:rPr>
          <w:rFonts w:cstheme="minorHAnsi"/>
          <w:sz w:val="28"/>
          <w:szCs w:val="28"/>
        </w:rPr>
        <w:t xml:space="preserve"> and support to ensure its success and sustainability.</w:t>
      </w:r>
    </w:p>
    <w:p w14:paraId="0B59ECBB" w14:textId="77777777" w:rsidR="00956CD1" w:rsidRPr="005905AE" w:rsidRDefault="00956CD1" w:rsidP="00956CD1">
      <w:pPr>
        <w:rPr>
          <w:rFonts w:cstheme="minorHAnsi"/>
          <w:sz w:val="28"/>
          <w:szCs w:val="28"/>
        </w:rPr>
      </w:pPr>
    </w:p>
    <w:p w14:paraId="13DB7497" w14:textId="77777777" w:rsidR="00956CD1" w:rsidRPr="005905AE" w:rsidRDefault="00956CD1" w:rsidP="00956CD1">
      <w:pPr>
        <w:rPr>
          <w:rFonts w:cstheme="minorHAnsi"/>
          <w:sz w:val="28"/>
          <w:szCs w:val="28"/>
        </w:rPr>
      </w:pPr>
      <w:r w:rsidRPr="005905AE">
        <w:rPr>
          <w:rFonts w:cstheme="minorHAnsi"/>
          <w:sz w:val="28"/>
          <w:szCs w:val="28"/>
        </w:rPr>
        <w:t>Overall, CDFIs are instrumental in bridging the gap between underserved communities and traditional financial services. By focusing on economic inclusion and community development, they contribute significantly to reducing poverty and inequality. Their unique approach, combining financial services with community development, makes them a powerful tool for fostering inclusive economic growth in the U.S.</w:t>
      </w:r>
    </w:p>
    <w:p w14:paraId="6514703D" w14:textId="77777777" w:rsidR="00956CD1" w:rsidRPr="005905AE" w:rsidRDefault="00956CD1" w:rsidP="00956CD1"/>
    <w:p w14:paraId="3A741C6C" w14:textId="0CBC0CAF" w:rsidR="00956CD1" w:rsidRPr="005905AE" w:rsidRDefault="00956CD1" w:rsidP="00956CD1">
      <w:pPr>
        <w:rPr>
          <w:b/>
          <w:bCs/>
          <w:sz w:val="32"/>
          <w:szCs w:val="32"/>
        </w:rPr>
      </w:pPr>
      <w:r w:rsidRPr="005905AE">
        <w:rPr>
          <w:b/>
          <w:bCs/>
          <w:sz w:val="32"/>
          <w:szCs w:val="32"/>
        </w:rPr>
        <w:t xml:space="preserve"> Financial Literacy and Education Programs</w:t>
      </w:r>
    </w:p>
    <w:p w14:paraId="1373275D" w14:textId="77777777" w:rsidR="00956CD1" w:rsidRPr="005905AE" w:rsidRDefault="00956CD1" w:rsidP="00956CD1">
      <w:pPr>
        <w:rPr>
          <w:rFonts w:cstheme="minorHAnsi"/>
          <w:sz w:val="28"/>
          <w:szCs w:val="28"/>
        </w:rPr>
      </w:pPr>
      <w:r w:rsidRPr="005905AE">
        <w:rPr>
          <w:rFonts w:cstheme="minorHAnsi"/>
          <w:sz w:val="28"/>
          <w:szCs w:val="28"/>
        </w:rPr>
        <w:t>Financial literacy and education programs are essential components of financial inclusion efforts in the United States. These programs aim to equip individuals with the knowledge and skills needed to make informed financial decisions, manage their money effectively, and achieve long-term financial stability. Financial literacy encompasses understanding basic financial concepts such as budgeting, saving, investing, and credit management.</w:t>
      </w:r>
    </w:p>
    <w:p w14:paraId="43B9E33E" w14:textId="77777777" w:rsidR="00956CD1" w:rsidRPr="005905AE" w:rsidRDefault="00956CD1" w:rsidP="00956CD1">
      <w:pPr>
        <w:rPr>
          <w:rFonts w:cstheme="minorHAnsi"/>
          <w:sz w:val="28"/>
          <w:szCs w:val="28"/>
        </w:rPr>
      </w:pPr>
    </w:p>
    <w:p w14:paraId="4D4F8DCD" w14:textId="77777777" w:rsidR="00956CD1" w:rsidRPr="005905AE" w:rsidRDefault="00956CD1" w:rsidP="00956CD1">
      <w:pPr>
        <w:rPr>
          <w:rFonts w:cstheme="minorHAnsi"/>
          <w:sz w:val="28"/>
          <w:szCs w:val="28"/>
        </w:rPr>
      </w:pPr>
      <w:r w:rsidRPr="005905AE">
        <w:rPr>
          <w:rFonts w:cstheme="minorHAnsi"/>
          <w:sz w:val="28"/>
          <w:szCs w:val="28"/>
        </w:rPr>
        <w:t>A prominent example of a financial literacy initiative is the Financial Literacy and Education Commission (FLEC), established by the federal government. FLEC coordinates efforts across 22 federal agencies to improve financial education and promote financial literacy among all Americans. One of its key resources is the website MyMoney.gov, which provides a wide range of educational materials and tools on various financial topics.</w:t>
      </w:r>
    </w:p>
    <w:p w14:paraId="7FFFC7DD" w14:textId="77777777" w:rsidR="00956CD1" w:rsidRPr="005905AE" w:rsidRDefault="00956CD1" w:rsidP="00956CD1">
      <w:pPr>
        <w:rPr>
          <w:rFonts w:cstheme="minorHAnsi"/>
          <w:sz w:val="28"/>
          <w:szCs w:val="28"/>
        </w:rPr>
      </w:pPr>
    </w:p>
    <w:p w14:paraId="12A353B0" w14:textId="77777777" w:rsidR="00956CD1" w:rsidRPr="005905AE" w:rsidRDefault="00956CD1" w:rsidP="00956CD1">
      <w:pPr>
        <w:rPr>
          <w:rFonts w:cstheme="minorHAnsi"/>
          <w:sz w:val="28"/>
          <w:szCs w:val="28"/>
        </w:rPr>
      </w:pPr>
      <w:r w:rsidRPr="005905AE">
        <w:rPr>
          <w:rFonts w:cstheme="minorHAnsi"/>
          <w:sz w:val="28"/>
          <w:szCs w:val="28"/>
        </w:rPr>
        <w:t xml:space="preserve">Nonprofit organizations also play a significant role in promoting financial literacy. For instance, the National Endowment for Financial Education (NEFE) offers free, high-quality financial education resources to individuals, educators, and organizations. NEFE's programs target various demographics, including </w:t>
      </w:r>
      <w:r w:rsidRPr="005905AE">
        <w:rPr>
          <w:rFonts w:cstheme="minorHAnsi"/>
          <w:sz w:val="28"/>
          <w:szCs w:val="28"/>
        </w:rPr>
        <w:lastRenderedPageBreak/>
        <w:t>youth, adults, and seniors, to ensure that financial literacy education is accessible to all age groups.</w:t>
      </w:r>
    </w:p>
    <w:p w14:paraId="1ECE37B8" w14:textId="77777777" w:rsidR="00956CD1" w:rsidRPr="005905AE" w:rsidRDefault="00956CD1" w:rsidP="00956CD1">
      <w:pPr>
        <w:rPr>
          <w:rFonts w:cstheme="minorHAnsi"/>
          <w:sz w:val="28"/>
          <w:szCs w:val="28"/>
        </w:rPr>
      </w:pPr>
    </w:p>
    <w:p w14:paraId="683C4AD5" w14:textId="77777777" w:rsidR="00956CD1" w:rsidRPr="005905AE" w:rsidRDefault="00956CD1" w:rsidP="00956CD1">
      <w:pPr>
        <w:rPr>
          <w:rFonts w:cstheme="minorHAnsi"/>
          <w:sz w:val="28"/>
          <w:szCs w:val="28"/>
        </w:rPr>
      </w:pPr>
      <w:r w:rsidRPr="005905AE">
        <w:rPr>
          <w:rFonts w:cstheme="minorHAnsi"/>
          <w:sz w:val="28"/>
          <w:szCs w:val="28"/>
        </w:rPr>
        <w:t>Private sector initiatives further support financial literacy. Many banks and financial institutions offer educational programs and workshops to help customers understand financial products and services. These programs often cover topics such as how to manage bank accounts, understand credit scores, and plan for retirement. For example, programs like Bank of America's Better Money Habits provide online tools and resources to help consumers build financial literacy.</w:t>
      </w:r>
    </w:p>
    <w:p w14:paraId="6C0FC809" w14:textId="77777777" w:rsidR="00956CD1" w:rsidRPr="005905AE" w:rsidRDefault="00956CD1" w:rsidP="00956CD1">
      <w:pPr>
        <w:rPr>
          <w:rFonts w:cstheme="minorHAnsi"/>
          <w:sz w:val="28"/>
          <w:szCs w:val="28"/>
        </w:rPr>
      </w:pPr>
    </w:p>
    <w:p w14:paraId="3479E85F" w14:textId="77777777" w:rsidR="00956CD1" w:rsidRPr="005905AE" w:rsidRDefault="00956CD1" w:rsidP="00956CD1">
      <w:pPr>
        <w:rPr>
          <w:rFonts w:cstheme="minorHAnsi"/>
          <w:sz w:val="28"/>
          <w:szCs w:val="28"/>
        </w:rPr>
      </w:pPr>
      <w:r w:rsidRPr="005905AE">
        <w:rPr>
          <w:rFonts w:cstheme="minorHAnsi"/>
          <w:sz w:val="28"/>
          <w:szCs w:val="28"/>
        </w:rPr>
        <w:t>In schools, integrating financial education into the curriculum is gaining momentum. Several states have mandated financial education as part of their K-12 curriculum, recognizing that early financial literacy can have a lasting impact on an individual's financial well-being.</w:t>
      </w:r>
    </w:p>
    <w:p w14:paraId="43D45BF4" w14:textId="77777777" w:rsidR="00956CD1" w:rsidRPr="005905AE" w:rsidRDefault="00956CD1" w:rsidP="00956CD1">
      <w:pPr>
        <w:rPr>
          <w:rFonts w:cstheme="minorHAnsi"/>
          <w:sz w:val="28"/>
          <w:szCs w:val="28"/>
        </w:rPr>
      </w:pPr>
    </w:p>
    <w:p w14:paraId="44D87881" w14:textId="77777777" w:rsidR="00956CD1" w:rsidRPr="005905AE" w:rsidRDefault="00956CD1" w:rsidP="00956CD1">
      <w:pPr>
        <w:rPr>
          <w:rFonts w:cstheme="minorHAnsi"/>
          <w:sz w:val="28"/>
          <w:szCs w:val="28"/>
        </w:rPr>
      </w:pPr>
      <w:r w:rsidRPr="005905AE">
        <w:rPr>
          <w:rFonts w:cstheme="minorHAnsi"/>
          <w:sz w:val="28"/>
          <w:szCs w:val="28"/>
        </w:rPr>
        <w:t>Overall, financial literacy and education programs are crucial for empowering individuals to take control of their financial futures. By improving financial knowledge and skills, these programs help reduce financial stress, prevent financial mistakes, and enable people to make better financial decisions, thereby contributing to greater financial inclusion and economic stability.</w:t>
      </w:r>
    </w:p>
    <w:p w14:paraId="3F93D709" w14:textId="77777777" w:rsidR="00956CD1" w:rsidRPr="005905AE" w:rsidRDefault="00956CD1" w:rsidP="00956CD1"/>
    <w:p w14:paraId="06D0A05F" w14:textId="253F544B" w:rsidR="00956CD1" w:rsidRPr="005905AE" w:rsidRDefault="00956CD1" w:rsidP="00956CD1">
      <w:pPr>
        <w:rPr>
          <w:b/>
          <w:bCs/>
          <w:sz w:val="32"/>
          <w:szCs w:val="32"/>
        </w:rPr>
      </w:pPr>
      <w:r w:rsidRPr="005905AE">
        <w:rPr>
          <w:b/>
          <w:bCs/>
          <w:sz w:val="32"/>
          <w:szCs w:val="32"/>
        </w:rPr>
        <w:t xml:space="preserve"> Bank On Initiative</w:t>
      </w:r>
    </w:p>
    <w:p w14:paraId="0CA50953" w14:textId="77777777" w:rsidR="00956CD1" w:rsidRPr="005905AE" w:rsidRDefault="00956CD1" w:rsidP="00956CD1">
      <w:pPr>
        <w:rPr>
          <w:rFonts w:cstheme="minorHAnsi"/>
          <w:sz w:val="28"/>
          <w:szCs w:val="28"/>
        </w:rPr>
      </w:pPr>
      <w:r w:rsidRPr="005905AE">
        <w:rPr>
          <w:rFonts w:cstheme="minorHAnsi"/>
          <w:sz w:val="28"/>
          <w:szCs w:val="28"/>
        </w:rPr>
        <w:t>The Bank On initiative is a nationwide effort to ensure that everyone has access to safe and affordable banking services. This initiative is part of a broader strategy to promote financial inclusion by reducing the number of unbanked and underbanked individuals in the United States. Launched by the Cities for Financial Empowerment (CFE) Fund, Bank On collaborates with local coalitions, financial institutions, regulators, and community organizations to expand access to mainstream financial products.</w:t>
      </w:r>
    </w:p>
    <w:p w14:paraId="32635A18" w14:textId="77777777" w:rsidR="00956CD1" w:rsidRPr="005905AE" w:rsidRDefault="00956CD1" w:rsidP="00956CD1">
      <w:pPr>
        <w:rPr>
          <w:rFonts w:cstheme="minorHAnsi"/>
          <w:sz w:val="28"/>
          <w:szCs w:val="28"/>
        </w:rPr>
      </w:pPr>
    </w:p>
    <w:p w14:paraId="28841340" w14:textId="77777777" w:rsidR="00956CD1" w:rsidRPr="005905AE" w:rsidRDefault="00956CD1" w:rsidP="00956CD1">
      <w:pPr>
        <w:rPr>
          <w:rFonts w:cstheme="minorHAnsi"/>
          <w:sz w:val="28"/>
          <w:szCs w:val="28"/>
        </w:rPr>
      </w:pPr>
      <w:r w:rsidRPr="005905AE">
        <w:rPr>
          <w:rFonts w:cstheme="minorHAnsi"/>
          <w:sz w:val="28"/>
          <w:szCs w:val="28"/>
        </w:rPr>
        <w:t xml:space="preserve">A key aspect of the Bank On initiative is the certification of Bank On accounts. These accounts are designed to meet specific national standards that ensure </w:t>
      </w:r>
      <w:r w:rsidRPr="005905AE">
        <w:rPr>
          <w:rFonts w:cstheme="minorHAnsi"/>
          <w:sz w:val="28"/>
          <w:szCs w:val="28"/>
        </w:rPr>
        <w:lastRenderedPageBreak/>
        <w:t>they are accessible and affordable for consumers. The standards include features such as low or no monthly fees, no overdraft fees, online bill pay, and robust account access via branches, ATMs, and mobile banking. By promoting these standards, Bank On helps to remove common barriers that prevent individuals from using traditional banking services.</w:t>
      </w:r>
    </w:p>
    <w:p w14:paraId="6DE3517E" w14:textId="77777777" w:rsidR="00956CD1" w:rsidRPr="005905AE" w:rsidRDefault="00956CD1" w:rsidP="00956CD1">
      <w:pPr>
        <w:rPr>
          <w:rFonts w:cstheme="minorHAnsi"/>
          <w:sz w:val="28"/>
          <w:szCs w:val="28"/>
        </w:rPr>
      </w:pPr>
    </w:p>
    <w:p w14:paraId="44BA4768" w14:textId="77777777" w:rsidR="00956CD1" w:rsidRPr="005905AE" w:rsidRDefault="00956CD1" w:rsidP="00956CD1">
      <w:pPr>
        <w:rPr>
          <w:rFonts w:cstheme="minorHAnsi"/>
          <w:sz w:val="28"/>
          <w:szCs w:val="28"/>
        </w:rPr>
      </w:pPr>
      <w:r w:rsidRPr="005905AE">
        <w:rPr>
          <w:rFonts w:cstheme="minorHAnsi"/>
          <w:sz w:val="28"/>
          <w:szCs w:val="28"/>
        </w:rPr>
        <w:t>Local Bank On coalitions work within communities to raise awareness about the availability of Bank On accounts and to provide financial education and outreach. These coalitions often partner with local governments, nonprofits, and financial institutions to conduct outreach events, workshops, and campaigns that inform residents about the benefits of having a bank account and how to open one.</w:t>
      </w:r>
    </w:p>
    <w:p w14:paraId="39524BB4" w14:textId="77777777" w:rsidR="00956CD1" w:rsidRPr="005905AE" w:rsidRDefault="00956CD1" w:rsidP="00956CD1">
      <w:pPr>
        <w:rPr>
          <w:rFonts w:cstheme="minorHAnsi"/>
          <w:sz w:val="28"/>
          <w:szCs w:val="28"/>
        </w:rPr>
      </w:pPr>
    </w:p>
    <w:p w14:paraId="252F19F3" w14:textId="77777777" w:rsidR="00956CD1" w:rsidRPr="005905AE" w:rsidRDefault="00956CD1" w:rsidP="00956CD1">
      <w:pPr>
        <w:rPr>
          <w:rFonts w:cstheme="minorHAnsi"/>
          <w:sz w:val="28"/>
          <w:szCs w:val="28"/>
        </w:rPr>
      </w:pPr>
      <w:r w:rsidRPr="005905AE">
        <w:rPr>
          <w:rFonts w:cstheme="minorHAnsi"/>
          <w:sz w:val="28"/>
          <w:szCs w:val="28"/>
        </w:rPr>
        <w:t>Financial institutions play a crucial role in the success of the Bank On initiative. Many banks and credit unions have developed Bank On-certified accounts to meet the needs of low- and moderate-income consumers. By offering these accounts, financial institutions can attract new customers, build trust within the community, and contribute to overall financial stability.</w:t>
      </w:r>
    </w:p>
    <w:p w14:paraId="1B0345CA" w14:textId="77777777" w:rsidR="00956CD1" w:rsidRPr="005905AE" w:rsidRDefault="00956CD1" w:rsidP="00956CD1">
      <w:pPr>
        <w:rPr>
          <w:rFonts w:cstheme="minorHAnsi"/>
          <w:sz w:val="28"/>
          <w:szCs w:val="28"/>
        </w:rPr>
      </w:pPr>
    </w:p>
    <w:p w14:paraId="679906EF" w14:textId="77777777" w:rsidR="00956CD1" w:rsidRPr="005905AE" w:rsidRDefault="00956CD1" w:rsidP="00956CD1">
      <w:pPr>
        <w:rPr>
          <w:rFonts w:cstheme="minorHAnsi"/>
          <w:sz w:val="28"/>
          <w:szCs w:val="28"/>
        </w:rPr>
      </w:pPr>
      <w:r w:rsidRPr="005905AE">
        <w:rPr>
          <w:rFonts w:cstheme="minorHAnsi"/>
          <w:sz w:val="28"/>
          <w:szCs w:val="28"/>
        </w:rPr>
        <w:t>The impact of the Bank On initiative is significant. It helps individuals avoid the high costs associated with alternative financial services like check-cashing and payday loans. Additionally, having a bank account enables individuals to save securely, build credit, and access a wider range of financial products and services.</w:t>
      </w:r>
    </w:p>
    <w:p w14:paraId="74ABF3A2" w14:textId="77777777" w:rsidR="00956CD1" w:rsidRPr="005905AE" w:rsidRDefault="00956CD1" w:rsidP="00956CD1">
      <w:pPr>
        <w:rPr>
          <w:rFonts w:cstheme="minorHAnsi"/>
          <w:sz w:val="28"/>
          <w:szCs w:val="28"/>
        </w:rPr>
      </w:pPr>
    </w:p>
    <w:p w14:paraId="03AE94E0" w14:textId="77777777" w:rsidR="00956CD1" w:rsidRPr="005905AE" w:rsidRDefault="00956CD1" w:rsidP="00956CD1">
      <w:pPr>
        <w:rPr>
          <w:rFonts w:cstheme="minorHAnsi"/>
          <w:sz w:val="28"/>
          <w:szCs w:val="28"/>
        </w:rPr>
      </w:pPr>
      <w:r w:rsidRPr="005905AE">
        <w:rPr>
          <w:rFonts w:cstheme="minorHAnsi"/>
          <w:sz w:val="28"/>
          <w:szCs w:val="28"/>
        </w:rPr>
        <w:t>In summary, the Bank On initiative is a critical effort to promote financial inclusion by ensuring that everyone has access to safe and affordable banking services. Through collaboration, outreach, and the establishment of national standards, Bank On is making strides in reducing the number of unbanked and underbanked individuals, thereby fostering greater financial stability and inclusion.</w:t>
      </w:r>
    </w:p>
    <w:p w14:paraId="5B921523" w14:textId="77777777" w:rsidR="00956CD1" w:rsidRPr="005905AE" w:rsidRDefault="00956CD1" w:rsidP="00956CD1"/>
    <w:p w14:paraId="29EEF24C" w14:textId="77777777" w:rsidR="005905AE" w:rsidRDefault="005905AE" w:rsidP="00956CD1">
      <w:pPr>
        <w:rPr>
          <w:b/>
          <w:bCs/>
          <w:sz w:val="32"/>
          <w:szCs w:val="32"/>
        </w:rPr>
      </w:pPr>
    </w:p>
    <w:p w14:paraId="0DC8481C" w14:textId="09918CFE" w:rsidR="00956CD1" w:rsidRPr="005905AE" w:rsidRDefault="00956CD1" w:rsidP="00956CD1">
      <w:pPr>
        <w:rPr>
          <w:b/>
          <w:bCs/>
          <w:sz w:val="32"/>
          <w:szCs w:val="32"/>
        </w:rPr>
      </w:pPr>
      <w:r w:rsidRPr="005905AE">
        <w:rPr>
          <w:b/>
          <w:bCs/>
          <w:sz w:val="32"/>
          <w:szCs w:val="32"/>
        </w:rPr>
        <w:lastRenderedPageBreak/>
        <w:t xml:space="preserve"> MyMoney.gov</w:t>
      </w:r>
    </w:p>
    <w:p w14:paraId="5783191C" w14:textId="77777777" w:rsidR="00956CD1" w:rsidRPr="005905AE" w:rsidRDefault="00956CD1" w:rsidP="00956CD1">
      <w:pPr>
        <w:rPr>
          <w:rFonts w:cstheme="minorHAnsi"/>
          <w:sz w:val="28"/>
          <w:szCs w:val="28"/>
        </w:rPr>
      </w:pPr>
      <w:r w:rsidRPr="005905AE">
        <w:rPr>
          <w:rFonts w:cstheme="minorHAnsi"/>
          <w:sz w:val="28"/>
          <w:szCs w:val="28"/>
        </w:rPr>
        <w:t>MyMoney.gov is a central resource for financial education in the United States, designed to improve financial literacy among all Americans. Managed by the Financial Literacy and Education Commission (FLEC), the website provides comprehensive information and tools to help individuals make informed financial decisions.</w:t>
      </w:r>
    </w:p>
    <w:p w14:paraId="5B673730" w14:textId="77777777" w:rsidR="00956CD1" w:rsidRPr="005905AE" w:rsidRDefault="00956CD1" w:rsidP="00956CD1">
      <w:pPr>
        <w:rPr>
          <w:rFonts w:cstheme="minorHAnsi"/>
          <w:sz w:val="28"/>
          <w:szCs w:val="28"/>
        </w:rPr>
      </w:pPr>
    </w:p>
    <w:p w14:paraId="21BD1B7C" w14:textId="77777777" w:rsidR="00956CD1" w:rsidRPr="005905AE" w:rsidRDefault="00956CD1" w:rsidP="00956CD1">
      <w:pPr>
        <w:rPr>
          <w:rFonts w:cstheme="minorHAnsi"/>
          <w:sz w:val="28"/>
          <w:szCs w:val="28"/>
        </w:rPr>
      </w:pPr>
      <w:r w:rsidRPr="005905AE">
        <w:rPr>
          <w:rFonts w:cstheme="minorHAnsi"/>
          <w:sz w:val="28"/>
          <w:szCs w:val="28"/>
        </w:rPr>
        <w:t xml:space="preserve">The website is structured around five core financial principles: earn, save and invest, protect, spend, and borrow. These principles provide a framework for understanding personal finance and guide users through the essentials of managing money effectively. For example, the "earn" section covers topics such as understanding </w:t>
      </w:r>
      <w:proofErr w:type="spellStart"/>
      <w:r w:rsidRPr="005905AE">
        <w:rPr>
          <w:rFonts w:cstheme="minorHAnsi"/>
          <w:sz w:val="28"/>
          <w:szCs w:val="28"/>
        </w:rPr>
        <w:t>paychecks</w:t>
      </w:r>
      <w:proofErr w:type="spellEnd"/>
      <w:r w:rsidRPr="005905AE">
        <w:rPr>
          <w:rFonts w:cstheme="minorHAnsi"/>
          <w:sz w:val="28"/>
          <w:szCs w:val="28"/>
        </w:rPr>
        <w:t xml:space="preserve"> and benefits, while the "save and invest" section provides information on setting financial goals and building savings.</w:t>
      </w:r>
    </w:p>
    <w:p w14:paraId="6ED41EDD" w14:textId="77777777" w:rsidR="00956CD1" w:rsidRPr="005905AE" w:rsidRDefault="00956CD1" w:rsidP="00956CD1">
      <w:pPr>
        <w:rPr>
          <w:rFonts w:cstheme="minorHAnsi"/>
          <w:sz w:val="28"/>
          <w:szCs w:val="28"/>
        </w:rPr>
      </w:pPr>
    </w:p>
    <w:p w14:paraId="5AB0F4AD" w14:textId="77777777" w:rsidR="00956CD1" w:rsidRPr="005905AE" w:rsidRDefault="00956CD1" w:rsidP="00956CD1">
      <w:pPr>
        <w:rPr>
          <w:rFonts w:cstheme="minorHAnsi"/>
          <w:sz w:val="28"/>
          <w:szCs w:val="28"/>
        </w:rPr>
      </w:pPr>
      <w:r w:rsidRPr="005905AE">
        <w:rPr>
          <w:rFonts w:cstheme="minorHAnsi"/>
          <w:sz w:val="28"/>
          <w:szCs w:val="28"/>
        </w:rPr>
        <w:t>MyMoney.gov offers a wide range of resources tailored to different life stages and financial situations. Whether someone is starting their first job, planning for retirement, or dealing with financial challenges, the website provides relevant information and practical advice. This includes calculators for budgeting and retirement planning, as well as educational materials on credit management, debt reduction, and consumer protection.</w:t>
      </w:r>
    </w:p>
    <w:p w14:paraId="51A77C5E" w14:textId="77777777" w:rsidR="00956CD1" w:rsidRPr="005905AE" w:rsidRDefault="00956CD1" w:rsidP="00956CD1">
      <w:pPr>
        <w:rPr>
          <w:rFonts w:cstheme="minorHAnsi"/>
          <w:sz w:val="28"/>
          <w:szCs w:val="28"/>
        </w:rPr>
      </w:pPr>
    </w:p>
    <w:p w14:paraId="215B1517" w14:textId="77777777" w:rsidR="00956CD1" w:rsidRPr="005905AE" w:rsidRDefault="00956CD1" w:rsidP="00956CD1">
      <w:pPr>
        <w:rPr>
          <w:rFonts w:cstheme="minorHAnsi"/>
          <w:sz w:val="28"/>
          <w:szCs w:val="28"/>
        </w:rPr>
      </w:pPr>
      <w:r w:rsidRPr="005905AE">
        <w:rPr>
          <w:rFonts w:cstheme="minorHAnsi"/>
          <w:sz w:val="28"/>
          <w:szCs w:val="28"/>
        </w:rPr>
        <w:t>One of the strengths of MyMoney.gov is its accessibility. The website is designed to be user-friendly and is available in both English and Spanish, making it accessible to a broader audience. Additionally, it links to resources from various federal agencies, providing a centralized location for trustworthy and up-to-date financial information.</w:t>
      </w:r>
    </w:p>
    <w:p w14:paraId="3E44DF42" w14:textId="77777777" w:rsidR="00956CD1" w:rsidRPr="005905AE" w:rsidRDefault="00956CD1" w:rsidP="00956CD1">
      <w:pPr>
        <w:rPr>
          <w:rFonts w:cstheme="minorHAnsi"/>
          <w:sz w:val="28"/>
          <w:szCs w:val="28"/>
        </w:rPr>
      </w:pPr>
    </w:p>
    <w:p w14:paraId="7335C0E3" w14:textId="77777777" w:rsidR="00956CD1" w:rsidRPr="005905AE" w:rsidRDefault="00956CD1" w:rsidP="00956CD1">
      <w:pPr>
        <w:rPr>
          <w:rFonts w:cstheme="minorHAnsi"/>
          <w:sz w:val="28"/>
          <w:szCs w:val="28"/>
        </w:rPr>
      </w:pPr>
      <w:r w:rsidRPr="005905AE">
        <w:rPr>
          <w:rFonts w:cstheme="minorHAnsi"/>
          <w:sz w:val="28"/>
          <w:szCs w:val="28"/>
        </w:rPr>
        <w:t xml:space="preserve">MyMoney.gov also plays a role in promoting financial education in schools. It offers materials that educators can use to teach financial literacy in the classroom, helping to </w:t>
      </w:r>
      <w:proofErr w:type="spellStart"/>
      <w:r w:rsidRPr="005905AE">
        <w:rPr>
          <w:rFonts w:cstheme="minorHAnsi"/>
          <w:sz w:val="28"/>
          <w:szCs w:val="28"/>
        </w:rPr>
        <w:t>instill</w:t>
      </w:r>
      <w:proofErr w:type="spellEnd"/>
      <w:r w:rsidRPr="005905AE">
        <w:rPr>
          <w:rFonts w:cstheme="minorHAnsi"/>
          <w:sz w:val="28"/>
          <w:szCs w:val="28"/>
        </w:rPr>
        <w:t xml:space="preserve"> good financial habits in students from an early age. By supporting financial education across the lifespan, MyMoney.gov contributes to a more financially literate and empowered population.</w:t>
      </w:r>
    </w:p>
    <w:p w14:paraId="7035C377" w14:textId="77777777" w:rsidR="00956CD1" w:rsidRPr="005905AE" w:rsidRDefault="00956CD1" w:rsidP="00956CD1">
      <w:pPr>
        <w:rPr>
          <w:rFonts w:cstheme="minorHAnsi"/>
          <w:sz w:val="28"/>
          <w:szCs w:val="28"/>
        </w:rPr>
      </w:pPr>
    </w:p>
    <w:p w14:paraId="5998A7F0" w14:textId="77777777" w:rsidR="00956CD1" w:rsidRPr="005905AE" w:rsidRDefault="00956CD1" w:rsidP="00956CD1">
      <w:pPr>
        <w:rPr>
          <w:rFonts w:cstheme="minorHAnsi"/>
          <w:sz w:val="28"/>
          <w:szCs w:val="28"/>
        </w:rPr>
      </w:pPr>
      <w:r w:rsidRPr="005905AE">
        <w:rPr>
          <w:rFonts w:cstheme="minorHAnsi"/>
          <w:sz w:val="28"/>
          <w:szCs w:val="28"/>
        </w:rPr>
        <w:lastRenderedPageBreak/>
        <w:t>Overall, MyMoney.gov is a valuable tool in the effort to enhance financial literacy and inclusion in the United States. By providing accessible, comprehensive, and reliable information, it helps individuals make better financial decisions, achieve greater financial stability, and ultimately improve their quality of life.</w:t>
      </w:r>
    </w:p>
    <w:p w14:paraId="506F77D4" w14:textId="77777777" w:rsidR="00956CD1" w:rsidRPr="005905AE" w:rsidRDefault="00956CD1" w:rsidP="00956CD1"/>
    <w:p w14:paraId="58BFEF7E" w14:textId="2FDAA901" w:rsidR="00956CD1" w:rsidRPr="005905AE" w:rsidRDefault="00956CD1" w:rsidP="00956CD1">
      <w:pPr>
        <w:rPr>
          <w:b/>
          <w:bCs/>
          <w:sz w:val="32"/>
          <w:szCs w:val="32"/>
        </w:rPr>
      </w:pPr>
      <w:r w:rsidRPr="005905AE">
        <w:rPr>
          <w:b/>
          <w:bCs/>
          <w:sz w:val="32"/>
          <w:szCs w:val="32"/>
        </w:rPr>
        <w:t xml:space="preserve"> The Earned Income Tax Credit (EITC) and Volunteer Income Tax Assistance (VITA)</w:t>
      </w:r>
    </w:p>
    <w:p w14:paraId="56539462" w14:textId="77777777" w:rsidR="00956CD1" w:rsidRPr="005905AE" w:rsidRDefault="00956CD1" w:rsidP="00956CD1">
      <w:pPr>
        <w:rPr>
          <w:rFonts w:cstheme="minorHAnsi"/>
          <w:sz w:val="28"/>
          <w:szCs w:val="28"/>
        </w:rPr>
      </w:pPr>
      <w:r w:rsidRPr="005905AE">
        <w:rPr>
          <w:rFonts w:cstheme="minorHAnsi"/>
          <w:sz w:val="28"/>
          <w:szCs w:val="28"/>
        </w:rPr>
        <w:t>The Earned Income Tax Credit (EITC) and Volunteer Income Tax Assistance (VITA) programs are significant initiatives aimed at promoting financial inclusion and supporting low- to moderate-income individuals and families in the United States. These programs are essential in helping reduce poverty, increase financial stability, and encourage work.</w:t>
      </w:r>
    </w:p>
    <w:p w14:paraId="5F7044BF" w14:textId="77777777" w:rsidR="00956CD1" w:rsidRPr="005905AE" w:rsidRDefault="00956CD1" w:rsidP="00956CD1">
      <w:pPr>
        <w:rPr>
          <w:rFonts w:cstheme="minorHAnsi"/>
          <w:sz w:val="28"/>
          <w:szCs w:val="28"/>
        </w:rPr>
      </w:pPr>
    </w:p>
    <w:p w14:paraId="710A48B9" w14:textId="77777777" w:rsidR="00956CD1" w:rsidRPr="005905AE" w:rsidRDefault="00956CD1" w:rsidP="00956CD1">
      <w:pPr>
        <w:rPr>
          <w:rFonts w:cstheme="minorHAnsi"/>
          <w:sz w:val="28"/>
          <w:szCs w:val="28"/>
        </w:rPr>
      </w:pPr>
      <w:r w:rsidRPr="005905AE">
        <w:rPr>
          <w:rFonts w:cstheme="minorHAnsi"/>
          <w:sz w:val="28"/>
          <w:szCs w:val="28"/>
        </w:rPr>
        <w:t>The EITC is a refundable tax credit designed for working individuals and families with low to moderate incomes. It is one of the largest anti-poverty programs in the United States. The amount of the credit depends on income, marital status, and the number of children. For eligible taxpayers, the EITC can significantly reduce the amount of taxes owed and potentially result in a substantial refund. This extra income can help families cover essential expenses, save for the future, or reduce debt, thereby enhancing their financial stability.</w:t>
      </w:r>
    </w:p>
    <w:p w14:paraId="3294CC48" w14:textId="77777777" w:rsidR="00956CD1" w:rsidRPr="005905AE" w:rsidRDefault="00956CD1" w:rsidP="00956CD1">
      <w:pPr>
        <w:rPr>
          <w:rFonts w:cstheme="minorHAnsi"/>
          <w:sz w:val="28"/>
          <w:szCs w:val="28"/>
        </w:rPr>
      </w:pPr>
    </w:p>
    <w:p w14:paraId="116DAF5D" w14:textId="77777777" w:rsidR="00956CD1" w:rsidRPr="005905AE" w:rsidRDefault="00956CD1" w:rsidP="00956CD1">
      <w:pPr>
        <w:rPr>
          <w:rFonts w:cstheme="minorHAnsi"/>
          <w:sz w:val="28"/>
          <w:szCs w:val="28"/>
        </w:rPr>
      </w:pPr>
      <w:r w:rsidRPr="005905AE">
        <w:rPr>
          <w:rFonts w:cstheme="minorHAnsi"/>
          <w:sz w:val="28"/>
          <w:szCs w:val="28"/>
        </w:rPr>
        <w:t xml:space="preserve">The VITA program complements the EITC by providing free tax preparation services to eligible individuals, including those who generally make $57,000 or less, persons with disabilities, and limited English-speaking taxpayers. VITA sites are typically located in convenient community locations such as schools, libraries, and </w:t>
      </w:r>
      <w:proofErr w:type="spellStart"/>
      <w:r w:rsidRPr="005905AE">
        <w:rPr>
          <w:rFonts w:cstheme="minorHAnsi"/>
          <w:sz w:val="28"/>
          <w:szCs w:val="28"/>
        </w:rPr>
        <w:t>neighborhood</w:t>
      </w:r>
      <w:proofErr w:type="spellEnd"/>
      <w:r w:rsidRPr="005905AE">
        <w:rPr>
          <w:rFonts w:cstheme="minorHAnsi"/>
          <w:sz w:val="28"/>
          <w:szCs w:val="28"/>
        </w:rPr>
        <w:t xml:space="preserve"> </w:t>
      </w:r>
      <w:proofErr w:type="spellStart"/>
      <w:r w:rsidRPr="005905AE">
        <w:rPr>
          <w:rFonts w:cstheme="minorHAnsi"/>
          <w:sz w:val="28"/>
          <w:szCs w:val="28"/>
        </w:rPr>
        <w:t>centers</w:t>
      </w:r>
      <w:proofErr w:type="spellEnd"/>
      <w:r w:rsidRPr="005905AE">
        <w:rPr>
          <w:rFonts w:cstheme="minorHAnsi"/>
          <w:sz w:val="28"/>
          <w:szCs w:val="28"/>
        </w:rPr>
        <w:t>. The program ensures that taxpayers receive all the credits and deductions they are entitled to, including the EITC, thereby maximizing their refunds.</w:t>
      </w:r>
    </w:p>
    <w:p w14:paraId="37ED4805" w14:textId="77777777" w:rsidR="00956CD1" w:rsidRPr="005905AE" w:rsidRDefault="00956CD1" w:rsidP="00956CD1">
      <w:pPr>
        <w:rPr>
          <w:rFonts w:cstheme="minorHAnsi"/>
          <w:sz w:val="28"/>
          <w:szCs w:val="28"/>
        </w:rPr>
      </w:pPr>
    </w:p>
    <w:p w14:paraId="24F0BB5D" w14:textId="77777777" w:rsidR="00956CD1" w:rsidRPr="005905AE" w:rsidRDefault="00956CD1" w:rsidP="00956CD1">
      <w:pPr>
        <w:rPr>
          <w:rFonts w:cstheme="minorHAnsi"/>
          <w:sz w:val="28"/>
          <w:szCs w:val="28"/>
        </w:rPr>
      </w:pPr>
      <w:r w:rsidRPr="005905AE">
        <w:rPr>
          <w:rFonts w:cstheme="minorHAnsi"/>
          <w:sz w:val="28"/>
          <w:szCs w:val="28"/>
        </w:rPr>
        <w:t xml:space="preserve">Trained volunteers, certified by the IRS, staff VITA sites. These volunteers help taxpayers file accurate tax returns and provide guidance on financial topics. By offering free tax preparation services, VITA helps taxpayers avoid the costs </w:t>
      </w:r>
      <w:r w:rsidRPr="005905AE">
        <w:rPr>
          <w:rFonts w:cstheme="minorHAnsi"/>
          <w:sz w:val="28"/>
          <w:szCs w:val="28"/>
        </w:rPr>
        <w:lastRenderedPageBreak/>
        <w:t>associated with commercial tax preparation, which can be particularly burdensome for low-income families.</w:t>
      </w:r>
    </w:p>
    <w:p w14:paraId="4250A691" w14:textId="77777777" w:rsidR="00956CD1" w:rsidRPr="005905AE" w:rsidRDefault="00956CD1" w:rsidP="00956CD1">
      <w:pPr>
        <w:rPr>
          <w:rFonts w:cstheme="minorHAnsi"/>
          <w:sz w:val="28"/>
          <w:szCs w:val="28"/>
        </w:rPr>
      </w:pPr>
    </w:p>
    <w:p w14:paraId="2B12E2F7" w14:textId="77777777" w:rsidR="00956CD1" w:rsidRPr="005905AE" w:rsidRDefault="00956CD1" w:rsidP="00956CD1">
      <w:pPr>
        <w:rPr>
          <w:rFonts w:cstheme="minorHAnsi"/>
          <w:sz w:val="28"/>
          <w:szCs w:val="28"/>
        </w:rPr>
      </w:pPr>
      <w:r w:rsidRPr="005905AE">
        <w:rPr>
          <w:rFonts w:cstheme="minorHAnsi"/>
          <w:sz w:val="28"/>
          <w:szCs w:val="28"/>
        </w:rPr>
        <w:t>Both the EITC and VITA programs have significant positive impacts. The EITC not only provides immediate financial relief but also encourages work and can lead to long-term economic benefits by increasing disposable income and reducing poverty. The VITA program ensures that low-income taxpayers can access these benefits without incurring additional costs, thus promoting financial inclusion.</w:t>
      </w:r>
    </w:p>
    <w:p w14:paraId="0E99F2DA" w14:textId="77777777" w:rsidR="00956CD1" w:rsidRPr="005905AE" w:rsidRDefault="00956CD1" w:rsidP="00956CD1">
      <w:pPr>
        <w:rPr>
          <w:rFonts w:cstheme="minorHAnsi"/>
          <w:sz w:val="28"/>
          <w:szCs w:val="28"/>
        </w:rPr>
      </w:pPr>
    </w:p>
    <w:p w14:paraId="430655DC" w14:textId="77777777" w:rsidR="00956CD1" w:rsidRPr="005905AE" w:rsidRDefault="00956CD1" w:rsidP="00956CD1">
      <w:pPr>
        <w:rPr>
          <w:rFonts w:cstheme="minorHAnsi"/>
          <w:sz w:val="28"/>
          <w:szCs w:val="28"/>
        </w:rPr>
      </w:pPr>
      <w:r w:rsidRPr="005905AE">
        <w:rPr>
          <w:rFonts w:cstheme="minorHAnsi"/>
          <w:sz w:val="28"/>
          <w:szCs w:val="28"/>
        </w:rPr>
        <w:t>In summary, the EITC and VITA programs are vital components of the United States' efforts to promote financial inclusion. By providing financial support and free tax preparation services, these programs help low- to moderate-income individuals and families improve their financial stability and achieve greater economic security.</w:t>
      </w:r>
    </w:p>
    <w:p w14:paraId="6518A965" w14:textId="77777777" w:rsidR="00956CD1" w:rsidRPr="005905AE" w:rsidRDefault="00956CD1" w:rsidP="00956CD1"/>
    <w:p w14:paraId="484E2AA5" w14:textId="72925A73" w:rsidR="00956CD1" w:rsidRPr="005905AE" w:rsidRDefault="00956CD1" w:rsidP="00956CD1">
      <w:pPr>
        <w:rPr>
          <w:b/>
          <w:bCs/>
          <w:sz w:val="32"/>
          <w:szCs w:val="32"/>
        </w:rPr>
      </w:pPr>
      <w:r w:rsidRPr="005905AE">
        <w:rPr>
          <w:b/>
          <w:bCs/>
          <w:sz w:val="32"/>
          <w:szCs w:val="32"/>
        </w:rPr>
        <w:t xml:space="preserve"> Postal Banking Proposals</w:t>
      </w:r>
    </w:p>
    <w:p w14:paraId="421BFC60" w14:textId="187D90A3" w:rsidR="00956CD1" w:rsidRPr="005905AE" w:rsidRDefault="00956CD1" w:rsidP="00956CD1">
      <w:pPr>
        <w:rPr>
          <w:rFonts w:cstheme="minorHAnsi"/>
          <w:sz w:val="28"/>
          <w:szCs w:val="28"/>
        </w:rPr>
      </w:pPr>
      <w:r w:rsidRPr="005905AE">
        <w:rPr>
          <w:rFonts w:cstheme="minorHAnsi"/>
          <w:sz w:val="28"/>
          <w:szCs w:val="28"/>
        </w:rPr>
        <w:t>Postal banking proposals in the United States aim to reintroduce basic financial services through the United States Postal Service (USPS). This concept, which involves providing services like savings accounts, small-dollar loans, and payment processing at post offices, is seen as a solution to enhance financial inclusion, particularly for underserved populations.</w:t>
      </w:r>
    </w:p>
    <w:p w14:paraId="46ADD9B9" w14:textId="77777777" w:rsidR="00956CD1" w:rsidRPr="005905AE" w:rsidRDefault="00956CD1" w:rsidP="00956CD1">
      <w:pPr>
        <w:rPr>
          <w:rFonts w:cstheme="minorHAnsi"/>
          <w:sz w:val="28"/>
          <w:szCs w:val="28"/>
        </w:rPr>
      </w:pPr>
    </w:p>
    <w:p w14:paraId="168668CC" w14:textId="77777777" w:rsidR="00956CD1" w:rsidRPr="005905AE" w:rsidRDefault="00956CD1" w:rsidP="00956CD1">
      <w:pPr>
        <w:rPr>
          <w:rFonts w:cstheme="minorHAnsi"/>
          <w:sz w:val="28"/>
          <w:szCs w:val="28"/>
        </w:rPr>
      </w:pPr>
      <w:r w:rsidRPr="005905AE">
        <w:rPr>
          <w:rFonts w:cstheme="minorHAnsi"/>
          <w:sz w:val="28"/>
          <w:szCs w:val="28"/>
        </w:rPr>
        <w:t>The idea of postal banking is not new. The USPS offered savings accounts from 1911 to 1967, primarily serving immigrants and low-income individuals who lacked access to traditional banking services. Renewed interest in postal banking stems from the need to address the significant number of unbanked and underbanked Americans. According to the Federal Deposit Insurance Corporation (FDIC), millions of Americans do not have a bank account or rely on expensive alternative financial services such as check cashing and payday loans.</w:t>
      </w:r>
    </w:p>
    <w:p w14:paraId="3D6F24BD" w14:textId="77777777" w:rsidR="00956CD1" w:rsidRPr="005905AE" w:rsidRDefault="00956CD1" w:rsidP="00956CD1">
      <w:pPr>
        <w:rPr>
          <w:rFonts w:cstheme="minorHAnsi"/>
          <w:sz w:val="28"/>
          <w:szCs w:val="28"/>
        </w:rPr>
      </w:pPr>
    </w:p>
    <w:p w14:paraId="6BE13D33" w14:textId="77777777" w:rsidR="00956CD1" w:rsidRPr="005905AE" w:rsidRDefault="00956CD1" w:rsidP="00956CD1">
      <w:pPr>
        <w:rPr>
          <w:rFonts w:cstheme="minorHAnsi"/>
          <w:sz w:val="28"/>
          <w:szCs w:val="28"/>
        </w:rPr>
      </w:pPr>
      <w:r w:rsidRPr="005905AE">
        <w:rPr>
          <w:rFonts w:cstheme="minorHAnsi"/>
          <w:sz w:val="28"/>
          <w:szCs w:val="28"/>
        </w:rPr>
        <w:t xml:space="preserve">Advocates of postal banking argue that it could provide a safe, accessible, and affordable alternative to these services. With over 30,000 post office locations </w:t>
      </w:r>
      <w:r w:rsidRPr="005905AE">
        <w:rPr>
          <w:rFonts w:cstheme="minorHAnsi"/>
          <w:sz w:val="28"/>
          <w:szCs w:val="28"/>
        </w:rPr>
        <w:lastRenderedPageBreak/>
        <w:t>nationwide, the USPS has a far-reaching presence, including in rural and low-income areas where bank branches are often scarce. By leveraging this existing infrastructure, postal banking could offer basic financial services to those who are currently excluded from the mainstream financial system.</w:t>
      </w:r>
    </w:p>
    <w:p w14:paraId="3AF5C5DD" w14:textId="77777777" w:rsidR="00956CD1" w:rsidRPr="005905AE" w:rsidRDefault="00956CD1" w:rsidP="00956CD1">
      <w:pPr>
        <w:rPr>
          <w:rFonts w:cstheme="minorHAnsi"/>
          <w:sz w:val="28"/>
          <w:szCs w:val="28"/>
        </w:rPr>
      </w:pPr>
    </w:p>
    <w:p w14:paraId="01B47E57" w14:textId="77777777" w:rsidR="00956CD1" w:rsidRPr="005905AE" w:rsidRDefault="00956CD1" w:rsidP="00956CD1">
      <w:pPr>
        <w:rPr>
          <w:rFonts w:cstheme="minorHAnsi"/>
          <w:sz w:val="28"/>
          <w:szCs w:val="28"/>
        </w:rPr>
      </w:pPr>
      <w:r w:rsidRPr="005905AE">
        <w:rPr>
          <w:rFonts w:cstheme="minorHAnsi"/>
          <w:sz w:val="28"/>
          <w:szCs w:val="28"/>
        </w:rPr>
        <w:t>Potential services offered by postal banking could include low-cost savings and checking accounts, small-dollar loans, bill payment services, and remittance services. These services could help individuals save money, manage their finances more effectively, and avoid the high fees associated with alternative financial services. Additionally, postal banking could provide a more secure and reliable option for financial transactions, reducing the risk of fraud and theft.</w:t>
      </w:r>
    </w:p>
    <w:p w14:paraId="045F74EC" w14:textId="77777777" w:rsidR="00956CD1" w:rsidRPr="005905AE" w:rsidRDefault="00956CD1" w:rsidP="00956CD1">
      <w:pPr>
        <w:rPr>
          <w:rFonts w:cstheme="minorHAnsi"/>
          <w:sz w:val="28"/>
          <w:szCs w:val="28"/>
        </w:rPr>
      </w:pPr>
    </w:p>
    <w:p w14:paraId="5D1546BF" w14:textId="77777777" w:rsidR="00956CD1" w:rsidRPr="005905AE" w:rsidRDefault="00956CD1" w:rsidP="00956CD1">
      <w:pPr>
        <w:rPr>
          <w:rFonts w:cstheme="minorHAnsi"/>
          <w:sz w:val="28"/>
          <w:szCs w:val="28"/>
        </w:rPr>
      </w:pPr>
      <w:r w:rsidRPr="005905AE">
        <w:rPr>
          <w:rFonts w:cstheme="minorHAnsi"/>
          <w:sz w:val="28"/>
          <w:szCs w:val="28"/>
        </w:rPr>
        <w:t>Critics of postal banking raise concerns about the USPS's capacity to effectively manage financial services and the potential costs involved in implementing such a system. However, proponents argue that with proper planning and investment, postal banking could be a sustainable and impactful solution to financial exclusion.</w:t>
      </w:r>
    </w:p>
    <w:p w14:paraId="1447E306" w14:textId="77777777" w:rsidR="00956CD1" w:rsidRPr="005905AE" w:rsidRDefault="00956CD1" w:rsidP="00956CD1">
      <w:pPr>
        <w:rPr>
          <w:rFonts w:cstheme="minorHAnsi"/>
          <w:sz w:val="28"/>
          <w:szCs w:val="28"/>
        </w:rPr>
      </w:pPr>
    </w:p>
    <w:p w14:paraId="24DD18F9" w14:textId="77777777" w:rsidR="00956CD1" w:rsidRPr="005905AE" w:rsidRDefault="00956CD1" w:rsidP="00956CD1">
      <w:pPr>
        <w:rPr>
          <w:rFonts w:cstheme="minorHAnsi"/>
          <w:sz w:val="28"/>
          <w:szCs w:val="28"/>
        </w:rPr>
      </w:pPr>
      <w:r w:rsidRPr="005905AE">
        <w:rPr>
          <w:rFonts w:cstheme="minorHAnsi"/>
          <w:sz w:val="28"/>
          <w:szCs w:val="28"/>
        </w:rPr>
        <w:t>In summary, postal banking proposals offer a promising avenue for enhancing financial inclusion in the United States. By providing basic financial services through the USPS, these proposals aim to ensure that all Americans, regardless of their location or income level, have access to safe, affordable, and reliable financial services.</w:t>
      </w:r>
    </w:p>
    <w:p w14:paraId="5113E059" w14:textId="77777777" w:rsidR="00956CD1" w:rsidRPr="005905AE" w:rsidRDefault="00956CD1" w:rsidP="00956CD1"/>
    <w:p w14:paraId="4C109563" w14:textId="73A4D01E" w:rsidR="00956CD1" w:rsidRPr="005905AE" w:rsidRDefault="00956CD1" w:rsidP="00956CD1">
      <w:pPr>
        <w:rPr>
          <w:b/>
          <w:bCs/>
          <w:sz w:val="32"/>
          <w:szCs w:val="32"/>
        </w:rPr>
      </w:pPr>
      <w:r w:rsidRPr="005905AE">
        <w:rPr>
          <w:b/>
          <w:bCs/>
          <w:sz w:val="32"/>
          <w:szCs w:val="32"/>
        </w:rPr>
        <w:t xml:space="preserve"> Digital Financial Inclusion Initiatives</w:t>
      </w:r>
    </w:p>
    <w:p w14:paraId="333FE1D1" w14:textId="77777777" w:rsidR="00956CD1" w:rsidRPr="005905AE" w:rsidRDefault="00956CD1" w:rsidP="00956CD1">
      <w:pPr>
        <w:rPr>
          <w:rFonts w:cstheme="minorHAnsi"/>
          <w:sz w:val="28"/>
          <w:szCs w:val="28"/>
        </w:rPr>
      </w:pPr>
      <w:r w:rsidRPr="005905AE">
        <w:rPr>
          <w:rFonts w:cstheme="minorHAnsi"/>
          <w:sz w:val="28"/>
          <w:szCs w:val="28"/>
        </w:rPr>
        <w:t>Digital financial inclusion initiatives in the United States leverage technology to provide financial services to those who are unbanked or underbanked. These initiatives aim to make financial services more accessible, affordable, and efficient, particularly for individuals who face barriers to accessing traditional banking services.</w:t>
      </w:r>
    </w:p>
    <w:p w14:paraId="34C6DA28" w14:textId="77777777" w:rsidR="00956CD1" w:rsidRPr="005905AE" w:rsidRDefault="00956CD1" w:rsidP="00956CD1">
      <w:pPr>
        <w:rPr>
          <w:rFonts w:cstheme="minorHAnsi"/>
          <w:sz w:val="28"/>
          <w:szCs w:val="28"/>
        </w:rPr>
      </w:pPr>
    </w:p>
    <w:p w14:paraId="4BABF218" w14:textId="77777777" w:rsidR="00956CD1" w:rsidRPr="005905AE" w:rsidRDefault="00956CD1" w:rsidP="00956CD1">
      <w:pPr>
        <w:rPr>
          <w:rFonts w:cstheme="minorHAnsi"/>
          <w:sz w:val="28"/>
          <w:szCs w:val="28"/>
        </w:rPr>
      </w:pPr>
      <w:r w:rsidRPr="005905AE">
        <w:rPr>
          <w:rFonts w:cstheme="minorHAnsi"/>
          <w:sz w:val="28"/>
          <w:szCs w:val="28"/>
        </w:rPr>
        <w:t xml:space="preserve">One of the primary drivers of digital financial inclusion is the rise of fintech companies. These companies use innovative technologies to offer a range of </w:t>
      </w:r>
      <w:r w:rsidRPr="005905AE">
        <w:rPr>
          <w:rFonts w:cstheme="minorHAnsi"/>
          <w:sz w:val="28"/>
          <w:szCs w:val="28"/>
        </w:rPr>
        <w:lastRenderedPageBreak/>
        <w:t>financial products and services, including mobile banking, digital wallets, and online lending platforms. For example, mobile banking apps allow users to open accounts, transfer money, pay bills, and manage their finances directly from their smartphones. This convenience is particularly beneficial for individuals in remote areas or those who cannot easily visit a bank branch.</w:t>
      </w:r>
    </w:p>
    <w:p w14:paraId="1E735A16" w14:textId="77777777" w:rsidR="00956CD1" w:rsidRPr="005905AE" w:rsidRDefault="00956CD1" w:rsidP="00956CD1">
      <w:pPr>
        <w:rPr>
          <w:rFonts w:cstheme="minorHAnsi"/>
          <w:sz w:val="28"/>
          <w:szCs w:val="28"/>
        </w:rPr>
      </w:pPr>
    </w:p>
    <w:p w14:paraId="4A53CFE3" w14:textId="77777777" w:rsidR="00956CD1" w:rsidRPr="005905AE" w:rsidRDefault="00956CD1" w:rsidP="00956CD1">
      <w:pPr>
        <w:rPr>
          <w:rFonts w:cstheme="minorHAnsi"/>
          <w:sz w:val="28"/>
          <w:szCs w:val="28"/>
        </w:rPr>
      </w:pPr>
      <w:r w:rsidRPr="005905AE">
        <w:rPr>
          <w:rFonts w:cstheme="minorHAnsi"/>
          <w:sz w:val="28"/>
          <w:szCs w:val="28"/>
        </w:rPr>
        <w:t>Digital wallets, such as PayPal, Venmo, and Cash App, have become popular tools for managing and transferring money. They provide a simple and accessible way for users to conduct financial transactions without needing a traditional bank account. These platforms often offer additional services, such as peer-to-peer payments, direct deposits, and even cryptocurrency trading, broadening their appeal and utility.</w:t>
      </w:r>
    </w:p>
    <w:p w14:paraId="0C5B25C3" w14:textId="77777777" w:rsidR="00956CD1" w:rsidRPr="005905AE" w:rsidRDefault="00956CD1" w:rsidP="00956CD1">
      <w:pPr>
        <w:rPr>
          <w:rFonts w:cstheme="minorHAnsi"/>
          <w:sz w:val="28"/>
          <w:szCs w:val="28"/>
        </w:rPr>
      </w:pPr>
    </w:p>
    <w:p w14:paraId="1FC46BB4" w14:textId="77777777" w:rsidR="00956CD1" w:rsidRPr="005905AE" w:rsidRDefault="00956CD1" w:rsidP="00956CD1">
      <w:pPr>
        <w:rPr>
          <w:rFonts w:cstheme="minorHAnsi"/>
          <w:sz w:val="28"/>
          <w:szCs w:val="28"/>
        </w:rPr>
      </w:pPr>
      <w:r w:rsidRPr="005905AE">
        <w:rPr>
          <w:rFonts w:cstheme="minorHAnsi"/>
          <w:sz w:val="28"/>
          <w:szCs w:val="28"/>
        </w:rPr>
        <w:t>Online lending platforms also play a significant role in digital financial inclusion. These platforms use alternative data sources and algorithms to assess creditworthiness, enabling them to provide loans to individuals who may not qualify for traditional bank loans. By offering more flexible and accessible loan options, online lenders can help individuals and small businesses access the capital they need to grow and thrive.</w:t>
      </w:r>
    </w:p>
    <w:p w14:paraId="4D64A544" w14:textId="77777777" w:rsidR="00956CD1" w:rsidRPr="005905AE" w:rsidRDefault="00956CD1" w:rsidP="00956CD1">
      <w:pPr>
        <w:rPr>
          <w:rFonts w:cstheme="minorHAnsi"/>
          <w:sz w:val="28"/>
          <w:szCs w:val="28"/>
        </w:rPr>
      </w:pPr>
    </w:p>
    <w:p w14:paraId="2925097B" w14:textId="77777777" w:rsidR="00956CD1" w:rsidRPr="005905AE" w:rsidRDefault="00956CD1" w:rsidP="00956CD1">
      <w:pPr>
        <w:rPr>
          <w:rFonts w:cstheme="minorHAnsi"/>
          <w:sz w:val="28"/>
          <w:szCs w:val="28"/>
        </w:rPr>
      </w:pPr>
      <w:r w:rsidRPr="005905AE">
        <w:rPr>
          <w:rFonts w:cstheme="minorHAnsi"/>
          <w:sz w:val="28"/>
          <w:szCs w:val="28"/>
        </w:rPr>
        <w:t>Government and nonprofit organizations are also involved in promoting digital financial inclusion. For instance, initiatives like the Consumer Financial Protection Bureau's (CFPB) Office of Innovation encourage the development and adoption of fintech solutions that enhance financial inclusion. Additionally, nonprofit organizations such as the Financial Health Network work to advance financial health and inclusion through research, innovation, and collaboration with various stakeholders.</w:t>
      </w:r>
    </w:p>
    <w:p w14:paraId="0CE97D1E" w14:textId="77777777" w:rsidR="00956CD1" w:rsidRPr="005905AE" w:rsidRDefault="00956CD1" w:rsidP="00956CD1">
      <w:pPr>
        <w:rPr>
          <w:rFonts w:cstheme="minorHAnsi"/>
          <w:sz w:val="28"/>
          <w:szCs w:val="28"/>
        </w:rPr>
      </w:pPr>
    </w:p>
    <w:p w14:paraId="74719BAC" w14:textId="77777777" w:rsidR="00956CD1" w:rsidRPr="005905AE" w:rsidRDefault="00956CD1" w:rsidP="00956CD1">
      <w:pPr>
        <w:rPr>
          <w:rFonts w:cstheme="minorHAnsi"/>
          <w:sz w:val="28"/>
          <w:szCs w:val="28"/>
        </w:rPr>
      </w:pPr>
      <w:r w:rsidRPr="005905AE">
        <w:rPr>
          <w:rFonts w:cstheme="minorHAnsi"/>
          <w:sz w:val="28"/>
          <w:szCs w:val="28"/>
        </w:rPr>
        <w:t>Despite the benefits, digital financial inclusion initiatives face challenges, such as the digital divide and concerns about data privacy and security. Ensuring that all individuals have access to the necessary technology and digital literacy skills is crucial for the success of these initiatives. Furthermore, safeguarding users' personal and financial information is essential to building trust and encouraging widespread adoption of digital financial services.</w:t>
      </w:r>
    </w:p>
    <w:p w14:paraId="456E0308" w14:textId="77777777" w:rsidR="00956CD1" w:rsidRPr="005905AE" w:rsidRDefault="00956CD1" w:rsidP="00956CD1">
      <w:pPr>
        <w:rPr>
          <w:rFonts w:cstheme="minorHAnsi"/>
          <w:sz w:val="28"/>
          <w:szCs w:val="28"/>
        </w:rPr>
      </w:pPr>
    </w:p>
    <w:p w14:paraId="287712F7" w14:textId="77777777" w:rsidR="00956CD1" w:rsidRPr="005905AE" w:rsidRDefault="00956CD1" w:rsidP="00956CD1">
      <w:pPr>
        <w:rPr>
          <w:rFonts w:cstheme="minorHAnsi"/>
          <w:sz w:val="28"/>
          <w:szCs w:val="28"/>
        </w:rPr>
      </w:pPr>
      <w:r w:rsidRPr="005905AE">
        <w:rPr>
          <w:rFonts w:cstheme="minorHAnsi"/>
          <w:sz w:val="28"/>
          <w:szCs w:val="28"/>
        </w:rPr>
        <w:t>In conclusion, digital financial inclusion initiatives hold significant promise for expanding access to financial services in the United States. By leveraging technology, these initiatives can provide more convenient, affordable, and efficient financial solutions, helping to bridge the gap for unbanked and underbanked populations and promote greater financial inclusion.</w:t>
      </w:r>
    </w:p>
    <w:p w14:paraId="7B1F4506" w14:textId="77777777" w:rsidR="00956CD1" w:rsidRPr="005905AE" w:rsidRDefault="00956CD1" w:rsidP="00956CD1"/>
    <w:p w14:paraId="3C14F8FD" w14:textId="14D10B82" w:rsidR="00956CD1" w:rsidRPr="005905AE" w:rsidRDefault="00956CD1" w:rsidP="00956CD1">
      <w:pPr>
        <w:rPr>
          <w:b/>
          <w:bCs/>
          <w:sz w:val="32"/>
          <w:szCs w:val="32"/>
        </w:rPr>
      </w:pPr>
      <w:r w:rsidRPr="005905AE">
        <w:rPr>
          <w:b/>
          <w:bCs/>
          <w:sz w:val="32"/>
          <w:szCs w:val="32"/>
        </w:rPr>
        <w:t xml:space="preserve"> Small Business Administration (SBA) Programs</w:t>
      </w:r>
    </w:p>
    <w:p w14:paraId="0BA0C3ED" w14:textId="77777777" w:rsidR="00956CD1" w:rsidRPr="005905AE" w:rsidRDefault="00956CD1" w:rsidP="00956CD1">
      <w:pPr>
        <w:rPr>
          <w:rFonts w:cstheme="minorHAnsi"/>
          <w:sz w:val="28"/>
          <w:szCs w:val="28"/>
        </w:rPr>
      </w:pPr>
      <w:r w:rsidRPr="005905AE">
        <w:rPr>
          <w:rFonts w:cstheme="minorHAnsi"/>
          <w:sz w:val="28"/>
          <w:szCs w:val="28"/>
        </w:rPr>
        <w:t>The Small Business Administration (SBA) in the United States plays a pivotal role in promoting financial inclusion by supporting small businesses through a variety of programs. These programs provide essential resources such as loans, grants, and technical assistance, helping entrepreneurs start, grow, and sustain their businesses, particularly in underserved communities.</w:t>
      </w:r>
    </w:p>
    <w:p w14:paraId="31890F8C" w14:textId="77777777" w:rsidR="00956CD1" w:rsidRPr="005905AE" w:rsidRDefault="00956CD1" w:rsidP="00956CD1">
      <w:pPr>
        <w:rPr>
          <w:rFonts w:cstheme="minorHAnsi"/>
          <w:sz w:val="28"/>
          <w:szCs w:val="28"/>
        </w:rPr>
      </w:pPr>
    </w:p>
    <w:p w14:paraId="72264D64" w14:textId="77777777" w:rsidR="00956CD1" w:rsidRPr="005905AE" w:rsidRDefault="00956CD1" w:rsidP="00956CD1">
      <w:pPr>
        <w:rPr>
          <w:rFonts w:cstheme="minorHAnsi"/>
          <w:sz w:val="28"/>
          <w:szCs w:val="28"/>
        </w:rPr>
      </w:pPr>
      <w:r w:rsidRPr="005905AE">
        <w:rPr>
          <w:rFonts w:cstheme="minorHAnsi"/>
          <w:sz w:val="28"/>
          <w:szCs w:val="28"/>
        </w:rPr>
        <w:t>One of the cornerstone programs of the SBA is the 7(a) Loan Program, which is the agency’s primary method of providing financial assistance to small businesses. This program offers loans that can be used for a variety of purposes, including working capital, equipment purchases, and refinancing debt. By guaranteeing a portion of the loan, the SBA reduces the risk for lenders, making it easier for small businesses to obtain financing.</w:t>
      </w:r>
    </w:p>
    <w:p w14:paraId="4273E5DF" w14:textId="77777777" w:rsidR="00956CD1" w:rsidRPr="005905AE" w:rsidRDefault="00956CD1" w:rsidP="00956CD1">
      <w:pPr>
        <w:rPr>
          <w:rFonts w:cstheme="minorHAnsi"/>
          <w:sz w:val="28"/>
          <w:szCs w:val="28"/>
        </w:rPr>
      </w:pPr>
    </w:p>
    <w:p w14:paraId="73466F41" w14:textId="77777777" w:rsidR="00956CD1" w:rsidRPr="005905AE" w:rsidRDefault="00956CD1" w:rsidP="00956CD1">
      <w:pPr>
        <w:rPr>
          <w:rFonts w:cstheme="minorHAnsi"/>
          <w:sz w:val="28"/>
          <w:szCs w:val="28"/>
        </w:rPr>
      </w:pPr>
      <w:r w:rsidRPr="005905AE">
        <w:rPr>
          <w:rFonts w:cstheme="minorHAnsi"/>
          <w:sz w:val="28"/>
          <w:szCs w:val="28"/>
        </w:rPr>
        <w:t xml:space="preserve">Another significant program is the SBA’s Microloan Program, which provides small, short-term loans to small businesses and certain types of not-for-profit child-care </w:t>
      </w:r>
      <w:proofErr w:type="spellStart"/>
      <w:r w:rsidRPr="005905AE">
        <w:rPr>
          <w:rFonts w:cstheme="minorHAnsi"/>
          <w:sz w:val="28"/>
          <w:szCs w:val="28"/>
        </w:rPr>
        <w:t>centers</w:t>
      </w:r>
      <w:proofErr w:type="spellEnd"/>
      <w:r w:rsidRPr="005905AE">
        <w:rPr>
          <w:rFonts w:cstheme="minorHAnsi"/>
          <w:sz w:val="28"/>
          <w:szCs w:val="28"/>
        </w:rPr>
        <w:t>. The program aims to help businesses that need small amounts of capital and might not qualify for traditional loans. Microloans are often accompanied by technical assistance and business training, ensuring that recipients have the skills and knowledge to manage their businesses effectively.</w:t>
      </w:r>
    </w:p>
    <w:p w14:paraId="7027093F" w14:textId="77777777" w:rsidR="00956CD1" w:rsidRPr="005905AE" w:rsidRDefault="00956CD1" w:rsidP="00956CD1">
      <w:pPr>
        <w:rPr>
          <w:rFonts w:cstheme="minorHAnsi"/>
          <w:sz w:val="28"/>
          <w:szCs w:val="28"/>
        </w:rPr>
      </w:pPr>
    </w:p>
    <w:p w14:paraId="249AA0D0" w14:textId="77777777" w:rsidR="00956CD1" w:rsidRPr="005905AE" w:rsidRDefault="00956CD1" w:rsidP="00956CD1">
      <w:pPr>
        <w:rPr>
          <w:rFonts w:cstheme="minorHAnsi"/>
          <w:sz w:val="28"/>
          <w:szCs w:val="28"/>
        </w:rPr>
      </w:pPr>
      <w:r w:rsidRPr="005905AE">
        <w:rPr>
          <w:rFonts w:cstheme="minorHAnsi"/>
          <w:sz w:val="28"/>
          <w:szCs w:val="28"/>
        </w:rPr>
        <w:t>The SBA also administers the Community Advantage Program, which targets small businesses in underserved markets. This program provides mission-oriented lenders with the authority to make SBA-guaranteed loans, thereby expanding access to capital for businesses in economically disadvantaged areas.</w:t>
      </w:r>
    </w:p>
    <w:p w14:paraId="5B1806D4" w14:textId="77777777" w:rsidR="00956CD1" w:rsidRPr="005905AE" w:rsidRDefault="00956CD1" w:rsidP="00956CD1">
      <w:pPr>
        <w:rPr>
          <w:rFonts w:cstheme="minorHAnsi"/>
          <w:sz w:val="28"/>
          <w:szCs w:val="28"/>
        </w:rPr>
      </w:pPr>
    </w:p>
    <w:p w14:paraId="43CAE6DB" w14:textId="77777777" w:rsidR="00956CD1" w:rsidRPr="005905AE" w:rsidRDefault="00956CD1" w:rsidP="00956CD1">
      <w:pPr>
        <w:rPr>
          <w:rFonts w:cstheme="minorHAnsi"/>
          <w:sz w:val="28"/>
          <w:szCs w:val="28"/>
        </w:rPr>
      </w:pPr>
      <w:r w:rsidRPr="005905AE">
        <w:rPr>
          <w:rFonts w:cstheme="minorHAnsi"/>
          <w:sz w:val="28"/>
          <w:szCs w:val="28"/>
        </w:rPr>
        <w:t>In addition to loan programs, the SBA offers various grants to support business development and innovation. For example, the Small Business Innovation Research (SBIR) and Small Business Technology Transfer (STTR) programs provide funding for research and development projects that have the potential for commercialization. These grants are designed to stimulate technological innovation and encourage small businesses to engage in high-tech research.</w:t>
      </w:r>
    </w:p>
    <w:p w14:paraId="5A07325A" w14:textId="77777777" w:rsidR="00956CD1" w:rsidRPr="005905AE" w:rsidRDefault="00956CD1" w:rsidP="00956CD1">
      <w:pPr>
        <w:rPr>
          <w:rFonts w:cstheme="minorHAnsi"/>
          <w:sz w:val="28"/>
          <w:szCs w:val="28"/>
        </w:rPr>
      </w:pPr>
    </w:p>
    <w:p w14:paraId="61239BE2" w14:textId="77777777" w:rsidR="00956CD1" w:rsidRPr="005905AE" w:rsidRDefault="00956CD1" w:rsidP="00956CD1">
      <w:pPr>
        <w:rPr>
          <w:rFonts w:cstheme="minorHAnsi"/>
          <w:sz w:val="28"/>
          <w:szCs w:val="28"/>
        </w:rPr>
      </w:pPr>
      <w:r w:rsidRPr="005905AE">
        <w:rPr>
          <w:rFonts w:cstheme="minorHAnsi"/>
          <w:sz w:val="28"/>
          <w:szCs w:val="28"/>
        </w:rPr>
        <w:t xml:space="preserve">The SBA’s commitment to promoting financial inclusion is further evidenced by its extensive network of resource partners, including Small Business Development </w:t>
      </w:r>
      <w:proofErr w:type="spellStart"/>
      <w:r w:rsidRPr="005905AE">
        <w:rPr>
          <w:rFonts w:cstheme="minorHAnsi"/>
          <w:sz w:val="28"/>
          <w:szCs w:val="28"/>
        </w:rPr>
        <w:t>Centers</w:t>
      </w:r>
      <w:proofErr w:type="spellEnd"/>
      <w:r w:rsidRPr="005905AE">
        <w:rPr>
          <w:rFonts w:cstheme="minorHAnsi"/>
          <w:sz w:val="28"/>
          <w:szCs w:val="28"/>
        </w:rPr>
        <w:t xml:space="preserve"> (SBDCs), Women’s Business </w:t>
      </w:r>
      <w:proofErr w:type="spellStart"/>
      <w:r w:rsidRPr="005905AE">
        <w:rPr>
          <w:rFonts w:cstheme="minorHAnsi"/>
          <w:sz w:val="28"/>
          <w:szCs w:val="28"/>
        </w:rPr>
        <w:t>Centers</w:t>
      </w:r>
      <w:proofErr w:type="spellEnd"/>
      <w:r w:rsidRPr="005905AE">
        <w:rPr>
          <w:rFonts w:cstheme="minorHAnsi"/>
          <w:sz w:val="28"/>
          <w:szCs w:val="28"/>
        </w:rPr>
        <w:t xml:space="preserve"> (WBCs), and SCORE. These partners provide free or low-cost </w:t>
      </w:r>
      <w:proofErr w:type="spellStart"/>
      <w:r w:rsidRPr="005905AE">
        <w:rPr>
          <w:rFonts w:cstheme="minorHAnsi"/>
          <w:sz w:val="28"/>
          <w:szCs w:val="28"/>
        </w:rPr>
        <w:t>counseling</w:t>
      </w:r>
      <w:proofErr w:type="spellEnd"/>
      <w:r w:rsidRPr="005905AE">
        <w:rPr>
          <w:rFonts w:cstheme="minorHAnsi"/>
          <w:sz w:val="28"/>
          <w:szCs w:val="28"/>
        </w:rPr>
        <w:t>, training, and mentoring to small business owners, helping them navigate the challenges of starting and growing a business.</w:t>
      </w:r>
    </w:p>
    <w:p w14:paraId="2E200A3D" w14:textId="77777777" w:rsidR="00956CD1" w:rsidRPr="005905AE" w:rsidRDefault="00956CD1" w:rsidP="00956CD1">
      <w:pPr>
        <w:rPr>
          <w:rFonts w:cstheme="minorHAnsi"/>
          <w:sz w:val="28"/>
          <w:szCs w:val="28"/>
        </w:rPr>
      </w:pPr>
    </w:p>
    <w:p w14:paraId="1E359789" w14:textId="77777777" w:rsidR="00956CD1" w:rsidRPr="005905AE" w:rsidRDefault="00956CD1" w:rsidP="00956CD1">
      <w:pPr>
        <w:rPr>
          <w:rFonts w:cstheme="minorHAnsi"/>
          <w:sz w:val="28"/>
          <w:szCs w:val="28"/>
        </w:rPr>
      </w:pPr>
      <w:r w:rsidRPr="005905AE">
        <w:rPr>
          <w:rFonts w:cstheme="minorHAnsi"/>
          <w:sz w:val="28"/>
          <w:szCs w:val="28"/>
        </w:rPr>
        <w:t>Overall, the SBA’s programs are instrumental in fostering entrepreneurship and economic development, particularly in underserved communities. By providing access to capital, technical assistance, and resources, the SBA helps small businesses overcome barriers to success and contributes to broader financial inclusion and economic growth in the United States.</w:t>
      </w:r>
    </w:p>
    <w:p w14:paraId="0903204A" w14:textId="77777777" w:rsidR="00956CD1" w:rsidRPr="005905AE" w:rsidRDefault="00956CD1" w:rsidP="00956CD1"/>
    <w:p w14:paraId="3D89F4B0" w14:textId="32B33067" w:rsidR="00956CD1" w:rsidRPr="005905AE" w:rsidRDefault="00956CD1" w:rsidP="00956CD1">
      <w:pPr>
        <w:rPr>
          <w:b/>
          <w:bCs/>
          <w:sz w:val="32"/>
          <w:szCs w:val="32"/>
        </w:rPr>
      </w:pPr>
      <w:r w:rsidRPr="005905AE">
        <w:rPr>
          <w:b/>
          <w:bCs/>
          <w:sz w:val="32"/>
          <w:szCs w:val="32"/>
        </w:rPr>
        <w:t xml:space="preserve"> Native American Financial Institutions</w:t>
      </w:r>
    </w:p>
    <w:p w14:paraId="707CDE00" w14:textId="77777777" w:rsidR="00956CD1" w:rsidRPr="005905AE" w:rsidRDefault="00956CD1" w:rsidP="00956CD1">
      <w:pPr>
        <w:rPr>
          <w:rFonts w:cstheme="minorHAnsi"/>
          <w:sz w:val="28"/>
          <w:szCs w:val="28"/>
        </w:rPr>
      </w:pPr>
      <w:r w:rsidRPr="005905AE">
        <w:rPr>
          <w:rFonts w:cstheme="minorHAnsi"/>
          <w:sz w:val="28"/>
          <w:szCs w:val="28"/>
        </w:rPr>
        <w:t>Native American Financial Institutions (NAFIs) play a crucial role in promoting financial inclusion and economic development within Native American communities. These institutions, which include Native Community Development Financial Institutions (CDFIs), are designed to address the unique financial needs and challenges faced by Native American populations, who often experience higher rates of poverty and limited access to traditional banking services.</w:t>
      </w:r>
    </w:p>
    <w:p w14:paraId="015D8C95" w14:textId="77777777" w:rsidR="00956CD1" w:rsidRPr="005905AE" w:rsidRDefault="00956CD1" w:rsidP="00956CD1">
      <w:pPr>
        <w:rPr>
          <w:rFonts w:cstheme="minorHAnsi"/>
          <w:sz w:val="28"/>
          <w:szCs w:val="28"/>
        </w:rPr>
      </w:pPr>
    </w:p>
    <w:p w14:paraId="7CE6D6DD" w14:textId="77777777" w:rsidR="00956CD1" w:rsidRPr="005905AE" w:rsidRDefault="00956CD1" w:rsidP="00956CD1">
      <w:pPr>
        <w:rPr>
          <w:rFonts w:cstheme="minorHAnsi"/>
          <w:sz w:val="28"/>
          <w:szCs w:val="28"/>
        </w:rPr>
      </w:pPr>
      <w:r w:rsidRPr="005905AE">
        <w:rPr>
          <w:rFonts w:cstheme="minorHAnsi"/>
          <w:sz w:val="28"/>
          <w:szCs w:val="28"/>
        </w:rPr>
        <w:t xml:space="preserve">NAFIs provide a wide range of financial services, including loans for business development, homeownership, and personal needs. They also offer financial education and technical assistance to help individuals and businesses manage </w:t>
      </w:r>
      <w:r w:rsidRPr="005905AE">
        <w:rPr>
          <w:rFonts w:cstheme="minorHAnsi"/>
          <w:sz w:val="28"/>
          <w:szCs w:val="28"/>
        </w:rPr>
        <w:lastRenderedPageBreak/>
        <w:t>their finances effectively and build long-term financial stability. By focusing on the specific needs of Native American communities, NAFIs help to overcome barriers to financial inclusion and promote economic self-sufficiency.</w:t>
      </w:r>
    </w:p>
    <w:p w14:paraId="3ECDD8F8" w14:textId="77777777" w:rsidR="00956CD1" w:rsidRPr="005905AE" w:rsidRDefault="00956CD1" w:rsidP="00956CD1">
      <w:pPr>
        <w:rPr>
          <w:rFonts w:cstheme="minorHAnsi"/>
          <w:sz w:val="28"/>
          <w:szCs w:val="28"/>
        </w:rPr>
      </w:pPr>
    </w:p>
    <w:p w14:paraId="7A096AB2" w14:textId="77777777" w:rsidR="00956CD1" w:rsidRPr="005905AE" w:rsidRDefault="00956CD1" w:rsidP="00956CD1">
      <w:pPr>
        <w:rPr>
          <w:rFonts w:cstheme="minorHAnsi"/>
          <w:sz w:val="28"/>
          <w:szCs w:val="28"/>
        </w:rPr>
      </w:pPr>
      <w:r w:rsidRPr="005905AE">
        <w:rPr>
          <w:rFonts w:cstheme="minorHAnsi"/>
          <w:sz w:val="28"/>
          <w:szCs w:val="28"/>
        </w:rPr>
        <w:t>One prominent example of a NAFI is the Native CDFI Network, a national coalition of Native CDFIs that work together to support economic development in Native communities. These organizations provide capital and financial services tailored to the cultural and economic contexts of their communities. For instance, they might offer microloans to support small businesses, which are often a key driver of economic activity in Native American areas.</w:t>
      </w:r>
    </w:p>
    <w:p w14:paraId="564F2F3D" w14:textId="77777777" w:rsidR="00956CD1" w:rsidRPr="005905AE" w:rsidRDefault="00956CD1" w:rsidP="00956CD1">
      <w:pPr>
        <w:rPr>
          <w:rFonts w:cstheme="minorHAnsi"/>
          <w:sz w:val="28"/>
          <w:szCs w:val="28"/>
        </w:rPr>
      </w:pPr>
    </w:p>
    <w:p w14:paraId="36D42BAD" w14:textId="77777777" w:rsidR="00956CD1" w:rsidRPr="005905AE" w:rsidRDefault="00956CD1" w:rsidP="00956CD1">
      <w:pPr>
        <w:rPr>
          <w:rFonts w:cstheme="minorHAnsi"/>
          <w:sz w:val="28"/>
          <w:szCs w:val="28"/>
        </w:rPr>
      </w:pPr>
      <w:r w:rsidRPr="005905AE">
        <w:rPr>
          <w:rFonts w:cstheme="minorHAnsi"/>
          <w:sz w:val="28"/>
          <w:szCs w:val="28"/>
        </w:rPr>
        <w:t>Another important initiative is the Indian Loan Guarantee and Insurance Program, administered by the Bureau of Indian Affairs (BIA). This program provides loan guarantees to encourage private lenders to extend credit to Native American businesses. By reducing the risk to lenders, the program helps Native entrepreneurs access the capital they need to start and grow their businesses.</w:t>
      </w:r>
    </w:p>
    <w:p w14:paraId="049C50A3" w14:textId="77777777" w:rsidR="00956CD1" w:rsidRPr="005905AE" w:rsidRDefault="00956CD1" w:rsidP="00956CD1">
      <w:pPr>
        <w:rPr>
          <w:rFonts w:cstheme="minorHAnsi"/>
          <w:sz w:val="28"/>
          <w:szCs w:val="28"/>
        </w:rPr>
      </w:pPr>
    </w:p>
    <w:p w14:paraId="7BCE26F2" w14:textId="77777777" w:rsidR="00956CD1" w:rsidRPr="005905AE" w:rsidRDefault="00956CD1" w:rsidP="00956CD1">
      <w:pPr>
        <w:rPr>
          <w:rFonts w:cstheme="minorHAnsi"/>
          <w:sz w:val="28"/>
          <w:szCs w:val="28"/>
        </w:rPr>
      </w:pPr>
      <w:r w:rsidRPr="005905AE">
        <w:rPr>
          <w:rFonts w:cstheme="minorHAnsi"/>
          <w:sz w:val="28"/>
          <w:szCs w:val="28"/>
        </w:rPr>
        <w:t>NAFIs also play a significant role in promoting homeownership in Native communities. Programs like the Section 184 Indian Home Loan Guarantee Program provide Native Americans with access to mortgage financing, which can be challenging to obtain through traditional channels. These programs help to increase homeownership rates and improve housing conditions in Native communities.</w:t>
      </w:r>
    </w:p>
    <w:p w14:paraId="2EB918C9" w14:textId="77777777" w:rsidR="00956CD1" w:rsidRPr="005905AE" w:rsidRDefault="00956CD1" w:rsidP="00956CD1">
      <w:pPr>
        <w:rPr>
          <w:rFonts w:cstheme="minorHAnsi"/>
          <w:sz w:val="28"/>
          <w:szCs w:val="28"/>
        </w:rPr>
      </w:pPr>
    </w:p>
    <w:p w14:paraId="0DF8AF10" w14:textId="77777777" w:rsidR="00956CD1" w:rsidRPr="005905AE" w:rsidRDefault="00956CD1" w:rsidP="00956CD1">
      <w:pPr>
        <w:rPr>
          <w:rFonts w:cstheme="minorHAnsi"/>
          <w:sz w:val="28"/>
          <w:szCs w:val="28"/>
        </w:rPr>
      </w:pPr>
      <w:r w:rsidRPr="005905AE">
        <w:rPr>
          <w:rFonts w:cstheme="minorHAnsi"/>
          <w:sz w:val="28"/>
          <w:szCs w:val="28"/>
        </w:rPr>
        <w:t xml:space="preserve">Financial education is another critical component of the services provided by NAFIs. Many NAFIs offer workshops and </w:t>
      </w:r>
      <w:proofErr w:type="spellStart"/>
      <w:r w:rsidRPr="005905AE">
        <w:rPr>
          <w:rFonts w:cstheme="minorHAnsi"/>
          <w:sz w:val="28"/>
          <w:szCs w:val="28"/>
        </w:rPr>
        <w:t>counseling</w:t>
      </w:r>
      <w:proofErr w:type="spellEnd"/>
      <w:r w:rsidRPr="005905AE">
        <w:rPr>
          <w:rFonts w:cstheme="minorHAnsi"/>
          <w:sz w:val="28"/>
          <w:szCs w:val="28"/>
        </w:rPr>
        <w:t xml:space="preserve"> on topics such as budgeting, credit building, and savings, empowering community members with the knowledge and skills needed to achieve financial independence. </w:t>
      </w:r>
    </w:p>
    <w:p w14:paraId="1860BCB3" w14:textId="77777777" w:rsidR="00956CD1" w:rsidRPr="005905AE" w:rsidRDefault="00956CD1" w:rsidP="00956CD1">
      <w:pPr>
        <w:rPr>
          <w:rFonts w:cstheme="minorHAnsi"/>
          <w:sz w:val="28"/>
          <w:szCs w:val="28"/>
        </w:rPr>
      </w:pPr>
    </w:p>
    <w:p w14:paraId="5233E83B" w14:textId="77777777" w:rsidR="00956CD1" w:rsidRPr="005905AE" w:rsidRDefault="00956CD1" w:rsidP="00956CD1">
      <w:pPr>
        <w:rPr>
          <w:rFonts w:cstheme="minorHAnsi"/>
          <w:sz w:val="28"/>
          <w:szCs w:val="28"/>
        </w:rPr>
      </w:pPr>
      <w:r w:rsidRPr="005905AE">
        <w:rPr>
          <w:rFonts w:cstheme="minorHAnsi"/>
          <w:sz w:val="28"/>
          <w:szCs w:val="28"/>
        </w:rPr>
        <w:t xml:space="preserve">In summary, Native American Financial Institutions are essential for promoting financial inclusion and economic development in Native American communities. By providing tailored financial services, education, and support, </w:t>
      </w:r>
      <w:r w:rsidRPr="005905AE">
        <w:rPr>
          <w:rFonts w:cstheme="minorHAnsi"/>
          <w:sz w:val="28"/>
          <w:szCs w:val="28"/>
        </w:rPr>
        <w:lastRenderedPageBreak/>
        <w:t>NAFIs help to address the unique challenges faced by these communities and foster greater economic self-sufficiency and prosperity.</w:t>
      </w:r>
    </w:p>
    <w:p w14:paraId="2C610B08" w14:textId="77777777" w:rsidR="00956CD1" w:rsidRPr="005905AE" w:rsidRDefault="00956CD1" w:rsidP="00956CD1"/>
    <w:p w14:paraId="366AFAEC" w14:textId="1F549F69" w:rsidR="00956CD1" w:rsidRPr="005905AE" w:rsidRDefault="00956CD1" w:rsidP="00956CD1">
      <w:pPr>
        <w:rPr>
          <w:b/>
          <w:bCs/>
          <w:sz w:val="32"/>
          <w:szCs w:val="32"/>
        </w:rPr>
      </w:pPr>
      <w:r w:rsidRPr="005905AE">
        <w:rPr>
          <w:b/>
          <w:bCs/>
          <w:sz w:val="32"/>
          <w:szCs w:val="32"/>
        </w:rPr>
        <w:t xml:space="preserve"> Financial Inclusion Research and Policy Advocacy</w:t>
      </w:r>
    </w:p>
    <w:p w14:paraId="41290A06" w14:textId="77777777" w:rsidR="00956CD1" w:rsidRPr="005905AE" w:rsidRDefault="00956CD1" w:rsidP="00956CD1">
      <w:pPr>
        <w:rPr>
          <w:rFonts w:cstheme="minorHAnsi"/>
          <w:sz w:val="28"/>
          <w:szCs w:val="28"/>
        </w:rPr>
      </w:pPr>
      <w:r w:rsidRPr="005905AE">
        <w:rPr>
          <w:rFonts w:cstheme="minorHAnsi"/>
          <w:sz w:val="28"/>
          <w:szCs w:val="28"/>
        </w:rPr>
        <w:t>Financial inclusion research and policy advocacy are critical components of efforts to expand access to financial services and improve financial health for underserved populations in the United States. Various organizations, think tanks, and government agencies conduct research and advocate for policies that promote financial inclusion, aiming to address systemic barriers and create a more inclusive financial system.</w:t>
      </w:r>
    </w:p>
    <w:p w14:paraId="5E725D4C" w14:textId="77777777" w:rsidR="00956CD1" w:rsidRPr="005905AE" w:rsidRDefault="00956CD1" w:rsidP="00956CD1">
      <w:pPr>
        <w:rPr>
          <w:rFonts w:cstheme="minorHAnsi"/>
          <w:sz w:val="28"/>
          <w:szCs w:val="28"/>
        </w:rPr>
      </w:pPr>
    </w:p>
    <w:p w14:paraId="647213A2" w14:textId="77777777" w:rsidR="00956CD1" w:rsidRPr="005905AE" w:rsidRDefault="00956CD1" w:rsidP="00956CD1">
      <w:pPr>
        <w:rPr>
          <w:rFonts w:cstheme="minorHAnsi"/>
          <w:sz w:val="28"/>
          <w:szCs w:val="28"/>
        </w:rPr>
      </w:pPr>
      <w:r w:rsidRPr="005905AE">
        <w:rPr>
          <w:rFonts w:cstheme="minorHAnsi"/>
          <w:sz w:val="28"/>
          <w:szCs w:val="28"/>
        </w:rPr>
        <w:t xml:space="preserve">One key organization in this field is the </w:t>
      </w:r>
      <w:proofErr w:type="spellStart"/>
      <w:r w:rsidRPr="005905AE">
        <w:rPr>
          <w:rFonts w:cstheme="minorHAnsi"/>
          <w:sz w:val="28"/>
          <w:szCs w:val="28"/>
        </w:rPr>
        <w:t>Center</w:t>
      </w:r>
      <w:proofErr w:type="spellEnd"/>
      <w:r w:rsidRPr="005905AE">
        <w:rPr>
          <w:rFonts w:cstheme="minorHAnsi"/>
          <w:sz w:val="28"/>
          <w:szCs w:val="28"/>
        </w:rPr>
        <w:t xml:space="preserve"> for Financial Inclusion (CFI), which conducts extensive research on financial inclusion and advocates for policies that enhance access to financial services for underserved populations. CFI's research covers a broad range of topics, including digital financial services, consumer protection, and the impact of financial inclusion on economic development. By providing data-driven insights and policy recommendations, CFI helps to shape the financial inclusion landscape.</w:t>
      </w:r>
    </w:p>
    <w:p w14:paraId="076824B1" w14:textId="77777777" w:rsidR="00956CD1" w:rsidRPr="005905AE" w:rsidRDefault="00956CD1" w:rsidP="00956CD1">
      <w:pPr>
        <w:rPr>
          <w:rFonts w:cstheme="minorHAnsi"/>
          <w:sz w:val="28"/>
          <w:szCs w:val="28"/>
        </w:rPr>
      </w:pPr>
    </w:p>
    <w:p w14:paraId="415450EC" w14:textId="77777777" w:rsidR="00956CD1" w:rsidRPr="005905AE" w:rsidRDefault="00956CD1" w:rsidP="00956CD1">
      <w:pPr>
        <w:rPr>
          <w:rFonts w:cstheme="minorHAnsi"/>
          <w:sz w:val="28"/>
          <w:szCs w:val="28"/>
        </w:rPr>
      </w:pPr>
      <w:r w:rsidRPr="005905AE">
        <w:rPr>
          <w:rFonts w:cstheme="minorHAnsi"/>
          <w:sz w:val="28"/>
          <w:szCs w:val="28"/>
        </w:rPr>
        <w:t>The Aspen Institute is another influential organization in this area. Through its Financial Security Program, the Aspen Institute conducts research on financial security and advocates for policies that support economic stability and mobility. The program focuses on</w:t>
      </w:r>
    </w:p>
    <w:p w14:paraId="5AB15788" w14:textId="77777777" w:rsidR="00956CD1" w:rsidRPr="005905AE" w:rsidRDefault="00956CD1" w:rsidP="00956CD1">
      <w:pPr>
        <w:rPr>
          <w:rFonts w:cstheme="minorHAnsi"/>
          <w:sz w:val="28"/>
          <w:szCs w:val="28"/>
        </w:rPr>
      </w:pPr>
    </w:p>
    <w:p w14:paraId="6077E887" w14:textId="77777777" w:rsidR="00956CD1" w:rsidRPr="005905AE" w:rsidRDefault="00956CD1" w:rsidP="00956CD1">
      <w:pPr>
        <w:rPr>
          <w:rFonts w:cstheme="minorHAnsi"/>
          <w:sz w:val="28"/>
          <w:szCs w:val="28"/>
        </w:rPr>
      </w:pPr>
      <w:r w:rsidRPr="005905AE">
        <w:rPr>
          <w:rFonts w:cstheme="minorHAnsi"/>
          <w:sz w:val="28"/>
          <w:szCs w:val="28"/>
        </w:rPr>
        <w:t xml:space="preserve"> issues such as retirement security, emergency savings, and the financial challenges faced by low- and moderate-income households. By convening stakeholders and promoting evidence-based solutions, the Aspen Institute works to create a more inclusive financial system.</w:t>
      </w:r>
    </w:p>
    <w:p w14:paraId="73206100" w14:textId="77777777" w:rsidR="00956CD1" w:rsidRPr="005905AE" w:rsidRDefault="00956CD1" w:rsidP="00956CD1">
      <w:pPr>
        <w:rPr>
          <w:rFonts w:cstheme="minorHAnsi"/>
          <w:sz w:val="28"/>
          <w:szCs w:val="28"/>
        </w:rPr>
      </w:pPr>
    </w:p>
    <w:p w14:paraId="3C3634A9" w14:textId="77777777" w:rsidR="00956CD1" w:rsidRPr="005905AE" w:rsidRDefault="00956CD1" w:rsidP="00956CD1">
      <w:pPr>
        <w:rPr>
          <w:rFonts w:cstheme="minorHAnsi"/>
          <w:sz w:val="28"/>
          <w:szCs w:val="28"/>
        </w:rPr>
      </w:pPr>
      <w:r w:rsidRPr="005905AE">
        <w:rPr>
          <w:rFonts w:cstheme="minorHAnsi"/>
          <w:sz w:val="28"/>
          <w:szCs w:val="28"/>
        </w:rPr>
        <w:t xml:space="preserve">The Consumer Financial Protection Bureau (CFPB) plays a vital role in financial inclusion policy advocacy. The CFPB conducts research on consumer financial </w:t>
      </w:r>
      <w:proofErr w:type="spellStart"/>
      <w:r w:rsidRPr="005905AE">
        <w:rPr>
          <w:rFonts w:cstheme="minorHAnsi"/>
          <w:sz w:val="28"/>
          <w:szCs w:val="28"/>
        </w:rPr>
        <w:t>behavior</w:t>
      </w:r>
      <w:proofErr w:type="spellEnd"/>
      <w:r w:rsidRPr="005905AE">
        <w:rPr>
          <w:rFonts w:cstheme="minorHAnsi"/>
          <w:sz w:val="28"/>
          <w:szCs w:val="28"/>
        </w:rPr>
        <w:t xml:space="preserve"> and market practices, and it develops regulations and policies to protect consumers and promote fair access to financial services. The CFPB's </w:t>
      </w:r>
      <w:r w:rsidRPr="005905AE">
        <w:rPr>
          <w:rFonts w:cstheme="minorHAnsi"/>
          <w:sz w:val="28"/>
          <w:szCs w:val="28"/>
        </w:rPr>
        <w:lastRenderedPageBreak/>
        <w:t>initiatives include efforts to improve financial literacy, prevent predatory lending practices, and enhance transparency in the financial marketplace.</w:t>
      </w:r>
    </w:p>
    <w:p w14:paraId="068F1462" w14:textId="77777777" w:rsidR="00956CD1" w:rsidRPr="005905AE" w:rsidRDefault="00956CD1" w:rsidP="00956CD1">
      <w:pPr>
        <w:rPr>
          <w:rFonts w:cstheme="minorHAnsi"/>
          <w:sz w:val="28"/>
          <w:szCs w:val="28"/>
        </w:rPr>
      </w:pPr>
    </w:p>
    <w:p w14:paraId="3A0DB70A" w14:textId="77777777" w:rsidR="00956CD1" w:rsidRPr="005905AE" w:rsidRDefault="00956CD1" w:rsidP="00956CD1">
      <w:pPr>
        <w:rPr>
          <w:rFonts w:cstheme="minorHAnsi"/>
          <w:sz w:val="28"/>
          <w:szCs w:val="28"/>
        </w:rPr>
      </w:pPr>
      <w:r w:rsidRPr="005905AE">
        <w:rPr>
          <w:rFonts w:cstheme="minorHAnsi"/>
          <w:sz w:val="28"/>
          <w:szCs w:val="28"/>
        </w:rPr>
        <w:t xml:space="preserve">Academic institutions also contribute to financial inclusion research. Universities and research </w:t>
      </w:r>
      <w:proofErr w:type="spellStart"/>
      <w:r w:rsidRPr="005905AE">
        <w:rPr>
          <w:rFonts w:cstheme="minorHAnsi"/>
          <w:sz w:val="28"/>
          <w:szCs w:val="28"/>
        </w:rPr>
        <w:t>centers</w:t>
      </w:r>
      <w:proofErr w:type="spellEnd"/>
      <w:r w:rsidRPr="005905AE">
        <w:rPr>
          <w:rFonts w:cstheme="minorHAnsi"/>
          <w:sz w:val="28"/>
          <w:szCs w:val="28"/>
        </w:rPr>
        <w:t xml:space="preserve"> conduct studies on various aspects of financial inclusion, from the impact of fintech innovations to the effectiveness of financial education programs. Their research helps to identify best practices and inform policy decisions.</w:t>
      </w:r>
    </w:p>
    <w:p w14:paraId="3B33C064" w14:textId="77777777" w:rsidR="00956CD1" w:rsidRPr="005905AE" w:rsidRDefault="00956CD1" w:rsidP="00956CD1">
      <w:pPr>
        <w:rPr>
          <w:rFonts w:cstheme="minorHAnsi"/>
          <w:sz w:val="28"/>
          <w:szCs w:val="28"/>
        </w:rPr>
      </w:pPr>
    </w:p>
    <w:p w14:paraId="4B689A4A" w14:textId="77777777" w:rsidR="00956CD1" w:rsidRPr="005905AE" w:rsidRDefault="00956CD1" w:rsidP="00956CD1">
      <w:pPr>
        <w:rPr>
          <w:rFonts w:cstheme="minorHAnsi"/>
          <w:sz w:val="28"/>
          <w:szCs w:val="28"/>
        </w:rPr>
      </w:pPr>
      <w:r w:rsidRPr="005905AE">
        <w:rPr>
          <w:rFonts w:cstheme="minorHAnsi"/>
          <w:sz w:val="28"/>
          <w:szCs w:val="28"/>
        </w:rPr>
        <w:t>Policy advocacy is a crucial component of financial inclusion efforts. Advocates work to influence legislation and regulatory frameworks to ensure that financial services are accessible, affordable, and fair. This includes pushing for policies that promote affordable housing, support small business development, and protect consumers from predatory financial practices.</w:t>
      </w:r>
    </w:p>
    <w:p w14:paraId="06F3DA2F" w14:textId="77777777" w:rsidR="00956CD1" w:rsidRPr="005905AE" w:rsidRDefault="00956CD1" w:rsidP="00956CD1">
      <w:pPr>
        <w:rPr>
          <w:rFonts w:cstheme="minorHAnsi"/>
          <w:sz w:val="28"/>
          <w:szCs w:val="28"/>
        </w:rPr>
      </w:pPr>
    </w:p>
    <w:p w14:paraId="14907A1A" w14:textId="77777777" w:rsidR="00956CD1" w:rsidRPr="005905AE" w:rsidRDefault="00956CD1" w:rsidP="00956CD1">
      <w:pPr>
        <w:rPr>
          <w:rFonts w:cstheme="minorHAnsi"/>
          <w:sz w:val="28"/>
          <w:szCs w:val="28"/>
        </w:rPr>
      </w:pPr>
      <w:r w:rsidRPr="005905AE">
        <w:rPr>
          <w:rFonts w:cstheme="minorHAnsi"/>
          <w:sz w:val="28"/>
          <w:szCs w:val="28"/>
        </w:rPr>
        <w:t>In conclusion, financial inclusion research and policy advocacy are essential for addressing systemic barriers and creating a more inclusive financial system. By conducting rigorous research and advocating for effective policies, organizations and institutions in this field help to ensure that all individuals have the opportunity to participate fully in the financial system and achieve greater financial stability and prosperity.</w:t>
      </w:r>
    </w:p>
    <w:p w14:paraId="5008510C" w14:textId="77777777" w:rsidR="005905AE" w:rsidRDefault="005905AE" w:rsidP="00B3246E">
      <w:pPr>
        <w:rPr>
          <w:b/>
          <w:bCs/>
          <w:sz w:val="36"/>
          <w:szCs w:val="36"/>
        </w:rPr>
      </w:pPr>
    </w:p>
    <w:p w14:paraId="078D041D" w14:textId="77777777" w:rsidR="005905AE" w:rsidRDefault="005905AE" w:rsidP="00B3246E">
      <w:pPr>
        <w:rPr>
          <w:b/>
          <w:bCs/>
          <w:sz w:val="36"/>
          <w:szCs w:val="36"/>
        </w:rPr>
      </w:pPr>
    </w:p>
    <w:p w14:paraId="44B4BFCA" w14:textId="77777777" w:rsidR="005905AE" w:rsidRDefault="005905AE" w:rsidP="00B3246E">
      <w:pPr>
        <w:rPr>
          <w:b/>
          <w:bCs/>
          <w:sz w:val="36"/>
          <w:szCs w:val="36"/>
        </w:rPr>
      </w:pPr>
    </w:p>
    <w:p w14:paraId="444F35FE" w14:textId="77777777" w:rsidR="005905AE" w:rsidRDefault="005905AE" w:rsidP="00B3246E">
      <w:pPr>
        <w:rPr>
          <w:b/>
          <w:bCs/>
          <w:sz w:val="36"/>
          <w:szCs w:val="36"/>
        </w:rPr>
      </w:pPr>
    </w:p>
    <w:p w14:paraId="30B23F53" w14:textId="77777777" w:rsidR="005905AE" w:rsidRDefault="005905AE" w:rsidP="00B3246E">
      <w:pPr>
        <w:rPr>
          <w:b/>
          <w:bCs/>
          <w:sz w:val="36"/>
          <w:szCs w:val="36"/>
        </w:rPr>
      </w:pPr>
    </w:p>
    <w:p w14:paraId="05FD287F" w14:textId="77777777" w:rsidR="005905AE" w:rsidRDefault="005905AE" w:rsidP="00B3246E">
      <w:pPr>
        <w:rPr>
          <w:b/>
          <w:bCs/>
          <w:sz w:val="36"/>
          <w:szCs w:val="36"/>
        </w:rPr>
      </w:pPr>
    </w:p>
    <w:p w14:paraId="1F9F79DA" w14:textId="77777777" w:rsidR="005905AE" w:rsidRDefault="005905AE" w:rsidP="00B3246E">
      <w:pPr>
        <w:rPr>
          <w:b/>
          <w:bCs/>
          <w:sz w:val="36"/>
          <w:szCs w:val="36"/>
        </w:rPr>
      </w:pPr>
    </w:p>
    <w:p w14:paraId="7E8D3AEE" w14:textId="77777777" w:rsidR="005905AE" w:rsidRDefault="005905AE" w:rsidP="00B3246E">
      <w:pPr>
        <w:rPr>
          <w:b/>
          <w:bCs/>
          <w:sz w:val="36"/>
          <w:szCs w:val="36"/>
        </w:rPr>
      </w:pPr>
    </w:p>
    <w:p w14:paraId="6584B8BE" w14:textId="0C743745" w:rsidR="00B3246E" w:rsidRPr="005905AE" w:rsidRDefault="00B3246E" w:rsidP="00B3246E">
      <w:pPr>
        <w:rPr>
          <w:b/>
          <w:bCs/>
          <w:sz w:val="36"/>
          <w:szCs w:val="36"/>
        </w:rPr>
      </w:pPr>
      <w:r w:rsidRPr="00B3246E">
        <w:rPr>
          <w:b/>
          <w:bCs/>
          <w:sz w:val="36"/>
          <w:szCs w:val="36"/>
        </w:rPr>
        <w:lastRenderedPageBreak/>
        <w:t xml:space="preserve"> Conclusion</w:t>
      </w:r>
    </w:p>
    <w:p w14:paraId="2FB0307C" w14:textId="77777777" w:rsidR="00B3246E" w:rsidRPr="005905AE" w:rsidRDefault="00B3246E" w:rsidP="00B3246E">
      <w:pPr>
        <w:rPr>
          <w:rFonts w:cstheme="minorHAnsi"/>
          <w:sz w:val="28"/>
          <w:szCs w:val="28"/>
        </w:rPr>
      </w:pPr>
      <w:r w:rsidRPr="005905AE">
        <w:rPr>
          <w:rFonts w:cstheme="minorHAnsi"/>
          <w:sz w:val="28"/>
          <w:szCs w:val="28"/>
        </w:rPr>
        <w:t>Financial inclusion initiatives in the United States are essential for promoting economic equity and enhancing the financial well-being of underserved communities. These initiatives address the diverse barriers that prevent individuals from accessing financial services, providing critical support through Community Development Financial Institutions (CDFIs), financial literacy and education programs, the Bank On initiative, and digital financial inclusion efforts. By focusing on tailored financial products, comprehensive financial education, and leveraging technology, these programs strive to bridge the gap between mainstream financial services and marginalized populations.</w:t>
      </w:r>
    </w:p>
    <w:p w14:paraId="1540C843" w14:textId="77777777" w:rsidR="00B3246E" w:rsidRPr="005905AE" w:rsidRDefault="00B3246E" w:rsidP="00B3246E">
      <w:pPr>
        <w:rPr>
          <w:rFonts w:cstheme="minorHAnsi"/>
          <w:sz w:val="28"/>
          <w:szCs w:val="28"/>
        </w:rPr>
      </w:pPr>
    </w:p>
    <w:p w14:paraId="714F6331" w14:textId="77777777" w:rsidR="00B3246E" w:rsidRPr="005905AE" w:rsidRDefault="00B3246E" w:rsidP="00B3246E">
      <w:pPr>
        <w:rPr>
          <w:rFonts w:cstheme="minorHAnsi"/>
          <w:sz w:val="28"/>
          <w:szCs w:val="28"/>
        </w:rPr>
      </w:pPr>
      <w:r w:rsidRPr="005905AE">
        <w:rPr>
          <w:rFonts w:cstheme="minorHAnsi"/>
          <w:sz w:val="28"/>
          <w:szCs w:val="28"/>
        </w:rPr>
        <w:t>The impact of these initiatives is significant, fostering economic development, improving financial stability, and promoting social equity. CDFIs, for instance, play a crucial role in revitalizing distressed communities by providing vital financial services and support to small businesses and affordable housing projects. Financial literacy programs empower individuals with the knowledge and skills to manage their finances effectively, while the Bank On initiative ensures access to safe and affordable banking products. Digital financial inclusion initiatives harness the power of technology to provide convenient and accessible financial services, particularly benefiting those in rural and underserved areas.</w:t>
      </w:r>
    </w:p>
    <w:p w14:paraId="0D9D3921" w14:textId="77777777" w:rsidR="00B3246E" w:rsidRPr="005905AE" w:rsidRDefault="00B3246E" w:rsidP="00B3246E">
      <w:pPr>
        <w:rPr>
          <w:rFonts w:cstheme="minorHAnsi"/>
          <w:sz w:val="28"/>
          <w:szCs w:val="28"/>
        </w:rPr>
      </w:pPr>
    </w:p>
    <w:p w14:paraId="356B47E8" w14:textId="3E5B45E7" w:rsidR="00B3246E" w:rsidRPr="005905AE" w:rsidRDefault="00B3246E" w:rsidP="00B3246E">
      <w:pPr>
        <w:rPr>
          <w:rFonts w:cstheme="minorHAnsi"/>
          <w:sz w:val="28"/>
          <w:szCs w:val="28"/>
        </w:rPr>
      </w:pPr>
      <w:r w:rsidRPr="005905AE">
        <w:rPr>
          <w:rFonts w:cstheme="minorHAnsi"/>
          <w:sz w:val="28"/>
          <w:szCs w:val="28"/>
        </w:rPr>
        <w:t>Despite these successes, challenges remain, such as geographic and demographic disparities, the digital divide, and regulatory complexities. Addressing these challenges requires ongoing innovation, collaboration among public and private sectors, and targeted policy interventions. Efforts to enhance financial inclusion must continue to evolve, with a focus on inclusivity, accessibility, and sustainability.</w:t>
      </w:r>
    </w:p>
    <w:sectPr w:rsidR="00B3246E" w:rsidRPr="0059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6E"/>
    <w:rsid w:val="004022D4"/>
    <w:rsid w:val="0052122A"/>
    <w:rsid w:val="005905AE"/>
    <w:rsid w:val="00956CD1"/>
    <w:rsid w:val="009E3A3F"/>
    <w:rsid w:val="00B32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F6A0"/>
  <w15:chartTrackingRefBased/>
  <w15:docId w15:val="{DD333E28-979F-4EFD-8CB1-EC31708C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4578</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2024-06-08T17:05:00Z</dcterms:created>
  <dcterms:modified xsi:type="dcterms:W3CDTF">2024-06-08T17:43:00Z</dcterms:modified>
</cp:coreProperties>
</file>