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EB2D2" w14:textId="48CF3AD7" w:rsidR="00586A35" w:rsidRPr="00586A35" w:rsidRDefault="003D7C6C" w:rsidP="00F2776C">
      <w:pPr>
        <w:pStyle w:val="Authors"/>
        <w:spacing w:before="0" w:after="0"/>
        <w:contextualSpacing/>
        <w:rPr>
          <w:rStyle w:val="FirstName"/>
          <w14:ligatures w14:val="standard"/>
        </w:rPr>
        <w:sectPr w:rsidR="00586A35"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r w:rsidRPr="003D7C6C">
        <w:rPr>
          <w:rFonts w:ascii="Linux Biolinum" w:eastAsia="Times New Roman" w:hAnsi="Linux Biolinum" w:cs="Times New Roman"/>
          <w:b/>
          <w:bCs/>
          <w:sz w:val="35"/>
          <w:szCs w:val="20"/>
          <w14:ligatures w14:val="standard"/>
        </w:rPr>
        <w:t>From Conversation to Captions: A Comparative Study of Transcript-Only and Structured Signal-Based Caption Generation</w:t>
      </w: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E91928D" w14:textId="77777777" w:rsidR="00A7476F" w:rsidRDefault="00A7476F" w:rsidP="00F2776C">
      <w:pPr>
        <w:pStyle w:val="Authors"/>
        <w:spacing w:before="0" w:after="0"/>
        <w:contextualSpacing/>
        <w:rPr>
          <w:rStyle w:val="Email"/>
          <w:color w:val="auto"/>
          <w:sz w:val="20"/>
          <w14:ligatures w14:val="standard"/>
        </w:rPr>
      </w:pPr>
      <w:r>
        <w:rPr>
          <w:rStyle w:val="FirstName"/>
          <w14:ligatures w14:val="standard"/>
        </w:rPr>
        <w:t>Vamsi</w:t>
      </w:r>
      <w:r w:rsidRPr="00586A35">
        <w:t xml:space="preserve"> </w:t>
      </w:r>
      <w:r>
        <w:t xml:space="preserve">Sandilya </w:t>
      </w:r>
      <w:r>
        <w:rPr>
          <w:rStyle w:val="Surname"/>
          <w14:ligatures w14:val="standard"/>
        </w:rPr>
        <w:t xml:space="preserve">Adipudi                               </w:t>
      </w:r>
      <w:r w:rsidRPr="00586A35">
        <w:br/>
      </w:r>
      <w:r w:rsidRPr="00586A35">
        <w:rPr>
          <w:rStyle w:val="OrgDiv"/>
          <w:color w:val="auto"/>
          <w:sz w:val="20"/>
          <w14:ligatures w14:val="standard"/>
        </w:rPr>
        <w:t xml:space="preserve"> </w:t>
      </w:r>
      <w:r>
        <w:rPr>
          <w:rStyle w:val="OrgDiv"/>
          <w:color w:val="auto"/>
          <w:sz w:val="20"/>
          <w14:ligatures w14:val="standard"/>
        </w:rPr>
        <w:t>Applied Engineering and Sciences</w:t>
      </w:r>
      <w:r w:rsidRPr="00586A35">
        <w:rPr>
          <w:rStyle w:val="OrgName"/>
          <w:color w:val="auto"/>
          <w:sz w:val="20"/>
          <w14:ligatures w14:val="standard"/>
        </w:rPr>
        <w:br/>
        <w:t xml:space="preserve"> University</w:t>
      </w:r>
      <w:r>
        <w:rPr>
          <w:rStyle w:val="OrgName"/>
          <w:color w:val="auto"/>
          <w:sz w:val="20"/>
          <w14:ligatures w14:val="standard"/>
        </w:rPr>
        <w:t xml:space="preserve"> of New Hampshire</w:t>
      </w:r>
      <w:r w:rsidRPr="00586A35">
        <w:rPr>
          <w:rStyle w:val="OrgName"/>
          <w:color w:val="auto"/>
          <w:sz w:val="20"/>
          <w14:ligatures w14:val="standard"/>
        </w:rPr>
        <w:br/>
      </w:r>
      <w:r w:rsidRPr="00586A35">
        <w:rPr>
          <w:rStyle w:val="OrgName"/>
          <w:color w:val="auto"/>
          <w:sz w:val="20"/>
          <w14:ligatures w14:val="standard"/>
        </w:rPr>
        <w:t xml:space="preserve"> </w:t>
      </w:r>
      <w:r>
        <w:rPr>
          <w:rStyle w:val="City"/>
          <w:sz w:val="20"/>
          <w14:ligatures w14:val="standard"/>
        </w:rPr>
        <w:t>Manchester</w:t>
      </w:r>
      <w:r w:rsidRPr="00586A35">
        <w:t xml:space="preserve"> </w:t>
      </w:r>
      <w:r>
        <w:rPr>
          <w:rStyle w:val="State"/>
          <w:color w:val="auto"/>
          <w:sz w:val="20"/>
          <w14:ligatures w14:val="standard"/>
        </w:rPr>
        <w:t>New Hampshire</w:t>
      </w:r>
      <w:r w:rsidRPr="00586A35">
        <w:rPr>
          <w:rStyle w:val="PinCode"/>
          <w:color w:val="auto"/>
          <w:sz w:val="20"/>
          <w14:ligatures w14:val="standard"/>
        </w:rPr>
        <w:t xml:space="preserve"> </w:t>
      </w:r>
      <w:r>
        <w:rPr>
          <w:rStyle w:val="Country"/>
          <w:sz w:val="20"/>
          <w14:ligatures w14:val="standard"/>
        </w:rPr>
        <w:t>USA</w:t>
      </w:r>
      <w:r w:rsidRPr="00586A35">
        <w:br/>
        <w:t xml:space="preserve"> </w:t>
      </w:r>
      <w:hyperlink r:id="rId11" w:history="1">
        <w:r w:rsidRPr="00D22944">
          <w:rPr>
            <w:rStyle w:val="Hyperlink"/>
            <w:sz w:val="20"/>
            <w14:ligatures w14:val="standard"/>
          </w:rPr>
          <w:t>vamsi.sandilya10@gmail.com</w:t>
        </w:r>
      </w:hyperlink>
    </w:p>
    <w:p w14:paraId="3205C728" w14:textId="77777777" w:rsidR="00B50915" w:rsidRDefault="00B50915" w:rsidP="00F2776C">
      <w:pPr>
        <w:pStyle w:val="Authors"/>
        <w:spacing w:before="0" w:after="0"/>
        <w:contextualSpacing/>
        <w:rPr>
          <w:rStyle w:val="Email"/>
          <w:color w:val="auto"/>
          <w:sz w:val="20"/>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6201240F" w:rsidR="0007392C" w:rsidRDefault="003163F6" w:rsidP="00F2776C">
      <w:pPr>
        <w:pStyle w:val="AbsHead"/>
        <w:spacing w:before="0" w:after="0"/>
        <w:contextualSpacing/>
        <w:rPr>
          <w14:ligatures w14:val="standard"/>
        </w:rPr>
      </w:pPr>
      <w:r>
        <w:rPr>
          <w14:ligatures w14:val="standard"/>
        </w:rPr>
        <w:t xml:space="preserve">1. </w:t>
      </w:r>
      <w:r w:rsidR="003823DE">
        <w:rPr>
          <w14:ligatures w14:val="standard"/>
        </w:rPr>
        <w:t>INTRODUCTION</w:t>
      </w:r>
    </w:p>
    <w:p w14:paraId="53B7C212" w14:textId="77777777" w:rsidR="00890318" w:rsidRPr="00586A35" w:rsidRDefault="00890318" w:rsidP="00F2776C">
      <w:pPr>
        <w:pStyle w:val="AbsHead"/>
        <w:spacing w:before="0" w:after="0"/>
        <w:contextualSpacing/>
        <w:rPr>
          <w14:ligatures w14:val="standard"/>
        </w:rPr>
      </w:pPr>
    </w:p>
    <w:p w14:paraId="1D246F77" w14:textId="0A8DAC7F" w:rsidR="00F2776C" w:rsidRPr="004F217A"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Social media captions are a common way people share thoughts, emotions, and experiences in a short and engaging format. However, writing meaningful captions is not always easy, especially when the ideas</w:t>
      </w:r>
      <w:r w:rsidR="00F2776C">
        <w:rPr>
          <w:rFonts w:eastAsia="Verdana"/>
          <w14:ligatures w14:val="standard"/>
        </w:rPr>
        <w:t xml:space="preserve"> </w:t>
      </w:r>
      <w:r w:rsidRPr="004F217A">
        <w:rPr>
          <w:rFonts w:eastAsia="Verdana"/>
          <w14:ligatures w14:val="standard"/>
        </w:rPr>
        <w:t>come from informal spoken conversations. In everyday conversations, people often express reflections, opinions, and emotional moments that could be turned into captions. But converting these spoken ideas into written captions requires more than just transcribing the words</w:t>
      </w:r>
      <w:r w:rsidR="00890318">
        <w:rPr>
          <w:rFonts w:eastAsia="Verdana"/>
          <w14:ligatures w14:val="standard"/>
        </w:rPr>
        <w:t xml:space="preserve">; </w:t>
      </w:r>
      <w:r w:rsidRPr="004F217A">
        <w:rPr>
          <w:rFonts w:eastAsia="Verdana"/>
          <w14:ligatures w14:val="standard"/>
        </w:rPr>
        <w:t>it also requires capturing the emotional tone, intent, and underlying meaning of the conversation.</w:t>
      </w:r>
    </w:p>
    <w:p w14:paraId="4C5E27D6" w14:textId="74C495FF" w:rsidR="007F7FCE" w:rsidRPr="007F7FCE"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Most existing approaches to caption generation rely only on transcripts of speech. While transcripts capture what was said, they often miss important conversational signals such as emotion, intent, and subtext. Because of this, captions generated from transcripts alone may feel generic or may not fully reflect the original conversation.</w:t>
      </w:r>
      <w:r>
        <w:rPr>
          <w:rFonts w:eastAsia="Verdana"/>
          <w14:ligatures w14:val="standard"/>
        </w:rPr>
        <w:t xml:space="preserve"> </w:t>
      </w:r>
      <w:r w:rsidR="00890318" w:rsidRPr="00890318">
        <w:rPr>
          <w:rFonts w:eastAsia="Verdana"/>
          <w14:ligatures w14:val="standard"/>
        </w:rPr>
        <w:t>To address this limitation, this project explores whether incorporating structured conversational signals can improve caption generation from conversational audio.</w:t>
      </w:r>
    </w:p>
    <w:p w14:paraId="532B1216" w14:textId="77777777"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Research Question:</w:t>
      </w:r>
    </w:p>
    <w:p w14:paraId="5BFF776C" w14:textId="13D79E39"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How can an audio transcript generator using captured emotions, intent, and themes improve AI-generated captions?</w:t>
      </w:r>
    </w:p>
    <w:p w14:paraId="64053733" w14:textId="0F85C6D3"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This question focuses on whether incorporating structured conversational signals</w:t>
      </w:r>
      <w:r w:rsidR="00890318">
        <w:rPr>
          <w:rFonts w:eastAsia="Verdana"/>
          <w14:ligatures w14:val="standard"/>
        </w:rPr>
        <w:t xml:space="preserve">, </w:t>
      </w:r>
      <w:r w:rsidRPr="007F7FCE">
        <w:rPr>
          <w:rFonts w:eastAsia="Verdana"/>
          <w14:ligatures w14:val="standard"/>
        </w:rPr>
        <w:t>specifically emotion, intent, and themes</w:t>
      </w:r>
      <w:r w:rsidR="00015D8A">
        <w:rPr>
          <w:rFonts w:eastAsia="Verdana"/>
          <w14:ligatures w14:val="standard"/>
        </w:rPr>
        <w:t>,</w:t>
      </w:r>
      <w:r w:rsidR="00890318">
        <w:rPr>
          <w:rFonts w:eastAsia="Verdana"/>
          <w14:ligatures w14:val="standard"/>
        </w:rPr>
        <w:t xml:space="preserve"> </w:t>
      </w:r>
      <w:r w:rsidRPr="007F7FCE">
        <w:rPr>
          <w:rFonts w:eastAsia="Verdana"/>
          <w14:ligatures w14:val="standard"/>
        </w:rPr>
        <w:t xml:space="preserve">provides additional context that improves caption generation compared to relying on transcript-only input. The </w:t>
      </w:r>
      <w:r w:rsidR="008B7E0C">
        <w:rPr>
          <w:rFonts w:eastAsia="Verdana"/>
          <w14:ligatures w14:val="standard"/>
        </w:rPr>
        <w:t>evaluation</w:t>
      </w:r>
      <w:r w:rsidRPr="007F7FCE">
        <w:rPr>
          <w:rFonts w:eastAsia="Verdana"/>
          <w14:ligatures w14:val="standard"/>
        </w:rPr>
        <w:t xml:space="preserve"> whether these signals lead to captions that better reflect the tone and meaning of the original </w:t>
      </w:r>
      <w:r w:rsidR="008B7E0C">
        <w:rPr>
          <w:rFonts w:eastAsia="Verdana"/>
          <w14:ligatures w14:val="standard"/>
        </w:rPr>
        <w:t xml:space="preserve">conversation. This is assessed </w:t>
      </w:r>
      <w:r w:rsidRPr="007F7FCE">
        <w:rPr>
          <w:rFonts w:eastAsia="Verdana"/>
          <w14:ligatures w14:val="standard"/>
        </w:rPr>
        <w:t>through human evaluation across relevance, emotion alignment, subtext, and authenticity, as well as overall preference.</w:t>
      </w:r>
    </w:p>
    <w:p w14:paraId="6BF02366" w14:textId="5CE3F3F1"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 xml:space="preserve">To answer this question, the project compares a baseline transcript-only approach with a structured tone-guided approach using human evaluation </w:t>
      </w:r>
      <w:r w:rsidR="008B7E0C">
        <w:rPr>
          <w:rFonts w:eastAsia="Verdana"/>
          <w14:ligatures w14:val="standard"/>
        </w:rPr>
        <w:t>based on</w:t>
      </w:r>
      <w:r w:rsidRPr="007F7FCE">
        <w:rPr>
          <w:rFonts w:eastAsia="Verdana"/>
          <w14:ligatures w14:val="standard"/>
        </w:rPr>
        <w:t xml:space="preserve"> relevance, emotion alignment, subtext, and authenticity.</w:t>
      </w:r>
    </w:p>
    <w:p w14:paraId="5536F379" w14:textId="486A358C" w:rsidR="00F30418"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38273E3A" w14:textId="2743A41D" w:rsidR="0007392C" w:rsidRDefault="003163F6" w:rsidP="00F2776C">
      <w:pPr>
        <w:pStyle w:val="CCSHead"/>
        <w:spacing w:before="0" w:after="0"/>
        <w:contextualSpacing/>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D1BEC3C" w14:textId="77777777" w:rsidR="00890318" w:rsidRPr="00586A35" w:rsidRDefault="00890318" w:rsidP="00F2776C">
      <w:pPr>
        <w:pStyle w:val="CCSHead"/>
        <w:spacing w:before="0" w:after="0"/>
        <w:contextualSpacing/>
        <w:rPr>
          <w:lang w:eastAsia="it-IT"/>
          <w14:ligatures w14:val="standard"/>
        </w:rPr>
      </w:pPr>
    </w:p>
    <w:p w14:paraId="4272E916" w14:textId="3A664DCD" w:rsidR="00751938"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Recent advances in machine learning have made it possible to process conversational audio and generate useful text from it. This project builds on three main areas: speech-to-text transcription, language model-based text generation, and emotion detection from 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 xml:space="preserve">1], are widely used to convert audio into text. These systems perform </w:t>
      </w:r>
      <w:r w:rsidRPr="007F7FCE">
        <w:rPr>
          <w:rFonts w:cstheme="minorBidi"/>
          <w:b w:val="0"/>
          <w:sz w:val="18"/>
          <w14:ligatures w14:val="standard"/>
        </w:rPr>
        <w:t>well on conversational speech and can handle informal language 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58F6C924" w14:textId="3548BC77"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w:t>
      </w:r>
    </w:p>
    <w:p w14:paraId="2CF61476" w14:textId="51C86D35"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 xml:space="preserve">There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Based on this, there are two main limitations. First, transcript-based caption generation does not explicitly include emotional or conversational signals. Second, emotion detection is often not integrated into the generation process in a structured way.</w:t>
      </w:r>
    </w:p>
    <w:p w14:paraId="2C7F30A6" w14:textId="32D8B6DB" w:rsid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1234C6E5" w14:textId="77777777" w:rsidR="00890318" w:rsidRDefault="00890318" w:rsidP="00F2776C">
      <w:pPr>
        <w:pStyle w:val="KeyWordHead"/>
        <w:spacing w:before="0" w:after="0"/>
        <w:contextualSpacing/>
        <w:rPr>
          <w:rFonts w:cstheme="minorBidi"/>
          <w:b w:val="0"/>
          <w:sz w:val="18"/>
          <w14:ligatures w14:val="standard"/>
        </w:rPr>
      </w:pPr>
    </w:p>
    <w:p w14:paraId="74655FB6" w14:textId="68FBB36A" w:rsidR="0007392C" w:rsidRDefault="003163F6" w:rsidP="00F2776C">
      <w:pPr>
        <w:pStyle w:val="KeyWordHead"/>
        <w:spacing w:before="0" w:after="0"/>
        <w:contextualSpacing/>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7208B4F0" w14:textId="77777777" w:rsidR="00890318" w:rsidRPr="00586A35" w:rsidRDefault="00890318" w:rsidP="00F2776C">
      <w:pPr>
        <w:pStyle w:val="KeyWordHead"/>
        <w:spacing w:before="0" w:after="0"/>
        <w:contextualSpacing/>
        <w:rPr>
          <w:lang w:eastAsia="it-IT"/>
          <w14:ligatures w14:val="standard"/>
        </w:rPr>
      </w:pPr>
    </w:p>
    <w:p w14:paraId="4711413E" w14:textId="2FB73F1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p>
    <w:p w14:paraId="434EE6BC" w14:textId="1C473DE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 emotional inference that produces a constrained representation containing signals such as primary emotion, conversational intent, and themes. This structured representation is then used to guide caption generation.</w:t>
      </w:r>
    </w:p>
    <w:p w14:paraId="41D49D71" w14:textId="502AFD60"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 and the GPT-4o-mini model is used for caption generation to provide consistent and controlled outputs.</w:t>
      </w:r>
    </w:p>
    <w:p w14:paraId="28B48A18" w14:textId="741F2561"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during evaluation.</w:t>
      </w:r>
    </w:p>
    <w:p w14:paraId="210F8A85" w14:textId="30B8F30D" w:rsidR="00586A35"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lastRenderedPageBreak/>
        <w:t>This design allows a direct comparison between transcript-only and structured approaches, enabling the evaluation of whether incorporating conversational signals improves caption quality</w:t>
      </w:r>
      <w:r>
        <w:rPr>
          <w:rFonts w:cstheme="minorBidi"/>
          <w:b w:val="0"/>
          <w:sz w:val="18"/>
          <w:lang w:eastAsia="it-IT"/>
          <w14:ligatures w14:val="standard"/>
        </w:rPr>
        <w:t>.</w:t>
      </w:r>
    </w:p>
    <w:p w14:paraId="4B41D47A" w14:textId="3A8963B5" w:rsidR="00AC4101" w:rsidRDefault="00AC4101" w:rsidP="00F2776C">
      <w:pPr>
        <w:pStyle w:val="RefFormatHead"/>
        <w:spacing w:before="0" w:line="240" w:lineRule="auto"/>
        <w:contextualSpacing/>
        <w:rPr>
          <w14:ligatures w14:val="standard"/>
        </w:rPr>
      </w:pPr>
      <w:r w:rsidRPr="00AC4101">
        <w:rPr>
          <w:noProof/>
          <w14:ligatures w14:val="standard"/>
        </w:rPr>
        <w:drawing>
          <wp:inline distT="0" distB="0" distL="0" distR="0" wp14:anchorId="43C2F636" wp14:editId="36E42C03">
            <wp:extent cx="3048000" cy="4377690"/>
            <wp:effectExtent l="0" t="0" r="0" b="3810"/>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48000" cy="4377690"/>
                    </a:xfrm>
                    <a:prstGeom prst="rect">
                      <a:avLst/>
                    </a:prstGeom>
                  </pic:spPr>
                </pic:pic>
              </a:graphicData>
            </a:graphic>
          </wp:inline>
        </w:drawing>
      </w:r>
    </w:p>
    <w:p w14:paraId="4740A30B" w14:textId="7B06C724" w:rsidR="00AC4101" w:rsidRPr="00AC4101" w:rsidRDefault="00AC4101" w:rsidP="00F2776C">
      <w:pPr>
        <w:pStyle w:val="FigureCaption"/>
        <w:spacing w:before="0" w:after="0"/>
        <w:contextualSpacing/>
        <w:jc w:val="both"/>
        <w:rPr>
          <w:b w:val="0"/>
          <w:lang w:eastAsia="ja-JP"/>
          <w14:ligatures w14:val="standard"/>
        </w:rPr>
      </w:pPr>
      <w:r>
        <w:rPr>
          <w:rStyle w:val="Label"/>
          <w14:ligatures w14:val="standard"/>
        </w:rPr>
        <w:t>Figure</w:t>
      </w:r>
      <w:r w:rsidRPr="00C14A4F">
        <w:rPr>
          <w:rStyle w:val="Label"/>
          <w14:ligatures w14:val="standard"/>
        </w:rPr>
        <w:t xml:space="preserve"> 1:</w:t>
      </w:r>
      <w:r w:rsidRPr="00C14A4F">
        <w:rPr>
          <w:lang w:eastAsia="ja-JP"/>
          <w14:ligatures w14:val="standard"/>
        </w:rPr>
        <w:t xml:space="preserve"> </w:t>
      </w:r>
      <w:r>
        <w:rPr>
          <w:lang w:eastAsia="ja-JP"/>
          <w14:ligatures w14:val="standard"/>
        </w:rPr>
        <w:t>System Architecture of the Caption Generation Pipeline</w:t>
      </w:r>
    </w:p>
    <w:p w14:paraId="6C41CE81" w14:textId="7EB682BE" w:rsidR="0007392C" w:rsidRPr="00586A35"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601B0D7E" w14:textId="69E9DF3D"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The first stage of the system converts conversational audio into text using the Whisper model. In this implementation, the “base” variant of the model is used to provide a balance between transcription accuracy and computational efficiency.</w:t>
      </w:r>
    </w:p>
    <w:p w14:paraId="4DB08C48" w14:textId="4C2621AB"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p>
    <w:p w14:paraId="41F1F46B" w14:textId="57B4DA63"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p>
    <w:p w14:paraId="6EA60038" w14:textId="7CA23DD8" w:rsid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The use of Whisper is particularly suitable for this project because conversational audio often includes informal speech patterns, pauses, and variations in tone. Whisper is robust to such variations, making it effective for accurately capturing real-world conversational content.</w:t>
      </w:r>
    </w:p>
    <w:p w14:paraId="07CE4CB4" w14:textId="1B1EE345" w:rsidR="00D8221E" w:rsidRPr="00586A35"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0BE492DF" w14:textId="77777777" w:rsidR="00D8221E" w:rsidRPr="00D8221E" w:rsidRDefault="00D8221E" w:rsidP="00F2776C">
      <w:pPr>
        <w:pStyle w:val="ParaContinue"/>
        <w:spacing w:line="240" w:lineRule="auto"/>
        <w:contextualSpacing/>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p>
    <w:p w14:paraId="5AE32351" w14:textId="77777777" w:rsidR="00D8221E" w:rsidRPr="00D8221E" w:rsidRDefault="00D8221E" w:rsidP="00F2776C">
      <w:pPr>
        <w:pStyle w:val="ParaContinue"/>
        <w:spacing w:line="240" w:lineRule="auto"/>
        <w:contextualSpacing/>
        <w:rPr>
          <w14:ligatures w14:val="standard"/>
        </w:rPr>
      </w:pPr>
    </w:p>
    <w:p w14:paraId="56CEBE01" w14:textId="77777777" w:rsidR="00D8221E" w:rsidRPr="00D8221E" w:rsidRDefault="00D8221E" w:rsidP="00F2776C">
      <w:pPr>
        <w:pStyle w:val="ParaContinue"/>
        <w:spacing w:line="240" w:lineRule="auto"/>
        <w:contextualSpacing/>
        <w:rPr>
          <w14:ligatures w14:val="standard"/>
        </w:rPr>
      </w:pPr>
      <w:r w:rsidRPr="00D8221E">
        <w:rPr>
          <w14:ligatures w14:val="standard"/>
        </w:rPr>
        <w:t>The system is designed to return exactly two captions for each transcript:</w:t>
      </w:r>
    </w:p>
    <w:p w14:paraId="545C1590" w14:textId="77777777" w:rsidR="00D8221E" w:rsidRPr="00D8221E" w:rsidRDefault="00D8221E" w:rsidP="00F2776C">
      <w:pPr>
        <w:pStyle w:val="ParaContinue"/>
        <w:spacing w:line="240" w:lineRule="auto"/>
        <w:contextualSpacing/>
        <w:rPr>
          <w14:ligatures w14:val="standard"/>
        </w:rPr>
      </w:pPr>
      <w:r w:rsidRPr="00D8221E">
        <w:rPr>
          <w14:ligatures w14:val="standard"/>
        </w:rPr>
        <w:t>- one reflective caption (1–3 sentences)</w:t>
      </w:r>
    </w:p>
    <w:p w14:paraId="75D89B49" w14:textId="17A6ED4A" w:rsidR="00D8221E" w:rsidRPr="00D8221E" w:rsidRDefault="00D8221E" w:rsidP="00F2776C">
      <w:pPr>
        <w:pStyle w:val="ParaContinue"/>
        <w:spacing w:line="240" w:lineRule="auto"/>
        <w:contextualSpacing/>
        <w:rPr>
          <w14:ligatures w14:val="standard"/>
        </w:rPr>
      </w:pPr>
      <w:r w:rsidRPr="00D8221E">
        <w:rPr>
          <w14:ligatures w14:val="standard"/>
        </w:rPr>
        <w:t>- one short, punchy caption (1 sentence)</w:t>
      </w:r>
    </w:p>
    <w:p w14:paraId="1540C1DF" w14:textId="79E9E6CD" w:rsidR="00D8221E" w:rsidRPr="00D8221E" w:rsidRDefault="00D8221E" w:rsidP="00F2776C">
      <w:pPr>
        <w:pStyle w:val="ParaContinue"/>
        <w:spacing w:line="240" w:lineRule="auto"/>
        <w:contextualSpacing/>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33D7BB38" w14:textId="772B893E" w:rsidR="00D8221E" w:rsidRDefault="00D8221E" w:rsidP="00F2776C">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2F3D5A5F" w14:textId="7A2BE79A" w:rsidR="00D8221E" w:rsidRPr="00586A35"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 CAPTION GENERATION</w:t>
      </w:r>
    </w:p>
    <w:p w14:paraId="71CD7D20" w14:textId="1D484C26" w:rsidR="00D8221E" w:rsidRDefault="00D8221E" w:rsidP="00F2776C">
      <w:pPr>
        <w:pStyle w:val="Image"/>
        <w:spacing w:line="240" w:lineRule="auto"/>
        <w:contextualSpacing/>
        <w:jc w:val="both"/>
        <w:rPr>
          <w14:ligatures w14:val="standard"/>
        </w:rPr>
      </w:pPr>
      <w:r w:rsidRPr="00D8221E">
        <w:rPr>
          <w14:ligatures w14:val="standard"/>
        </w:rPr>
        <w:t>The structured approach extends the baseline method by introducing an intermediate conversational signal extraction stage before caption generation. Instead of generating captions directly from the transcript, the system first analyzes the transcript to produce a structured representation of tone and meaning.</w:t>
      </w:r>
    </w:p>
    <w:p w14:paraId="425CC945" w14:textId="799E0313" w:rsidR="00D8221E" w:rsidRDefault="00D8221E" w:rsidP="00F2776C">
      <w:pPr>
        <w:pStyle w:val="Image"/>
        <w:spacing w:line="240" w:lineRule="auto"/>
        <w:contextualSpacing/>
        <w:jc w:val="both"/>
        <w:rPr>
          <w14:ligatures w14:val="standard"/>
        </w:rPr>
      </w:pPr>
      <w:r w:rsidRPr="00D8221E">
        <w:rPr>
          <w14:ligatures w14:val="standard"/>
        </w:rPr>
        <w:t>This representation includes multiple conversational signals such as primary emotion, secondary emotions, intensity, sarcasm likelihood, confidence, intent, themes, and supporting evidence. These signals are generated using a language model in a text-only setting, meaning the analysis relies entirely on the transcript rather than acoustic features.</w:t>
      </w:r>
    </w:p>
    <w:p w14:paraId="2CCA0AC5" w14:textId="3DE8F5BA" w:rsidR="00D8221E" w:rsidRPr="00D8221E" w:rsidRDefault="00D8221E" w:rsidP="00F2776C">
      <w:pPr>
        <w:pStyle w:val="Image"/>
        <w:spacing w:line="240" w:lineRule="auto"/>
        <w:contextualSpacing/>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 and structural constraints. This ensures that every output follows a consistent format across all transcripts.</w:t>
      </w:r>
    </w:p>
    <w:p w14:paraId="09EFEEE0" w14:textId="2D27A3C8" w:rsidR="00D8221E" w:rsidRP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 and intent labels must belong to a fixed list of conversational intents. Third, it improves comparability across samples, which is essential for evaluation, as all structured outputs follow the same format.</w:t>
      </w:r>
    </w:p>
    <w:p w14:paraId="2B46BEB3" w14:textId="64C306DF" w:rsidR="00D8221E" w:rsidRDefault="00D8221E" w:rsidP="00F2776C">
      <w:pPr>
        <w:pStyle w:val="Image"/>
        <w:spacing w:line="240" w:lineRule="auto"/>
        <w:contextualSpacing/>
        <w:jc w:val="both"/>
        <w:rPr>
          <w14:ligatures w14:val="standard"/>
        </w:rPr>
      </w:pPr>
      <w:r w:rsidRPr="00D8221E">
        <w:rPr>
          <w14:ligatures w14:val="standard"/>
        </w:rPr>
        <w:t>Additional constraints are applied within the schema to further improve consistency. For example, the number of secondary emotions and themes is limited, intensity values are restricted to a bounded range, and sarcasm likelihood is selected from a fixed set of options. These constraints reduce ambiguity and ensure that the structured representation remains compact and interpretable.</w:t>
      </w:r>
    </w:p>
    <w:p w14:paraId="5F9E5B92" w14:textId="5C3D0070" w:rsidR="00D8221E" w:rsidRDefault="00D8221E" w:rsidP="00F2776C">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p>
    <w:p w14:paraId="353FA9DD" w14:textId="77777777" w:rsidR="003163F6" w:rsidRPr="00D8221E" w:rsidRDefault="003163F6" w:rsidP="00F2776C">
      <w:pPr>
        <w:pStyle w:val="Image"/>
        <w:spacing w:line="240" w:lineRule="auto"/>
        <w:contextualSpacing/>
        <w:jc w:val="both"/>
        <w:rPr>
          <w14:ligatures w14:val="standard"/>
        </w:rPr>
      </w:pPr>
    </w:p>
    <w:p w14:paraId="536C5AC2" w14:textId="28EB8356" w:rsidR="00D8221E" w:rsidRDefault="00D8221E" w:rsidP="00F2776C">
      <w:pPr>
        <w:pStyle w:val="Image"/>
        <w:spacing w:line="240" w:lineRule="auto"/>
        <w:contextualSpacing/>
        <w:jc w:val="both"/>
        <w:rPr>
          <w14:ligatures w14:val="standard"/>
        </w:rPr>
      </w:pP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 and enforcing limits on list sizes.</w:t>
      </w:r>
    </w:p>
    <w:p w14:paraId="1466B161" w14:textId="6E1A4A6A" w:rsidR="00D8221E" w:rsidRDefault="00D8221E" w:rsidP="00F2776C">
      <w:pPr>
        <w:pStyle w:val="Image"/>
        <w:spacing w:line="240" w:lineRule="auto"/>
        <w:contextualSpacing/>
        <w:jc w:val="both"/>
        <w:rPr>
          <w14:ligatures w14:val="standard"/>
        </w:rPr>
      </w:pP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6445B783" w14:textId="01A5ABFD" w:rsidR="00D8221E" w:rsidRDefault="00D8221E" w:rsidP="00F2776C">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p>
    <w:p w14:paraId="05DB166D" w14:textId="4BC3B68B" w:rsidR="00D8221E" w:rsidRDefault="00D8221E" w:rsidP="00F2776C">
      <w:pPr>
        <w:pStyle w:val="Image"/>
        <w:spacing w:line="240" w:lineRule="auto"/>
        <w:contextualSpacing/>
        <w:jc w:val="both"/>
        <w:rPr>
          <w14:ligatures w14:val="standard"/>
        </w:rPr>
      </w:pPr>
      <w:r w:rsidRPr="00D8221E">
        <w:rPr>
          <w14:ligatures w14:val="standard"/>
        </w:rPr>
        <w:t>The caption generation stage then uses both the original transcript and the tone block as input. This allows the model to incorporate explicit information about emotion, intent, and thematic content when generating captions. As in the baseline approach, the system generates exactly two captions: one reflective caption consisting of 1–3 sentences and one short, punchy caption consisting of a single sentence.</w:t>
      </w:r>
    </w:p>
    <w:p w14:paraId="08565D02" w14:textId="2E3EBDBA" w:rsidR="00D8221E" w:rsidRDefault="00D8221E" w:rsidP="00F2776C">
      <w:pPr>
        <w:pStyle w:val="Image"/>
        <w:spacing w:line="240" w:lineRule="auto"/>
        <w:contextualSpacing/>
        <w:jc w:val="both"/>
        <w:rPr>
          <w14:ligatures w14:val="standard"/>
        </w:rPr>
      </w:pPr>
      <w:r w:rsidRPr="00D8221E">
        <w:rPr>
          <w14:ligatures w14:val="standard"/>
        </w:rPr>
        <w:t>A fixed and low temperature setting is used during generation to ensure stable and consistent outputs across different samples. This is important for evaluation, as it minimizes variability that is unrelated to the structured representation itself.</w:t>
      </w:r>
    </w:p>
    <w:p w14:paraId="179C642D" w14:textId="246AE6E5" w:rsidR="004A0548" w:rsidRDefault="00D8221E" w:rsidP="00F2776C">
      <w:pPr>
        <w:pStyle w:val="Image"/>
        <w:spacing w:line="240" w:lineRule="auto"/>
        <w:contextualSpacing/>
        <w:jc w:val="both"/>
        <w:rPr>
          <w14:ligatures w14:val="standard"/>
        </w:rPr>
      </w:pPr>
      <w:r w:rsidRPr="00D8221E">
        <w:rPr>
          <w14:ligatures w14:val="standard"/>
        </w:rPr>
        <w:t>By combining schema-constrained extraction, validation, and tone-guided generation, the structured pipeline introduces a controlled mechanism for incorporating conversational signals into caption generation. This design aims to produce captions that better reflect emotional tone, contextual meaning, and underlying</w:t>
      </w:r>
      <w:r>
        <w:rPr>
          <w14:ligatures w14:val="standard"/>
        </w:rPr>
        <w:t xml:space="preserve"> subtext </w:t>
      </w:r>
      <w:r w:rsidRPr="00D8221E">
        <w:rPr>
          <w14:ligatures w14:val="standard"/>
        </w:rPr>
        <w:t>compared to transcript-only methods.</w:t>
      </w:r>
    </w:p>
    <w:p w14:paraId="14CEDF7F" w14:textId="77777777" w:rsidR="003163F6" w:rsidRDefault="003163F6" w:rsidP="00F2776C">
      <w:pPr>
        <w:pStyle w:val="Image"/>
        <w:spacing w:line="240" w:lineRule="auto"/>
        <w:contextualSpacing/>
        <w:jc w:val="both"/>
        <w:rPr>
          <w14:ligatures w14:val="standard"/>
        </w:rPr>
      </w:pPr>
    </w:p>
    <w:p w14:paraId="5992EF7B" w14:textId="38015599" w:rsidR="00826630"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6AF87B35" w14:textId="77777777" w:rsidR="00F2776C" w:rsidRDefault="00F2776C" w:rsidP="00F2776C">
      <w:pPr>
        <w:pStyle w:val="Image"/>
        <w:spacing w:line="240" w:lineRule="auto"/>
        <w:contextualSpacing/>
        <w:jc w:val="both"/>
        <w:rPr>
          <w:b/>
          <w:bCs/>
          <w:sz w:val="22"/>
          <w:lang w:eastAsia="it-IT"/>
          <w14:ligatures w14:val="standard"/>
        </w:rPr>
      </w:pPr>
    </w:p>
    <w:p w14:paraId="7A52838D" w14:textId="57A79CFA" w:rsidR="003163F6" w:rsidRPr="003163F6"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p>
    <w:p w14:paraId="37B2B8BF" w14:textId="599B9A16" w:rsidR="003163F6" w:rsidRP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264D9952" w14:textId="73DE9DF4"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3A1C516A" w14:textId="77777777" w:rsidR="003163F6" w:rsidRDefault="003163F6" w:rsidP="00F2776C">
      <w:pPr>
        <w:pStyle w:val="Image"/>
        <w:spacing w:line="240" w:lineRule="auto"/>
        <w:contextualSpacing/>
        <w:jc w:val="both"/>
        <w:rPr>
          <w14:ligatures w14:val="standard"/>
        </w:rPr>
      </w:pPr>
    </w:p>
    <w:p w14:paraId="7B451D81" w14:textId="77777777" w:rsidR="003163F6" w:rsidRPr="003163F6" w:rsidRDefault="003163F6" w:rsidP="00F2776C">
      <w:pPr>
        <w:pStyle w:val="Image"/>
        <w:spacing w:line="240" w:lineRule="auto"/>
        <w:contextualSpacing/>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p>
    <w:p w14:paraId="2589D048" w14:textId="77777777" w:rsidR="003163F6" w:rsidRPr="003163F6" w:rsidRDefault="003163F6" w:rsidP="00F2776C">
      <w:pPr>
        <w:pStyle w:val="Image"/>
        <w:spacing w:line="240" w:lineRule="auto"/>
        <w:contextualSpacing/>
        <w:rPr>
          <w14:ligatures w14:val="standard"/>
        </w:rPr>
      </w:pPr>
    </w:p>
    <w:p w14:paraId="33081BB8" w14:textId="77777777" w:rsidR="003163F6" w:rsidRPr="003163F6" w:rsidRDefault="003163F6" w:rsidP="00F2776C">
      <w:pPr>
        <w:pStyle w:val="Image"/>
        <w:spacing w:line="240" w:lineRule="auto"/>
        <w:contextualSpacing/>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591C3935" w14:textId="77777777" w:rsidR="003163F6" w:rsidRPr="003163F6" w:rsidRDefault="003163F6" w:rsidP="00F2776C">
      <w:pPr>
        <w:pStyle w:val="Image"/>
        <w:spacing w:line="240" w:lineRule="auto"/>
        <w:contextualSpacing/>
        <w:rPr>
          <w14:ligatures w14:val="standard"/>
        </w:rPr>
      </w:pPr>
    </w:p>
    <w:p w14:paraId="608CF5E2" w14:textId="1126C94D" w:rsidR="003163F6" w:rsidRDefault="003163F6" w:rsidP="00F2776C">
      <w:pPr>
        <w:pStyle w:val="Image"/>
        <w:spacing w:line="240" w:lineRule="auto"/>
        <w:contextualSpacing/>
        <w:jc w:val="both"/>
        <w:rPr>
          <w14:ligatures w14:val="standard"/>
        </w:rPr>
      </w:pPr>
      <w:r w:rsidRPr="003163F6">
        <w:rPr>
          <w14:ligatures w14:val="standard"/>
        </w:rPr>
        <w:t>For each approach, the scores across all clips and evaluators are averaged for each metric (relevance, emotion alignment, subtext, and authenticity). These average scores provide a quantitative comparison of how each method performs across different aspects of caption quality.</w:t>
      </w:r>
    </w:p>
    <w:p w14:paraId="1FC70570" w14:textId="77777777" w:rsidR="003163F6" w:rsidRPr="003163F6" w:rsidRDefault="003163F6" w:rsidP="00F2776C">
      <w:pPr>
        <w:pStyle w:val="Image"/>
        <w:spacing w:line="240" w:lineRule="auto"/>
        <w:contextualSpacing/>
        <w:jc w:val="both"/>
        <w:rPr>
          <w14:ligatures w14:val="standard"/>
        </w:rPr>
      </w:pPr>
    </w:p>
    <w:p w14:paraId="1708AE65" w14:textId="6851473C" w:rsid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7660C52C" w14:textId="77777777" w:rsidR="003163F6" w:rsidRPr="003163F6" w:rsidRDefault="003163F6" w:rsidP="00F2776C">
      <w:pPr>
        <w:pStyle w:val="Image"/>
        <w:spacing w:line="240" w:lineRule="auto"/>
        <w:contextualSpacing/>
        <w:jc w:val="both"/>
        <w:rPr>
          <w14:ligatures w14:val="standard"/>
        </w:rPr>
      </w:pPr>
    </w:p>
    <w:p w14:paraId="762FE2CD" w14:textId="43171A1B" w:rsidR="003163F6"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1E033259" w14:textId="77777777" w:rsidR="00AC07A8" w:rsidRDefault="00AC07A8" w:rsidP="00F2776C">
      <w:pPr>
        <w:pStyle w:val="Image"/>
        <w:spacing w:line="240" w:lineRule="auto"/>
        <w:contextualSpacing/>
        <w:jc w:val="both"/>
        <w:rPr>
          <w14:ligatures w14:val="standard"/>
        </w:rPr>
      </w:pPr>
    </w:p>
    <w:p w14:paraId="7B28234D" w14:textId="77777777" w:rsidR="00AC07A8" w:rsidRPr="00AC07A8" w:rsidRDefault="00AC07A8" w:rsidP="00F2776C">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 and 7 indicates excellent performance.</w:t>
      </w:r>
    </w:p>
    <w:p w14:paraId="4DDF32B7" w14:textId="77777777" w:rsidR="00AC07A8" w:rsidRPr="00AC07A8" w:rsidRDefault="00AC07A8" w:rsidP="00F2776C">
      <w:pPr>
        <w:pStyle w:val="Image"/>
        <w:spacing w:line="240" w:lineRule="auto"/>
        <w:contextualSpacing/>
        <w:rPr>
          <w14:ligatures w14:val="standard"/>
        </w:rPr>
      </w:pPr>
    </w:p>
    <w:p w14:paraId="21502070" w14:textId="06A965FC" w:rsidR="00AC07A8" w:rsidRDefault="00AC07A8" w:rsidP="00F2776C">
      <w:pPr>
        <w:pStyle w:val="Image"/>
        <w:spacing w:line="240" w:lineRule="auto"/>
        <w:contextualSpacing/>
        <w:jc w:val="both"/>
        <w:rPr>
          <w14:ligatures w14:val="standard"/>
        </w:rPr>
      </w:pPr>
      <w:r w:rsidRPr="00AC07A8">
        <w:rPr>
          <w14:ligatures w14:val="standard"/>
        </w:rPr>
        <w:t>Each metric (relevance, emotion alignment, subtext, and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4173252B" w:rsidR="00714409" w:rsidRPr="00714409" w:rsidRDefault="00714409" w:rsidP="00F2776C">
      <w:pPr>
        <w:pStyle w:val="Image"/>
        <w:spacing w:line="240" w:lineRule="auto"/>
        <w:contextualSpacing/>
        <w:jc w:val="both"/>
        <w:rPr>
          <w14:ligatures w14:val="standard"/>
        </w:rPr>
      </w:pPr>
      <w:r w:rsidRPr="00714409">
        <w:rPr>
          <w14:ligatures w14:val="standard"/>
        </w:rPr>
        <w:t>To guide evaluators and ensure consistent scoring, an example-based rubric is used for each evaluation metric.</w:t>
      </w: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714409">
        <w:rPr>
          <w14:ligatures w14:val="standard"/>
        </w:rPr>
        <w:t>“I thought I’d be fine with it, but honestly it still stings a little. Maybe I just need more time.”</w:t>
      </w:r>
    </w:p>
    <w:p w14:paraId="69EEEE42" w14:textId="4FAB24A6" w:rsidR="00714409" w:rsidRPr="00714409" w:rsidRDefault="00714409" w:rsidP="00F2776C">
      <w:pPr>
        <w:pStyle w:val="Image"/>
        <w:spacing w:line="240" w:lineRule="auto"/>
        <w:contextualSpacing/>
        <w:jc w:val="both"/>
        <w:rPr>
          <w14:ligatures w14:val="standard"/>
        </w:rPr>
      </w:pPr>
      <w:r w:rsidRPr="00714409">
        <w:rPr>
          <w14:ligatures w14:val="standard"/>
        </w:rPr>
        <w:t>Relevance measures how well the caption reflects the main idea of the conversation. A low score represents unrelated content, a moderate score reflects partial alignment, and a high score clearly captures the main idea.</w:t>
      </w:r>
    </w:p>
    <w:p w14:paraId="78163BB9" w14:textId="73A9DEED" w:rsidR="00714409" w:rsidRPr="00714409" w:rsidRDefault="00714409" w:rsidP="00F2776C">
      <w:pPr>
        <w:pStyle w:val="Image"/>
        <w:spacing w:line="240" w:lineRule="auto"/>
        <w:contextualSpacing/>
        <w:jc w:val="both"/>
        <w:rPr>
          <w14:ligatures w14:val="standard"/>
        </w:rPr>
      </w:pPr>
      <w:r w:rsidRPr="00714409">
        <w:rPr>
          <w14:ligatures w14:val="standard"/>
        </w:rPr>
        <w:t>Emotion Alignment measures how well the caption matches the emotional tone of the conversation. Low scores indicate incorrect emotional tone, while high scores reflect strong emotional consistency.</w:t>
      </w:r>
    </w:p>
    <w:p w14:paraId="07FE1A67" w14:textId="77777777" w:rsidR="00714409" w:rsidRPr="00714409" w:rsidRDefault="00714409" w:rsidP="00F2776C">
      <w:pPr>
        <w:pStyle w:val="Image"/>
        <w:spacing w:line="240" w:lineRule="auto"/>
        <w:contextualSpacing/>
        <w:jc w:val="both"/>
        <w:rPr>
          <w14:ligatures w14:val="standard"/>
        </w:rPr>
      </w:pPr>
      <w:r w:rsidRPr="00714409">
        <w:rPr>
          <w14:ligatures w14:val="standard"/>
        </w:rPr>
        <w:t>Subtext measures how well the caption captures implied meaning beyond literal words. Higher scores indicate deeper interpretation and nuance.</w:t>
      </w:r>
    </w:p>
    <w:p w14:paraId="3A478E00" w14:textId="77777777" w:rsidR="00714409" w:rsidRPr="00714409" w:rsidRDefault="00714409" w:rsidP="00F2776C">
      <w:pPr>
        <w:pStyle w:val="Image"/>
        <w:spacing w:line="240" w:lineRule="auto"/>
        <w:contextualSpacing/>
        <w:rPr>
          <w14:ligatures w14:val="standard"/>
        </w:rPr>
      </w:pPr>
    </w:p>
    <w:p w14:paraId="77637342" w14:textId="661F72C2" w:rsidR="00714409" w:rsidRDefault="00714409" w:rsidP="00F2776C">
      <w:pPr>
        <w:pStyle w:val="Image"/>
        <w:spacing w:line="240" w:lineRule="auto"/>
        <w:contextualSpacing/>
        <w:jc w:val="both"/>
        <w:rPr>
          <w14:ligatures w14:val="standard"/>
        </w:rPr>
      </w:pPr>
      <w:r w:rsidRPr="00714409">
        <w:rPr>
          <w14:ligatures w14:val="standard"/>
        </w:rPr>
        <w:t>Authenticity measures how natural and suitable the caption is for social media. Higher scores reflect captions that are more human-like and relatable.</w:t>
      </w:r>
    </w:p>
    <w:p w14:paraId="673E3F7A" w14:textId="0E0B7DD2" w:rsidR="004A0548" w:rsidRPr="00586A35" w:rsidRDefault="003163F6" w:rsidP="00F2776C">
      <w:pPr>
        <w:pStyle w:val="CCSHead"/>
        <w:spacing w:before="0" w:after="0"/>
        <w:contextualSpacing/>
        <w:rPr>
          <w:lang w:eastAsia="it-IT"/>
          <w14:ligatures w14:val="standard"/>
        </w:rPr>
      </w:pPr>
      <w:r>
        <w:rPr>
          <w:lang w:eastAsia="it-IT"/>
          <w14:ligatures w14:val="standard"/>
        </w:rPr>
        <w:lastRenderedPageBreak/>
        <w:t>5.</w:t>
      </w:r>
      <w:r w:rsidR="00AC5CCE">
        <w:rPr>
          <w:lang w:eastAsia="it-IT"/>
          <w14:ligatures w14:val="standard"/>
        </w:rPr>
        <w:t xml:space="preserve"> </w:t>
      </w:r>
      <w:r w:rsidR="004A0548">
        <w:rPr>
          <w:lang w:eastAsia="it-IT"/>
          <w14:ligatures w14:val="standard"/>
        </w:rPr>
        <w:t>RESULTS</w:t>
      </w:r>
      <w:r w:rsidR="004A0548">
        <w:rPr>
          <w:lang w:eastAsia="it-IT"/>
          <w14:ligatures w14:val="standard"/>
        </w:rPr>
        <w:br/>
      </w:r>
    </w:p>
    <w:tbl>
      <w:tblPr>
        <w:tblStyle w:val="TableGrid"/>
        <w:tblW w:w="0" w:type="auto"/>
        <w:tblLook w:val="04A0" w:firstRow="1" w:lastRow="0" w:firstColumn="1" w:lastColumn="0" w:noHBand="0" w:noVBand="1"/>
      </w:tblPr>
      <w:tblGrid>
        <w:gridCol w:w="1626"/>
        <w:gridCol w:w="1562"/>
        <w:gridCol w:w="1602"/>
      </w:tblGrid>
      <w:tr w:rsidR="004A0548" w14:paraId="630FA3E8" w14:textId="77777777" w:rsidTr="004A0548">
        <w:tc>
          <w:tcPr>
            <w:tcW w:w="1672" w:type="dxa"/>
          </w:tcPr>
          <w:p w14:paraId="5CFFFB64" w14:textId="5A9F3CEE"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Metric</w:t>
            </w:r>
          </w:p>
        </w:tc>
        <w:tc>
          <w:tcPr>
            <w:tcW w:w="1672" w:type="dxa"/>
          </w:tcPr>
          <w:p w14:paraId="635C10A1" w14:textId="14189758"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Baseline</w:t>
            </w:r>
          </w:p>
        </w:tc>
        <w:tc>
          <w:tcPr>
            <w:tcW w:w="1672" w:type="dxa"/>
          </w:tcPr>
          <w:p w14:paraId="5DF6E081" w14:textId="4E05DDC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Structured</w:t>
            </w:r>
          </w:p>
        </w:tc>
      </w:tr>
      <w:tr w:rsidR="004A0548" w14:paraId="26C05127" w14:textId="77777777" w:rsidTr="004A0548">
        <w:tc>
          <w:tcPr>
            <w:tcW w:w="1672" w:type="dxa"/>
          </w:tcPr>
          <w:p w14:paraId="6A0FDC76" w14:textId="4AEC18BA"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Relevance</w:t>
            </w:r>
          </w:p>
        </w:tc>
        <w:tc>
          <w:tcPr>
            <w:tcW w:w="1672" w:type="dxa"/>
          </w:tcPr>
          <w:p w14:paraId="7D898B42" w14:textId="2580D1F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5.124</w:t>
            </w:r>
          </w:p>
        </w:tc>
        <w:tc>
          <w:tcPr>
            <w:tcW w:w="1672" w:type="dxa"/>
          </w:tcPr>
          <w:p w14:paraId="20B04E80" w14:textId="49CF14B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5.160</w:t>
            </w:r>
          </w:p>
        </w:tc>
      </w:tr>
      <w:tr w:rsidR="004A0548" w14:paraId="392243C8" w14:textId="77777777" w:rsidTr="004A0548">
        <w:tc>
          <w:tcPr>
            <w:tcW w:w="1672" w:type="dxa"/>
          </w:tcPr>
          <w:p w14:paraId="3AF6180A" w14:textId="4CAF41DF"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Emotional Alignment</w:t>
            </w:r>
          </w:p>
        </w:tc>
        <w:tc>
          <w:tcPr>
            <w:tcW w:w="1672" w:type="dxa"/>
          </w:tcPr>
          <w:p w14:paraId="0E050D6E" w14:textId="6AD2487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5.028</w:t>
            </w:r>
          </w:p>
        </w:tc>
        <w:tc>
          <w:tcPr>
            <w:tcW w:w="1672" w:type="dxa"/>
          </w:tcPr>
          <w:p w14:paraId="72E0E79C" w14:textId="3778C7B9"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5.740</w:t>
            </w:r>
          </w:p>
        </w:tc>
      </w:tr>
      <w:tr w:rsidR="004A0548" w14:paraId="354CD500" w14:textId="77777777" w:rsidTr="004A0548">
        <w:tc>
          <w:tcPr>
            <w:tcW w:w="1672" w:type="dxa"/>
          </w:tcPr>
          <w:p w14:paraId="728F3016" w14:textId="6B2E5F0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Subtext</w:t>
            </w:r>
          </w:p>
        </w:tc>
        <w:tc>
          <w:tcPr>
            <w:tcW w:w="1672" w:type="dxa"/>
          </w:tcPr>
          <w:p w14:paraId="7A34B36D" w14:textId="5B8F0D0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4.632</w:t>
            </w:r>
          </w:p>
        </w:tc>
        <w:tc>
          <w:tcPr>
            <w:tcW w:w="1672" w:type="dxa"/>
          </w:tcPr>
          <w:p w14:paraId="52D44AF7" w14:textId="4CC0AEA2"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4.716</w:t>
            </w:r>
          </w:p>
        </w:tc>
      </w:tr>
      <w:tr w:rsidR="004A0548" w14:paraId="58010E6D" w14:textId="77777777" w:rsidTr="004A0548">
        <w:tc>
          <w:tcPr>
            <w:tcW w:w="1672" w:type="dxa"/>
          </w:tcPr>
          <w:p w14:paraId="5F9430B9" w14:textId="1F40B656"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Authenticity</w:t>
            </w:r>
          </w:p>
        </w:tc>
        <w:tc>
          <w:tcPr>
            <w:tcW w:w="1672" w:type="dxa"/>
          </w:tcPr>
          <w:p w14:paraId="531E0D3C" w14:textId="01A360E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4.720</w:t>
            </w:r>
          </w:p>
        </w:tc>
        <w:tc>
          <w:tcPr>
            <w:tcW w:w="1672" w:type="dxa"/>
          </w:tcPr>
          <w:p w14:paraId="42EEA371" w14:textId="1301FEEF"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4.744</w:t>
            </w:r>
          </w:p>
        </w:tc>
      </w:tr>
    </w:tbl>
    <w:p w14:paraId="2568C896" w14:textId="46515080" w:rsidR="00986039" w:rsidRPr="00C14A4F" w:rsidRDefault="004A0548" w:rsidP="00F2776C">
      <w:pPr>
        <w:pStyle w:val="FigureCaption"/>
        <w:spacing w:before="0" w:after="0"/>
        <w:contextualSpacing/>
        <w:jc w:val="both"/>
        <w:rPr>
          <w:b w:val="0"/>
          <w:lang w:eastAsia="ja-JP"/>
          <w14:ligatures w14:val="standard"/>
        </w:rPr>
      </w:pPr>
      <w:r>
        <w:rPr>
          <w:rStyle w:val="Label"/>
          <w14:ligatures w14:val="standard"/>
        </w:rPr>
        <w:t>Table</w:t>
      </w:r>
      <w:r w:rsidR="00675128" w:rsidRPr="00C14A4F">
        <w:rPr>
          <w:rStyle w:val="Label"/>
          <w14:ligatures w14:val="standard"/>
        </w:rPr>
        <w:t xml:space="preserve"> 1:</w:t>
      </w:r>
      <w:r w:rsidR="00675128" w:rsidRPr="00C14A4F">
        <w:rPr>
          <w:lang w:eastAsia="ja-JP"/>
          <w14:ligatures w14:val="standard"/>
        </w:rPr>
        <w:t xml:space="preserve"> </w:t>
      </w:r>
      <w:r w:rsidR="002B416B">
        <w:rPr>
          <w:lang w:eastAsia="ja-JP"/>
          <w14:ligatures w14:val="standard"/>
        </w:rPr>
        <w:t xml:space="preserve">Average </w:t>
      </w:r>
      <w:r w:rsidR="008C09EB">
        <w:rPr>
          <w:lang w:eastAsia="ja-JP"/>
          <w14:ligatures w14:val="standard"/>
        </w:rPr>
        <w:t>evaluation</w:t>
      </w:r>
      <w:r w:rsidR="002B416B">
        <w:rPr>
          <w:lang w:eastAsia="ja-JP"/>
          <w14:ligatures w14:val="standard"/>
        </w:rPr>
        <w:t xml:space="preserve"> scores across metrics</w:t>
      </w:r>
    </w:p>
    <w:p w14:paraId="19869DA9" w14:textId="7F71BD84" w:rsidR="004A0548" w:rsidRDefault="004A0548" w:rsidP="00F2776C">
      <w:pPr>
        <w:pStyle w:val="Head2"/>
        <w:spacing w:before="0" w:after="0"/>
        <w:ind w:left="0" w:firstLine="0"/>
        <w:contextualSpacing/>
        <w:rPr>
          <w:rFonts w:eastAsiaTheme="minorHAnsi" w:cstheme="minorBidi"/>
          <w:b w:val="0"/>
          <w:bCs/>
          <w:sz w:val="18"/>
          <w:szCs w:val="22"/>
          <w:lang w:eastAsia="ja-JP"/>
          <w14:ligatures w14:val="standard"/>
        </w:rPr>
      </w:pPr>
      <w:r w:rsidRPr="004A0548">
        <w:rPr>
          <w:rFonts w:eastAsiaTheme="minorHAnsi" w:cstheme="minorBidi"/>
          <w:b w:val="0"/>
          <w:bCs/>
          <w:sz w:val="18"/>
          <w:szCs w:val="22"/>
          <w:lang w:eastAsia="ja-JP"/>
          <w14:ligatures w14:val="standard"/>
        </w:rPr>
        <w:t xml:space="preserve">As shown in Table 1, the structured approach achieves </w:t>
      </w:r>
      <w:r w:rsidR="00751938" w:rsidRPr="004A0548">
        <w:rPr>
          <w:rFonts w:eastAsiaTheme="minorHAnsi" w:cstheme="minorBidi"/>
          <w:b w:val="0"/>
          <w:bCs/>
          <w:sz w:val="18"/>
          <w:szCs w:val="22"/>
          <w:lang w:eastAsia="ja-JP"/>
          <w14:ligatures w14:val="standard"/>
        </w:rPr>
        <w:t>higher average</w:t>
      </w:r>
      <w:r w:rsidRPr="004A0548">
        <w:rPr>
          <w:rFonts w:eastAsiaTheme="minorHAnsi" w:cstheme="minorBidi"/>
          <w:b w:val="0"/>
          <w:bCs/>
          <w:sz w:val="18"/>
          <w:szCs w:val="22"/>
          <w:lang w:eastAsia="ja-JP"/>
          <w14:ligatures w14:val="standard"/>
        </w:rPr>
        <w:t xml:space="preserve"> scores across all </w:t>
      </w:r>
      <w:r w:rsidR="008C09EB" w:rsidRPr="004A0548">
        <w:rPr>
          <w:rFonts w:eastAsiaTheme="minorHAnsi" w:cstheme="minorBidi"/>
          <w:b w:val="0"/>
          <w:bCs/>
          <w:sz w:val="18"/>
          <w:szCs w:val="22"/>
          <w:lang w:eastAsia="ja-JP"/>
          <w14:ligatures w14:val="standard"/>
        </w:rPr>
        <w:t>four</w:t>
      </w:r>
      <w:r w:rsidR="008C09EB">
        <w:rPr>
          <w:rFonts w:eastAsiaTheme="minorHAnsi" w:cstheme="minorBidi"/>
          <w:b w:val="0"/>
          <w:bCs/>
          <w:sz w:val="18"/>
          <w:szCs w:val="22"/>
          <w:lang w:eastAsia="ja-JP"/>
          <w14:ligatures w14:val="standard"/>
        </w:rPr>
        <w:t>-evaluation</w:t>
      </w:r>
      <w:r w:rsidRPr="004A0548">
        <w:rPr>
          <w:rFonts w:eastAsiaTheme="minorHAnsi" w:cstheme="minorBidi"/>
          <w:b w:val="0"/>
          <w:bCs/>
          <w:sz w:val="18"/>
          <w:szCs w:val="22"/>
          <w:lang w:eastAsia="ja-JP"/>
          <w14:ligatures w14:val="standard"/>
        </w:rPr>
        <w:t xml:space="preserve"> metrics. The largest difference is observed in emotion alignment, where the structured method scores 5.740 compared to 5.028 for the baseline approach. Smaller differences are observed in subtext and relevance, while authenticity scores remain similar between the two approaches.</w:t>
      </w:r>
    </w:p>
    <w:p w14:paraId="1B694B3E" w14:textId="50908299" w:rsidR="004A0548" w:rsidRDefault="004A0548" w:rsidP="00F2776C">
      <w:pPr>
        <w:pStyle w:val="Head2"/>
        <w:spacing w:before="0" w:after="0"/>
        <w:ind w:left="0" w:firstLine="0"/>
        <w:contextualSpacing/>
        <w:rPr>
          <w:rFonts w:eastAsiaTheme="minorHAnsi" w:cstheme="minorBidi"/>
          <w:b w:val="0"/>
          <w:bCs/>
          <w:sz w:val="18"/>
          <w:szCs w:val="22"/>
          <w:lang w:eastAsia="ja-JP"/>
          <w14:ligatures w14:val="standard"/>
        </w:rPr>
      </w:pPr>
      <w:r w:rsidRPr="004A0548">
        <w:rPr>
          <w:rFonts w:eastAsiaTheme="minorHAnsi" w:cstheme="minorBidi"/>
          <w:b w:val="0"/>
          <w:bCs/>
          <w:sz w:val="18"/>
          <w:szCs w:val="22"/>
          <w:lang w:eastAsia="ja-JP"/>
          <w14:ligatures w14:val="standard"/>
        </w:rPr>
        <w:t>In addition to metric-based evaluation, preference selections are aggregated to compare the two approaches. Out of 250 total comparisons, the structured approach is preferred in 162 cases, while the baseline approach is preferred in 88 cases.</w:t>
      </w:r>
      <w:r>
        <w:rPr>
          <w:rFonts w:eastAsiaTheme="minorHAnsi" w:cstheme="minorBidi"/>
          <w:b w:val="0"/>
          <w:bCs/>
          <w:sz w:val="18"/>
          <w:szCs w:val="22"/>
          <w:lang w:eastAsia="ja-JP"/>
          <w14:ligatures w14:val="standard"/>
        </w:rPr>
        <w:t xml:space="preserve"> These results provide quantitative evidence for comparing transcript-only and structured caption generation approaches across multiple metrics for caption quality.</w:t>
      </w:r>
    </w:p>
    <w:p w14:paraId="7BC2F08E" w14:textId="77777777" w:rsidR="00F2776C" w:rsidRPr="004A0548" w:rsidRDefault="00F2776C" w:rsidP="00F2776C">
      <w:pPr>
        <w:pStyle w:val="Head2"/>
        <w:spacing w:before="0" w:after="0"/>
        <w:ind w:left="0" w:firstLine="0"/>
        <w:contextualSpacing/>
        <w:rPr>
          <w:rFonts w:eastAsiaTheme="minorHAnsi" w:cstheme="minorBidi"/>
          <w:b w:val="0"/>
          <w:bCs/>
          <w:sz w:val="18"/>
          <w:szCs w:val="22"/>
          <w:lang w:eastAsia="ja-JP"/>
          <w14:ligatures w14:val="standard"/>
        </w:rPr>
      </w:pPr>
    </w:p>
    <w:p w14:paraId="31783BCD" w14:textId="69E68866" w:rsidR="004A0548" w:rsidRDefault="003163F6" w:rsidP="00F2776C">
      <w:pPr>
        <w:pStyle w:val="Head2"/>
        <w:spacing w:before="0" w:after="0"/>
        <w:contextualSpacing/>
        <w:rPr>
          <w:lang w:eastAsia="it-IT"/>
          <w14:ligatures w14:val="standard"/>
        </w:rPr>
      </w:pPr>
      <w:r>
        <w:rPr>
          <w:lang w:eastAsia="it-IT"/>
          <w14:ligatures w14:val="standard"/>
        </w:rPr>
        <w:t>6.</w:t>
      </w:r>
      <w:r w:rsidR="00AC5CCE">
        <w:rPr>
          <w:lang w:eastAsia="it-IT"/>
          <w14:ligatures w14:val="standard"/>
        </w:rPr>
        <w:t xml:space="preserve"> </w:t>
      </w:r>
      <w:r w:rsidR="008C09EB">
        <w:rPr>
          <w:lang w:eastAsia="it-IT"/>
          <w14:ligatures w14:val="standard"/>
        </w:rPr>
        <w:t>DISCUSSION</w:t>
      </w:r>
    </w:p>
    <w:p w14:paraId="36475C75" w14:textId="77777777" w:rsidR="00F2776C" w:rsidRPr="004A0548" w:rsidRDefault="00F2776C" w:rsidP="00F2776C">
      <w:pPr>
        <w:pStyle w:val="Head2"/>
        <w:spacing w:before="0" w:after="0"/>
        <w:contextualSpacing/>
        <w:rPr>
          <w:rFonts w:eastAsiaTheme="minorHAnsi" w:cstheme="minorBidi"/>
          <w:sz w:val="18"/>
          <w:szCs w:val="22"/>
          <w:lang w:eastAsia="ja-JP"/>
          <w14:ligatures w14:val="standard"/>
        </w:rPr>
      </w:pPr>
    </w:p>
    <w:p w14:paraId="49523F53" w14:textId="2938191D" w:rsid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The results show that incorporating structured conversational signals improves caption generation primarily in terms of emotional alignment. The structured approach produces captions that better reflect the tone of the original conversation compared to the transcript-only baseline.</w:t>
      </w:r>
    </w:p>
    <w:p w14:paraId="79C4F8DE" w14:textId="682846C6"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However, improvements in relevance, subtext, and authenticity are minimal, suggesting that transcript-only input is already sufficient for capturing the main content. The preference results indicate that users tend to favor structured captions, likely due to improved emotional representation.</w:t>
      </w:r>
    </w:p>
    <w:p w14:paraId="67F92DDC" w14:textId="51C5C5CE" w:rsidR="004A0548" w:rsidRDefault="004A0548" w:rsidP="00F2776C">
      <w:pPr>
        <w:pStyle w:val="Para"/>
        <w:spacing w:line="240" w:lineRule="auto"/>
        <w:ind w:firstLine="0"/>
        <w:contextualSpacing/>
        <w:jc w:val="both"/>
        <w:rPr>
          <w:lang w:eastAsia="it-IT"/>
          <w14:ligatures w14:val="standard"/>
        </w:rPr>
      </w:pPr>
      <w:r w:rsidRPr="004A0548">
        <w:rPr>
          <w:lang w:eastAsia="it-IT"/>
          <w14:ligatures w14:val="standard"/>
        </w:rPr>
        <w:t>Overall, the research question is partially answered. Structured signals improve captions, but the impact is mainly limited to emotional alignment. A limitation of this work is that the approach relies only on text-based signals and does not use acoustic features from audio.</w:t>
      </w:r>
    </w:p>
    <w:p w14:paraId="08932821" w14:textId="77777777" w:rsidR="00F2776C" w:rsidRPr="00751938" w:rsidRDefault="00F2776C" w:rsidP="00F2776C">
      <w:pPr>
        <w:pStyle w:val="Para"/>
        <w:spacing w:line="240" w:lineRule="auto"/>
        <w:ind w:firstLine="0"/>
        <w:contextualSpacing/>
        <w:jc w:val="both"/>
        <w:rPr>
          <w:lang w:eastAsia="it-IT"/>
          <w14:ligatures w14:val="standard"/>
        </w:rPr>
      </w:pPr>
    </w:p>
    <w:p w14:paraId="3323B9A5" w14:textId="4C0BAA37" w:rsidR="004A0548" w:rsidRDefault="003163F6" w:rsidP="00F2776C">
      <w:pPr>
        <w:pStyle w:val="Head2"/>
        <w:spacing w:before="0" w:after="0"/>
        <w:contextualSpacing/>
        <w:rPr>
          <w:lang w:eastAsia="it-IT"/>
          <w14:ligatures w14:val="standard"/>
        </w:rPr>
      </w:pPr>
      <w:r>
        <w:rPr>
          <w:lang w:eastAsia="it-IT"/>
          <w14:ligatures w14:val="standard"/>
        </w:rPr>
        <w:t>7.</w:t>
      </w:r>
      <w:r w:rsidR="00AC5CCE">
        <w:rPr>
          <w:lang w:eastAsia="it-IT"/>
          <w14:ligatures w14:val="standard"/>
        </w:rPr>
        <w:t xml:space="preserve"> </w:t>
      </w:r>
      <w:r w:rsidR="008C09EB">
        <w:rPr>
          <w:lang w:eastAsia="it-IT"/>
          <w14:ligatures w14:val="standard"/>
        </w:rPr>
        <w:t>CONCLUSION</w:t>
      </w:r>
    </w:p>
    <w:p w14:paraId="44EA58FE" w14:textId="77777777" w:rsidR="00F2776C" w:rsidRPr="004A0548" w:rsidRDefault="00F2776C" w:rsidP="00F2776C">
      <w:pPr>
        <w:pStyle w:val="Head2"/>
        <w:spacing w:before="0" w:after="0"/>
        <w:contextualSpacing/>
        <w:rPr>
          <w:rFonts w:eastAsiaTheme="minorHAnsi" w:cstheme="minorBidi"/>
          <w:sz w:val="18"/>
          <w:szCs w:val="22"/>
          <w:lang w:eastAsia="ja-JP"/>
          <w14:ligatures w14:val="standard"/>
        </w:rPr>
      </w:pPr>
    </w:p>
    <w:p w14:paraId="0C53ACE5" w14:textId="33BE7BE3"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This project studies how adding structured signals such as emotion, intent, and themes can improve AI-generated captions from conversational audio. A system was built to generate captions using two approaches: a transcript-only baseline and a structured tone-guided method.</w:t>
      </w:r>
    </w:p>
    <w:p w14:paraId="3C81344C" w14:textId="2DA37BD9"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 and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F2776C">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3493C87F" w14:textId="16A74B6C" w:rsidR="00AC4101" w:rsidRDefault="00AC4101" w:rsidP="00F2776C">
      <w:pPr>
        <w:pStyle w:val="Para"/>
        <w:spacing w:line="240" w:lineRule="auto"/>
        <w:ind w:firstLine="0"/>
        <w:contextualSpacing/>
        <w:jc w:val="both"/>
        <w:rPr>
          <w:lang w:eastAsia="it-IT"/>
          <w14:ligatures w14:val="standard"/>
        </w:rPr>
      </w:pPr>
    </w:p>
    <w:p w14:paraId="6CEE1A32" w14:textId="77777777" w:rsidR="00F2776C" w:rsidRDefault="00F2776C" w:rsidP="00F2776C">
      <w:pPr>
        <w:pStyle w:val="Para"/>
        <w:spacing w:line="240" w:lineRule="auto"/>
        <w:ind w:firstLine="0"/>
        <w:contextualSpacing/>
        <w:jc w:val="both"/>
        <w:rPr>
          <w:lang w:eastAsia="it-IT"/>
          <w14:ligatures w14:val="standard"/>
        </w:rPr>
      </w:pPr>
    </w:p>
    <w:p w14:paraId="7EF0D487" w14:textId="7816368D" w:rsidR="00A7476F" w:rsidRDefault="00AA5BF1" w:rsidP="00F2776C">
      <w:pPr>
        <w:pStyle w:val="ReferenceHead"/>
        <w:spacing w:before="0" w:after="0"/>
        <w:contextualSpacing/>
        <w:rPr>
          <w14:ligatures w14:val="standard"/>
        </w:rPr>
      </w:pPr>
      <w:r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499BD000"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 and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3"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77777777"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 and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F2776C">
      <w:pPr>
        <w:pStyle w:val="Bibentry"/>
        <w:contextualSpacing/>
      </w:pPr>
      <w:r>
        <w:tab/>
      </w:r>
      <w:r w:rsidRPr="000E64FC">
        <w:rPr>
          <w:rFonts w:eastAsia="Times New Roman"/>
          <w:szCs w:val="14"/>
        </w:rPr>
        <w:t>DOI: </w:t>
      </w:r>
    </w:p>
    <w:p w14:paraId="244BF967" w14:textId="7777777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Pranab Sahoo, Ayush Kumar Singh, Sriparna Saha, Vinija Jain, Samrat Mondal, and Aman Chadha. A Systematic Survey of Prompt Engineering in Large Language Models: Techniques and Applications.</w:t>
      </w:r>
    </w:p>
    <w:p w14:paraId="224FECB2" w14:textId="34C0B2F8" w:rsidR="00732D22" w:rsidRPr="00CA0764" w:rsidRDefault="000E64FC" w:rsidP="00F2776C">
      <w:pPr>
        <w:pStyle w:val="Bibentry"/>
        <w:ind w:firstLine="0"/>
        <w:contextualSpacing/>
      </w:pPr>
      <w:r>
        <w:t>DOI:</w:t>
      </w:r>
      <w:r w:rsidR="00EA678E">
        <w:t xml:space="preserve"> </w:t>
      </w:r>
    </w:p>
    <w:p w14:paraId="27FB6895" w14:textId="77777777" w:rsidR="00CA0764" w:rsidRPr="00586A35" w:rsidRDefault="00CA0764" w:rsidP="00F2776C">
      <w:pPr>
        <w:pStyle w:val="Bibentry"/>
        <w:contextualSpacing/>
        <w:rPr>
          <w14:ligatures w14:val="standard"/>
        </w:rPr>
      </w:pPr>
    </w:p>
    <w:p w14:paraId="5734BBE5" w14:textId="0D34C58A"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 and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E6211" w14:textId="77777777" w:rsidR="00A15E1D" w:rsidRDefault="00A15E1D">
      <w:r>
        <w:separator/>
      </w:r>
    </w:p>
  </w:endnote>
  <w:endnote w:type="continuationSeparator" w:id="0">
    <w:p w14:paraId="2A674B0E" w14:textId="77777777" w:rsidR="00A15E1D" w:rsidRDefault="00A15E1D">
      <w:r>
        <w:continuationSeparator/>
      </w:r>
    </w:p>
  </w:endnote>
  <w:endnote w:type="continuationNotice" w:id="1">
    <w:p w14:paraId="26430DF7" w14:textId="77777777" w:rsidR="00A15E1D" w:rsidRDefault="00A15E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75FF6" w14:textId="77777777" w:rsidR="00A15E1D" w:rsidRDefault="00A15E1D">
      <w:r>
        <w:separator/>
      </w:r>
    </w:p>
  </w:footnote>
  <w:footnote w:type="continuationSeparator" w:id="0">
    <w:p w14:paraId="56E3C127" w14:textId="77777777" w:rsidR="00A15E1D" w:rsidRDefault="00A15E1D">
      <w:r>
        <w:continuationSeparator/>
      </w:r>
    </w:p>
  </w:footnote>
  <w:footnote w:type="continuationNotice" w:id="1">
    <w:p w14:paraId="18C0A14B" w14:textId="77777777" w:rsidR="00A15E1D" w:rsidRDefault="00A15E1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15D8A"/>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2899"/>
    <w:rsid w:val="002738DA"/>
    <w:rsid w:val="00282789"/>
    <w:rsid w:val="00290DF5"/>
    <w:rsid w:val="00292645"/>
    <w:rsid w:val="0029583F"/>
    <w:rsid w:val="002A517A"/>
    <w:rsid w:val="002B01E4"/>
    <w:rsid w:val="002B1F59"/>
    <w:rsid w:val="002B416B"/>
    <w:rsid w:val="002D26C4"/>
    <w:rsid w:val="002F069E"/>
    <w:rsid w:val="002F2289"/>
    <w:rsid w:val="002F2EB2"/>
    <w:rsid w:val="00301545"/>
    <w:rsid w:val="00303FAD"/>
    <w:rsid w:val="003057B1"/>
    <w:rsid w:val="00307501"/>
    <w:rsid w:val="003163F6"/>
    <w:rsid w:val="00317850"/>
    <w:rsid w:val="00321DDC"/>
    <w:rsid w:val="0032775A"/>
    <w:rsid w:val="0033342D"/>
    <w:rsid w:val="003342CD"/>
    <w:rsid w:val="00336D12"/>
    <w:rsid w:val="0034235E"/>
    <w:rsid w:val="00356296"/>
    <w:rsid w:val="00357671"/>
    <w:rsid w:val="00373175"/>
    <w:rsid w:val="0037572A"/>
    <w:rsid w:val="00376CCC"/>
    <w:rsid w:val="0038080D"/>
    <w:rsid w:val="003823DE"/>
    <w:rsid w:val="00390853"/>
    <w:rsid w:val="00392395"/>
    <w:rsid w:val="003936B1"/>
    <w:rsid w:val="003944CF"/>
    <w:rsid w:val="003A1ABD"/>
    <w:rsid w:val="003B1CA3"/>
    <w:rsid w:val="003B44F3"/>
    <w:rsid w:val="003C3338"/>
    <w:rsid w:val="003D0DD2"/>
    <w:rsid w:val="003D544B"/>
    <w:rsid w:val="003D7001"/>
    <w:rsid w:val="003D7C6C"/>
    <w:rsid w:val="003E6247"/>
    <w:rsid w:val="003F4297"/>
    <w:rsid w:val="003F5DAE"/>
    <w:rsid w:val="003F5F3D"/>
    <w:rsid w:val="003F7CA2"/>
    <w:rsid w:val="004128EE"/>
    <w:rsid w:val="00427C7D"/>
    <w:rsid w:val="00431CB0"/>
    <w:rsid w:val="0046042C"/>
    <w:rsid w:val="00461A66"/>
    <w:rsid w:val="0048106F"/>
    <w:rsid w:val="0048126B"/>
    <w:rsid w:val="004825CE"/>
    <w:rsid w:val="004836A6"/>
    <w:rsid w:val="00492EF4"/>
    <w:rsid w:val="004947C9"/>
    <w:rsid w:val="00495781"/>
    <w:rsid w:val="00497365"/>
    <w:rsid w:val="004A0548"/>
    <w:rsid w:val="004A7556"/>
    <w:rsid w:val="004B0BF6"/>
    <w:rsid w:val="004C1EDF"/>
    <w:rsid w:val="004C49F3"/>
    <w:rsid w:val="004C6B2D"/>
    <w:rsid w:val="004F217A"/>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4409"/>
    <w:rsid w:val="00717FB2"/>
    <w:rsid w:val="007249CB"/>
    <w:rsid w:val="00727914"/>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7F7FCE"/>
    <w:rsid w:val="00802E06"/>
    <w:rsid w:val="008051C3"/>
    <w:rsid w:val="00810CE2"/>
    <w:rsid w:val="008150D4"/>
    <w:rsid w:val="00824131"/>
    <w:rsid w:val="00826630"/>
    <w:rsid w:val="008313F7"/>
    <w:rsid w:val="0083735E"/>
    <w:rsid w:val="00837CBF"/>
    <w:rsid w:val="00843705"/>
    <w:rsid w:val="00847A31"/>
    <w:rsid w:val="00850D0C"/>
    <w:rsid w:val="0085553A"/>
    <w:rsid w:val="00871E83"/>
    <w:rsid w:val="00890318"/>
    <w:rsid w:val="0089066F"/>
    <w:rsid w:val="00891A1D"/>
    <w:rsid w:val="008949E1"/>
    <w:rsid w:val="008A665A"/>
    <w:rsid w:val="008B1EFD"/>
    <w:rsid w:val="008B710D"/>
    <w:rsid w:val="008B7E0C"/>
    <w:rsid w:val="008C09EB"/>
    <w:rsid w:val="008C6E83"/>
    <w:rsid w:val="008C72C9"/>
    <w:rsid w:val="008D4A83"/>
    <w:rsid w:val="008F6FB8"/>
    <w:rsid w:val="009010B7"/>
    <w:rsid w:val="009073E1"/>
    <w:rsid w:val="009142C2"/>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5E1D"/>
    <w:rsid w:val="00A164B7"/>
    <w:rsid w:val="00A21DEF"/>
    <w:rsid w:val="00A319FD"/>
    <w:rsid w:val="00A462C6"/>
    <w:rsid w:val="00A55023"/>
    <w:rsid w:val="00A739CB"/>
    <w:rsid w:val="00A7476F"/>
    <w:rsid w:val="00A75047"/>
    <w:rsid w:val="00A8507F"/>
    <w:rsid w:val="00A91E16"/>
    <w:rsid w:val="00A95518"/>
    <w:rsid w:val="00AA10C4"/>
    <w:rsid w:val="00AA57D8"/>
    <w:rsid w:val="00AA5BF1"/>
    <w:rsid w:val="00AA6E2B"/>
    <w:rsid w:val="00AB0733"/>
    <w:rsid w:val="00AB21AA"/>
    <w:rsid w:val="00AB2327"/>
    <w:rsid w:val="00AC07A8"/>
    <w:rsid w:val="00AC4101"/>
    <w:rsid w:val="00AC4630"/>
    <w:rsid w:val="00AC5CCE"/>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0915"/>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0764"/>
    <w:rsid w:val="00CA17C5"/>
    <w:rsid w:val="00CB6709"/>
    <w:rsid w:val="00CC2FE0"/>
    <w:rsid w:val="00CD4663"/>
    <w:rsid w:val="00CE752A"/>
    <w:rsid w:val="00CF2B1E"/>
    <w:rsid w:val="00CF39D4"/>
    <w:rsid w:val="00D0149F"/>
    <w:rsid w:val="00D04103"/>
    <w:rsid w:val="00D24AA4"/>
    <w:rsid w:val="00D31EBA"/>
    <w:rsid w:val="00D341FA"/>
    <w:rsid w:val="00D34435"/>
    <w:rsid w:val="00D47BCC"/>
    <w:rsid w:val="00D658B3"/>
    <w:rsid w:val="00D70EDE"/>
    <w:rsid w:val="00D8221E"/>
    <w:rsid w:val="00D9290D"/>
    <w:rsid w:val="00DC112E"/>
    <w:rsid w:val="00DC1C49"/>
    <w:rsid w:val="00DC4B20"/>
    <w:rsid w:val="00DC4FC9"/>
    <w:rsid w:val="00DD476E"/>
    <w:rsid w:val="00DD5335"/>
    <w:rsid w:val="00DE353E"/>
    <w:rsid w:val="00DF0E97"/>
    <w:rsid w:val="00DF28F1"/>
    <w:rsid w:val="00E016B0"/>
    <w:rsid w:val="00E04496"/>
    <w:rsid w:val="00E13CDC"/>
    <w:rsid w:val="00E17EED"/>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2776C"/>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32</TotalTime>
  <Pages>4</Pages>
  <Words>3071</Words>
  <Characters>17509</Characters>
  <Application>Microsoft Office Word</Application>
  <DocSecurity>0</DocSecurity>
  <Lines>145</Lines>
  <Paragraphs>41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20539</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12</cp:revision>
  <cp:lastPrinted>2018-05-22T11:24:00Z</cp:lastPrinted>
  <dcterms:created xsi:type="dcterms:W3CDTF">2026-04-16T04:01:00Z</dcterms:created>
  <dcterms:modified xsi:type="dcterms:W3CDTF">2026-04-21T00:23:00Z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