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4E8" w:rsidRPr="00D476C9" w:rsidRDefault="00891AAF" w:rsidP="00D476C9">
      <w:pPr>
        <w:pStyle w:val="Title"/>
      </w:pPr>
      <w:r>
        <w:t xml:space="preserve">Hire-a-thon </w:t>
      </w:r>
      <w:bookmarkStart w:id="0" w:name="_GoBack"/>
      <w:bookmarkEnd w:id="0"/>
      <w:r w:rsidR="00E904E8" w:rsidRPr="00D476C9">
        <w:t>Problem Statement</w:t>
      </w:r>
    </w:p>
    <w:p w:rsidR="00891AAF" w:rsidRDefault="00E904E8" w:rsidP="00E904E8">
      <w:pPr>
        <w:pStyle w:val="ListParagraph"/>
        <w:numPr>
          <w:ilvl w:val="0"/>
          <w:numId w:val="1"/>
        </w:numPr>
      </w:pPr>
      <w:r w:rsidRPr="00D476C9">
        <w:rPr>
          <w:b/>
          <w:bCs/>
        </w:rPr>
        <w:t>Source:</w:t>
      </w:r>
      <w:r>
        <w:t xml:space="preserve"> This dataset belongs to the BFSI Sector. The data has been fully masked in order to avoid </w:t>
      </w:r>
      <w:r w:rsidR="00FC3A57">
        <w:t>any conflict of interest between the company and the Hire-a-thon</w:t>
      </w:r>
      <w:r w:rsidR="00891AAF">
        <w:t xml:space="preserve">. </w:t>
      </w:r>
      <w:r w:rsidR="00891AAF">
        <w:br/>
      </w:r>
    </w:p>
    <w:p w:rsidR="00E904E8" w:rsidRDefault="00891AAF" w:rsidP="00E904E8">
      <w:pPr>
        <w:pStyle w:val="ListParagraph"/>
        <w:numPr>
          <w:ilvl w:val="0"/>
          <w:numId w:val="1"/>
        </w:numPr>
      </w:pPr>
      <w:r w:rsidRPr="00891AAF">
        <w:rPr>
          <w:b/>
          <w:bCs/>
        </w:rPr>
        <w:t xml:space="preserve">Domain- specific knowledge: </w:t>
      </w:r>
      <w:r>
        <w:t>We don’t want anyone to have advantage based on his/her domain specific knowledge, due to which we have even masked the columns names. The competition is designed to test your knowledge of Machine Learning in areas like Pre-processing, Feature Engineering, Feature Selection, Model Selection, Model Evaluation, Metrics etc.</w:t>
      </w:r>
      <w:r w:rsidR="00D476C9">
        <w:br/>
      </w:r>
    </w:p>
    <w:p w:rsidR="00FC3A57" w:rsidRDefault="00FC3A57" w:rsidP="00FC3A57">
      <w:pPr>
        <w:pStyle w:val="ListParagraph"/>
        <w:numPr>
          <w:ilvl w:val="0"/>
          <w:numId w:val="1"/>
        </w:numPr>
      </w:pPr>
      <w:r w:rsidRPr="00D476C9">
        <w:rPr>
          <w:b/>
          <w:bCs/>
        </w:rPr>
        <w:t>Objective:</w:t>
      </w:r>
      <w:r>
        <w:t xml:space="preserve"> Accurately predict ‘</w:t>
      </w:r>
      <w:r w:rsidRPr="00FC3A57">
        <w:t>Dependent_Variable</w:t>
      </w:r>
      <w:r>
        <w:t>’</w:t>
      </w:r>
      <w:r w:rsidR="00D476C9">
        <w:br/>
      </w:r>
    </w:p>
    <w:p w:rsidR="00D476C9" w:rsidRDefault="00FC3A57" w:rsidP="00FC3A57">
      <w:pPr>
        <w:pStyle w:val="ListParagraph"/>
        <w:numPr>
          <w:ilvl w:val="0"/>
          <w:numId w:val="1"/>
        </w:numPr>
        <w:rPr>
          <w:b/>
          <w:bCs/>
        </w:rPr>
      </w:pPr>
      <w:r w:rsidRPr="00D476C9">
        <w:rPr>
          <w:b/>
          <w:bCs/>
        </w:rPr>
        <w:t>Dataset</w:t>
      </w:r>
    </w:p>
    <w:p w:rsidR="00FC3A57" w:rsidRPr="00D476C9" w:rsidRDefault="00D476C9" w:rsidP="00D476C9">
      <w:pPr>
        <w:pStyle w:val="ListParagraph"/>
        <w:numPr>
          <w:ilvl w:val="1"/>
          <w:numId w:val="1"/>
        </w:numPr>
        <w:rPr>
          <w:b/>
          <w:bCs/>
        </w:rPr>
      </w:pPr>
      <w:r w:rsidRPr="00D476C9">
        <w:t>X_train</w:t>
      </w:r>
    </w:p>
    <w:p w:rsidR="00FC3A57" w:rsidRDefault="00FC3A57" w:rsidP="00D476C9">
      <w:pPr>
        <w:pStyle w:val="ListParagraph"/>
        <w:numPr>
          <w:ilvl w:val="2"/>
          <w:numId w:val="1"/>
        </w:numPr>
      </w:pPr>
      <w:r w:rsidRPr="00FC3A57">
        <w:t>Unique_ID</w:t>
      </w:r>
      <w:r>
        <w:t>: Represent the Unique Identifier</w:t>
      </w:r>
    </w:p>
    <w:p w:rsidR="00FC3A57" w:rsidRDefault="00FC3A57" w:rsidP="00D476C9">
      <w:pPr>
        <w:pStyle w:val="ListParagraph"/>
        <w:numPr>
          <w:ilvl w:val="2"/>
          <w:numId w:val="1"/>
        </w:numPr>
      </w:pPr>
      <w:r>
        <w:t>C1 to C8: Represents Categorical Columns, which are already encoded into numeric representation</w:t>
      </w:r>
    </w:p>
    <w:p w:rsidR="00D476C9" w:rsidRDefault="00FC3A57" w:rsidP="00D476C9">
      <w:pPr>
        <w:pStyle w:val="ListParagraph"/>
        <w:numPr>
          <w:ilvl w:val="2"/>
          <w:numId w:val="1"/>
        </w:numPr>
      </w:pPr>
      <w:r>
        <w:t>N1 to N35: Represent Numerical Columns</w:t>
      </w:r>
    </w:p>
    <w:p w:rsidR="00D476C9" w:rsidRDefault="00D476C9" w:rsidP="00D476C9">
      <w:pPr>
        <w:pStyle w:val="ListParagraph"/>
        <w:numPr>
          <w:ilvl w:val="1"/>
          <w:numId w:val="1"/>
        </w:numPr>
      </w:pPr>
      <w:r>
        <w:t>y_train</w:t>
      </w:r>
    </w:p>
    <w:p w:rsidR="00D476C9" w:rsidRDefault="00D476C9" w:rsidP="00D476C9">
      <w:pPr>
        <w:pStyle w:val="ListParagraph"/>
        <w:numPr>
          <w:ilvl w:val="2"/>
          <w:numId w:val="1"/>
        </w:numPr>
      </w:pPr>
      <w:r w:rsidRPr="00FC3A57">
        <w:t>Unique_ID</w:t>
      </w:r>
      <w:r>
        <w:t>: Represent the Unique Identifier</w:t>
      </w:r>
    </w:p>
    <w:p w:rsidR="00FC3A57" w:rsidRDefault="00D476C9" w:rsidP="00D476C9">
      <w:pPr>
        <w:pStyle w:val="ListParagraph"/>
        <w:numPr>
          <w:ilvl w:val="2"/>
          <w:numId w:val="1"/>
        </w:numPr>
      </w:pPr>
      <w:r w:rsidRPr="00FC3A57">
        <w:t>Dependent_Variable</w:t>
      </w:r>
      <w:r>
        <w:t>: Represent the outcome or dependent variable</w:t>
      </w:r>
      <w:r>
        <w:br/>
      </w:r>
    </w:p>
    <w:p w:rsidR="00D476C9" w:rsidRPr="00D476C9" w:rsidRDefault="00D476C9" w:rsidP="00D476C9">
      <w:pPr>
        <w:pStyle w:val="ListParagraph"/>
        <w:numPr>
          <w:ilvl w:val="0"/>
          <w:numId w:val="1"/>
        </w:numPr>
      </w:pPr>
      <w:r w:rsidRPr="00D476C9">
        <w:rPr>
          <w:b/>
          <w:bCs/>
        </w:rPr>
        <w:t>Metrics:</w:t>
      </w:r>
      <w:r>
        <w:t xml:space="preserve"> </w:t>
      </w:r>
      <w:r w:rsidRPr="00D476C9">
        <w:rPr>
          <w:b/>
          <w:bCs/>
        </w:rPr>
        <w:t xml:space="preserve">ROC_AUC Score </w:t>
      </w:r>
    </w:p>
    <w:p w:rsidR="00D476C9" w:rsidRDefault="00D476C9" w:rsidP="00D476C9">
      <w:pPr>
        <w:pStyle w:val="ListParagraph"/>
        <w:numPr>
          <w:ilvl w:val="1"/>
          <w:numId w:val="1"/>
        </w:numPr>
      </w:pPr>
      <w:r w:rsidRPr="00D476C9">
        <w:t xml:space="preserve">Documentation: </w:t>
      </w:r>
    </w:p>
    <w:p w:rsidR="00D476C9" w:rsidRDefault="00891AAF" w:rsidP="00D476C9">
      <w:pPr>
        <w:pStyle w:val="ListParagraph"/>
        <w:numPr>
          <w:ilvl w:val="2"/>
          <w:numId w:val="1"/>
        </w:numPr>
      </w:pPr>
      <w:hyperlink r:id="rId5" w:anchor="sklearn.metrics.roc_curve" w:history="1">
        <w:r w:rsidR="00D476C9" w:rsidRPr="00AE2AD1">
          <w:rPr>
            <w:rStyle w:val="Hyperlink"/>
          </w:rPr>
          <w:t>http://scikit-learn.org/stable/modules/generated/sklearn.metrics.roc_curve.html#sklearn.metrics.roc_curve</w:t>
        </w:r>
      </w:hyperlink>
    </w:p>
    <w:p w:rsidR="00D476C9" w:rsidRDefault="00891AAF" w:rsidP="00D476C9">
      <w:pPr>
        <w:pStyle w:val="ListParagraph"/>
        <w:numPr>
          <w:ilvl w:val="2"/>
          <w:numId w:val="1"/>
        </w:numPr>
      </w:pPr>
      <w:hyperlink r:id="rId6" w:anchor="sphx-glr-auto-examples-model-selection-plot-roc-py" w:history="1">
        <w:r w:rsidR="00D476C9" w:rsidRPr="00AE2AD1">
          <w:rPr>
            <w:rStyle w:val="Hyperlink"/>
          </w:rPr>
          <w:t>http://scikit-learn.org/stable/auto_examples/model_selection/plot_roc.html#sphx-glr-auto-examples-model-selection-plot-roc-py</w:t>
        </w:r>
      </w:hyperlink>
    </w:p>
    <w:p w:rsidR="00D476C9" w:rsidRDefault="00D476C9" w:rsidP="00D476C9">
      <w:pPr>
        <w:pStyle w:val="ListParagraph"/>
        <w:ind w:left="2160"/>
      </w:pPr>
    </w:p>
    <w:p w:rsidR="00D476C9" w:rsidRDefault="00D476C9" w:rsidP="00D476C9">
      <w:pPr>
        <w:pStyle w:val="ListParagraph"/>
        <w:numPr>
          <w:ilvl w:val="1"/>
          <w:numId w:val="1"/>
        </w:numPr>
      </w:pPr>
      <w:r>
        <w:t>Sample Code to calculate it in Python:</w:t>
      </w:r>
      <w:r>
        <w:br/>
      </w:r>
      <w:r w:rsidRPr="00D476C9">
        <w:t>from sklearn.metrics import roc_auc_score, auc</w:t>
      </w:r>
    </w:p>
    <w:p w:rsidR="00D476C9" w:rsidRDefault="00FC3A57" w:rsidP="00D476C9">
      <w:pPr>
        <w:pStyle w:val="ListParagraph"/>
      </w:pPr>
      <w:r>
        <w:t xml:space="preserve"> </w:t>
      </w:r>
      <w:r w:rsidR="00D476C9">
        <w:tab/>
        <w:t xml:space="preserve">fpr, tpr, thresholds = </w:t>
      </w:r>
      <w:r w:rsidR="00D476C9" w:rsidRPr="00D476C9">
        <w:t>roc_curve(</w:t>
      </w:r>
      <w:r w:rsidR="00D476C9">
        <w:t>y_true, y_score, pos_label=1)</w:t>
      </w:r>
    </w:p>
    <w:p w:rsidR="00FC3A57" w:rsidRDefault="00D476C9" w:rsidP="00D476C9">
      <w:pPr>
        <w:pStyle w:val="ListParagraph"/>
      </w:pPr>
      <w:r>
        <w:t xml:space="preserve"> </w:t>
      </w:r>
      <w:r>
        <w:tab/>
        <w:t>auc_algo =  auc(fpr, tpr)</w:t>
      </w:r>
      <w:r w:rsidR="00114294">
        <w:br/>
      </w:r>
    </w:p>
    <w:p w:rsidR="000D7DEC" w:rsidRDefault="000D7DEC" w:rsidP="00D476C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Final Deliverable</w:t>
      </w:r>
    </w:p>
    <w:p w:rsidR="000D7DEC" w:rsidRPr="000D7DEC" w:rsidRDefault="000D7DEC" w:rsidP="000D7DEC">
      <w:pPr>
        <w:pStyle w:val="ListParagraph"/>
        <w:numPr>
          <w:ilvl w:val="1"/>
          <w:numId w:val="2"/>
        </w:numPr>
        <w:rPr>
          <w:b/>
          <w:bCs/>
        </w:rPr>
      </w:pPr>
      <w:r>
        <w:t>We will release the Testing Dataset on 24</w:t>
      </w:r>
      <w:r w:rsidRPr="000D7DEC">
        <w:rPr>
          <w:vertAlign w:val="superscript"/>
        </w:rPr>
        <w:t>th</w:t>
      </w:r>
      <w:r>
        <w:t xml:space="preserve"> November at 6:00pm with a sample submission file. The participants are expected to upload the following:</w:t>
      </w:r>
    </w:p>
    <w:p w:rsidR="000D7DEC" w:rsidRPr="000D7DEC" w:rsidRDefault="000D7DEC" w:rsidP="000D7DEC">
      <w:pPr>
        <w:pStyle w:val="ListParagraph"/>
        <w:numPr>
          <w:ilvl w:val="2"/>
          <w:numId w:val="2"/>
        </w:numPr>
        <w:rPr>
          <w:b/>
          <w:bCs/>
        </w:rPr>
      </w:pPr>
      <w:r>
        <w:t>Predictions in the format of sample_submisison_file</w:t>
      </w:r>
    </w:p>
    <w:p w:rsidR="000D7DEC" w:rsidRPr="000D7DEC" w:rsidRDefault="000D7DEC" w:rsidP="000D7DEC">
      <w:pPr>
        <w:pStyle w:val="ListParagraph"/>
        <w:numPr>
          <w:ilvl w:val="2"/>
          <w:numId w:val="2"/>
        </w:numPr>
        <w:rPr>
          <w:b/>
          <w:bCs/>
        </w:rPr>
      </w:pPr>
      <w:r>
        <w:t>Code</w:t>
      </w:r>
    </w:p>
    <w:p w:rsidR="000D7DEC" w:rsidRPr="000D7DEC" w:rsidRDefault="000D7DEC" w:rsidP="000D7DEC">
      <w:pPr>
        <w:pStyle w:val="ListParagraph"/>
        <w:numPr>
          <w:ilvl w:val="2"/>
          <w:numId w:val="2"/>
        </w:numPr>
      </w:pPr>
      <w:r w:rsidRPr="000D7DEC">
        <w:t xml:space="preserve">Solution Description </w:t>
      </w:r>
      <w:r>
        <w:t>(at least</w:t>
      </w:r>
      <w:r w:rsidRPr="000D7DEC">
        <w:t>: 180 chars)</w:t>
      </w:r>
    </w:p>
    <w:p w:rsidR="00D476C9" w:rsidRDefault="00D476C9" w:rsidP="00D476C9">
      <w:pPr>
        <w:pStyle w:val="ListParagraph"/>
        <w:numPr>
          <w:ilvl w:val="0"/>
          <w:numId w:val="2"/>
        </w:numPr>
        <w:rPr>
          <w:b/>
          <w:bCs/>
        </w:rPr>
      </w:pPr>
      <w:r w:rsidRPr="00D476C9">
        <w:rPr>
          <w:b/>
          <w:bCs/>
        </w:rPr>
        <w:t>Note:</w:t>
      </w:r>
    </w:p>
    <w:p w:rsidR="00D476C9" w:rsidRPr="00D476C9" w:rsidRDefault="00D476C9" w:rsidP="00313C8F">
      <w:pPr>
        <w:pStyle w:val="ListParagraph"/>
        <w:numPr>
          <w:ilvl w:val="1"/>
          <w:numId w:val="2"/>
        </w:numPr>
        <w:rPr>
          <w:b/>
          <w:bCs/>
        </w:rPr>
      </w:pPr>
      <w:r>
        <w:t>ROC_AUC</w:t>
      </w:r>
      <w:r w:rsidRPr="00D476C9">
        <w:rPr>
          <w:b/>
          <w:bCs/>
        </w:rPr>
        <w:t xml:space="preserve"> </w:t>
      </w:r>
      <w:r>
        <w:t>uses probability estimates of the positive class for its calculation. Therefore, the final outcome is a probability estimate for the positive class (e.g. 0.82), not the class label (e.g. 0 or 1)</w:t>
      </w:r>
      <w:r w:rsidR="00313C8F">
        <w:t xml:space="preserve">. Please refer to </w:t>
      </w:r>
      <w:r w:rsidR="00313C8F" w:rsidRPr="00313C8F">
        <w:t>sample_submission_file</w:t>
      </w:r>
      <w:r w:rsidR="00313C8F">
        <w:t>.csv in case of any query.</w:t>
      </w:r>
    </w:p>
    <w:sectPr w:rsidR="00D476C9" w:rsidRPr="00D476C9" w:rsidSect="00891AA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82913"/>
    <w:multiLevelType w:val="hybridMultilevel"/>
    <w:tmpl w:val="F8021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5276E"/>
    <w:multiLevelType w:val="hybridMultilevel"/>
    <w:tmpl w:val="B2CE1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E8"/>
    <w:rsid w:val="000D7DEC"/>
    <w:rsid w:val="00114294"/>
    <w:rsid w:val="00303B31"/>
    <w:rsid w:val="00313C8F"/>
    <w:rsid w:val="00891AAF"/>
    <w:rsid w:val="00D476C9"/>
    <w:rsid w:val="00E904E8"/>
    <w:rsid w:val="00FC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BC5B"/>
  <w15:chartTrackingRefBased/>
  <w15:docId w15:val="{940D1AB6-D4E7-4251-ADCD-A5BF8721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04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E90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auto_examples/model_selection/plot_roc.html" TargetMode="External"/><Relationship Id="rId5" Type="http://schemas.openxmlformats.org/officeDocument/2006/relationships/hyperlink" Target="http://scikit-learn.org/stable/modules/generated/sklearn.metrics.roc_curv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6</cp:revision>
  <dcterms:created xsi:type="dcterms:W3CDTF">2017-11-12T07:26:00Z</dcterms:created>
  <dcterms:modified xsi:type="dcterms:W3CDTF">2017-11-12T08:11:00Z</dcterms:modified>
</cp:coreProperties>
</file>