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D9735" w14:textId="6A1CA7C2" w:rsidR="00CC7F62" w:rsidRDefault="008D3B9D" w:rsidP="008D3B9D">
      <w:pPr>
        <w:jc w:val="center"/>
        <w:rPr>
          <w:sz w:val="40"/>
          <w:szCs w:val="40"/>
        </w:rPr>
      </w:pPr>
      <w:r w:rsidRPr="008D3B9D">
        <w:rPr>
          <w:sz w:val="40"/>
          <w:szCs w:val="40"/>
        </w:rPr>
        <w:t xml:space="preserve">The Cloud Resume Challenge </w:t>
      </w:r>
      <w:r>
        <w:rPr>
          <w:sz w:val="40"/>
          <w:szCs w:val="40"/>
        </w:rPr>
        <w:t>–</w:t>
      </w:r>
      <w:r w:rsidRPr="008D3B9D">
        <w:rPr>
          <w:sz w:val="40"/>
          <w:szCs w:val="40"/>
        </w:rPr>
        <w:t xml:space="preserve"> AWS</w:t>
      </w:r>
    </w:p>
    <w:p w14:paraId="018F73D0" w14:textId="77777777" w:rsidR="008D3B9D" w:rsidRDefault="008D3B9D" w:rsidP="008D3B9D">
      <w:pPr>
        <w:jc w:val="center"/>
        <w:rPr>
          <w:sz w:val="40"/>
          <w:szCs w:val="40"/>
        </w:rPr>
      </w:pPr>
    </w:p>
    <w:p w14:paraId="5AF9A11F" w14:textId="0EDD019E" w:rsidR="008D3B9D" w:rsidRDefault="008D3B9D" w:rsidP="008D3B9D">
      <w:pPr>
        <w:pStyle w:val="Paragraphedeliste"/>
        <w:numPr>
          <w:ilvl w:val="0"/>
          <w:numId w:val="1"/>
        </w:numPr>
        <w:rPr>
          <w:sz w:val="32"/>
          <w:szCs w:val="32"/>
        </w:rPr>
      </w:pPr>
      <w:r w:rsidRPr="008D3B9D">
        <w:rPr>
          <w:sz w:val="32"/>
          <w:szCs w:val="32"/>
        </w:rPr>
        <w:t>Création des fichiers d</w:t>
      </w:r>
      <w:r>
        <w:rPr>
          <w:sz w:val="32"/>
          <w:szCs w:val="32"/>
        </w:rPr>
        <w:t>e base :</w:t>
      </w:r>
    </w:p>
    <w:p w14:paraId="718C102F" w14:textId="5B2255A6" w:rsidR="008D3B9D" w:rsidRDefault="008D3B9D" w:rsidP="008D3B9D">
      <w:pPr>
        <w:ind w:left="360"/>
      </w:pPr>
      <w:r w:rsidRPr="008D3B9D">
        <w:t xml:space="preserve">Création du fichier README.md qui contient le descriptif et </w:t>
      </w:r>
      <w:proofErr w:type="gramStart"/>
      <w:r w:rsidRPr="008D3B9D">
        <w:t>la stack</w:t>
      </w:r>
      <w:proofErr w:type="gramEnd"/>
      <w:r w:rsidRPr="008D3B9D">
        <w:t xml:space="preserve"> technique du projet (sera mis à jour au fil de l’avancement).</w:t>
      </w:r>
      <w:r w:rsidRPr="008D3B9D">
        <w:br/>
        <w:t xml:space="preserve">Création du dossier CV dans lequel on créé le fichier </w:t>
      </w:r>
      <w:r>
        <w:t>HTML</w:t>
      </w:r>
      <w:r w:rsidRPr="008D3B9D">
        <w:t xml:space="preserve"> et le </w:t>
      </w:r>
      <w:r>
        <w:t>CSS</w:t>
      </w:r>
      <w:r w:rsidRPr="008D3B9D">
        <w:t xml:space="preserve"> du CV en format site web statique.</w:t>
      </w:r>
      <w:r>
        <w:t xml:space="preserve"> Une fois que l’on a une bonne base, on passe à la suite.</w:t>
      </w:r>
    </w:p>
    <w:p w14:paraId="66CD416F" w14:textId="77777777" w:rsidR="008D3B9D" w:rsidRDefault="008D3B9D" w:rsidP="008D3B9D">
      <w:pPr>
        <w:ind w:left="360"/>
      </w:pPr>
    </w:p>
    <w:p w14:paraId="7AD1FBF4" w14:textId="6346E2BB" w:rsidR="008D3B9D" w:rsidRPr="00C761AB" w:rsidRDefault="008D3B9D" w:rsidP="008D3B9D">
      <w:pPr>
        <w:pStyle w:val="Paragraphedeliste"/>
        <w:numPr>
          <w:ilvl w:val="0"/>
          <w:numId w:val="1"/>
        </w:numPr>
        <w:rPr>
          <w:sz w:val="32"/>
          <w:szCs w:val="32"/>
        </w:rPr>
      </w:pPr>
      <w:r w:rsidRPr="00C761AB">
        <w:rPr>
          <w:sz w:val="32"/>
          <w:szCs w:val="32"/>
        </w:rPr>
        <w:t>Hébergement :</w:t>
      </w:r>
    </w:p>
    <w:p w14:paraId="1CCEA61E" w14:textId="3EC79A13" w:rsidR="00D41DB7" w:rsidRDefault="008D3B9D" w:rsidP="00D41DB7">
      <w:pPr>
        <w:ind w:left="360"/>
      </w:pPr>
      <w:r>
        <w:t xml:space="preserve">On va héberger notre site sur AWS en utilisant un compartiment de stockage S3 qui </w:t>
      </w:r>
      <w:r w:rsidRPr="008D3B9D">
        <w:t>est un service de stockage d'objets qui offre une capacité de mise à l'échelle, une disponibilité des données, une sécurité et des performances de pointe. Les clients de toutes les tailles et de tous les secteurs stockent, gèrent, analysent et protègent n’importe quelle quantité de données pour la quasi-totalité des cas d’utilisation.</w:t>
      </w:r>
    </w:p>
    <w:p w14:paraId="07214859" w14:textId="59FA5303" w:rsidR="00C761AB" w:rsidRDefault="008D3B9D" w:rsidP="00C761AB">
      <w:pPr>
        <w:ind w:left="360"/>
      </w:pPr>
      <w:r>
        <w:t>Avant de créer notre bucket S3, on s’assure d’être bien de la bonne région géographique ; dans notre cas on choisit eu-west</w:t>
      </w:r>
      <w:r w:rsidR="00C761AB">
        <w:t>-</w:t>
      </w:r>
      <w:r>
        <w:t>3 qui correspond à Paris (localisation la plus proche de notre position).</w:t>
      </w:r>
      <w:r w:rsidR="00C761AB">
        <w:t xml:space="preserve"> On le créé avec les paramètres suivants :</w:t>
      </w:r>
    </w:p>
    <w:p w14:paraId="460C7CE7" w14:textId="7658B38F" w:rsidR="00C761AB" w:rsidRDefault="00C761AB" w:rsidP="00C761AB">
      <w:pPr>
        <w:pStyle w:val="Paragraphedeliste"/>
        <w:numPr>
          <w:ilvl w:val="0"/>
          <w:numId w:val="2"/>
        </w:numPr>
      </w:pPr>
      <w:r w:rsidRPr="00C761AB">
        <w:rPr>
          <w:b/>
          <w:bCs/>
        </w:rPr>
        <w:t>Nom du compartiment</w:t>
      </w:r>
      <w:r>
        <w:t xml:space="preserve"> : </w:t>
      </w:r>
      <w:r w:rsidRPr="00C761AB">
        <w:t>cloud-</w:t>
      </w:r>
      <w:proofErr w:type="spellStart"/>
      <w:r w:rsidRPr="00C761AB">
        <w:t>resume</w:t>
      </w:r>
      <w:proofErr w:type="spellEnd"/>
      <w:r w:rsidRPr="00C761AB">
        <w:t>-</w:t>
      </w:r>
      <w:proofErr w:type="gramStart"/>
      <w:r w:rsidRPr="00C761AB">
        <w:t>challenge</w:t>
      </w:r>
      <w:proofErr w:type="gramEnd"/>
      <w:r w:rsidRPr="00C761AB">
        <w:t>-</w:t>
      </w:r>
      <w:proofErr w:type="spellStart"/>
      <w:r w:rsidRPr="00C761AB">
        <w:t>aws</w:t>
      </w:r>
      <w:proofErr w:type="spellEnd"/>
      <w:r w:rsidRPr="00C761AB">
        <w:t>-</w:t>
      </w:r>
      <w:proofErr w:type="spellStart"/>
      <w:r w:rsidRPr="00C761AB">
        <w:t>website</w:t>
      </w:r>
      <w:proofErr w:type="spellEnd"/>
    </w:p>
    <w:p w14:paraId="64C0CC18" w14:textId="6C60B0F4" w:rsidR="00C761AB" w:rsidRDefault="00C761AB" w:rsidP="00C761AB">
      <w:pPr>
        <w:pStyle w:val="Paragraphedeliste"/>
        <w:numPr>
          <w:ilvl w:val="0"/>
          <w:numId w:val="2"/>
        </w:numPr>
      </w:pPr>
      <w:r w:rsidRPr="00C761AB">
        <w:rPr>
          <w:b/>
          <w:bCs/>
        </w:rPr>
        <w:t>Propriété d'objets</w:t>
      </w:r>
      <w:r>
        <w:rPr>
          <w:b/>
          <w:bCs/>
        </w:rPr>
        <w:t> </w:t>
      </w:r>
      <w:r w:rsidRPr="00C761AB">
        <w:t>:</w:t>
      </w:r>
      <w:r>
        <w:rPr>
          <w:b/>
          <w:bCs/>
        </w:rPr>
        <w:t xml:space="preserve"> </w:t>
      </w:r>
      <w:r w:rsidRPr="00C761AB">
        <w:t>Listes ACL désactivées</w:t>
      </w:r>
    </w:p>
    <w:p w14:paraId="0D41153B" w14:textId="728F5A6C" w:rsidR="00C761AB" w:rsidRDefault="00C761AB" w:rsidP="00C761AB">
      <w:pPr>
        <w:pStyle w:val="Paragraphedeliste"/>
        <w:numPr>
          <w:ilvl w:val="0"/>
          <w:numId w:val="2"/>
        </w:numPr>
      </w:pPr>
      <w:r w:rsidRPr="00C761AB">
        <w:rPr>
          <w:b/>
          <w:bCs/>
        </w:rPr>
        <w:t>Paramètres de blocage de l'accès public</w:t>
      </w:r>
      <w:r>
        <w:rPr>
          <w:b/>
          <w:bCs/>
        </w:rPr>
        <w:t> </w:t>
      </w:r>
      <w:r w:rsidRPr="00C761AB">
        <w:t>: désactivé</w:t>
      </w:r>
    </w:p>
    <w:p w14:paraId="35333425" w14:textId="52D2D108" w:rsidR="00C761AB" w:rsidRDefault="00C761AB" w:rsidP="00C761AB">
      <w:pPr>
        <w:pStyle w:val="Paragraphedeliste"/>
        <w:numPr>
          <w:ilvl w:val="0"/>
          <w:numId w:val="2"/>
        </w:numPr>
      </w:pPr>
      <w:r w:rsidRPr="00C761AB">
        <w:rPr>
          <w:b/>
          <w:bCs/>
        </w:rPr>
        <w:t>Gestion des versions de compartiment</w:t>
      </w:r>
      <w:r w:rsidRPr="00C761AB">
        <w:rPr>
          <w:b/>
          <w:bCs/>
        </w:rPr>
        <w:t> </w:t>
      </w:r>
      <w:r w:rsidRPr="00C761AB">
        <w:t>: désactivé</w:t>
      </w:r>
    </w:p>
    <w:p w14:paraId="1ECAF27A" w14:textId="4EE75A3E" w:rsidR="00C761AB" w:rsidRDefault="00C761AB" w:rsidP="00C761AB">
      <w:pPr>
        <w:pStyle w:val="Paragraphedeliste"/>
        <w:numPr>
          <w:ilvl w:val="0"/>
          <w:numId w:val="2"/>
        </w:numPr>
      </w:pPr>
      <w:r>
        <w:rPr>
          <w:b/>
          <w:bCs/>
        </w:rPr>
        <w:t>Balises </w:t>
      </w:r>
      <w:r w:rsidRPr="00C761AB">
        <w:t>:</w:t>
      </w:r>
      <w:r>
        <w:t xml:space="preserve"> (</w:t>
      </w:r>
      <w:proofErr w:type="spellStart"/>
      <w:r>
        <w:t>Region</w:t>
      </w:r>
      <w:proofErr w:type="spellEnd"/>
      <w:r>
        <w:t xml:space="preserve"> : eu-west-3), (But : </w:t>
      </w:r>
      <w:proofErr w:type="spellStart"/>
      <w:r>
        <w:t>website</w:t>
      </w:r>
      <w:proofErr w:type="spellEnd"/>
      <w:r>
        <w:t>)</w:t>
      </w:r>
    </w:p>
    <w:p w14:paraId="2386F498" w14:textId="1233FDCB" w:rsidR="00C761AB" w:rsidRDefault="00C761AB" w:rsidP="00C761AB">
      <w:pPr>
        <w:pStyle w:val="Paragraphedeliste"/>
        <w:numPr>
          <w:ilvl w:val="0"/>
          <w:numId w:val="2"/>
        </w:numPr>
      </w:pPr>
      <w:r w:rsidRPr="00C761AB">
        <w:rPr>
          <w:b/>
          <w:bCs/>
        </w:rPr>
        <w:t>Chiffrement par défaut</w:t>
      </w:r>
      <w:r>
        <w:rPr>
          <w:b/>
          <w:bCs/>
        </w:rPr>
        <w:t> </w:t>
      </w:r>
      <w:r w:rsidRPr="00C761AB">
        <w:t xml:space="preserve">: </w:t>
      </w:r>
      <w:r w:rsidRPr="00C761AB">
        <w:t>SSE-S3</w:t>
      </w:r>
    </w:p>
    <w:p w14:paraId="55A77EF6" w14:textId="4F863542" w:rsidR="00D41DB7" w:rsidRDefault="00C761AB" w:rsidP="00D41DB7">
      <w:pPr>
        <w:pStyle w:val="Paragraphedeliste"/>
        <w:numPr>
          <w:ilvl w:val="0"/>
          <w:numId w:val="2"/>
        </w:numPr>
      </w:pPr>
      <w:r w:rsidRPr="00C761AB">
        <w:rPr>
          <w:b/>
          <w:bCs/>
        </w:rPr>
        <w:t>Clé de compartiment</w:t>
      </w:r>
      <w:r>
        <w:rPr>
          <w:b/>
          <w:bCs/>
        </w:rPr>
        <w:t> </w:t>
      </w:r>
      <w:r w:rsidRPr="00C761AB">
        <w:t>: désactiv</w:t>
      </w:r>
      <w:r w:rsidR="00D41DB7">
        <w:t>é</w:t>
      </w:r>
    </w:p>
    <w:p w14:paraId="523718BF" w14:textId="1047B5A9" w:rsidR="00D41DB7" w:rsidRDefault="00D41DB7" w:rsidP="00D41DB7">
      <w:pPr>
        <w:ind w:left="360"/>
      </w:pPr>
    </w:p>
    <w:p w14:paraId="32964F62" w14:textId="15F9F86A" w:rsidR="00D41DB7" w:rsidRDefault="00D41DB7" w:rsidP="00D41DB7">
      <w:pPr>
        <w:ind w:left="360"/>
      </w:pPr>
      <w:r>
        <w:t xml:space="preserve">Maintenant il faut activer l’hébergement de site web statique dans le bucket S3. On va dans l’onglet </w:t>
      </w:r>
      <w:r w:rsidRPr="00D41DB7">
        <w:rPr>
          <w:b/>
          <w:bCs/>
        </w:rPr>
        <w:t>Propriétés</w:t>
      </w:r>
      <w:r>
        <w:t xml:space="preserve">, </w:t>
      </w:r>
      <w:r w:rsidRPr="00D41DB7">
        <w:rPr>
          <w:b/>
          <w:bCs/>
        </w:rPr>
        <w:t>Hébergement de site Web statique</w:t>
      </w:r>
      <w:r>
        <w:rPr>
          <w:b/>
          <w:bCs/>
        </w:rPr>
        <w:t> </w:t>
      </w:r>
      <w:r w:rsidRPr="00D41DB7">
        <w:t>: activé</w:t>
      </w:r>
      <w:r>
        <w:t xml:space="preserve">, </w:t>
      </w:r>
      <w:r w:rsidRPr="00D41DB7">
        <w:rPr>
          <w:b/>
          <w:bCs/>
        </w:rPr>
        <w:t>Type d'hébergement</w:t>
      </w:r>
      <w:r>
        <w:t xml:space="preserve"> : </w:t>
      </w:r>
      <w:r w:rsidRPr="00D41DB7">
        <w:t>Héberger un site Web statique</w:t>
      </w:r>
      <w:r>
        <w:t xml:space="preserve">, </w:t>
      </w:r>
      <w:r w:rsidRPr="00D41DB7">
        <w:rPr>
          <w:b/>
          <w:bCs/>
        </w:rPr>
        <w:t>Document d'index</w:t>
      </w:r>
      <w:r>
        <w:rPr>
          <w:b/>
          <w:bCs/>
        </w:rPr>
        <w:t> </w:t>
      </w:r>
      <w:r w:rsidRPr="00D41DB7">
        <w:t>: index.html</w:t>
      </w:r>
      <w:r w:rsidR="00565282">
        <w:t>.</w:t>
      </w:r>
    </w:p>
    <w:p w14:paraId="2761CC82" w14:textId="77777777" w:rsidR="00565282" w:rsidRDefault="00565282" w:rsidP="00565282">
      <w:pPr>
        <w:ind w:left="360"/>
      </w:pPr>
    </w:p>
    <w:p w14:paraId="126A7209" w14:textId="77777777" w:rsidR="00565282" w:rsidRDefault="00565282" w:rsidP="00565282">
      <w:pPr>
        <w:ind w:left="360"/>
      </w:pPr>
    </w:p>
    <w:p w14:paraId="0330D0FD" w14:textId="34130D44" w:rsidR="00565282" w:rsidRDefault="00565282" w:rsidP="00565282">
      <w:pPr>
        <w:spacing w:line="240" w:lineRule="auto"/>
        <w:ind w:left="360"/>
      </w:pPr>
      <w:r>
        <w:lastRenderedPageBreak/>
        <w:t xml:space="preserve">Ensuite, on va se rendre dans la section </w:t>
      </w:r>
      <w:r w:rsidRPr="00565282">
        <w:rPr>
          <w:b/>
          <w:bCs/>
        </w:rPr>
        <w:t>Autorisations</w:t>
      </w:r>
      <w:r>
        <w:t xml:space="preserve"> du bucket S3, </w:t>
      </w:r>
      <w:r w:rsidRPr="00565282">
        <w:rPr>
          <w:b/>
          <w:bCs/>
        </w:rPr>
        <w:t>Stratégie du compartiment</w:t>
      </w:r>
      <w:r>
        <w:t xml:space="preserve"> </w:t>
      </w:r>
      <w:r w:rsidRPr="00565282">
        <w:sym w:font="Wingdings" w:char="F0E0"/>
      </w:r>
      <w:r>
        <w:t xml:space="preserve"> </w:t>
      </w:r>
      <w:r w:rsidRPr="00565282">
        <w:rPr>
          <w:b/>
          <w:bCs/>
        </w:rPr>
        <w:t>Modifier</w:t>
      </w:r>
      <w:r>
        <w:rPr>
          <w:b/>
          <w:bCs/>
        </w:rPr>
        <w:t> </w:t>
      </w:r>
      <w:r w:rsidRPr="00565282">
        <w:t>et on ajoute le texte JSON suivant</w:t>
      </w:r>
      <w:r>
        <w:rPr>
          <w:b/>
          <w:bCs/>
        </w:rPr>
        <w:t xml:space="preserve"> </w:t>
      </w:r>
      <w:r w:rsidRPr="00565282">
        <w:t>:</w:t>
      </w:r>
      <w:r>
        <w:rPr>
          <w:b/>
          <w:bCs/>
        </w:rPr>
        <w:br/>
      </w:r>
      <w:r>
        <w:t>{</w:t>
      </w:r>
    </w:p>
    <w:p w14:paraId="02CE3DB9" w14:textId="77777777" w:rsidR="00565282" w:rsidRDefault="00565282" w:rsidP="00565282">
      <w:pPr>
        <w:spacing w:line="240" w:lineRule="auto"/>
        <w:ind w:left="360"/>
      </w:pPr>
      <w:r>
        <w:t xml:space="preserve">    "Version</w:t>
      </w:r>
      <w:proofErr w:type="gramStart"/>
      <w:r>
        <w:t>":</w:t>
      </w:r>
      <w:proofErr w:type="gramEnd"/>
      <w:r>
        <w:t xml:space="preserve"> "2012-10-17",</w:t>
      </w:r>
    </w:p>
    <w:p w14:paraId="3D22A472" w14:textId="77777777" w:rsidR="00565282" w:rsidRDefault="00565282" w:rsidP="00565282">
      <w:pPr>
        <w:spacing w:line="240" w:lineRule="auto"/>
        <w:ind w:left="360"/>
      </w:pPr>
      <w:r>
        <w:t xml:space="preserve">    "</w:t>
      </w:r>
      <w:proofErr w:type="spellStart"/>
      <w:r>
        <w:t>Statement</w:t>
      </w:r>
      <w:proofErr w:type="spellEnd"/>
      <w:proofErr w:type="gramStart"/>
      <w:r>
        <w:t>":</w:t>
      </w:r>
      <w:proofErr w:type="gramEnd"/>
      <w:r>
        <w:t xml:space="preserve"> [</w:t>
      </w:r>
    </w:p>
    <w:p w14:paraId="750B89C4" w14:textId="77777777" w:rsidR="00565282" w:rsidRDefault="00565282" w:rsidP="00565282">
      <w:pPr>
        <w:spacing w:line="240" w:lineRule="auto"/>
        <w:ind w:left="360"/>
      </w:pPr>
      <w:r>
        <w:t xml:space="preserve">        {</w:t>
      </w:r>
    </w:p>
    <w:p w14:paraId="56B10D07" w14:textId="77777777" w:rsidR="00565282" w:rsidRDefault="00565282" w:rsidP="00565282">
      <w:pPr>
        <w:spacing w:line="240" w:lineRule="auto"/>
        <w:ind w:left="360"/>
      </w:pPr>
      <w:r>
        <w:t xml:space="preserve">            "Sid</w:t>
      </w:r>
      <w:proofErr w:type="gramStart"/>
      <w:r>
        <w:t>":</w:t>
      </w:r>
      <w:proofErr w:type="gramEnd"/>
      <w:r>
        <w:t xml:space="preserve"> "</w:t>
      </w:r>
      <w:proofErr w:type="spellStart"/>
      <w:r>
        <w:t>PublicReadGetObject</w:t>
      </w:r>
      <w:proofErr w:type="spellEnd"/>
      <w:r>
        <w:t>",</w:t>
      </w:r>
    </w:p>
    <w:p w14:paraId="614DA3E0" w14:textId="77777777" w:rsidR="00565282" w:rsidRDefault="00565282" w:rsidP="00565282">
      <w:pPr>
        <w:spacing w:line="240" w:lineRule="auto"/>
        <w:ind w:left="360"/>
      </w:pPr>
      <w:r>
        <w:t xml:space="preserve">            "</w:t>
      </w:r>
      <w:proofErr w:type="spellStart"/>
      <w:r>
        <w:t>Effect</w:t>
      </w:r>
      <w:proofErr w:type="spellEnd"/>
      <w:proofErr w:type="gramStart"/>
      <w:r>
        <w:t>":</w:t>
      </w:r>
      <w:proofErr w:type="gramEnd"/>
      <w:r>
        <w:t xml:space="preserve"> "</w:t>
      </w:r>
      <w:proofErr w:type="spellStart"/>
      <w:r>
        <w:t>Allow</w:t>
      </w:r>
      <w:proofErr w:type="spellEnd"/>
      <w:r>
        <w:t>",</w:t>
      </w:r>
    </w:p>
    <w:p w14:paraId="7A94BC83" w14:textId="77777777" w:rsidR="00565282" w:rsidRDefault="00565282" w:rsidP="00565282">
      <w:pPr>
        <w:spacing w:line="240" w:lineRule="auto"/>
        <w:ind w:left="360"/>
      </w:pPr>
      <w:r>
        <w:t xml:space="preserve">            "Principal</w:t>
      </w:r>
      <w:proofErr w:type="gramStart"/>
      <w:r>
        <w:t>":</w:t>
      </w:r>
      <w:proofErr w:type="gramEnd"/>
      <w:r>
        <w:t xml:space="preserve"> "*",</w:t>
      </w:r>
    </w:p>
    <w:p w14:paraId="3710DC43" w14:textId="77777777" w:rsidR="00565282" w:rsidRDefault="00565282" w:rsidP="00565282">
      <w:pPr>
        <w:spacing w:line="240" w:lineRule="auto"/>
        <w:ind w:left="360"/>
      </w:pPr>
      <w:r>
        <w:t xml:space="preserve">            "Action</w:t>
      </w:r>
      <w:proofErr w:type="gramStart"/>
      <w:r>
        <w:t>":</w:t>
      </w:r>
      <w:proofErr w:type="gramEnd"/>
      <w:r>
        <w:t xml:space="preserve"> [</w:t>
      </w:r>
    </w:p>
    <w:p w14:paraId="1CDEB4C2" w14:textId="77777777" w:rsidR="00565282" w:rsidRDefault="00565282" w:rsidP="00565282">
      <w:pPr>
        <w:spacing w:line="240" w:lineRule="auto"/>
        <w:ind w:left="360"/>
      </w:pPr>
      <w:r>
        <w:t xml:space="preserve">                "s</w:t>
      </w:r>
      <w:proofErr w:type="gramStart"/>
      <w:r>
        <w:t>3:GetObject</w:t>
      </w:r>
      <w:proofErr w:type="gramEnd"/>
      <w:r>
        <w:t>"</w:t>
      </w:r>
    </w:p>
    <w:p w14:paraId="26C935B8" w14:textId="77777777" w:rsidR="00565282" w:rsidRDefault="00565282" w:rsidP="00565282">
      <w:pPr>
        <w:spacing w:line="240" w:lineRule="auto"/>
        <w:ind w:left="360"/>
      </w:pPr>
      <w:r>
        <w:t xml:space="preserve">            ],</w:t>
      </w:r>
    </w:p>
    <w:p w14:paraId="101E9303" w14:textId="77777777" w:rsidR="00565282" w:rsidRDefault="00565282" w:rsidP="00565282">
      <w:pPr>
        <w:spacing w:line="240" w:lineRule="auto"/>
        <w:ind w:left="360"/>
      </w:pPr>
      <w:r>
        <w:t xml:space="preserve">            "Resource</w:t>
      </w:r>
      <w:proofErr w:type="gramStart"/>
      <w:r>
        <w:t>":</w:t>
      </w:r>
      <w:proofErr w:type="gramEnd"/>
      <w:r>
        <w:t xml:space="preserve"> [</w:t>
      </w:r>
    </w:p>
    <w:p w14:paraId="7FFA9248" w14:textId="77777777" w:rsidR="00565282" w:rsidRDefault="00565282" w:rsidP="00565282">
      <w:pPr>
        <w:spacing w:line="240" w:lineRule="auto"/>
        <w:ind w:left="360"/>
      </w:pPr>
      <w:r>
        <w:t xml:space="preserve">                "</w:t>
      </w:r>
      <w:proofErr w:type="gramStart"/>
      <w:r>
        <w:t>arn:aws</w:t>
      </w:r>
      <w:proofErr w:type="gramEnd"/>
      <w:r>
        <w:t>:s</w:t>
      </w:r>
      <w:proofErr w:type="gramStart"/>
      <w:r>
        <w:t>3:::</w:t>
      </w:r>
      <w:proofErr w:type="gramEnd"/>
      <w:r>
        <w:t>cloud-</w:t>
      </w:r>
      <w:proofErr w:type="spellStart"/>
      <w:r>
        <w:t>resume</w:t>
      </w:r>
      <w:proofErr w:type="spellEnd"/>
      <w:r>
        <w:t>-</w:t>
      </w:r>
      <w:proofErr w:type="gramStart"/>
      <w:r>
        <w:t>challenge</w:t>
      </w:r>
      <w:proofErr w:type="gramEnd"/>
      <w:r>
        <w:t>-</w:t>
      </w:r>
      <w:proofErr w:type="spellStart"/>
      <w:r>
        <w:t>aws</w:t>
      </w:r>
      <w:proofErr w:type="spellEnd"/>
      <w:r>
        <w:t>-</w:t>
      </w:r>
      <w:proofErr w:type="spellStart"/>
      <w:r>
        <w:t>website</w:t>
      </w:r>
      <w:proofErr w:type="spellEnd"/>
      <w:r>
        <w:t>/*"</w:t>
      </w:r>
    </w:p>
    <w:p w14:paraId="4ACADD33" w14:textId="77777777" w:rsidR="00565282" w:rsidRDefault="00565282" w:rsidP="00565282">
      <w:pPr>
        <w:spacing w:line="240" w:lineRule="auto"/>
        <w:ind w:left="360"/>
      </w:pPr>
      <w:r>
        <w:t xml:space="preserve">            ]</w:t>
      </w:r>
    </w:p>
    <w:p w14:paraId="6394CFE8" w14:textId="77777777" w:rsidR="00565282" w:rsidRDefault="00565282" w:rsidP="00565282">
      <w:pPr>
        <w:spacing w:line="240" w:lineRule="auto"/>
        <w:ind w:left="360"/>
      </w:pPr>
      <w:r>
        <w:t xml:space="preserve">        }</w:t>
      </w:r>
    </w:p>
    <w:p w14:paraId="5EF8E413" w14:textId="77777777" w:rsidR="00565282" w:rsidRDefault="00565282" w:rsidP="00565282">
      <w:pPr>
        <w:spacing w:line="240" w:lineRule="auto"/>
        <w:ind w:left="360"/>
      </w:pPr>
      <w:r>
        <w:t xml:space="preserve">    ]</w:t>
      </w:r>
    </w:p>
    <w:p w14:paraId="74744F84" w14:textId="77777777" w:rsidR="00565282" w:rsidRDefault="00565282" w:rsidP="00565282">
      <w:pPr>
        <w:spacing w:line="240" w:lineRule="auto"/>
        <w:ind w:left="360"/>
      </w:pPr>
      <w:r>
        <w:t>}</w:t>
      </w:r>
    </w:p>
    <w:p w14:paraId="12677E3F" w14:textId="77777777" w:rsidR="00565282" w:rsidRDefault="00565282" w:rsidP="00565282">
      <w:pPr>
        <w:spacing w:line="240" w:lineRule="auto"/>
        <w:ind w:left="360"/>
      </w:pPr>
    </w:p>
    <w:p w14:paraId="017F8038" w14:textId="796E684C" w:rsidR="00565282" w:rsidRDefault="00565282" w:rsidP="00565282">
      <w:pPr>
        <w:spacing w:line="240" w:lineRule="auto"/>
        <w:ind w:left="360"/>
      </w:pPr>
      <w:r>
        <w:t>L’a</w:t>
      </w:r>
      <w:r w:rsidRPr="00565282">
        <w:t>ction “s</w:t>
      </w:r>
      <w:proofErr w:type="gramStart"/>
      <w:r w:rsidRPr="00565282">
        <w:t>3:GetObject</w:t>
      </w:r>
      <w:proofErr w:type="gramEnd"/>
      <w:r w:rsidRPr="00565282">
        <w:t xml:space="preserve">” </w:t>
      </w:r>
      <w:r>
        <w:t>avec</w:t>
      </w:r>
      <w:r w:rsidRPr="00565282">
        <w:t xml:space="preserve"> </w:t>
      </w:r>
      <w:proofErr w:type="spellStart"/>
      <w:r w:rsidRPr="00565282">
        <w:t>Effect</w:t>
      </w:r>
      <w:proofErr w:type="spellEnd"/>
      <w:r w:rsidRPr="00565282">
        <w:t xml:space="preserve"> “</w:t>
      </w:r>
      <w:proofErr w:type="spellStart"/>
      <w:r w:rsidRPr="00565282">
        <w:t>Allow</w:t>
      </w:r>
      <w:proofErr w:type="spellEnd"/>
      <w:r w:rsidRPr="00565282">
        <w:t xml:space="preserve">” </w:t>
      </w:r>
      <w:r>
        <w:t>permettra aux utilisateurs d’accéder à notre site web.</w:t>
      </w:r>
      <w:r w:rsidR="007654AF">
        <w:t xml:space="preserve"> </w:t>
      </w:r>
    </w:p>
    <w:p w14:paraId="0276F03B" w14:textId="278F2F28" w:rsidR="007654AF" w:rsidRDefault="007654AF" w:rsidP="00565282">
      <w:pPr>
        <w:spacing w:line="240" w:lineRule="auto"/>
        <w:ind w:left="360"/>
        <w:rPr>
          <w:b/>
          <w:bCs/>
        </w:rPr>
      </w:pPr>
      <w:r>
        <w:t xml:space="preserve">Il ne reste plus qu’à ajouter les fichiers nécessaires au fonctionnement de notre site web dans le bucket S3, une fois ceci fait retourner dans </w:t>
      </w:r>
      <w:r w:rsidRPr="007654AF">
        <w:rPr>
          <w:b/>
          <w:bCs/>
        </w:rPr>
        <w:t>Propriétés</w:t>
      </w:r>
      <w:r>
        <w:t xml:space="preserve">, </w:t>
      </w:r>
      <w:r w:rsidRPr="00D41DB7">
        <w:rPr>
          <w:b/>
          <w:bCs/>
        </w:rPr>
        <w:t>Hébergement de site Web statique</w:t>
      </w:r>
      <w:r>
        <w:rPr>
          <w:b/>
          <w:bCs/>
        </w:rPr>
        <w:t> </w:t>
      </w:r>
      <w:r w:rsidRPr="007654AF">
        <w:t>et tester la connexion avec le lien endpoint du compartiment fourni</w:t>
      </w:r>
      <w:r>
        <w:rPr>
          <w:b/>
          <w:bCs/>
        </w:rPr>
        <w:t>.</w:t>
      </w:r>
    </w:p>
    <w:p w14:paraId="130B6E39" w14:textId="2DC40CED" w:rsidR="007654AF" w:rsidRDefault="007654AF" w:rsidP="00565282">
      <w:pPr>
        <w:spacing w:line="240" w:lineRule="auto"/>
        <w:ind w:left="360"/>
      </w:pPr>
      <w:r>
        <w:t xml:space="preserve">Passons maintenant à la sécurisation du trafic de notre site en privilégiant le protocole HTTPS plutôt que le simple HTTP. Pour cette partie, nous allons utiliser </w:t>
      </w:r>
      <w:r w:rsidRPr="007654AF">
        <w:rPr>
          <w:b/>
          <w:bCs/>
        </w:rPr>
        <w:t xml:space="preserve">Amazon </w:t>
      </w:r>
      <w:proofErr w:type="spellStart"/>
      <w:r w:rsidRPr="007654AF">
        <w:rPr>
          <w:b/>
          <w:bCs/>
        </w:rPr>
        <w:t>Cloudfront</w:t>
      </w:r>
      <w:proofErr w:type="spellEnd"/>
      <w:r>
        <w:t xml:space="preserve"> qui est le </w:t>
      </w:r>
      <w:r w:rsidRPr="007654AF">
        <w:t>service de réseaux de diffusion de contenu (CDN) rapide qui fournit en toute sécurité des données, des vidéos, des applications et des API aux clients du monde entier avec une faible latence et des vitesses de transfert élevées.</w:t>
      </w:r>
    </w:p>
    <w:p w14:paraId="1FB8E977" w14:textId="218C326D" w:rsidR="0054103D" w:rsidRDefault="0054103D" w:rsidP="00565282">
      <w:pPr>
        <w:spacing w:line="240" w:lineRule="auto"/>
        <w:ind w:left="360"/>
      </w:pPr>
      <w:proofErr w:type="gramStart"/>
      <w:r>
        <w:t>On</w:t>
      </w:r>
      <w:proofErr w:type="gramEnd"/>
      <w:r>
        <w:t xml:space="preserve"> créé la distribution </w:t>
      </w:r>
      <w:proofErr w:type="spellStart"/>
      <w:r>
        <w:t>Cloudfront</w:t>
      </w:r>
      <w:proofErr w:type="spellEnd"/>
      <w:r>
        <w:t xml:space="preserve"> avec les infos suivantes :</w:t>
      </w:r>
    </w:p>
    <w:p w14:paraId="6EBD7A38" w14:textId="0E8FBC1E" w:rsidR="0054103D" w:rsidRDefault="0054103D" w:rsidP="0054103D">
      <w:pPr>
        <w:pStyle w:val="Paragraphedeliste"/>
        <w:numPr>
          <w:ilvl w:val="0"/>
          <w:numId w:val="3"/>
        </w:numPr>
        <w:spacing w:line="240" w:lineRule="auto"/>
      </w:pPr>
      <w:r w:rsidRPr="0054103D">
        <w:rPr>
          <w:b/>
          <w:bCs/>
        </w:rPr>
        <w:t>Distribution options</w:t>
      </w:r>
      <w:r>
        <w:rPr>
          <w:b/>
          <w:bCs/>
        </w:rPr>
        <w:t> </w:t>
      </w:r>
      <w:r w:rsidRPr="0054103D">
        <w:t xml:space="preserve">: single </w:t>
      </w:r>
      <w:proofErr w:type="spellStart"/>
      <w:r w:rsidRPr="0054103D">
        <w:t>website</w:t>
      </w:r>
      <w:proofErr w:type="spellEnd"/>
      <w:r w:rsidRPr="0054103D">
        <w:t xml:space="preserve"> or app</w:t>
      </w:r>
    </w:p>
    <w:p w14:paraId="51FC318D" w14:textId="3F0A342B" w:rsidR="0054103D" w:rsidRDefault="0054103D" w:rsidP="0054103D">
      <w:pPr>
        <w:pStyle w:val="Paragraphedeliste"/>
        <w:numPr>
          <w:ilvl w:val="0"/>
          <w:numId w:val="3"/>
        </w:numPr>
        <w:spacing w:line="240" w:lineRule="auto"/>
      </w:pPr>
      <w:r w:rsidRPr="0054103D">
        <w:rPr>
          <w:b/>
          <w:bCs/>
        </w:rPr>
        <w:t xml:space="preserve">Origin </w:t>
      </w:r>
      <w:proofErr w:type="spellStart"/>
      <w:r w:rsidRPr="0054103D">
        <w:rPr>
          <w:b/>
          <w:bCs/>
        </w:rPr>
        <w:t>domain</w:t>
      </w:r>
      <w:proofErr w:type="spellEnd"/>
      <w:r>
        <w:rPr>
          <w:b/>
          <w:bCs/>
        </w:rPr>
        <w:t xml:space="preserve"> : </w:t>
      </w:r>
      <w:r w:rsidRPr="0054103D">
        <w:t>cloud-resume-challenge-aws-website.s3-website.eu-west-3.amazonaws.com</w:t>
      </w:r>
      <w:r w:rsidRPr="0054103D">
        <w:t xml:space="preserve"> (adresse de </w:t>
      </w:r>
      <w:proofErr w:type="spellStart"/>
      <w:r w:rsidRPr="0054103D">
        <w:t>l’endpoint</w:t>
      </w:r>
      <w:proofErr w:type="spellEnd"/>
      <w:r w:rsidRPr="0054103D">
        <w:t xml:space="preserve"> S3 de notre site web statique)</w:t>
      </w:r>
    </w:p>
    <w:p w14:paraId="1DD92383" w14:textId="14AA17D6" w:rsidR="0054103D" w:rsidRDefault="0054103D" w:rsidP="0054103D">
      <w:pPr>
        <w:pStyle w:val="Paragraphedeliste"/>
        <w:numPr>
          <w:ilvl w:val="0"/>
          <w:numId w:val="3"/>
        </w:numPr>
        <w:spacing w:line="240" w:lineRule="auto"/>
      </w:pPr>
      <w:r w:rsidRPr="0054103D">
        <w:rPr>
          <w:b/>
          <w:bCs/>
        </w:rPr>
        <w:t>Politique de protocole d'utilisateur</w:t>
      </w:r>
      <w:r>
        <w:rPr>
          <w:b/>
          <w:bCs/>
        </w:rPr>
        <w:t> </w:t>
      </w:r>
      <w:r w:rsidRPr="0054103D">
        <w:t xml:space="preserve">: </w:t>
      </w:r>
      <w:proofErr w:type="spellStart"/>
      <w:r>
        <w:t>Redirect</w:t>
      </w:r>
      <w:proofErr w:type="spellEnd"/>
      <w:r>
        <w:t xml:space="preserve"> </w:t>
      </w:r>
      <w:r w:rsidRPr="0054103D">
        <w:t>HTTP to HTTPS</w:t>
      </w:r>
    </w:p>
    <w:p w14:paraId="13DBE481" w14:textId="0CEEFA90" w:rsidR="0054103D" w:rsidRDefault="0054103D" w:rsidP="0054103D">
      <w:pPr>
        <w:spacing w:line="240" w:lineRule="auto"/>
        <w:ind w:left="360"/>
      </w:pPr>
      <w:r>
        <w:lastRenderedPageBreak/>
        <w:t xml:space="preserve">On laisse tout le reste par défaut et on créé la distribution. Une fois tout ceci fait, on peut utiliser le </w:t>
      </w:r>
      <w:r w:rsidRPr="0054103D">
        <w:rPr>
          <w:b/>
          <w:bCs/>
        </w:rPr>
        <w:t>Nom de domaine de distribution</w:t>
      </w:r>
      <w:r>
        <w:t xml:space="preserve"> pour accéder à notre site web CV de façon plus sécurisée.</w:t>
      </w:r>
    </w:p>
    <w:p w14:paraId="1E2A18A4" w14:textId="4606BCE6" w:rsidR="000D0E13" w:rsidRDefault="000D0E13" w:rsidP="0054103D">
      <w:pPr>
        <w:spacing w:line="240" w:lineRule="auto"/>
        <w:ind w:left="360"/>
      </w:pPr>
      <w:r>
        <w:t xml:space="preserve">Maintenant, nous allons réellement sécuriser l’accès à notre site web via la distribution CDN </w:t>
      </w:r>
      <w:proofErr w:type="spellStart"/>
      <w:r>
        <w:t>Cloudfront</w:t>
      </w:r>
      <w:proofErr w:type="spellEnd"/>
      <w:r>
        <w:t xml:space="preserve">. Dans notre distribution, allons dans la section </w:t>
      </w:r>
      <w:r w:rsidRPr="000D0E13">
        <w:rPr>
          <w:b/>
          <w:bCs/>
        </w:rPr>
        <w:t>Origines</w:t>
      </w:r>
      <w:r>
        <w:t xml:space="preserve"> </w:t>
      </w:r>
      <w:r>
        <w:sym w:font="Wingdings" w:char="F0E0"/>
      </w:r>
      <w:r>
        <w:t xml:space="preserve"> </w:t>
      </w:r>
      <w:r w:rsidRPr="000D0E13">
        <w:rPr>
          <w:b/>
          <w:bCs/>
        </w:rPr>
        <w:t>Modifier</w:t>
      </w:r>
      <w:r>
        <w:rPr>
          <w:b/>
          <w:bCs/>
        </w:rPr>
        <w:br/>
      </w:r>
      <w:r w:rsidRPr="000D0E13">
        <w:t xml:space="preserve">Au lieu d’utiliser l’adresse exacte de </w:t>
      </w:r>
      <w:proofErr w:type="spellStart"/>
      <w:r w:rsidRPr="000D0E13">
        <w:t>l’endpoint</w:t>
      </w:r>
      <w:proofErr w:type="spellEnd"/>
      <w:r w:rsidRPr="000D0E13">
        <w:t xml:space="preserve"> du site web S3, on va plutôt utiliser l’adresse du compartiment S3</w:t>
      </w:r>
      <w:r>
        <w:t xml:space="preserve">, ainsi pour </w:t>
      </w:r>
      <w:r w:rsidRPr="000D0E13">
        <w:rPr>
          <w:b/>
          <w:bCs/>
        </w:rPr>
        <w:t>Accès d'origine</w:t>
      </w:r>
      <w:r>
        <w:rPr>
          <w:b/>
          <w:bCs/>
        </w:rPr>
        <w:t xml:space="preserve"> </w:t>
      </w:r>
      <w:r w:rsidRPr="000D0E13">
        <w:t>on sélectionne</w:t>
      </w:r>
      <w:r>
        <w:rPr>
          <w:b/>
          <w:bCs/>
        </w:rPr>
        <w:t xml:space="preserve"> </w:t>
      </w:r>
      <w:r w:rsidRPr="000D0E13">
        <w:rPr>
          <w:b/>
          <w:bCs/>
        </w:rPr>
        <w:t xml:space="preserve">Origin </w:t>
      </w:r>
      <w:proofErr w:type="spellStart"/>
      <w:r w:rsidRPr="000D0E13">
        <w:rPr>
          <w:b/>
          <w:bCs/>
        </w:rPr>
        <w:t>access</w:t>
      </w:r>
      <w:proofErr w:type="spellEnd"/>
      <w:r w:rsidRPr="000D0E13">
        <w:rPr>
          <w:b/>
          <w:bCs/>
        </w:rPr>
        <w:t xml:space="preserve"> control settings</w:t>
      </w:r>
      <w:r>
        <w:rPr>
          <w:b/>
          <w:bCs/>
        </w:rPr>
        <w:t xml:space="preserve"> (OAC)</w:t>
      </w:r>
      <w:r w:rsidRPr="000D0E13">
        <w:t>.</w:t>
      </w:r>
      <w:r>
        <w:t xml:space="preserve"> </w:t>
      </w:r>
    </w:p>
    <w:p w14:paraId="4795DC65" w14:textId="77777777" w:rsidR="00AE0FCA" w:rsidRDefault="000D0E13" w:rsidP="0054103D">
      <w:pPr>
        <w:spacing w:line="240" w:lineRule="auto"/>
        <w:ind w:left="360"/>
      </w:pPr>
      <w:proofErr w:type="gramStart"/>
      <w:r>
        <w:t>On</w:t>
      </w:r>
      <w:proofErr w:type="gramEnd"/>
      <w:r>
        <w:t xml:space="preserve"> créé un nouvel </w:t>
      </w:r>
      <w:r w:rsidRPr="000D0E13">
        <w:rPr>
          <w:b/>
          <w:bCs/>
        </w:rPr>
        <w:t>OAC</w:t>
      </w:r>
      <w:r>
        <w:t xml:space="preserve">, on laisse le nom par défaut et on laisse bien </w:t>
      </w:r>
      <w:r w:rsidRPr="000D0E13">
        <w:rPr>
          <w:b/>
          <w:bCs/>
        </w:rPr>
        <w:t>Demandes de signature</w:t>
      </w:r>
      <w:r w:rsidRPr="000D0E13">
        <w:t xml:space="preserve"> </w:t>
      </w:r>
      <w:r>
        <w:t>comme recommandé</w:t>
      </w:r>
      <w:r w:rsidR="00AE0FCA">
        <w:t xml:space="preserve">. Ensuite, on copie la stratégie de compartiment donnée par AWS et on vient remplacer notre précédente politique d’accès dans la section </w:t>
      </w:r>
      <w:r w:rsidR="00AE0FCA" w:rsidRPr="00565282">
        <w:rPr>
          <w:b/>
          <w:bCs/>
        </w:rPr>
        <w:t>Autorisations</w:t>
      </w:r>
      <w:r w:rsidR="00AE0FCA">
        <w:t xml:space="preserve"> </w:t>
      </w:r>
      <w:r w:rsidR="00AE0FCA">
        <w:sym w:font="Wingdings" w:char="F0E0"/>
      </w:r>
      <w:r w:rsidR="00AE0FCA">
        <w:t xml:space="preserve"> </w:t>
      </w:r>
      <w:r w:rsidR="00AE0FCA" w:rsidRPr="00565282">
        <w:rPr>
          <w:b/>
          <w:bCs/>
        </w:rPr>
        <w:t>Stratégie du compartiment</w:t>
      </w:r>
      <w:r w:rsidR="00AE0FCA">
        <w:t xml:space="preserve"> </w:t>
      </w:r>
      <w:r w:rsidR="00AE0FCA" w:rsidRPr="00565282">
        <w:sym w:font="Wingdings" w:char="F0E0"/>
      </w:r>
      <w:r w:rsidR="00AE0FCA">
        <w:t xml:space="preserve"> </w:t>
      </w:r>
      <w:r w:rsidR="00AE0FCA" w:rsidRPr="00565282">
        <w:rPr>
          <w:b/>
          <w:bCs/>
        </w:rPr>
        <w:t>Modifier</w:t>
      </w:r>
      <w:r w:rsidR="00AE0FCA" w:rsidRPr="00AE0FCA">
        <w:t>.</w:t>
      </w:r>
    </w:p>
    <w:p w14:paraId="36E13A76" w14:textId="348E0656" w:rsidR="000D0E13" w:rsidRDefault="00AE0FCA" w:rsidP="0054103D">
      <w:pPr>
        <w:spacing w:line="240" w:lineRule="auto"/>
        <w:ind w:left="360"/>
      </w:pPr>
      <w:r>
        <w:t>Maintenant, l’accès se fera via la distribution qui fera la requête au compartiment S3 pour l’utilisateur ; ce ne sera plus un accès direct au contenu du bucket S3 par les utilisateurs finaux.</w:t>
      </w:r>
    </w:p>
    <w:p w14:paraId="13A4D345" w14:textId="196939CC" w:rsidR="00AE0FCA" w:rsidRDefault="00AE0FCA" w:rsidP="0054103D">
      <w:pPr>
        <w:spacing w:line="240" w:lineRule="auto"/>
        <w:ind w:left="360"/>
      </w:pPr>
      <w:r>
        <w:t>Enfin</w:t>
      </w:r>
      <w:r w:rsidR="000441EE">
        <w:t xml:space="preserve">, on va modifier le chiffrement par défaut de notre compartiment en choisissant </w:t>
      </w:r>
      <w:r w:rsidR="000441EE" w:rsidRPr="000441EE">
        <w:rPr>
          <w:b/>
          <w:bCs/>
        </w:rPr>
        <w:t>Chiffrement côté serveur avec des clés AWS Key Management Service (SSE-KMS)</w:t>
      </w:r>
      <w:r w:rsidR="000441EE">
        <w:rPr>
          <w:b/>
          <w:bCs/>
        </w:rPr>
        <w:t xml:space="preserve"> </w:t>
      </w:r>
      <w:r w:rsidR="000441EE" w:rsidRPr="000441EE">
        <w:rPr>
          <w:b/>
          <w:bCs/>
        </w:rPr>
        <w:sym w:font="Wingdings" w:char="F0E0"/>
      </w:r>
      <w:r w:rsidR="000441EE">
        <w:rPr>
          <w:b/>
          <w:bCs/>
        </w:rPr>
        <w:t xml:space="preserve"> </w:t>
      </w:r>
      <w:r w:rsidR="000441EE" w:rsidRPr="000441EE">
        <w:rPr>
          <w:b/>
          <w:bCs/>
        </w:rPr>
        <w:t>Choisir parmi vos clés AWS KMS</w:t>
      </w:r>
      <w:r w:rsidR="000441EE">
        <w:rPr>
          <w:b/>
          <w:bCs/>
        </w:rPr>
        <w:t xml:space="preserve"> </w:t>
      </w:r>
      <w:r w:rsidR="000441EE" w:rsidRPr="000441EE">
        <w:rPr>
          <w:b/>
          <w:bCs/>
        </w:rPr>
        <w:sym w:font="Wingdings" w:char="F0E0"/>
      </w:r>
      <w:r w:rsidR="000441EE">
        <w:rPr>
          <w:b/>
          <w:bCs/>
        </w:rPr>
        <w:t xml:space="preserve"> </w:t>
      </w:r>
      <w:proofErr w:type="spellStart"/>
      <w:r w:rsidR="000441EE">
        <w:rPr>
          <w:b/>
          <w:bCs/>
        </w:rPr>
        <w:t>aws</w:t>
      </w:r>
      <w:proofErr w:type="spellEnd"/>
      <w:r w:rsidR="000441EE">
        <w:rPr>
          <w:b/>
          <w:bCs/>
        </w:rPr>
        <w:t>/s3 (clé par défaut)</w:t>
      </w:r>
      <w:r w:rsidR="000441EE" w:rsidRPr="000441EE">
        <w:t>.</w:t>
      </w:r>
      <w:r w:rsidR="000441EE">
        <w:t xml:space="preserve"> Ce choix nous </w:t>
      </w:r>
      <w:r w:rsidR="000441EE" w:rsidRPr="000441EE">
        <w:t>fournit un suivi d'audit indiquant quand votre clé CMK a été utilisée et par qui</w:t>
      </w:r>
      <w:r w:rsidR="000441EE">
        <w:t xml:space="preserve"> ; et la possibilité de créer nous même notre clé de chiffrement avec </w:t>
      </w:r>
      <w:r w:rsidR="000441EE" w:rsidRPr="000441EE">
        <w:rPr>
          <w:b/>
          <w:bCs/>
        </w:rPr>
        <w:t>AWS KMS</w:t>
      </w:r>
      <w:r w:rsidR="000441EE">
        <w:t>.</w:t>
      </w:r>
    </w:p>
    <w:p w14:paraId="08A2060F" w14:textId="3B2718AD" w:rsidR="005B6A1B" w:rsidRDefault="005B6A1B" w:rsidP="0054103D">
      <w:pPr>
        <w:spacing w:line="240" w:lineRule="auto"/>
        <w:ind w:left="360"/>
      </w:pPr>
      <w:r>
        <w:t xml:space="preserve">Nous allons maintenant nous attaquer à l’attribution d’un nom de domaine DNS personnalisé pour notre CV, nous utiliserons </w:t>
      </w:r>
      <w:r w:rsidRPr="005B6A1B">
        <w:rPr>
          <w:b/>
          <w:bCs/>
        </w:rPr>
        <w:t>Amazon Route 53</w:t>
      </w:r>
      <w:r>
        <w:t xml:space="preserve">. Je choisis d’utiliser </w:t>
      </w:r>
      <w:r w:rsidRPr="005B6A1B">
        <w:t>ilian-bonsens-cloud-resume.com</w:t>
      </w:r>
      <w:r>
        <w:t xml:space="preserve"> qui est disponible à </w:t>
      </w:r>
      <w:r w:rsidRPr="005B6A1B">
        <w:t>14.00 USD</w:t>
      </w:r>
      <w:r>
        <w:t xml:space="preserve"> pour un an.</w:t>
      </w:r>
    </w:p>
    <w:p w14:paraId="47F8D74D" w14:textId="65D4FCEE" w:rsidR="006E64B6" w:rsidRPr="00D41DB7" w:rsidRDefault="006E64B6" w:rsidP="006E64B6">
      <w:pPr>
        <w:spacing w:line="240" w:lineRule="auto"/>
        <w:ind w:left="360"/>
      </w:pPr>
      <w:r>
        <w:t xml:space="preserve">Une fois le nom de domaine créé, enregistré et propagé ; on le retrouve bien dans notre </w:t>
      </w:r>
      <w:r w:rsidRPr="006E64B6">
        <w:rPr>
          <w:b/>
          <w:bCs/>
        </w:rPr>
        <w:t xml:space="preserve">Route 53 </w:t>
      </w:r>
      <w:r>
        <w:t xml:space="preserve">et on peut l’utiliser dans notre distribution </w:t>
      </w:r>
      <w:proofErr w:type="spellStart"/>
      <w:r w:rsidRPr="006E64B6">
        <w:rPr>
          <w:b/>
          <w:bCs/>
        </w:rPr>
        <w:t>Cloudfront</w:t>
      </w:r>
      <w:proofErr w:type="spellEnd"/>
      <w:r>
        <w:t xml:space="preserve">. Pour l’ajouter, on tape simplement notre nom de domaine dans </w:t>
      </w:r>
      <w:r w:rsidRPr="006E64B6">
        <w:rPr>
          <w:b/>
          <w:bCs/>
        </w:rPr>
        <w:t xml:space="preserve">Alternative </w:t>
      </w:r>
      <w:proofErr w:type="spellStart"/>
      <w:r w:rsidRPr="006E64B6">
        <w:rPr>
          <w:b/>
          <w:bCs/>
        </w:rPr>
        <w:t>domain</w:t>
      </w:r>
      <w:proofErr w:type="spellEnd"/>
      <w:r w:rsidRPr="006E64B6">
        <w:rPr>
          <w:b/>
          <w:bCs/>
        </w:rPr>
        <w:t xml:space="preserve"> </w:t>
      </w:r>
      <w:proofErr w:type="spellStart"/>
      <w:r w:rsidRPr="006E64B6">
        <w:rPr>
          <w:b/>
          <w:bCs/>
        </w:rPr>
        <w:t>name</w:t>
      </w:r>
      <w:proofErr w:type="spellEnd"/>
      <w:r w:rsidRPr="006E64B6">
        <w:rPr>
          <w:b/>
          <w:bCs/>
        </w:rPr>
        <w:t xml:space="preserve"> (</w:t>
      </w:r>
      <w:proofErr w:type="spellStart"/>
      <w:r w:rsidRPr="006E64B6">
        <w:rPr>
          <w:b/>
          <w:bCs/>
        </w:rPr>
        <w:t>CNAMEs</w:t>
      </w:r>
      <w:proofErr w:type="spellEnd"/>
      <w:r w:rsidRPr="006E64B6">
        <w:rPr>
          <w:b/>
          <w:bCs/>
        </w:rPr>
        <w:t>)</w:t>
      </w:r>
      <w:r w:rsidRPr="006E64B6">
        <w:t>.</w:t>
      </w:r>
      <w:r>
        <w:t xml:space="preserve"> On aura aussi besoin d’un certificat TLS/SSL public via </w:t>
      </w:r>
      <w:r w:rsidRPr="006E64B6">
        <w:rPr>
          <w:b/>
          <w:bCs/>
        </w:rPr>
        <w:t>AWS Cert Manager</w:t>
      </w:r>
      <w:r>
        <w:t xml:space="preserve">. Une fois celui-ci demandé et validé par </w:t>
      </w:r>
      <w:r w:rsidRPr="006E64B6">
        <w:rPr>
          <w:b/>
          <w:bCs/>
        </w:rPr>
        <w:t>Cert Manager</w:t>
      </w:r>
      <w:r>
        <w:t xml:space="preserve"> avec notre nom de domaine précédemment créé, peut le sélectionner dans </w:t>
      </w:r>
      <w:proofErr w:type="spellStart"/>
      <w:r w:rsidRPr="006E64B6">
        <w:rPr>
          <w:b/>
          <w:bCs/>
        </w:rPr>
        <w:t>Cloudfront</w:t>
      </w:r>
      <w:proofErr w:type="spellEnd"/>
      <w:r>
        <w:t>.</w:t>
      </w:r>
    </w:p>
    <w:p w14:paraId="60776BB1" w14:textId="4B7023DD" w:rsidR="00D41DB7" w:rsidRDefault="00D41DB7" w:rsidP="00D41DB7">
      <w:pPr>
        <w:ind w:left="360"/>
      </w:pPr>
    </w:p>
    <w:p w14:paraId="61F4F57E" w14:textId="77777777" w:rsidR="00D41DB7" w:rsidRPr="008D3B9D" w:rsidRDefault="00D41DB7" w:rsidP="00D41DB7"/>
    <w:sectPr w:rsidR="00D41DB7" w:rsidRPr="008D3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6964"/>
    <w:multiLevelType w:val="hybridMultilevel"/>
    <w:tmpl w:val="844482B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3E30C0"/>
    <w:multiLevelType w:val="hybridMultilevel"/>
    <w:tmpl w:val="0A4417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09E5C97"/>
    <w:multiLevelType w:val="hybridMultilevel"/>
    <w:tmpl w:val="CCEAD7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5292009">
    <w:abstractNumId w:val="0"/>
  </w:num>
  <w:num w:numId="2" w16cid:durableId="1222400606">
    <w:abstractNumId w:val="1"/>
  </w:num>
  <w:num w:numId="3" w16cid:durableId="1857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D"/>
    <w:rsid w:val="000441EE"/>
    <w:rsid w:val="000D0E13"/>
    <w:rsid w:val="0054103D"/>
    <w:rsid w:val="00565282"/>
    <w:rsid w:val="005B6A1B"/>
    <w:rsid w:val="00627EFF"/>
    <w:rsid w:val="006E64B6"/>
    <w:rsid w:val="007654AF"/>
    <w:rsid w:val="008D3B9D"/>
    <w:rsid w:val="00AE0FCA"/>
    <w:rsid w:val="00C761AB"/>
    <w:rsid w:val="00CC7F62"/>
    <w:rsid w:val="00CE34E9"/>
    <w:rsid w:val="00D41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F4B9"/>
  <w15:chartTrackingRefBased/>
  <w15:docId w15:val="{680F290B-4CBA-43EB-A040-349FDC5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3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3B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3B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3B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3B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3B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3B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3B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3B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3B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3B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3B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3B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3B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3B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3B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3B9D"/>
    <w:rPr>
      <w:rFonts w:eastAsiaTheme="majorEastAsia" w:cstheme="majorBidi"/>
      <w:color w:val="272727" w:themeColor="text1" w:themeTint="D8"/>
    </w:rPr>
  </w:style>
  <w:style w:type="paragraph" w:styleId="Titre">
    <w:name w:val="Title"/>
    <w:basedOn w:val="Normal"/>
    <w:next w:val="Normal"/>
    <w:link w:val="TitreCar"/>
    <w:uiPriority w:val="10"/>
    <w:qFormat/>
    <w:rsid w:val="008D3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3B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3B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3B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3B9D"/>
    <w:pPr>
      <w:spacing w:before="160"/>
      <w:jc w:val="center"/>
    </w:pPr>
    <w:rPr>
      <w:i/>
      <w:iCs/>
      <w:color w:val="404040" w:themeColor="text1" w:themeTint="BF"/>
    </w:rPr>
  </w:style>
  <w:style w:type="character" w:customStyle="1" w:styleId="CitationCar">
    <w:name w:val="Citation Car"/>
    <w:basedOn w:val="Policepardfaut"/>
    <w:link w:val="Citation"/>
    <w:uiPriority w:val="29"/>
    <w:rsid w:val="008D3B9D"/>
    <w:rPr>
      <w:i/>
      <w:iCs/>
      <w:color w:val="404040" w:themeColor="text1" w:themeTint="BF"/>
    </w:rPr>
  </w:style>
  <w:style w:type="paragraph" w:styleId="Paragraphedeliste">
    <w:name w:val="List Paragraph"/>
    <w:basedOn w:val="Normal"/>
    <w:uiPriority w:val="34"/>
    <w:qFormat/>
    <w:rsid w:val="008D3B9D"/>
    <w:pPr>
      <w:ind w:left="720"/>
      <w:contextualSpacing/>
    </w:pPr>
  </w:style>
  <w:style w:type="character" w:styleId="Accentuationintense">
    <w:name w:val="Intense Emphasis"/>
    <w:basedOn w:val="Policepardfaut"/>
    <w:uiPriority w:val="21"/>
    <w:qFormat/>
    <w:rsid w:val="008D3B9D"/>
    <w:rPr>
      <w:i/>
      <w:iCs/>
      <w:color w:val="0F4761" w:themeColor="accent1" w:themeShade="BF"/>
    </w:rPr>
  </w:style>
  <w:style w:type="paragraph" w:styleId="Citationintense">
    <w:name w:val="Intense Quote"/>
    <w:basedOn w:val="Normal"/>
    <w:next w:val="Normal"/>
    <w:link w:val="CitationintenseCar"/>
    <w:uiPriority w:val="30"/>
    <w:qFormat/>
    <w:rsid w:val="008D3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3B9D"/>
    <w:rPr>
      <w:i/>
      <w:iCs/>
      <w:color w:val="0F4761" w:themeColor="accent1" w:themeShade="BF"/>
    </w:rPr>
  </w:style>
  <w:style w:type="character" w:styleId="Rfrenceintense">
    <w:name w:val="Intense Reference"/>
    <w:basedOn w:val="Policepardfaut"/>
    <w:uiPriority w:val="32"/>
    <w:qFormat/>
    <w:rsid w:val="008D3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291990">
      <w:bodyDiv w:val="1"/>
      <w:marLeft w:val="0"/>
      <w:marRight w:val="0"/>
      <w:marTop w:val="0"/>
      <w:marBottom w:val="0"/>
      <w:divBdr>
        <w:top w:val="none" w:sz="0" w:space="0" w:color="auto"/>
        <w:left w:val="none" w:sz="0" w:space="0" w:color="auto"/>
        <w:bottom w:val="none" w:sz="0" w:space="0" w:color="auto"/>
        <w:right w:val="none" w:sz="0" w:space="0" w:color="auto"/>
      </w:divBdr>
      <w:divsChild>
        <w:div w:id="195390410">
          <w:marLeft w:val="0"/>
          <w:marRight w:val="0"/>
          <w:marTop w:val="0"/>
          <w:marBottom w:val="0"/>
          <w:divBdr>
            <w:top w:val="none" w:sz="0" w:space="0" w:color="auto"/>
            <w:left w:val="none" w:sz="0" w:space="0" w:color="auto"/>
            <w:bottom w:val="none" w:sz="0" w:space="0" w:color="auto"/>
            <w:right w:val="none" w:sz="0" w:space="0" w:color="auto"/>
          </w:divBdr>
        </w:div>
        <w:div w:id="406728278">
          <w:marLeft w:val="0"/>
          <w:marRight w:val="0"/>
          <w:marTop w:val="0"/>
          <w:marBottom w:val="0"/>
          <w:divBdr>
            <w:top w:val="none" w:sz="0" w:space="0" w:color="auto"/>
            <w:left w:val="none" w:sz="0" w:space="0" w:color="auto"/>
            <w:bottom w:val="none" w:sz="0" w:space="0" w:color="auto"/>
            <w:right w:val="none" w:sz="0" w:space="0" w:color="auto"/>
          </w:divBdr>
          <w:divsChild>
            <w:div w:id="35082743">
              <w:marLeft w:val="0"/>
              <w:marRight w:val="0"/>
              <w:marTop w:val="0"/>
              <w:marBottom w:val="0"/>
              <w:divBdr>
                <w:top w:val="none" w:sz="0" w:space="0" w:color="auto"/>
                <w:left w:val="none" w:sz="0" w:space="0" w:color="auto"/>
                <w:bottom w:val="none" w:sz="0" w:space="0" w:color="auto"/>
                <w:right w:val="none" w:sz="0" w:space="0" w:color="auto"/>
              </w:divBdr>
              <w:divsChild>
                <w:div w:id="2054453083">
                  <w:marLeft w:val="0"/>
                  <w:marRight w:val="0"/>
                  <w:marTop w:val="0"/>
                  <w:marBottom w:val="0"/>
                  <w:divBdr>
                    <w:top w:val="none" w:sz="0" w:space="0" w:color="auto"/>
                    <w:left w:val="none" w:sz="0" w:space="0" w:color="auto"/>
                    <w:bottom w:val="none" w:sz="0" w:space="0" w:color="auto"/>
                    <w:right w:val="none" w:sz="0" w:space="0" w:color="auto"/>
                  </w:divBdr>
                  <w:divsChild>
                    <w:div w:id="316610304">
                      <w:marLeft w:val="0"/>
                      <w:marRight w:val="0"/>
                      <w:marTop w:val="0"/>
                      <w:marBottom w:val="0"/>
                      <w:divBdr>
                        <w:top w:val="none" w:sz="0" w:space="0" w:color="auto"/>
                        <w:left w:val="none" w:sz="0" w:space="0" w:color="auto"/>
                        <w:bottom w:val="none" w:sz="0" w:space="0" w:color="auto"/>
                        <w:right w:val="none" w:sz="0" w:space="0" w:color="auto"/>
                      </w:divBdr>
                      <w:divsChild>
                        <w:div w:id="500780451">
                          <w:marLeft w:val="0"/>
                          <w:marRight w:val="0"/>
                          <w:marTop w:val="0"/>
                          <w:marBottom w:val="0"/>
                          <w:divBdr>
                            <w:top w:val="none" w:sz="0" w:space="0" w:color="auto"/>
                            <w:left w:val="none" w:sz="0" w:space="0" w:color="auto"/>
                            <w:bottom w:val="none" w:sz="0" w:space="0" w:color="auto"/>
                            <w:right w:val="none" w:sz="0" w:space="0" w:color="auto"/>
                          </w:divBdr>
                          <w:divsChild>
                            <w:div w:id="1461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299997">
      <w:bodyDiv w:val="1"/>
      <w:marLeft w:val="0"/>
      <w:marRight w:val="0"/>
      <w:marTop w:val="0"/>
      <w:marBottom w:val="0"/>
      <w:divBdr>
        <w:top w:val="none" w:sz="0" w:space="0" w:color="auto"/>
        <w:left w:val="none" w:sz="0" w:space="0" w:color="auto"/>
        <w:bottom w:val="none" w:sz="0" w:space="0" w:color="auto"/>
        <w:right w:val="none" w:sz="0" w:space="0" w:color="auto"/>
      </w:divBdr>
      <w:divsChild>
        <w:div w:id="2065059189">
          <w:marLeft w:val="0"/>
          <w:marRight w:val="0"/>
          <w:marTop w:val="0"/>
          <w:marBottom w:val="0"/>
          <w:divBdr>
            <w:top w:val="none" w:sz="0" w:space="0" w:color="auto"/>
            <w:left w:val="none" w:sz="0" w:space="0" w:color="auto"/>
            <w:bottom w:val="none" w:sz="0" w:space="0" w:color="auto"/>
            <w:right w:val="none" w:sz="0" w:space="0" w:color="auto"/>
          </w:divBdr>
          <w:divsChild>
            <w:div w:id="1885289853">
              <w:marLeft w:val="0"/>
              <w:marRight w:val="0"/>
              <w:marTop w:val="0"/>
              <w:marBottom w:val="0"/>
              <w:divBdr>
                <w:top w:val="none" w:sz="0" w:space="0" w:color="auto"/>
                <w:left w:val="none" w:sz="0" w:space="0" w:color="auto"/>
                <w:bottom w:val="none" w:sz="0" w:space="0" w:color="auto"/>
                <w:right w:val="none" w:sz="0" w:space="0" w:color="auto"/>
              </w:divBdr>
            </w:div>
          </w:divsChild>
        </w:div>
        <w:div w:id="1448159813">
          <w:marLeft w:val="0"/>
          <w:marRight w:val="0"/>
          <w:marTop w:val="0"/>
          <w:marBottom w:val="0"/>
          <w:divBdr>
            <w:top w:val="none" w:sz="0" w:space="0" w:color="auto"/>
            <w:left w:val="none" w:sz="0" w:space="0" w:color="auto"/>
            <w:bottom w:val="none" w:sz="0" w:space="0" w:color="auto"/>
            <w:right w:val="none" w:sz="0" w:space="0" w:color="auto"/>
          </w:divBdr>
          <w:divsChild>
            <w:div w:id="373965174">
              <w:marLeft w:val="0"/>
              <w:marRight w:val="0"/>
              <w:marTop w:val="0"/>
              <w:marBottom w:val="0"/>
              <w:divBdr>
                <w:top w:val="none" w:sz="0" w:space="0" w:color="auto"/>
                <w:left w:val="none" w:sz="0" w:space="0" w:color="auto"/>
                <w:bottom w:val="none" w:sz="0" w:space="0" w:color="auto"/>
                <w:right w:val="none" w:sz="0" w:space="0" w:color="auto"/>
              </w:divBdr>
              <w:divsChild>
                <w:div w:id="3082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168">
          <w:marLeft w:val="0"/>
          <w:marRight w:val="0"/>
          <w:marTop w:val="0"/>
          <w:marBottom w:val="0"/>
          <w:divBdr>
            <w:top w:val="none" w:sz="0" w:space="0" w:color="auto"/>
            <w:left w:val="none" w:sz="0" w:space="0" w:color="auto"/>
            <w:bottom w:val="none" w:sz="0" w:space="0" w:color="auto"/>
            <w:right w:val="none" w:sz="0" w:space="0" w:color="auto"/>
          </w:divBdr>
        </w:div>
        <w:div w:id="1355233369">
          <w:marLeft w:val="0"/>
          <w:marRight w:val="0"/>
          <w:marTop w:val="0"/>
          <w:marBottom w:val="0"/>
          <w:divBdr>
            <w:top w:val="none" w:sz="0" w:space="0" w:color="auto"/>
            <w:left w:val="none" w:sz="0" w:space="0" w:color="auto"/>
            <w:bottom w:val="none" w:sz="0" w:space="0" w:color="auto"/>
            <w:right w:val="none" w:sz="0" w:space="0" w:color="auto"/>
          </w:divBdr>
          <w:divsChild>
            <w:div w:id="1229995105">
              <w:marLeft w:val="0"/>
              <w:marRight w:val="0"/>
              <w:marTop w:val="0"/>
              <w:marBottom w:val="0"/>
              <w:divBdr>
                <w:top w:val="none" w:sz="0" w:space="0" w:color="auto"/>
                <w:left w:val="none" w:sz="0" w:space="0" w:color="auto"/>
                <w:bottom w:val="none" w:sz="0" w:space="0" w:color="auto"/>
                <w:right w:val="none" w:sz="0" w:space="0" w:color="auto"/>
              </w:divBdr>
              <w:divsChild>
                <w:div w:id="1429497848">
                  <w:marLeft w:val="0"/>
                  <w:marRight w:val="0"/>
                  <w:marTop w:val="0"/>
                  <w:marBottom w:val="0"/>
                  <w:divBdr>
                    <w:top w:val="none" w:sz="0" w:space="0" w:color="auto"/>
                    <w:left w:val="none" w:sz="0" w:space="0" w:color="auto"/>
                    <w:bottom w:val="none" w:sz="0" w:space="0" w:color="auto"/>
                    <w:right w:val="none" w:sz="0" w:space="0" w:color="auto"/>
                  </w:divBdr>
                </w:div>
              </w:divsChild>
            </w:div>
            <w:div w:id="1879664759">
              <w:marLeft w:val="0"/>
              <w:marRight w:val="0"/>
              <w:marTop w:val="0"/>
              <w:marBottom w:val="0"/>
              <w:divBdr>
                <w:top w:val="none" w:sz="0" w:space="0" w:color="auto"/>
                <w:left w:val="none" w:sz="0" w:space="0" w:color="auto"/>
                <w:bottom w:val="none" w:sz="0" w:space="0" w:color="auto"/>
                <w:right w:val="none" w:sz="0" w:space="0" w:color="auto"/>
              </w:divBdr>
              <w:divsChild>
                <w:div w:id="1437554367">
                  <w:marLeft w:val="0"/>
                  <w:marRight w:val="0"/>
                  <w:marTop w:val="0"/>
                  <w:marBottom w:val="0"/>
                  <w:divBdr>
                    <w:top w:val="none" w:sz="0" w:space="0" w:color="auto"/>
                    <w:left w:val="none" w:sz="0" w:space="0" w:color="auto"/>
                    <w:bottom w:val="none" w:sz="0" w:space="0" w:color="auto"/>
                    <w:right w:val="none" w:sz="0" w:space="0" w:color="auto"/>
                  </w:divBdr>
                  <w:divsChild>
                    <w:div w:id="2120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276">
              <w:marLeft w:val="0"/>
              <w:marRight w:val="0"/>
              <w:marTop w:val="0"/>
              <w:marBottom w:val="0"/>
              <w:divBdr>
                <w:top w:val="none" w:sz="0" w:space="0" w:color="auto"/>
                <w:left w:val="none" w:sz="0" w:space="0" w:color="auto"/>
                <w:bottom w:val="none" w:sz="0" w:space="0" w:color="auto"/>
                <w:right w:val="none" w:sz="0" w:space="0" w:color="auto"/>
              </w:divBdr>
            </w:div>
          </w:divsChild>
        </w:div>
        <w:div w:id="1080100155">
          <w:marLeft w:val="0"/>
          <w:marRight w:val="0"/>
          <w:marTop w:val="0"/>
          <w:marBottom w:val="0"/>
          <w:divBdr>
            <w:top w:val="none" w:sz="0" w:space="0" w:color="auto"/>
            <w:left w:val="none" w:sz="0" w:space="0" w:color="auto"/>
            <w:bottom w:val="none" w:sz="0" w:space="0" w:color="auto"/>
            <w:right w:val="none" w:sz="0" w:space="0" w:color="auto"/>
          </w:divBdr>
        </w:div>
      </w:divsChild>
    </w:div>
    <w:div w:id="1300376389">
      <w:bodyDiv w:val="1"/>
      <w:marLeft w:val="0"/>
      <w:marRight w:val="0"/>
      <w:marTop w:val="0"/>
      <w:marBottom w:val="0"/>
      <w:divBdr>
        <w:top w:val="none" w:sz="0" w:space="0" w:color="auto"/>
        <w:left w:val="none" w:sz="0" w:space="0" w:color="auto"/>
        <w:bottom w:val="none" w:sz="0" w:space="0" w:color="auto"/>
        <w:right w:val="none" w:sz="0" w:space="0" w:color="auto"/>
      </w:divBdr>
      <w:divsChild>
        <w:div w:id="1368796350">
          <w:marLeft w:val="0"/>
          <w:marRight w:val="0"/>
          <w:marTop w:val="0"/>
          <w:marBottom w:val="0"/>
          <w:divBdr>
            <w:top w:val="none" w:sz="0" w:space="0" w:color="auto"/>
            <w:left w:val="none" w:sz="0" w:space="0" w:color="auto"/>
            <w:bottom w:val="none" w:sz="0" w:space="0" w:color="auto"/>
            <w:right w:val="none" w:sz="0" w:space="0" w:color="auto"/>
          </w:divBdr>
          <w:divsChild>
            <w:div w:id="1435442620">
              <w:marLeft w:val="0"/>
              <w:marRight w:val="0"/>
              <w:marTop w:val="0"/>
              <w:marBottom w:val="0"/>
              <w:divBdr>
                <w:top w:val="none" w:sz="0" w:space="0" w:color="auto"/>
                <w:left w:val="none" w:sz="0" w:space="0" w:color="auto"/>
                <w:bottom w:val="none" w:sz="0" w:space="0" w:color="auto"/>
                <w:right w:val="none" w:sz="0" w:space="0" w:color="auto"/>
              </w:divBdr>
            </w:div>
          </w:divsChild>
        </w:div>
        <w:div w:id="334692537">
          <w:marLeft w:val="0"/>
          <w:marRight w:val="0"/>
          <w:marTop w:val="0"/>
          <w:marBottom w:val="0"/>
          <w:divBdr>
            <w:top w:val="none" w:sz="0" w:space="0" w:color="auto"/>
            <w:left w:val="none" w:sz="0" w:space="0" w:color="auto"/>
            <w:bottom w:val="none" w:sz="0" w:space="0" w:color="auto"/>
            <w:right w:val="none" w:sz="0" w:space="0" w:color="auto"/>
          </w:divBdr>
          <w:divsChild>
            <w:div w:id="627400151">
              <w:marLeft w:val="0"/>
              <w:marRight w:val="0"/>
              <w:marTop w:val="0"/>
              <w:marBottom w:val="0"/>
              <w:divBdr>
                <w:top w:val="none" w:sz="0" w:space="0" w:color="auto"/>
                <w:left w:val="none" w:sz="0" w:space="0" w:color="auto"/>
                <w:bottom w:val="none" w:sz="0" w:space="0" w:color="auto"/>
                <w:right w:val="none" w:sz="0" w:space="0" w:color="auto"/>
              </w:divBdr>
              <w:divsChild>
                <w:div w:id="4780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904">
          <w:marLeft w:val="0"/>
          <w:marRight w:val="0"/>
          <w:marTop w:val="0"/>
          <w:marBottom w:val="0"/>
          <w:divBdr>
            <w:top w:val="none" w:sz="0" w:space="0" w:color="auto"/>
            <w:left w:val="none" w:sz="0" w:space="0" w:color="auto"/>
            <w:bottom w:val="none" w:sz="0" w:space="0" w:color="auto"/>
            <w:right w:val="none" w:sz="0" w:space="0" w:color="auto"/>
          </w:divBdr>
        </w:div>
        <w:div w:id="1092358656">
          <w:marLeft w:val="0"/>
          <w:marRight w:val="0"/>
          <w:marTop w:val="0"/>
          <w:marBottom w:val="0"/>
          <w:divBdr>
            <w:top w:val="none" w:sz="0" w:space="0" w:color="auto"/>
            <w:left w:val="none" w:sz="0" w:space="0" w:color="auto"/>
            <w:bottom w:val="none" w:sz="0" w:space="0" w:color="auto"/>
            <w:right w:val="none" w:sz="0" w:space="0" w:color="auto"/>
          </w:divBdr>
          <w:divsChild>
            <w:div w:id="523179832">
              <w:marLeft w:val="0"/>
              <w:marRight w:val="0"/>
              <w:marTop w:val="0"/>
              <w:marBottom w:val="0"/>
              <w:divBdr>
                <w:top w:val="none" w:sz="0" w:space="0" w:color="auto"/>
                <w:left w:val="none" w:sz="0" w:space="0" w:color="auto"/>
                <w:bottom w:val="none" w:sz="0" w:space="0" w:color="auto"/>
                <w:right w:val="none" w:sz="0" w:space="0" w:color="auto"/>
              </w:divBdr>
              <w:divsChild>
                <w:div w:id="197401779">
                  <w:marLeft w:val="0"/>
                  <w:marRight w:val="0"/>
                  <w:marTop w:val="0"/>
                  <w:marBottom w:val="0"/>
                  <w:divBdr>
                    <w:top w:val="none" w:sz="0" w:space="0" w:color="auto"/>
                    <w:left w:val="none" w:sz="0" w:space="0" w:color="auto"/>
                    <w:bottom w:val="none" w:sz="0" w:space="0" w:color="auto"/>
                    <w:right w:val="none" w:sz="0" w:space="0" w:color="auto"/>
                  </w:divBdr>
                </w:div>
              </w:divsChild>
            </w:div>
            <w:div w:id="1550844078">
              <w:marLeft w:val="0"/>
              <w:marRight w:val="0"/>
              <w:marTop w:val="0"/>
              <w:marBottom w:val="0"/>
              <w:divBdr>
                <w:top w:val="none" w:sz="0" w:space="0" w:color="auto"/>
                <w:left w:val="none" w:sz="0" w:space="0" w:color="auto"/>
                <w:bottom w:val="none" w:sz="0" w:space="0" w:color="auto"/>
                <w:right w:val="none" w:sz="0" w:space="0" w:color="auto"/>
              </w:divBdr>
              <w:divsChild>
                <w:div w:id="753667145">
                  <w:marLeft w:val="0"/>
                  <w:marRight w:val="0"/>
                  <w:marTop w:val="0"/>
                  <w:marBottom w:val="0"/>
                  <w:divBdr>
                    <w:top w:val="none" w:sz="0" w:space="0" w:color="auto"/>
                    <w:left w:val="none" w:sz="0" w:space="0" w:color="auto"/>
                    <w:bottom w:val="none" w:sz="0" w:space="0" w:color="auto"/>
                    <w:right w:val="none" w:sz="0" w:space="0" w:color="auto"/>
                  </w:divBdr>
                  <w:divsChild>
                    <w:div w:id="13802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5950">
              <w:marLeft w:val="0"/>
              <w:marRight w:val="0"/>
              <w:marTop w:val="0"/>
              <w:marBottom w:val="0"/>
              <w:divBdr>
                <w:top w:val="none" w:sz="0" w:space="0" w:color="auto"/>
                <w:left w:val="none" w:sz="0" w:space="0" w:color="auto"/>
                <w:bottom w:val="none" w:sz="0" w:space="0" w:color="auto"/>
                <w:right w:val="none" w:sz="0" w:space="0" w:color="auto"/>
              </w:divBdr>
            </w:div>
          </w:divsChild>
        </w:div>
        <w:div w:id="502012338">
          <w:marLeft w:val="0"/>
          <w:marRight w:val="0"/>
          <w:marTop w:val="0"/>
          <w:marBottom w:val="0"/>
          <w:divBdr>
            <w:top w:val="none" w:sz="0" w:space="0" w:color="auto"/>
            <w:left w:val="none" w:sz="0" w:space="0" w:color="auto"/>
            <w:bottom w:val="none" w:sz="0" w:space="0" w:color="auto"/>
            <w:right w:val="none" w:sz="0" w:space="0" w:color="auto"/>
          </w:divBdr>
        </w:div>
      </w:divsChild>
    </w:div>
    <w:div w:id="2013533629">
      <w:bodyDiv w:val="1"/>
      <w:marLeft w:val="0"/>
      <w:marRight w:val="0"/>
      <w:marTop w:val="0"/>
      <w:marBottom w:val="0"/>
      <w:divBdr>
        <w:top w:val="none" w:sz="0" w:space="0" w:color="auto"/>
        <w:left w:val="none" w:sz="0" w:space="0" w:color="auto"/>
        <w:bottom w:val="none" w:sz="0" w:space="0" w:color="auto"/>
        <w:right w:val="none" w:sz="0" w:space="0" w:color="auto"/>
      </w:divBdr>
      <w:divsChild>
        <w:div w:id="1712799504">
          <w:marLeft w:val="0"/>
          <w:marRight w:val="0"/>
          <w:marTop w:val="0"/>
          <w:marBottom w:val="0"/>
          <w:divBdr>
            <w:top w:val="none" w:sz="0" w:space="0" w:color="auto"/>
            <w:left w:val="none" w:sz="0" w:space="0" w:color="auto"/>
            <w:bottom w:val="none" w:sz="0" w:space="0" w:color="auto"/>
            <w:right w:val="none" w:sz="0" w:space="0" w:color="auto"/>
          </w:divBdr>
        </w:div>
        <w:div w:id="413282674">
          <w:marLeft w:val="0"/>
          <w:marRight w:val="0"/>
          <w:marTop w:val="0"/>
          <w:marBottom w:val="0"/>
          <w:divBdr>
            <w:top w:val="none" w:sz="0" w:space="0" w:color="auto"/>
            <w:left w:val="none" w:sz="0" w:space="0" w:color="auto"/>
            <w:bottom w:val="none" w:sz="0" w:space="0" w:color="auto"/>
            <w:right w:val="none" w:sz="0" w:space="0" w:color="auto"/>
          </w:divBdr>
          <w:divsChild>
            <w:div w:id="1894341906">
              <w:marLeft w:val="0"/>
              <w:marRight w:val="0"/>
              <w:marTop w:val="0"/>
              <w:marBottom w:val="0"/>
              <w:divBdr>
                <w:top w:val="none" w:sz="0" w:space="0" w:color="auto"/>
                <w:left w:val="none" w:sz="0" w:space="0" w:color="auto"/>
                <w:bottom w:val="none" w:sz="0" w:space="0" w:color="auto"/>
                <w:right w:val="none" w:sz="0" w:space="0" w:color="auto"/>
              </w:divBdr>
              <w:divsChild>
                <w:div w:id="1392773674">
                  <w:marLeft w:val="0"/>
                  <w:marRight w:val="0"/>
                  <w:marTop w:val="0"/>
                  <w:marBottom w:val="0"/>
                  <w:divBdr>
                    <w:top w:val="none" w:sz="0" w:space="0" w:color="auto"/>
                    <w:left w:val="none" w:sz="0" w:space="0" w:color="auto"/>
                    <w:bottom w:val="none" w:sz="0" w:space="0" w:color="auto"/>
                    <w:right w:val="none" w:sz="0" w:space="0" w:color="auto"/>
                  </w:divBdr>
                  <w:divsChild>
                    <w:div w:id="533545614">
                      <w:marLeft w:val="0"/>
                      <w:marRight w:val="0"/>
                      <w:marTop w:val="0"/>
                      <w:marBottom w:val="0"/>
                      <w:divBdr>
                        <w:top w:val="none" w:sz="0" w:space="0" w:color="auto"/>
                        <w:left w:val="none" w:sz="0" w:space="0" w:color="auto"/>
                        <w:bottom w:val="none" w:sz="0" w:space="0" w:color="auto"/>
                        <w:right w:val="none" w:sz="0" w:space="0" w:color="auto"/>
                      </w:divBdr>
                      <w:divsChild>
                        <w:div w:id="1236664791">
                          <w:marLeft w:val="0"/>
                          <w:marRight w:val="0"/>
                          <w:marTop w:val="0"/>
                          <w:marBottom w:val="0"/>
                          <w:divBdr>
                            <w:top w:val="none" w:sz="0" w:space="0" w:color="auto"/>
                            <w:left w:val="none" w:sz="0" w:space="0" w:color="auto"/>
                            <w:bottom w:val="none" w:sz="0" w:space="0" w:color="auto"/>
                            <w:right w:val="none" w:sz="0" w:space="0" w:color="auto"/>
                          </w:divBdr>
                          <w:divsChild>
                            <w:div w:id="15187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820</Words>
  <Characters>4511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 Bonsens</dc:creator>
  <cp:keywords/>
  <dc:description/>
  <cp:lastModifiedBy>Ilian Bonsens</cp:lastModifiedBy>
  <cp:revision>1</cp:revision>
  <dcterms:created xsi:type="dcterms:W3CDTF">2025-06-09T09:13:00Z</dcterms:created>
  <dcterms:modified xsi:type="dcterms:W3CDTF">2025-06-09T15:23:00Z</dcterms:modified>
</cp:coreProperties>
</file>