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2A464" w14:textId="77777777" w:rsidR="008B2B3D" w:rsidRDefault="008B2B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sdt>
      <w:sdtPr>
        <w:id w:val="1922214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en-AU"/>
        </w:rPr>
      </w:sdtEndPr>
      <w:sdtContent>
        <w:p w14:paraId="4359576F" w14:textId="7BC501C1" w:rsidR="008B2B3D" w:rsidRDefault="008B2B3D">
          <w:pPr>
            <w:pStyle w:val="TOCHeading"/>
          </w:pPr>
          <w:r>
            <w:t>Contents</w:t>
          </w:r>
        </w:p>
        <w:p w14:paraId="11600E97" w14:textId="33E1EEB6" w:rsidR="00D91A6D" w:rsidRDefault="008B2B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528771" w:history="1">
            <w:r w:rsidR="00D91A6D" w:rsidRPr="00DD7BDB">
              <w:rPr>
                <w:rStyle w:val="Hyperlink"/>
                <w:noProof/>
              </w:rPr>
              <w:t>Initialize</w:t>
            </w:r>
            <w:r w:rsidR="00D91A6D">
              <w:rPr>
                <w:noProof/>
                <w:webHidden/>
              </w:rPr>
              <w:tab/>
            </w:r>
            <w:r w:rsidR="00D91A6D">
              <w:rPr>
                <w:noProof/>
                <w:webHidden/>
              </w:rPr>
              <w:fldChar w:fldCharType="begin"/>
            </w:r>
            <w:r w:rsidR="00D91A6D">
              <w:rPr>
                <w:noProof/>
                <w:webHidden/>
              </w:rPr>
              <w:instrText xml:space="preserve"> PAGEREF _Toc526528771 \h </w:instrText>
            </w:r>
            <w:r w:rsidR="00D91A6D">
              <w:rPr>
                <w:noProof/>
                <w:webHidden/>
              </w:rPr>
            </w:r>
            <w:r w:rsidR="00D91A6D">
              <w:rPr>
                <w:noProof/>
                <w:webHidden/>
              </w:rPr>
              <w:fldChar w:fldCharType="separate"/>
            </w:r>
            <w:r w:rsidR="00D91A6D">
              <w:rPr>
                <w:noProof/>
                <w:webHidden/>
              </w:rPr>
              <w:t>3</w:t>
            </w:r>
            <w:r w:rsidR="00D91A6D">
              <w:rPr>
                <w:noProof/>
                <w:webHidden/>
              </w:rPr>
              <w:fldChar w:fldCharType="end"/>
            </w:r>
          </w:hyperlink>
        </w:p>
        <w:p w14:paraId="2D1C6430" w14:textId="6CF24E5A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72" w:history="1">
            <w:r w:rsidRPr="00DD7BDB">
              <w:rPr>
                <w:rStyle w:val="Hyperlink"/>
                <w:noProof/>
              </w:rPr>
              <w:t>UnoBlueTooth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5B28" w14:textId="4DF4E386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73" w:history="1">
            <w:r w:rsidRPr="00DD7BDB">
              <w:rPr>
                <w:rStyle w:val="Hyperlink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DF93" w14:textId="75DF3688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74" w:history="1">
            <w:r w:rsidRPr="00DD7BDB">
              <w:rPr>
                <w:rStyle w:val="Hyperlink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06A1" w14:textId="6C2D6643" w:rsidR="00D91A6D" w:rsidRDefault="00D91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528775" w:history="1">
            <w:r w:rsidRPr="00DD7BDB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54D6" w14:textId="026CE1EB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76" w:history="1">
            <w:r w:rsidRPr="00DD7BDB">
              <w:rPr>
                <w:rStyle w:val="Hyperlink"/>
                <w:noProof/>
              </w:rPr>
              <w:t>senData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6372" w14:textId="2B6B5902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77" w:history="1">
            <w:r w:rsidRPr="00DD7BDB">
              <w:rPr>
                <w:rStyle w:val="Hyperlink"/>
                <w:noProof/>
              </w:rPr>
              <w:t>sendArray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CDC1" w14:textId="5F45A22A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78" w:history="1">
            <w:r w:rsidRPr="00DD7BDB">
              <w:rPr>
                <w:rStyle w:val="Hyperlink"/>
                <w:noProof/>
              </w:rPr>
              <w:t>receiveData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2792" w14:textId="2C1BA1C1" w:rsidR="00D91A6D" w:rsidRDefault="00D91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528779" w:history="1">
            <w:r w:rsidRPr="00DD7BDB">
              <w:rPr>
                <w:rStyle w:val="Hyperlink"/>
                <w:noProof/>
              </w:rPr>
              <w:t>Settings 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10AA" w14:textId="53A1E5AC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80" w:history="1">
            <w:r w:rsidRPr="00DD7BDB">
              <w:rPr>
                <w:rStyle w:val="Hyperlink"/>
                <w:noProof/>
              </w:rPr>
              <w:t>changename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10B7" w14:textId="69E098B4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81" w:history="1">
            <w:r w:rsidRPr="00DD7BDB">
              <w:rPr>
                <w:rStyle w:val="Hyperlink"/>
                <w:noProof/>
              </w:rPr>
              <w:t>changeRole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16D7" w14:textId="4E1BD2E4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82" w:history="1">
            <w:r w:rsidRPr="00DD7BDB">
              <w:rPr>
                <w:rStyle w:val="Hyperlink"/>
                <w:noProof/>
              </w:rPr>
              <w:t>getConnectionStatus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388E" w14:textId="5288C3B9" w:rsidR="00D91A6D" w:rsidRDefault="00D91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528783" w:history="1">
            <w:r w:rsidRPr="00DD7BDB">
              <w:rPr>
                <w:rStyle w:val="Hyperlink"/>
                <w:noProof/>
              </w:rPr>
              <w:t>Testing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8291" w14:textId="045DE31E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84" w:history="1">
            <w:r w:rsidRPr="00DD7BDB">
              <w:rPr>
                <w:rStyle w:val="Hyperlink"/>
                <w:noProof/>
              </w:rPr>
              <w:t>readFromSerialTobT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CC7E" w14:textId="74C64306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85" w:history="1">
            <w:r w:rsidRPr="00DD7BDB">
              <w:rPr>
                <w:rStyle w:val="Hyperlink"/>
                <w:noProof/>
              </w:rPr>
              <w:t>readFromBlueTooth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D31E" w14:textId="60878359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86" w:history="1">
            <w:r w:rsidRPr="00DD7BDB">
              <w:rPr>
                <w:rStyle w:val="Hyperlink"/>
                <w:noProof/>
              </w:rPr>
              <w:t>readArray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FB77" w14:textId="6E74D7B7" w:rsidR="00D91A6D" w:rsidRDefault="00D91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528787" w:history="1">
            <w:r w:rsidRPr="00DD7BDB">
              <w:rPr>
                <w:rStyle w:val="Hyperlink"/>
                <w:noProof/>
              </w:rPr>
              <w:t>Globals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EEB5" w14:textId="26BA1A4E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88" w:history="1">
            <w:r w:rsidRPr="00DD7BDB">
              <w:rPr>
                <w:rStyle w:val="Hyperlink"/>
                <w:noProof/>
              </w:rPr>
              <w:t>AltSoftSerial BTSerial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4D93" w14:textId="6A5D2F66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89" w:history="1">
            <w:r w:rsidRPr="00DD7BDB">
              <w:rPr>
                <w:rStyle w:val="Hyperlink"/>
                <w:noProof/>
              </w:rPr>
              <w:t>connectionStatusPin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E69C" w14:textId="37550178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90" w:history="1">
            <w:r w:rsidRPr="00DD7BDB">
              <w:rPr>
                <w:rStyle w:val="Hyperlink"/>
                <w:noProof/>
              </w:rPr>
              <w:t>MegaMAC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A465" w14:textId="229BA641" w:rsidR="00D91A6D" w:rsidRDefault="00D91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528791" w:history="1">
            <w:r w:rsidRPr="00DD7BD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999A" w14:textId="73DD7111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92" w:history="1">
            <w:r w:rsidRPr="00DD7BDB">
              <w:rPr>
                <w:rStyle w:val="Hyperlink"/>
                <w:noProof/>
              </w:rPr>
              <w:t>encrypt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536E" w14:textId="2C321AC5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93" w:history="1">
            <w:r w:rsidRPr="00DD7BDB">
              <w:rPr>
                <w:rStyle w:val="Hyperlink"/>
                <w:noProof/>
              </w:rPr>
              <w:t>decrypt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7C6E" w14:textId="624FF778" w:rsidR="00D91A6D" w:rsidRDefault="00D91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528794" w:history="1">
            <w:r w:rsidRPr="00DD7BDB">
              <w:rPr>
                <w:rStyle w:val="Hyperlink"/>
                <w:noProof/>
              </w:rPr>
              <w:t>Data Manipulation for Transmission/Receiving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36CB" w14:textId="5D844FFF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95" w:history="1">
            <w:r w:rsidRPr="00DD7BDB">
              <w:rPr>
                <w:rStyle w:val="Hyperlink"/>
                <w:noProof/>
              </w:rPr>
              <w:t>addMarker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D160" w14:textId="50729298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96" w:history="1">
            <w:r w:rsidRPr="00DD7BDB">
              <w:rPr>
                <w:rStyle w:val="Hyperlink"/>
                <w:noProof/>
              </w:rPr>
              <w:t>removeMarker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4297" w14:textId="42A2421D" w:rsidR="00D91A6D" w:rsidRDefault="00D91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528797" w:history="1">
            <w:r w:rsidRPr="00DD7BDB">
              <w:rPr>
                <w:rStyle w:val="Hyperlink"/>
                <w:noProof/>
              </w:rPr>
              <w:t>Error Detection/Correction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7837" w14:textId="0685B26F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98" w:history="1">
            <w:r w:rsidRPr="00DD7BDB">
              <w:rPr>
                <w:rStyle w:val="Hyperlink"/>
                <w:noProof/>
              </w:rPr>
              <w:t>addCheckSum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BC42" w14:textId="3FC021F6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799" w:history="1">
            <w:r w:rsidRPr="00DD7BDB">
              <w:rPr>
                <w:rStyle w:val="Hyperlink"/>
                <w:noProof/>
              </w:rPr>
              <w:t>removeCheckSum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077D" w14:textId="0F34DE21" w:rsidR="00D91A6D" w:rsidRDefault="00D91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6528800" w:history="1">
            <w:r w:rsidRPr="00DD7BDB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4C9B" w14:textId="17DD92F9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801" w:history="1">
            <w:r w:rsidRPr="00DD7BDB">
              <w:rPr>
                <w:rStyle w:val="Hyperlink"/>
                <w:noProof/>
              </w:rPr>
              <w:t>doATCommands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BC70" w14:textId="572862A7" w:rsidR="00D91A6D" w:rsidRDefault="00D91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6528802" w:history="1">
            <w:r w:rsidRPr="00DD7BDB">
              <w:rPr>
                <w:rStyle w:val="Hyperlink"/>
                <w:noProof/>
              </w:rPr>
              <w:t>atResponse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25A0" w14:textId="1075C700" w:rsidR="008B2B3D" w:rsidRDefault="008B2B3D">
          <w:r>
            <w:rPr>
              <w:b/>
              <w:bCs/>
              <w:noProof/>
            </w:rPr>
            <w:fldChar w:fldCharType="end"/>
          </w:r>
        </w:p>
      </w:sdtContent>
    </w:sdt>
    <w:p w14:paraId="5CA3C082" w14:textId="6E2FED61" w:rsidR="008B2B3D" w:rsidRDefault="008B2B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6F5AD9E" w14:textId="27825E26" w:rsidR="008B2B3D" w:rsidRDefault="008B2B3D" w:rsidP="008B2B3D">
      <w:pPr>
        <w:pStyle w:val="Heading1"/>
      </w:pPr>
      <w:bookmarkStart w:id="0" w:name="_Toc526528771"/>
      <w:r>
        <w:lastRenderedPageBreak/>
        <w:t>Initialize</w:t>
      </w:r>
      <w:bookmarkEnd w:id="0"/>
    </w:p>
    <w:p w14:paraId="5C6A8CDC" w14:textId="0B544657" w:rsidR="00926483" w:rsidRDefault="00F52272" w:rsidP="008B2B3D">
      <w:pPr>
        <w:pStyle w:val="Heading2"/>
      </w:pPr>
      <w:bookmarkStart w:id="1" w:name="_Toc526528772"/>
      <w:proofErr w:type="spellStart"/>
      <w:r>
        <w:t>UnoBlueTooth</w:t>
      </w:r>
      <w:bookmarkEnd w:id="1"/>
      <w:proofErr w:type="spellEnd"/>
    </w:p>
    <w:p w14:paraId="3B1B3220" w14:textId="776DC1BD" w:rsidR="004E7686" w:rsidRDefault="004E7686" w:rsidP="004E7686">
      <w:r>
        <w:t>Constructor.</w:t>
      </w:r>
    </w:p>
    <w:p w14:paraId="48AE730C" w14:textId="45580223" w:rsidR="004E7686" w:rsidRPr="004E7686" w:rsidRDefault="004E7686" w:rsidP="004E7686">
      <w:r>
        <w:t xml:space="preserve">Here you can initialize some </w:t>
      </w:r>
      <w:r w:rsidR="008102AC">
        <w:t>variables,</w:t>
      </w:r>
      <w:r>
        <w:t xml:space="preserve"> but it is better practice to do so in a custom begin</w:t>
      </w:r>
      <w:r w:rsidR="00A54A06">
        <w:t>/</w:t>
      </w:r>
      <w:r w:rsidR="007730C3">
        <w:t>initialization</w:t>
      </w:r>
      <w:r>
        <w:t xml:space="preserve"> method.</w:t>
      </w:r>
    </w:p>
    <w:p w14:paraId="2040282D" w14:textId="7214A80E" w:rsidR="00F52272" w:rsidRDefault="00F52272" w:rsidP="008B2B3D">
      <w:pPr>
        <w:pStyle w:val="Heading2"/>
      </w:pPr>
      <w:bookmarkStart w:id="2" w:name="_Toc526528773"/>
      <w:r>
        <w:t>begin</w:t>
      </w:r>
      <w:bookmarkEnd w:id="2"/>
    </w:p>
    <w:p w14:paraId="1D800B90" w14:textId="335B8861" w:rsidR="007730C3" w:rsidRDefault="000316FE" w:rsidP="007730C3">
      <w:r>
        <w:t>This function initializes the default aspects of the class.</w:t>
      </w:r>
    </w:p>
    <w:p w14:paraId="598BB5F2" w14:textId="5761D452" w:rsidR="000316FE" w:rsidRDefault="000316FE" w:rsidP="007730C3">
      <w:r>
        <w:t xml:space="preserve">This includes the ‘begin’ function being called for all the necessary serial ports, Serial and </w:t>
      </w:r>
      <w:proofErr w:type="spellStart"/>
      <w:r>
        <w:t>BTSerial</w:t>
      </w:r>
      <w:proofErr w:type="spellEnd"/>
      <w:r>
        <w:t xml:space="preserve"> (custom name for </w:t>
      </w:r>
      <w:proofErr w:type="spellStart"/>
      <w:r>
        <w:t>AltSoftSerial</w:t>
      </w:r>
      <w:proofErr w:type="spellEnd"/>
      <w:r>
        <w:t>) which are hardcoded to ports 8 and 9.</w:t>
      </w:r>
    </w:p>
    <w:p w14:paraId="5F1B3D6E" w14:textId="5A3459BB" w:rsidR="00A71233" w:rsidRPr="007730C3" w:rsidRDefault="00A71233" w:rsidP="007730C3">
      <w:r>
        <w:t xml:space="preserve">Here we also call </w:t>
      </w:r>
      <w:proofErr w:type="spellStart"/>
      <w:r>
        <w:t>doATCommandSetup</w:t>
      </w:r>
      <w:proofErr w:type="spellEnd"/>
      <w:r>
        <w:t xml:space="preserve"> to change the settings only available before the </w:t>
      </w:r>
      <w:proofErr w:type="spellStart"/>
      <w:r w:rsidR="008D68FA">
        <w:t>BlueTooth</w:t>
      </w:r>
      <w:proofErr w:type="spellEnd"/>
      <w:r w:rsidR="008D68FA">
        <w:t xml:space="preserve"> </w:t>
      </w:r>
      <w:r>
        <w:t>is paired.</w:t>
      </w:r>
    </w:p>
    <w:p w14:paraId="522619FC" w14:textId="0B4CA496" w:rsidR="00F52272" w:rsidRDefault="00F52272" w:rsidP="008B2B3D">
      <w:pPr>
        <w:pStyle w:val="Heading2"/>
      </w:pPr>
      <w:bookmarkStart w:id="3" w:name="_Toc526528774"/>
      <w:r>
        <w:t>connect</w:t>
      </w:r>
      <w:bookmarkEnd w:id="3"/>
    </w:p>
    <w:p w14:paraId="1652BC0D" w14:textId="2F1EC508" w:rsidR="008D68FA" w:rsidRPr="008D68FA" w:rsidRDefault="008D68FA" w:rsidP="008D68FA">
      <w:r>
        <w:t xml:space="preserve">Perform AT command to connect to the </w:t>
      </w:r>
      <w:proofErr w:type="spellStart"/>
      <w:r>
        <w:t>Mega’s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>, using the MAC address stored within the library.</w:t>
      </w:r>
    </w:p>
    <w:p w14:paraId="0FD84ACB" w14:textId="4C4CD306" w:rsidR="008B2B3D" w:rsidRPr="008B2B3D" w:rsidRDefault="008B2B3D" w:rsidP="008B2B3D">
      <w:pPr>
        <w:pStyle w:val="Heading1"/>
      </w:pPr>
      <w:bookmarkStart w:id="4" w:name="_Toc526528775"/>
      <w:r>
        <w:t>Communication</w:t>
      </w:r>
      <w:bookmarkEnd w:id="4"/>
    </w:p>
    <w:p w14:paraId="1AE9D417" w14:textId="6612DB1B" w:rsidR="00F52272" w:rsidRDefault="00F52272" w:rsidP="008B2B3D">
      <w:pPr>
        <w:pStyle w:val="Heading2"/>
      </w:pPr>
      <w:bookmarkStart w:id="5" w:name="_Toc526528776"/>
      <w:proofErr w:type="spellStart"/>
      <w:r>
        <w:t>sen</w:t>
      </w:r>
      <w:r w:rsidR="001C5112">
        <w:t>d</w:t>
      </w:r>
      <w:bookmarkStart w:id="6" w:name="_GoBack"/>
      <w:bookmarkEnd w:id="6"/>
      <w:r>
        <w:t>Data</w:t>
      </w:r>
      <w:bookmarkEnd w:id="5"/>
      <w:proofErr w:type="spellEnd"/>
    </w:p>
    <w:p w14:paraId="6A760BED" w14:textId="17FC5942" w:rsidR="00F52272" w:rsidRDefault="00F52272" w:rsidP="008B2B3D">
      <w:pPr>
        <w:pStyle w:val="Heading2"/>
      </w:pPr>
      <w:bookmarkStart w:id="7" w:name="_Toc526528777"/>
      <w:proofErr w:type="spellStart"/>
      <w:r>
        <w:t>sendArray</w:t>
      </w:r>
      <w:bookmarkEnd w:id="7"/>
      <w:proofErr w:type="spellEnd"/>
    </w:p>
    <w:p w14:paraId="46F8F093" w14:textId="3A486871" w:rsidR="00F52272" w:rsidRDefault="00F52272" w:rsidP="008B2B3D">
      <w:pPr>
        <w:pStyle w:val="Heading2"/>
      </w:pPr>
      <w:bookmarkStart w:id="8" w:name="_Toc526528778"/>
      <w:proofErr w:type="spellStart"/>
      <w:r>
        <w:t>receiveData</w:t>
      </w:r>
      <w:bookmarkEnd w:id="8"/>
      <w:proofErr w:type="spellEnd"/>
    </w:p>
    <w:p w14:paraId="06DB9A09" w14:textId="0949B83F" w:rsidR="008B2B3D" w:rsidRPr="008B2B3D" w:rsidRDefault="008B2B3D" w:rsidP="008B2B3D">
      <w:pPr>
        <w:pStyle w:val="Heading1"/>
      </w:pPr>
      <w:bookmarkStart w:id="9" w:name="_Toc526528779"/>
      <w:r>
        <w:t>Settings and Status</w:t>
      </w:r>
      <w:bookmarkEnd w:id="9"/>
    </w:p>
    <w:p w14:paraId="2C7FC60E" w14:textId="035BCCD3" w:rsidR="00F52272" w:rsidRDefault="00F52272" w:rsidP="008B2B3D">
      <w:pPr>
        <w:pStyle w:val="Heading2"/>
      </w:pPr>
      <w:bookmarkStart w:id="10" w:name="_Toc526528780"/>
      <w:proofErr w:type="spellStart"/>
      <w:r>
        <w:t>changename</w:t>
      </w:r>
      <w:bookmarkEnd w:id="10"/>
      <w:proofErr w:type="spellEnd"/>
    </w:p>
    <w:p w14:paraId="73CD6A61" w14:textId="28682926" w:rsidR="00F52272" w:rsidRDefault="00F52272" w:rsidP="008B2B3D">
      <w:pPr>
        <w:pStyle w:val="Heading2"/>
      </w:pPr>
      <w:bookmarkStart w:id="11" w:name="_Toc526528781"/>
      <w:proofErr w:type="spellStart"/>
      <w:r>
        <w:t>changeRole</w:t>
      </w:r>
      <w:bookmarkEnd w:id="11"/>
      <w:proofErr w:type="spellEnd"/>
    </w:p>
    <w:p w14:paraId="3EFF66FA" w14:textId="6C2DFBB0" w:rsidR="00F52272" w:rsidRDefault="00F52272" w:rsidP="008B2B3D">
      <w:pPr>
        <w:pStyle w:val="Heading2"/>
      </w:pPr>
      <w:bookmarkStart w:id="12" w:name="_Toc526528782"/>
      <w:proofErr w:type="spellStart"/>
      <w:r>
        <w:t>getConnectionStatus</w:t>
      </w:r>
      <w:bookmarkEnd w:id="12"/>
      <w:proofErr w:type="spellEnd"/>
    </w:p>
    <w:p w14:paraId="6BD2D8B9" w14:textId="685219CC" w:rsidR="008B2B3D" w:rsidRPr="008B2B3D" w:rsidRDefault="008B2B3D" w:rsidP="008B2B3D">
      <w:pPr>
        <w:pStyle w:val="Heading1"/>
      </w:pPr>
      <w:bookmarkStart w:id="13" w:name="_Toc526528783"/>
      <w:r>
        <w:t>Testing Functionality</w:t>
      </w:r>
      <w:bookmarkEnd w:id="13"/>
    </w:p>
    <w:p w14:paraId="1F6DA4F7" w14:textId="3044CC2E" w:rsidR="00F52272" w:rsidRDefault="00F52272" w:rsidP="008B2B3D">
      <w:pPr>
        <w:pStyle w:val="Heading2"/>
      </w:pPr>
      <w:bookmarkStart w:id="14" w:name="_Toc526528784"/>
      <w:proofErr w:type="spellStart"/>
      <w:r>
        <w:t>readFromSerialTobT</w:t>
      </w:r>
      <w:bookmarkEnd w:id="14"/>
      <w:proofErr w:type="spellEnd"/>
    </w:p>
    <w:p w14:paraId="5A59BC0E" w14:textId="20A088A4" w:rsidR="00F52272" w:rsidRDefault="00F52272" w:rsidP="008B2B3D">
      <w:pPr>
        <w:pStyle w:val="Heading2"/>
      </w:pPr>
      <w:bookmarkStart w:id="15" w:name="_Toc526528785"/>
      <w:proofErr w:type="spellStart"/>
      <w:r>
        <w:t>readFromBlueTooth</w:t>
      </w:r>
      <w:bookmarkEnd w:id="15"/>
      <w:proofErr w:type="spellEnd"/>
    </w:p>
    <w:p w14:paraId="49A6B6FF" w14:textId="30B49914" w:rsidR="00F52272" w:rsidRDefault="00F52272" w:rsidP="008B2B3D">
      <w:pPr>
        <w:pStyle w:val="Heading2"/>
      </w:pPr>
      <w:bookmarkStart w:id="16" w:name="_Toc526528786"/>
      <w:proofErr w:type="spellStart"/>
      <w:r>
        <w:t>readArray</w:t>
      </w:r>
      <w:bookmarkEnd w:id="16"/>
      <w:proofErr w:type="spellEnd"/>
    </w:p>
    <w:p w14:paraId="1B61524F" w14:textId="7F9F6375" w:rsidR="008B2B3D" w:rsidRDefault="008B2B3D" w:rsidP="008B2B3D"/>
    <w:p w14:paraId="20B779A4" w14:textId="3CFE6A69" w:rsidR="008B2B3D" w:rsidRPr="008B2B3D" w:rsidRDefault="008B2B3D" w:rsidP="008B2B3D">
      <w:pPr>
        <w:pStyle w:val="Heading1"/>
      </w:pPr>
      <w:bookmarkStart w:id="17" w:name="_Toc526528787"/>
      <w:proofErr w:type="spellStart"/>
      <w:r>
        <w:lastRenderedPageBreak/>
        <w:t>Globals</w:t>
      </w:r>
      <w:bookmarkEnd w:id="17"/>
      <w:proofErr w:type="spellEnd"/>
    </w:p>
    <w:p w14:paraId="0EAB0DA8" w14:textId="4F9005AF" w:rsidR="00F52272" w:rsidRDefault="00F52272" w:rsidP="008B2B3D">
      <w:pPr>
        <w:pStyle w:val="Heading2"/>
      </w:pPr>
      <w:bookmarkStart w:id="18" w:name="_Toc526528788"/>
      <w:proofErr w:type="spellStart"/>
      <w:r>
        <w:t>AltSoftSerial</w:t>
      </w:r>
      <w:proofErr w:type="spellEnd"/>
      <w:r>
        <w:t xml:space="preserve"> </w:t>
      </w:r>
      <w:proofErr w:type="spellStart"/>
      <w:r>
        <w:t>BTSerial</w:t>
      </w:r>
      <w:bookmarkEnd w:id="18"/>
      <w:proofErr w:type="spellEnd"/>
    </w:p>
    <w:p w14:paraId="6336E11D" w14:textId="4EF1C454" w:rsidR="00F52272" w:rsidRDefault="00F52272" w:rsidP="008B2B3D">
      <w:pPr>
        <w:pStyle w:val="Heading2"/>
      </w:pPr>
      <w:bookmarkStart w:id="19" w:name="_Toc526528789"/>
      <w:proofErr w:type="spellStart"/>
      <w:r>
        <w:t>connectionStatusPin</w:t>
      </w:r>
      <w:bookmarkEnd w:id="19"/>
      <w:proofErr w:type="spellEnd"/>
    </w:p>
    <w:p w14:paraId="2C059A64" w14:textId="074509E7" w:rsidR="00F52272" w:rsidRDefault="00F52272" w:rsidP="008B2B3D">
      <w:pPr>
        <w:pStyle w:val="Heading2"/>
      </w:pPr>
      <w:bookmarkStart w:id="20" w:name="_Toc526528790"/>
      <w:proofErr w:type="spellStart"/>
      <w:r>
        <w:t>MegaMAC</w:t>
      </w:r>
      <w:bookmarkEnd w:id="20"/>
      <w:proofErr w:type="spellEnd"/>
    </w:p>
    <w:p w14:paraId="7E998887" w14:textId="079A2160" w:rsidR="008B2B3D" w:rsidRPr="008B2B3D" w:rsidRDefault="008B2B3D" w:rsidP="008B2B3D">
      <w:pPr>
        <w:pStyle w:val="Heading1"/>
      </w:pPr>
      <w:bookmarkStart w:id="21" w:name="_Toc526528791"/>
      <w:r>
        <w:t>Security</w:t>
      </w:r>
      <w:bookmarkEnd w:id="21"/>
    </w:p>
    <w:p w14:paraId="4FD00EBC" w14:textId="0E472B55" w:rsidR="00F52272" w:rsidRDefault="00056531" w:rsidP="008B2B3D">
      <w:pPr>
        <w:pStyle w:val="Heading2"/>
      </w:pPr>
      <w:bookmarkStart w:id="22" w:name="_Toc526528792"/>
      <w:r>
        <w:t>e</w:t>
      </w:r>
      <w:r w:rsidR="00F52272">
        <w:t>ncrypt</w:t>
      </w:r>
      <w:bookmarkEnd w:id="22"/>
    </w:p>
    <w:p w14:paraId="2F0D3D5F" w14:textId="3EFF0EDB" w:rsidR="00F52272" w:rsidRDefault="00F52272" w:rsidP="008B2B3D">
      <w:pPr>
        <w:pStyle w:val="Heading2"/>
      </w:pPr>
      <w:bookmarkStart w:id="23" w:name="_Toc526528793"/>
      <w:r>
        <w:t>decryp</w:t>
      </w:r>
      <w:r w:rsidR="00056531">
        <w:t>t</w:t>
      </w:r>
      <w:bookmarkEnd w:id="23"/>
    </w:p>
    <w:p w14:paraId="59E9BD20" w14:textId="37200C5F" w:rsidR="008B2B3D" w:rsidRPr="008B2B3D" w:rsidRDefault="008B2B3D" w:rsidP="008B2B3D">
      <w:pPr>
        <w:pStyle w:val="Heading1"/>
      </w:pPr>
      <w:bookmarkStart w:id="24" w:name="_Toc526528794"/>
      <w:r>
        <w:t>Data Manipulation for Transmission/Receiving</w:t>
      </w:r>
      <w:bookmarkEnd w:id="24"/>
    </w:p>
    <w:p w14:paraId="57D2EAF1" w14:textId="3FAF9DF8" w:rsidR="00056531" w:rsidRDefault="00056531" w:rsidP="008B2B3D">
      <w:pPr>
        <w:pStyle w:val="Heading2"/>
      </w:pPr>
      <w:bookmarkStart w:id="25" w:name="_Toc526528795"/>
      <w:proofErr w:type="spellStart"/>
      <w:r>
        <w:t>addMarker</w:t>
      </w:r>
      <w:bookmarkEnd w:id="25"/>
      <w:proofErr w:type="spellEnd"/>
    </w:p>
    <w:p w14:paraId="4F4C18EC" w14:textId="638763E3" w:rsidR="00056531" w:rsidRDefault="00056531" w:rsidP="008B2B3D">
      <w:pPr>
        <w:pStyle w:val="Heading2"/>
      </w:pPr>
      <w:bookmarkStart w:id="26" w:name="_Toc526528796"/>
      <w:proofErr w:type="spellStart"/>
      <w:r>
        <w:t>removeMarker</w:t>
      </w:r>
      <w:bookmarkEnd w:id="26"/>
      <w:proofErr w:type="spellEnd"/>
    </w:p>
    <w:p w14:paraId="5C0FF153" w14:textId="06F7734D" w:rsidR="008B2B3D" w:rsidRPr="008B2B3D" w:rsidRDefault="008B2B3D" w:rsidP="008B2B3D">
      <w:pPr>
        <w:pStyle w:val="Heading1"/>
      </w:pPr>
      <w:bookmarkStart w:id="27" w:name="_Toc526528797"/>
      <w:r>
        <w:t>Error Detection/Correction</w:t>
      </w:r>
      <w:bookmarkEnd w:id="27"/>
    </w:p>
    <w:p w14:paraId="47EE4077" w14:textId="11518DF7" w:rsidR="00056531" w:rsidRDefault="00056531" w:rsidP="008B2B3D">
      <w:pPr>
        <w:pStyle w:val="Heading2"/>
      </w:pPr>
      <w:bookmarkStart w:id="28" w:name="_Toc526528798"/>
      <w:proofErr w:type="spellStart"/>
      <w:r>
        <w:t>addCheckSum</w:t>
      </w:r>
      <w:bookmarkEnd w:id="28"/>
      <w:proofErr w:type="spellEnd"/>
    </w:p>
    <w:p w14:paraId="00BFEBB7" w14:textId="0202DB6B" w:rsidR="00056531" w:rsidRDefault="00056531" w:rsidP="008B2B3D">
      <w:pPr>
        <w:pStyle w:val="Heading2"/>
      </w:pPr>
      <w:bookmarkStart w:id="29" w:name="_Toc526528799"/>
      <w:proofErr w:type="spellStart"/>
      <w:r>
        <w:t>removeCheckSum</w:t>
      </w:r>
      <w:bookmarkEnd w:id="29"/>
      <w:proofErr w:type="spellEnd"/>
    </w:p>
    <w:p w14:paraId="42A83F5C" w14:textId="2E9A4F7D" w:rsidR="001072A2" w:rsidRPr="001072A2" w:rsidRDefault="001072A2" w:rsidP="001072A2">
      <w:pPr>
        <w:pStyle w:val="Heading1"/>
      </w:pPr>
      <w:bookmarkStart w:id="30" w:name="_Toc526528800"/>
      <w:r>
        <w:t>Other</w:t>
      </w:r>
      <w:bookmarkEnd w:id="30"/>
    </w:p>
    <w:p w14:paraId="686E9D57" w14:textId="0E3C8049" w:rsidR="00056531" w:rsidRDefault="00056531" w:rsidP="008B2B3D">
      <w:pPr>
        <w:pStyle w:val="Heading2"/>
      </w:pPr>
      <w:bookmarkStart w:id="31" w:name="_Toc526528801"/>
      <w:proofErr w:type="spellStart"/>
      <w:r>
        <w:t>doATCommands</w:t>
      </w:r>
      <w:bookmarkEnd w:id="31"/>
      <w:proofErr w:type="spellEnd"/>
    </w:p>
    <w:p w14:paraId="42122ABD" w14:textId="1EB465FB" w:rsidR="00056531" w:rsidRDefault="00056531" w:rsidP="008B2B3D">
      <w:pPr>
        <w:pStyle w:val="Heading2"/>
      </w:pPr>
      <w:bookmarkStart w:id="32" w:name="_Toc526528802"/>
      <w:proofErr w:type="spellStart"/>
      <w:r>
        <w:t>atResponse</w:t>
      </w:r>
      <w:bookmarkEnd w:id="32"/>
      <w:proofErr w:type="spellEnd"/>
    </w:p>
    <w:sectPr w:rsidR="00056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72"/>
    <w:rsid w:val="000316FE"/>
    <w:rsid w:val="00056531"/>
    <w:rsid w:val="001072A2"/>
    <w:rsid w:val="001C5112"/>
    <w:rsid w:val="00242652"/>
    <w:rsid w:val="004E7686"/>
    <w:rsid w:val="00521576"/>
    <w:rsid w:val="007730C3"/>
    <w:rsid w:val="008102AC"/>
    <w:rsid w:val="008B2B3D"/>
    <w:rsid w:val="008D68FA"/>
    <w:rsid w:val="00A54A06"/>
    <w:rsid w:val="00A71233"/>
    <w:rsid w:val="00D91A6D"/>
    <w:rsid w:val="00F5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E84"/>
  <w15:chartTrackingRefBased/>
  <w15:docId w15:val="{7724CCED-7123-41F5-BA2E-767D08D8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768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B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B2B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B3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91A6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914D-7604-4363-A955-A67CBACD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Tenohira V</dc:creator>
  <cp:keywords/>
  <dc:description/>
  <cp:lastModifiedBy>Tenohira V</cp:lastModifiedBy>
  <cp:revision>12</cp:revision>
  <dcterms:created xsi:type="dcterms:W3CDTF">2018-10-05T07:41:00Z</dcterms:created>
  <dcterms:modified xsi:type="dcterms:W3CDTF">2018-10-05T08:59:00Z</dcterms:modified>
</cp:coreProperties>
</file>