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B2" w:rsidRDefault="001D7CB2"/>
    <w:p w:rsidR="001D7CB2" w:rsidRDefault="001D7CB2"/>
    <w:p w:rsidR="001D7CB2" w:rsidRDefault="001D7CB2"/>
    <w:p w:rsidR="005E0CB2" w:rsidRDefault="00A84A07">
      <w:pPr>
        <w:rPr>
          <w:lang w:val="uk-UA"/>
        </w:rPr>
      </w:pPr>
      <w:r w:rsidRPr="00A84A07">
        <w:t xml:space="preserve">6 листопада 2000 року </w:t>
      </w:r>
      <w:proofErr w:type="spellStart"/>
      <w:r w:rsidRPr="00A84A07">
        <w:t>міністр</w:t>
      </w:r>
      <w:proofErr w:type="spellEnd"/>
      <w:r w:rsidRPr="00A84A07">
        <w:t xml:space="preserve"> </w:t>
      </w:r>
      <w:proofErr w:type="spellStart"/>
      <w:r w:rsidRPr="00A84A07">
        <w:t>культури</w:t>
      </w:r>
      <w:proofErr w:type="spellEnd"/>
      <w:r w:rsidRPr="00A84A07">
        <w:t xml:space="preserve"> і </w:t>
      </w:r>
      <w:proofErr w:type="spellStart"/>
      <w:r w:rsidRPr="00A84A07">
        <w:t>національної</w:t>
      </w:r>
      <w:proofErr w:type="spellEnd"/>
      <w:r w:rsidRPr="00A84A07">
        <w:t xml:space="preserve"> </w:t>
      </w:r>
      <w:proofErr w:type="spellStart"/>
      <w:r w:rsidRPr="00A84A07">
        <w:t>спад</w:t>
      </w:r>
      <w:r w:rsidR="003B78D5">
        <w:t>щини</w:t>
      </w:r>
      <w:proofErr w:type="spellEnd"/>
      <w:r w:rsidR="003B78D5">
        <w:t xml:space="preserve"> </w:t>
      </w:r>
      <w:proofErr w:type="spellStart"/>
      <w:r w:rsidR="003B78D5">
        <w:t>Казімєж</w:t>
      </w:r>
      <w:proofErr w:type="spellEnd"/>
      <w:r w:rsidR="003B78D5">
        <w:t xml:space="preserve"> </w:t>
      </w:r>
      <w:proofErr w:type="spellStart"/>
      <w:r w:rsidR="003B78D5">
        <w:t>Міхал</w:t>
      </w:r>
      <w:proofErr w:type="spellEnd"/>
      <w:r w:rsidR="003B78D5">
        <w:t xml:space="preserve"> </w:t>
      </w:r>
      <w:proofErr w:type="spellStart"/>
      <w:r w:rsidR="003B78D5">
        <w:t>Уяздовський</w:t>
      </w:r>
      <w:proofErr w:type="spellEnd"/>
      <w:r w:rsidR="003B78D5">
        <w:t xml:space="preserve"> с</w:t>
      </w:r>
      <w:r w:rsidRPr="00A84A07">
        <w:t xml:space="preserve">творив </w:t>
      </w:r>
      <w:proofErr w:type="spellStart"/>
      <w:r w:rsidRPr="00A84A07">
        <w:t>Інститут</w:t>
      </w:r>
      <w:proofErr w:type="spellEnd"/>
      <w:r w:rsidRPr="00A84A07">
        <w:t xml:space="preserve"> </w:t>
      </w:r>
      <w:proofErr w:type="spellStart"/>
      <w:r w:rsidRPr="00A84A07">
        <w:t>національної</w:t>
      </w:r>
      <w:proofErr w:type="spellEnd"/>
      <w:r w:rsidRPr="00A84A07">
        <w:t xml:space="preserve"> </w:t>
      </w:r>
      <w:proofErr w:type="spellStart"/>
      <w:r w:rsidRPr="00A84A07">
        <w:t>спадщини</w:t>
      </w:r>
      <w:proofErr w:type="spellEnd"/>
      <w:r w:rsidRPr="00A84A07">
        <w:t xml:space="preserve"> як </w:t>
      </w:r>
      <w:proofErr w:type="spellStart"/>
      <w:r w:rsidRPr="00A84A07">
        <w:t>державну</w:t>
      </w:r>
      <w:proofErr w:type="spellEnd"/>
      <w:r w:rsidRPr="00A84A07">
        <w:t xml:space="preserve"> </w:t>
      </w:r>
      <w:proofErr w:type="spellStart"/>
      <w:r w:rsidRPr="00A84A07">
        <w:t>інституцію</w:t>
      </w:r>
      <w:proofErr w:type="spellEnd"/>
      <w:r w:rsidRPr="00A84A07">
        <w:t xml:space="preserve"> </w:t>
      </w:r>
      <w:proofErr w:type="spellStart"/>
      <w:r w:rsidRPr="00A84A07">
        <w:t>культури</w:t>
      </w:r>
      <w:proofErr w:type="spellEnd"/>
      <w:r w:rsidRPr="00A84A07">
        <w:t xml:space="preserve"> </w:t>
      </w:r>
      <w:proofErr w:type="spellStart"/>
      <w:r w:rsidRPr="00A84A07">
        <w:t>із</w:t>
      </w:r>
      <w:proofErr w:type="spellEnd"/>
      <w:r w:rsidRPr="00A84A07">
        <w:t xml:space="preserve"> </w:t>
      </w:r>
      <w:proofErr w:type="spellStart"/>
      <w:r w:rsidRPr="00A84A07">
        <w:t>офісом</w:t>
      </w:r>
      <w:proofErr w:type="spellEnd"/>
      <w:r w:rsidRPr="00A84A07">
        <w:t xml:space="preserve"> у </w:t>
      </w:r>
      <w:proofErr w:type="spellStart"/>
      <w:r w:rsidRPr="00A84A07">
        <w:t>Варшаві</w:t>
      </w:r>
      <w:proofErr w:type="spellEnd"/>
      <w:r>
        <w:rPr>
          <w:lang w:val="uk-UA"/>
        </w:rPr>
        <w:t xml:space="preserve">. До її статутних цілей було віднесено «збереження польської національної спадщини, ініціювання, підтримка і координація заходів і </w:t>
      </w:r>
      <w:proofErr w:type="spellStart"/>
      <w:r>
        <w:rPr>
          <w:lang w:val="uk-UA"/>
        </w:rPr>
        <w:t>проєктів</w:t>
      </w:r>
      <w:proofErr w:type="spellEnd"/>
      <w:r>
        <w:rPr>
          <w:lang w:val="uk-UA"/>
        </w:rPr>
        <w:t xml:space="preserve"> з метою дослідження, поширення і розвитку польської культури, пошук позабюджетних засобів і використання їх для реалізації завдань Інституту». Фінансування Інститут отримував від Міністерства культури і національної спадщини Республіки Польща у вигляді бюджетних дотацій та у формі угод на виконання робіт від урядових і самоврядних установ. Свою діяльність інститут фактично розпочав у березні 2001 року, коли міністр </w:t>
      </w:r>
      <w:proofErr w:type="spellStart"/>
      <w:r>
        <w:rPr>
          <w:lang w:val="uk-UA"/>
        </w:rPr>
        <w:t>Казімєж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Уяздовський</w:t>
      </w:r>
      <w:proofErr w:type="spellEnd"/>
      <w:r>
        <w:rPr>
          <w:lang w:val="uk-UA"/>
        </w:rPr>
        <w:t xml:space="preserve"> на подання, призначеного директора Інституту </w:t>
      </w:r>
      <w:proofErr w:type="spellStart"/>
      <w:r>
        <w:rPr>
          <w:lang w:val="uk-UA"/>
        </w:rPr>
        <w:t>Томаша</w:t>
      </w:r>
      <w:proofErr w:type="spellEnd"/>
      <w:r>
        <w:rPr>
          <w:lang w:val="uk-UA"/>
        </w:rPr>
        <w:t xml:space="preserve"> Мерти, затвердив склад Програмної ради Інституту національної спадщини у кількості 15 осіб.</w:t>
      </w:r>
    </w:p>
    <w:p w:rsidR="00A84A07" w:rsidRDefault="00A84A07">
      <w:pPr>
        <w:rPr>
          <w:lang w:val="uk-UA"/>
        </w:rPr>
      </w:pPr>
      <w:r>
        <w:rPr>
          <w:lang w:val="uk-UA"/>
        </w:rPr>
        <w:t xml:space="preserve">Плани Інституту на 2001 рік засвідчують, що свою діяльність він не обмежував лише заходами з популяризації польської культури (створення інтернет-порталу польської культури, промоція видатних постатей польської культури, пожвавлення культурного життя серед локальних спільнот), але й </w:t>
      </w:r>
      <w:proofErr w:type="spellStart"/>
      <w:r>
        <w:rPr>
          <w:lang w:val="uk-UA"/>
        </w:rPr>
        <w:t>проєктами</w:t>
      </w:r>
      <w:proofErr w:type="spellEnd"/>
      <w:r>
        <w:rPr>
          <w:lang w:val="uk-UA"/>
        </w:rPr>
        <w:t xml:space="preserve">, які мали ширше суспільно-політичне значення, зокрема підтримка досліджень «традиції польського республіканізму і його впливу на польську політичну думку», видання путівника й лексикона по Варшавському гетто, збір польських усних свідчень ХХ ст. На реалізацію </w:t>
      </w:r>
      <w:proofErr w:type="spellStart"/>
      <w:r>
        <w:rPr>
          <w:lang w:val="uk-UA"/>
        </w:rPr>
        <w:t>проєктів</w:t>
      </w:r>
      <w:proofErr w:type="spellEnd"/>
      <w:r>
        <w:rPr>
          <w:lang w:val="uk-UA"/>
        </w:rPr>
        <w:t xml:space="preserve"> передбачався бюджет 1,5 млн злотих. </w:t>
      </w:r>
    </w:p>
    <w:p w:rsidR="00A84A07" w:rsidRDefault="001D1852">
      <w:pPr>
        <w:rPr>
          <w:lang w:val="uk-UA"/>
        </w:rPr>
      </w:pPr>
      <w:r>
        <w:rPr>
          <w:lang w:val="uk-UA"/>
        </w:rPr>
        <w:t xml:space="preserve">У вересні 2001 року в Польщі відбулися парламентські вибори, де більшість (41,04% голосів) отримала посткомуністична коаліція Союз демократичної лівиці – Союз праці. Сформований уряд очолив лідер Союзу демократичної лівиці </w:t>
      </w:r>
      <w:proofErr w:type="spellStart"/>
      <w:r>
        <w:rPr>
          <w:lang w:val="uk-UA"/>
        </w:rPr>
        <w:t>Л.Міллер</w:t>
      </w:r>
      <w:proofErr w:type="spellEnd"/>
      <w:r>
        <w:rPr>
          <w:lang w:val="uk-UA"/>
        </w:rPr>
        <w:t xml:space="preserve">, а міністром, відповідальним за культуру, став представник цієї ж партії </w:t>
      </w:r>
      <w:proofErr w:type="spellStart"/>
      <w:r>
        <w:rPr>
          <w:lang w:val="uk-UA"/>
        </w:rPr>
        <w:t>Анджей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Целінський</w:t>
      </w:r>
      <w:proofErr w:type="spellEnd"/>
      <w:r>
        <w:rPr>
          <w:lang w:val="uk-UA"/>
        </w:rPr>
        <w:t xml:space="preserve">. </w:t>
      </w:r>
      <w:r w:rsidR="00D53EEB">
        <w:rPr>
          <w:lang w:val="uk-UA"/>
        </w:rPr>
        <w:t xml:space="preserve">Наприкінці 2001 року на засіданні Програмної ради Інституту національної спадщини обговорювався </w:t>
      </w:r>
      <w:proofErr w:type="spellStart"/>
      <w:r w:rsidR="00D53EEB">
        <w:rPr>
          <w:lang w:val="uk-UA"/>
        </w:rPr>
        <w:t>проєкт</w:t>
      </w:r>
      <w:proofErr w:type="spellEnd"/>
      <w:r w:rsidR="00D53EEB">
        <w:rPr>
          <w:lang w:val="uk-UA"/>
        </w:rPr>
        <w:t xml:space="preserve"> об</w:t>
      </w:r>
      <w:r w:rsidR="00D53EEB" w:rsidRPr="00D53EEB">
        <w:t>’</w:t>
      </w:r>
      <w:r w:rsidR="00D53EEB">
        <w:rPr>
          <w:lang w:val="uk-UA"/>
        </w:rPr>
        <w:t>єднання установи із Центром анімації культури, проте Рада його не схвалила. А вже 7 травня 2002 року міністр</w:t>
      </w:r>
      <w:r w:rsidR="003B78D5">
        <w:rPr>
          <w:lang w:val="uk-UA"/>
        </w:rPr>
        <w:t xml:space="preserve"> культури</w:t>
      </w:r>
      <w:r w:rsidR="00D53EEB">
        <w:rPr>
          <w:lang w:val="uk-UA"/>
        </w:rPr>
        <w:t xml:space="preserve"> </w:t>
      </w:r>
      <w:proofErr w:type="spellStart"/>
      <w:r w:rsidR="00D53EEB">
        <w:rPr>
          <w:lang w:val="uk-UA"/>
        </w:rPr>
        <w:t>Анджей</w:t>
      </w:r>
      <w:proofErr w:type="spellEnd"/>
      <w:r w:rsidR="00D53EEB">
        <w:rPr>
          <w:lang w:val="uk-UA"/>
        </w:rPr>
        <w:t xml:space="preserve"> </w:t>
      </w:r>
      <w:proofErr w:type="spellStart"/>
      <w:r w:rsidR="00D53EEB">
        <w:rPr>
          <w:lang w:val="uk-UA"/>
        </w:rPr>
        <w:t>Целінський</w:t>
      </w:r>
      <w:proofErr w:type="spellEnd"/>
      <w:r w:rsidR="00D53EEB">
        <w:rPr>
          <w:lang w:val="uk-UA"/>
        </w:rPr>
        <w:t xml:space="preserve"> (за два місяці до відставки) ліквідував Інститут. Того ж дня він розпорядився утворити Національний центр культури (НЦК), інституцію, що поєднала в собі діяльність Центру анімації культури, Інституту національної спадщини, Крайового осередку документації регіональних товариств культури в </w:t>
      </w:r>
      <w:proofErr w:type="spellStart"/>
      <w:r w:rsidR="00D53EEB">
        <w:rPr>
          <w:lang w:val="uk-UA"/>
        </w:rPr>
        <w:t>Цєханові</w:t>
      </w:r>
      <w:proofErr w:type="spellEnd"/>
      <w:r w:rsidR="00D53EEB">
        <w:rPr>
          <w:lang w:val="uk-UA"/>
        </w:rPr>
        <w:t xml:space="preserve">. До головних завдань нової інституції міністр відніс: «Популяризація польської національної спадщини як частини спільної, європейської культурної спадщини; творення ідеї культури як сфери і знаряддя суспільно-економічного розвитку, а також громадянської освіти; ініціювання громадського культурного руху і активної участі локальних спільнот в культурному житті; пошук позабюджетних засобів з державних і закордонних фондів, у </w:t>
      </w:r>
      <w:proofErr w:type="spellStart"/>
      <w:r w:rsidR="00D53EEB">
        <w:rPr>
          <w:lang w:val="uk-UA"/>
        </w:rPr>
        <w:t>т.ч</w:t>
      </w:r>
      <w:proofErr w:type="spellEnd"/>
      <w:r w:rsidR="00D53EEB">
        <w:rPr>
          <w:lang w:val="uk-UA"/>
        </w:rPr>
        <w:t xml:space="preserve">. Європейського Союзу і використання їх на реалізацію завдань Центру». </w:t>
      </w:r>
    </w:p>
    <w:p w:rsidR="00D53EEB" w:rsidRDefault="00D53EEB">
      <w:pPr>
        <w:rPr>
          <w:lang w:val="uk-UA"/>
        </w:rPr>
      </w:pPr>
      <w:r>
        <w:rPr>
          <w:lang w:val="uk-UA"/>
        </w:rPr>
        <w:t>У березні 2004 року міністр культури Вальдемар</w:t>
      </w:r>
      <w:r w:rsidR="003B78D5">
        <w:rPr>
          <w:lang w:val="uk-UA"/>
        </w:rPr>
        <w:t xml:space="preserve"> Домбровський (прийшов у відомст</w:t>
      </w:r>
      <w:r>
        <w:rPr>
          <w:lang w:val="uk-UA"/>
        </w:rPr>
        <w:t>во з посади директора Великого театру – Національної опери у Варшаві) видав нове розпорядження, яке змінювало статут НЦК, зокрема частини цілей. Тепер вони звучали так: «Популяризація та захист польської культурної спадщини; ініціювання і координація стратегічних культурних програм; промоція культури як сфери і зн</w:t>
      </w:r>
      <w:r w:rsidR="0017774D">
        <w:rPr>
          <w:lang w:val="uk-UA"/>
        </w:rPr>
        <w:t>аряддя суспільно-економіч</w:t>
      </w:r>
      <w:r>
        <w:rPr>
          <w:lang w:val="uk-UA"/>
        </w:rPr>
        <w:t xml:space="preserve">ного розвитку, а також громадянської освіти; творення платформи для регіональної, міжрегіональної і </w:t>
      </w:r>
      <w:r w:rsidR="0036783C">
        <w:rPr>
          <w:lang w:val="uk-UA"/>
        </w:rPr>
        <w:t xml:space="preserve">міжнародної співпраці в сфері культури; забезпечення культурної інформації; заохочення активної участі громадян в культурному житті». Крім того, до завдань НЦК було віднесено реалізацію </w:t>
      </w:r>
      <w:proofErr w:type="spellStart"/>
      <w:r w:rsidR="0036783C">
        <w:rPr>
          <w:lang w:val="uk-UA"/>
        </w:rPr>
        <w:t>стипендійних</w:t>
      </w:r>
      <w:proofErr w:type="spellEnd"/>
      <w:r w:rsidR="0036783C">
        <w:rPr>
          <w:lang w:val="uk-UA"/>
        </w:rPr>
        <w:t xml:space="preserve"> програм (зокрема таких, як «</w:t>
      </w:r>
      <w:r w:rsidR="0036783C">
        <w:rPr>
          <w:lang w:val="pl-PL"/>
        </w:rPr>
        <w:t>M</w:t>
      </w:r>
      <w:r w:rsidR="0036783C" w:rsidRPr="0036783C">
        <w:rPr>
          <w:lang w:val="uk-UA"/>
        </w:rPr>
        <w:t>ł</w:t>
      </w:r>
      <w:r w:rsidR="0036783C">
        <w:rPr>
          <w:lang w:val="pl-PL"/>
        </w:rPr>
        <w:t>oda</w:t>
      </w:r>
      <w:r w:rsidR="0036783C" w:rsidRPr="0036783C">
        <w:rPr>
          <w:lang w:val="uk-UA"/>
        </w:rPr>
        <w:t xml:space="preserve"> </w:t>
      </w:r>
      <w:r w:rsidR="0036783C">
        <w:rPr>
          <w:lang w:val="pl-PL"/>
        </w:rPr>
        <w:t>Polska</w:t>
      </w:r>
      <w:r w:rsidR="0036783C">
        <w:rPr>
          <w:lang w:val="uk-UA"/>
        </w:rPr>
        <w:t>»</w:t>
      </w:r>
      <w:r w:rsidR="0036783C" w:rsidRPr="0036783C">
        <w:rPr>
          <w:lang w:val="uk-UA"/>
        </w:rPr>
        <w:t>, «</w:t>
      </w:r>
      <w:proofErr w:type="spellStart"/>
      <w:r w:rsidR="0036783C">
        <w:rPr>
          <w:lang w:val="en-US"/>
        </w:rPr>
        <w:t>Gaude</w:t>
      </w:r>
      <w:proofErr w:type="spellEnd"/>
      <w:r w:rsidR="0036783C" w:rsidRPr="0036783C">
        <w:rPr>
          <w:lang w:val="uk-UA"/>
        </w:rPr>
        <w:t xml:space="preserve"> </w:t>
      </w:r>
      <w:proofErr w:type="spellStart"/>
      <w:r w:rsidR="0036783C">
        <w:rPr>
          <w:lang w:val="en-US"/>
        </w:rPr>
        <w:t>Polonia</w:t>
      </w:r>
      <w:proofErr w:type="spellEnd"/>
      <w:r w:rsidR="0036783C" w:rsidRPr="0036783C">
        <w:rPr>
          <w:lang w:val="uk-UA"/>
        </w:rPr>
        <w:t xml:space="preserve">» </w:t>
      </w:r>
      <w:r w:rsidR="0036783C">
        <w:rPr>
          <w:lang w:val="uk-UA"/>
        </w:rPr>
        <w:t xml:space="preserve">та ін.) для творців і спеціалістів у галузі культури з Польщі та інших країн. </w:t>
      </w:r>
      <w:r w:rsidR="0036783C">
        <w:rPr>
          <w:lang w:val="uk-UA"/>
        </w:rPr>
        <w:br/>
        <w:t xml:space="preserve">До речі, Відділ </w:t>
      </w:r>
      <w:proofErr w:type="spellStart"/>
      <w:r w:rsidR="0036783C">
        <w:rPr>
          <w:lang w:val="uk-UA"/>
        </w:rPr>
        <w:t>стипендійних</w:t>
      </w:r>
      <w:proofErr w:type="spellEnd"/>
      <w:r w:rsidR="0036783C">
        <w:rPr>
          <w:lang w:val="uk-UA"/>
        </w:rPr>
        <w:t xml:space="preserve"> програм і закордонної співпраці очолила відома україністика </w:t>
      </w:r>
      <w:proofErr w:type="spellStart"/>
      <w:r w:rsidR="0036783C">
        <w:rPr>
          <w:lang w:val="uk-UA"/>
        </w:rPr>
        <w:lastRenderedPageBreak/>
        <w:t>Богуміла</w:t>
      </w:r>
      <w:proofErr w:type="spellEnd"/>
      <w:r w:rsidR="0036783C">
        <w:rPr>
          <w:lang w:val="uk-UA"/>
        </w:rPr>
        <w:t xml:space="preserve"> </w:t>
      </w:r>
      <w:proofErr w:type="spellStart"/>
      <w:r w:rsidR="0036783C">
        <w:rPr>
          <w:lang w:val="uk-UA"/>
        </w:rPr>
        <w:t>Бердиховська</w:t>
      </w:r>
      <w:proofErr w:type="spellEnd"/>
      <w:r w:rsidR="0036783C">
        <w:rPr>
          <w:lang w:val="uk-UA"/>
        </w:rPr>
        <w:t>, авторка наукових та публіцистичних текстів на тему українсько-польського примирення.</w:t>
      </w:r>
    </w:p>
    <w:p w:rsidR="0036783C" w:rsidRDefault="0036783C" w:rsidP="00772552">
      <w:pPr>
        <w:rPr>
          <w:lang w:val="uk-UA"/>
        </w:rPr>
      </w:pPr>
      <w:r>
        <w:rPr>
          <w:lang w:val="uk-UA"/>
        </w:rPr>
        <w:t xml:space="preserve">3 січня 2003 року міністр культури Вальдемар Домбровський поінформував міністра закордонних справ Польщі </w:t>
      </w:r>
      <w:proofErr w:type="spellStart"/>
      <w:r>
        <w:rPr>
          <w:lang w:val="uk-UA"/>
        </w:rPr>
        <w:t>Влодзімєжа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Цімошевича</w:t>
      </w:r>
      <w:proofErr w:type="spellEnd"/>
      <w:r>
        <w:rPr>
          <w:lang w:val="uk-UA"/>
        </w:rPr>
        <w:t xml:space="preserve">, посла Республіки Польща в Києві </w:t>
      </w:r>
      <w:proofErr w:type="spellStart"/>
      <w:r>
        <w:rPr>
          <w:lang w:val="uk-UA"/>
        </w:rPr>
        <w:t>Марека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Зюлковського</w:t>
      </w:r>
      <w:proofErr w:type="spellEnd"/>
      <w:r>
        <w:rPr>
          <w:lang w:val="uk-UA"/>
        </w:rPr>
        <w:t xml:space="preserve"> і міністра культури і мистецтв України Юрія Богуцького про </w:t>
      </w:r>
      <w:proofErr w:type="spellStart"/>
      <w:r>
        <w:rPr>
          <w:lang w:val="uk-UA"/>
        </w:rPr>
        <w:t>проєкт</w:t>
      </w:r>
      <w:proofErr w:type="spellEnd"/>
      <w:r>
        <w:rPr>
          <w:lang w:val="uk-UA"/>
        </w:rPr>
        <w:t xml:space="preserve"> нової </w:t>
      </w:r>
      <w:proofErr w:type="spellStart"/>
      <w:r>
        <w:rPr>
          <w:lang w:val="uk-UA"/>
        </w:rPr>
        <w:t>стипендійної</w:t>
      </w:r>
      <w:proofErr w:type="spellEnd"/>
      <w:r>
        <w:rPr>
          <w:lang w:val="uk-UA"/>
        </w:rPr>
        <w:t xml:space="preserve"> програми </w:t>
      </w:r>
      <w:r w:rsidRPr="0036783C">
        <w:rPr>
          <w:lang w:val="uk-UA"/>
        </w:rPr>
        <w:t>«</w:t>
      </w:r>
      <w:proofErr w:type="spellStart"/>
      <w:r>
        <w:rPr>
          <w:lang w:val="en-US"/>
        </w:rPr>
        <w:t>Gaude</w:t>
      </w:r>
      <w:proofErr w:type="spellEnd"/>
      <w:r w:rsidRPr="0036783C">
        <w:rPr>
          <w:lang w:val="uk-UA"/>
        </w:rPr>
        <w:t xml:space="preserve"> </w:t>
      </w:r>
      <w:proofErr w:type="spellStart"/>
      <w:r>
        <w:rPr>
          <w:lang w:val="en-US"/>
        </w:rPr>
        <w:t>Polonia</w:t>
      </w:r>
      <w:proofErr w:type="spellEnd"/>
      <w:r w:rsidRPr="0036783C">
        <w:rPr>
          <w:lang w:val="uk-UA"/>
        </w:rPr>
        <w:t>»</w:t>
      </w:r>
      <w:r>
        <w:rPr>
          <w:lang w:val="uk-UA"/>
        </w:rPr>
        <w:t xml:space="preserve">. </w:t>
      </w:r>
      <w:r w:rsidR="00772552">
        <w:rPr>
          <w:lang w:val="uk-UA"/>
        </w:rPr>
        <w:t xml:space="preserve">Протягом лютого-березня за участі </w:t>
      </w:r>
      <w:proofErr w:type="spellStart"/>
      <w:r w:rsidR="00772552">
        <w:rPr>
          <w:lang w:val="uk-UA"/>
        </w:rPr>
        <w:t>Богуміли</w:t>
      </w:r>
      <w:proofErr w:type="spellEnd"/>
      <w:r w:rsidR="00772552">
        <w:rPr>
          <w:lang w:val="uk-UA"/>
        </w:rPr>
        <w:t xml:space="preserve"> </w:t>
      </w:r>
      <w:proofErr w:type="spellStart"/>
      <w:r w:rsidR="00772552">
        <w:rPr>
          <w:lang w:val="uk-UA"/>
        </w:rPr>
        <w:t>Бердиховської</w:t>
      </w:r>
      <w:proofErr w:type="spellEnd"/>
      <w:r w:rsidR="00772552">
        <w:rPr>
          <w:lang w:val="uk-UA"/>
        </w:rPr>
        <w:t xml:space="preserve"> пройшов відбір кандидатів і призначено шість стипендій українським творцям (в таких галузях – література/переклад, мистецька кераміка, візуальне мистецтво, музика/композиція). У подальші роки лауреатами були також представники Білорусії, Грузії, Молдови, Росії, Албанії; стипендії реалізовано в Варшаві, Кракові, Лодзі, Вроцлаві, </w:t>
      </w:r>
      <w:proofErr w:type="spellStart"/>
      <w:r w:rsidR="00772552">
        <w:rPr>
          <w:lang w:val="uk-UA"/>
        </w:rPr>
        <w:t>Катовіцах</w:t>
      </w:r>
      <w:proofErr w:type="spellEnd"/>
      <w:r w:rsidR="00772552">
        <w:rPr>
          <w:lang w:val="uk-UA"/>
        </w:rPr>
        <w:t xml:space="preserve"> та інших містах Польщі. Згідно з задумом ініціаторів програми, </w:t>
      </w:r>
      <w:r w:rsidR="00772552" w:rsidRPr="0036783C">
        <w:rPr>
          <w:lang w:val="uk-UA"/>
        </w:rPr>
        <w:t>«</w:t>
      </w:r>
      <w:proofErr w:type="spellStart"/>
      <w:r w:rsidR="00772552">
        <w:rPr>
          <w:lang w:val="en-US"/>
        </w:rPr>
        <w:t>Gaude</w:t>
      </w:r>
      <w:proofErr w:type="spellEnd"/>
      <w:r w:rsidR="00772552" w:rsidRPr="0036783C">
        <w:rPr>
          <w:lang w:val="uk-UA"/>
        </w:rPr>
        <w:t xml:space="preserve"> </w:t>
      </w:r>
      <w:proofErr w:type="spellStart"/>
      <w:r w:rsidR="00772552">
        <w:rPr>
          <w:lang w:val="en-US"/>
        </w:rPr>
        <w:t>Polonia</w:t>
      </w:r>
      <w:proofErr w:type="spellEnd"/>
      <w:r w:rsidR="00772552" w:rsidRPr="0036783C">
        <w:rPr>
          <w:lang w:val="uk-UA"/>
        </w:rPr>
        <w:t>»</w:t>
      </w:r>
      <w:r w:rsidR="00772552">
        <w:rPr>
          <w:lang w:val="uk-UA"/>
        </w:rPr>
        <w:t xml:space="preserve"> покликана «будувати порозуміння і добрі контакти на </w:t>
      </w:r>
      <w:proofErr w:type="spellStart"/>
      <w:r w:rsidR="00772552">
        <w:rPr>
          <w:lang w:val="uk-UA"/>
        </w:rPr>
        <w:t>грунті</w:t>
      </w:r>
      <w:proofErr w:type="spellEnd"/>
      <w:r w:rsidR="00772552">
        <w:rPr>
          <w:lang w:val="uk-UA"/>
        </w:rPr>
        <w:t xml:space="preserve"> культурної співпраці між Польщею та її близькими сусідами». Тому метою програми було приближення польської культури митцям та перекладачам польської літератури з країн Центрально-Східної Європи. </w:t>
      </w:r>
    </w:p>
    <w:p w:rsidR="00DC7B92" w:rsidRDefault="00DC7B92" w:rsidP="00772552">
      <w:pPr>
        <w:rPr>
          <w:lang w:val="uk-UA"/>
        </w:rPr>
      </w:pPr>
      <w:bookmarkStart w:id="0" w:name="_GoBack"/>
      <w:r>
        <w:rPr>
          <w:lang w:val="uk-UA"/>
        </w:rPr>
        <w:t>На початку 2005 року у</w:t>
      </w:r>
      <w:r w:rsidR="001D7CB2">
        <w:rPr>
          <w:lang w:val="uk-UA"/>
        </w:rPr>
        <w:t xml:space="preserve"> Міністерстві культури виникла К</w:t>
      </w:r>
      <w:r>
        <w:rPr>
          <w:lang w:val="uk-UA"/>
        </w:rPr>
        <w:t>онцепція об</w:t>
      </w:r>
      <w:r w:rsidRPr="00DC7B92">
        <w:t>’</w:t>
      </w:r>
      <w:r>
        <w:rPr>
          <w:lang w:val="uk-UA"/>
        </w:rPr>
        <w:t>єднання Національного центру культури з Центром міжнародної культурної співпраці «Інститут Адама Міцкевича» в одну інституцію. Міністр культури Домбровський обумовлював необхідність так: «Однією з найважливіших причин об</w:t>
      </w:r>
      <w:r w:rsidRPr="00DC7B92">
        <w:rPr>
          <w:lang w:val="uk-UA"/>
        </w:rPr>
        <w:t xml:space="preserve">’єднання </w:t>
      </w:r>
      <w:r>
        <w:rPr>
          <w:lang w:val="uk-UA"/>
        </w:rPr>
        <w:t>Національного центру культури та Інституту Адама Міцкевича є присутність Польщі в структурах Європейського Союзу і необхідність впровадження ефективних способів популяризації польської культури. Організовані до цієї пори сезони і презентації польської культури за межами краю не відповідають новим викликам, що виходять із нашої європейської приналежності. Новий Інститут імені Адама Міцкевича легше справиться з новими викликами, аніж Національний центр культури і Інститут ім. Адама Міцкевича окремо».</w:t>
      </w:r>
    </w:p>
    <w:bookmarkEnd w:id="0"/>
    <w:p w:rsidR="00DC7B92" w:rsidRDefault="00DC7B92" w:rsidP="00772552">
      <w:pPr>
        <w:rPr>
          <w:lang w:val="uk-UA"/>
        </w:rPr>
      </w:pPr>
      <w:r>
        <w:rPr>
          <w:lang w:val="uk-UA"/>
        </w:rPr>
        <w:t>Свою діяльність НЦК припинив 5 травня 2005 року, коли його повноваження перейняла новостворена інституція культури Інститут ім. Адама Міцкевича.</w:t>
      </w:r>
    </w:p>
    <w:p w:rsidR="00DC7B92" w:rsidRPr="00DC7B92" w:rsidRDefault="00DC7B92" w:rsidP="00772552">
      <w:pPr>
        <w:rPr>
          <w:lang w:val="uk-UA"/>
        </w:rPr>
      </w:pPr>
    </w:p>
    <w:p w:rsidR="00A84A07" w:rsidRPr="00A84A07" w:rsidRDefault="00A84A07">
      <w:pPr>
        <w:rPr>
          <w:lang w:val="uk-UA"/>
        </w:rPr>
      </w:pPr>
    </w:p>
    <w:sectPr w:rsidR="00A84A07" w:rsidRPr="00A84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781"/>
    <w:rsid w:val="0017774D"/>
    <w:rsid w:val="001D1852"/>
    <w:rsid w:val="001D7CB2"/>
    <w:rsid w:val="00256781"/>
    <w:rsid w:val="0036783C"/>
    <w:rsid w:val="003B78D5"/>
    <w:rsid w:val="005E0CB2"/>
    <w:rsid w:val="00772552"/>
    <w:rsid w:val="00A84A07"/>
    <w:rsid w:val="00BC2F36"/>
    <w:rsid w:val="00D53EEB"/>
    <w:rsid w:val="00DC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1723"/>
  <w15:chartTrackingRefBased/>
  <w15:docId w15:val="{1DD318A9-85D9-4B86-8595-C527DB60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2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2020-12-13T22:36:00Z</dcterms:created>
  <dcterms:modified xsi:type="dcterms:W3CDTF">2020-12-15T10:30:00Z</dcterms:modified>
</cp:coreProperties>
</file>