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drawing>
          <wp:inline distT="0" distB="0" distL="0" distR="0">
            <wp:extent cx="1524000" cy="1524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jc w:val="center"/>
      </w:pPr>
      <w:r>
        <w:rPr>
          <w:b/>
          <w:bCs/>
          <w:color w:val="475569"/>
          <w:spacing w:val="40"/>
          <w:sz w:val="26"/>
          <w:szCs w:val="26"/>
        </w:rPr>
        <w:t xml:space="preserve">J&amp;JAY HARDWARE — BALINGASAG</w:t>
      </w:r>
    </w:p>
    <w:p>
      <w:pPr>
        <w:spacing w:after="120"/>
      </w:pPr>
    </w:p>
    <w:p>
      <w:pPr>
        <w:jc w:val="center"/>
      </w:pPr>
      <w:r>
        <w:rPr>
          <w:b/>
          <w:bCs/>
          <w:color w:val="1A202C"/>
          <w:sz w:val="56"/>
          <w:szCs w:val="56"/>
        </w:rPr>
        <w:t xml:space="preserve">Point of Sale &amp; Inventory</w:t>
      </w:r>
    </w:p>
    <w:p>
      <w:pPr>
        <w:jc w:val="center"/>
      </w:pPr>
      <w:r>
        <w:rPr>
          <w:b/>
          <w:bCs/>
          <w:color w:val="C2410C"/>
          <w:sz w:val="56"/>
          <w:szCs w:val="56"/>
        </w:rPr>
        <w:t xml:space="preserve">Management System</w:t>
      </w:r>
    </w:p>
    <w:p>
      <w:pPr>
        <w:spacing w:after="200"/>
      </w:pPr>
    </w:p>
    <w:p>
      <w:pPr>
        <w:pBdr>
          <w:top w:val="single" w:color="C2410C" w:sz="12" w:space="12"/>
        </w:pBdr>
        <w:jc w:val="center"/>
      </w:pPr>
      <w:r>
        <w:rPr>
          <w:b/>
          <w:bCs/>
          <w:color w:val="1A202C"/>
          <w:spacing w:val="60"/>
          <w:sz w:val="30"/>
          <w:szCs w:val="30"/>
        </w:rPr>
        <w:t xml:space="preserve">SYSTEM DOCUMENTATION</w:t>
      </w:r>
    </w:p>
    <w:p>
      <w:pPr>
        <w:jc w:val="center"/>
      </w:pPr>
      <w:r>
        <w:rPr>
          <w:color w:val="475569"/>
          <w:sz w:val="21"/>
          <w:szCs w:val="21"/>
        </w:rPr>
        <w:t xml:space="preserve">Overview • Features • Architecture • Database • API • Setup</w:t>
      </w:r>
    </w:p>
    <w:p>
      <w:pPr>
        <w:spacing w:after="1600"/>
      </w:pPr>
    </w:p>
    <w:p>
      <w:pPr>
        <w:jc w:val="center"/>
      </w:pPr>
      <w:r>
        <w:rPr>
          <w:b/>
          <w:bCs/>
          <w:color w:val="1A202C"/>
          <w:sz w:val="22"/>
          <w:szCs w:val="22"/>
        </w:rPr>
        <w:t xml:space="preserve">Version 1.0</w:t>
      </w:r>
    </w:p>
    <w:p>
      <w:pPr>
        <w:jc w:val="center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color w:val="475569"/>
          <w:sz w:val="22"/>
          <w:szCs w:val="22"/>
        </w:rPr>
        <w:t xml:space="preserve">October 24, 2026</w:t>
      </w:r>
    </w:p>
    <w:p>
      <w:pPr>
        <w:pStyle w:val="Heading1"/>
      </w:pPr>
      <w:bookmarkStart w:name="_Toc1" w:id="1"/>
      <w:r>
        <w:t xml:space="preserve">Document Control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3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73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J&amp;JAY POS &amp; Inventory Management System — System Documentation</w:t>
            </w:r>
          </w:p>
        </w:tc>
      </w:tr>
      <w:tr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System Name</w:t>
            </w:r>
          </w:p>
        </w:tc>
        <w:tc>
          <w:tcPr>
            <w:tcW w:type="dxa" w:w="673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J&amp;JAY Hardware POS &amp; Inventory System (package: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pos-inventory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Business</w:t>
            </w:r>
          </w:p>
        </w:tc>
        <w:tc>
          <w:tcPr>
            <w:tcW w:type="dxa" w:w="673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J&amp;JAY Hardware, Balingasag</w:t>
            </w:r>
          </w:p>
        </w:tc>
      </w:tr>
      <w:tr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673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73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October 24, 2026</w:t>
            </w:r>
          </w:p>
        </w:tc>
      </w:tr>
      <w:tr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Repository</w:t>
            </w:r>
          </w:p>
        </w:tc>
        <w:tc>
          <w:tcPr>
            <w:tcW w:type="dxa" w:w="673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van100724/JAY-murag-final-najud-ni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2" w:id="2"/>
      <w:r>
        <w:t xml:space="preserve">Revision History</w:t>
      </w:r>
      <w:bookmarkEnd w:id="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340"/>
        <w:gridCol w:w="5616"/>
      </w:tblGrid>
      <w:tr>
        <w:trPr>
          <w:tblHeader/>
        </w:trPr>
        <w:tc>
          <w:tcPr>
            <w:tcW w:type="dxa" w:w="140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October 24, 2026</w:t>
            </w:r>
          </w:p>
        </w:tc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Initial release of the full system documentation.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200"/>
      </w:pPr>
      <w:r>
        <w:rPr>
          <w:b/>
          <w:bCs/>
          <w:color w:val="1A202C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Document Control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">
            <w:r>
              <w:t xml:space="preserve">Revision History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">
            <w:r>
              <w:t xml:space="preserve">1. Introduction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4">
            <w:r>
              <w:t xml:space="preserve">1.1 Purpose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5">
            <w:r>
              <w:t xml:space="preserve">1.2 Scope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6">
            <w:r>
              <w:t xml:space="preserve">1.3 Intended Audience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7">
            <w:r>
              <w:t xml:space="preserve">1.4 Definitions and Acronyms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8">
            <w:r>
              <w:t xml:space="preserve">2. System Overview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9">
            <w:r>
              <w:t xml:space="preserve">2.1 System Description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0">
            <w:r>
              <w:t xml:space="preserve">2.2 Key Features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1">
            <w:r>
              <w:t xml:space="preserve">2.3 User Roles and Access Matrix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2">
            <w:r>
              <w:t xml:space="preserve">3. System Architecture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3">
            <w:r>
              <w:t xml:space="preserve">3.1 Architecture Overview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4">
            <w:r>
              <w:t xml:space="preserve">3.2 Technology Stack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5">
            <w:r>
              <w:t xml:space="preserve">3.3 Project Structure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6">
            <w:r>
              <w:t xml:space="preserve">3.4 Frontend Component Overview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7">
            <w:r>
              <w:t xml:space="preserve">3.5 Data Flow: Processing a Sale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8">
            <w:r>
              <w:t xml:space="preserve">3.6 State Management and Synchronization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9">
            <w:r>
              <w:t xml:space="preserve">4. Functional Modules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0">
            <w:r>
              <w:t xml:space="preserve">4.1 Login and Authentication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1">
            <w:r>
              <w:t xml:space="preserve">4.2 Dashboard (Admin)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2">
            <w:r>
              <w:t xml:space="preserve">4.3 Inventory Management (Admin)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3">
            <w:r>
              <w:t xml:space="preserve">4.4 POS Terminal (Cashier)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4">
            <w:r>
              <w:t xml:space="preserve">4.5 Receipt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5">
            <w:r>
              <w:t xml:space="preserve">4.6 Sales History (Admin &amp; Cashier)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6">
            <w:r>
              <w:t xml:space="preserve">4.7 Reports (Admin)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7">
            <w:r>
              <w:t xml:space="preserve">4.8 Supplier Management (Admin)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8">
            <w:r>
              <w:t xml:space="preserve">4.9 Notifications &amp; Alerts (Admin)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9">
            <w:r>
              <w:t xml:space="preserve">4.10 Global Search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0">
            <w:r>
              <w:t xml:space="preserve">5. Database Design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1">
            <w:r>
              <w:t xml:space="preserve">5.1 Overview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2">
            <w:r>
              <w:t xml:space="preserve">5.2 Entity Relationships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3">
            <w:r>
              <w:t xml:space="preserve">5.3 Data Dictionary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4">
            <w:r>
              <w:t xml:space="preserve">5.4 Database Business Rules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5">
            <w:r>
              <w:t xml:space="preserve">6. API Reference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6">
            <w:r>
              <w:t xml:space="preserve">6.1 General Information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7">
            <w:r>
              <w:t xml:space="preserve">6.2 Products — products.php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8">
            <w:r>
              <w:t xml:space="preserve">6.3 Sales — sales.php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9">
            <w:r>
              <w:t xml:space="preserve">6.4 Suppliers — suppliers.php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40">
            <w:r>
              <w:t xml:space="preserve">6.5 Alerts — alerts.php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41">
            <w:r>
              <w:t xml:space="preserve">6.6 Setup and Maintenance Scripts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42">
            <w:r>
              <w:t xml:space="preserve">6.7 Optional Node.js API (server/index.js)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3">
            <w:r>
              <w:t xml:space="preserve">7. Installation and Setup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44">
            <w:r>
              <w:t xml:space="preserve">7.1 System Requirements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45">
            <w:r>
              <w:t xml:space="preserve">7.2 Database and API Setup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46">
            <w:r>
              <w:t xml:space="preserve">7.3 Frontend Setup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47">
            <w:r>
              <w:t xml:space="preserve">7.4 Available npm Scripts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48">
            <w:r>
              <w:t xml:space="preserve">7.5 Production Deployment (Optional)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49">
            <w:r>
              <w:t xml:space="preserve">7.6 Troubleshooting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0">
            <w:r>
              <w:t xml:space="preserve">8. Configuration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1">
            <w:r>
              <w:t xml:space="preserve">9. User Guide — Common Procedures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52">
            <w:r>
              <w:t xml:space="preserve">9.1 Cashier: Processing a Sale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53">
            <w:r>
              <w:t xml:space="preserve">9.2 Admin: Adding a New Product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54">
            <w:r>
              <w:t xml:space="preserve">9.3 Admin: Restocking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55">
            <w:r>
              <w:t xml:space="preserve">9.4 Admin: Voiding a Sale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56">
            <w:r>
              <w:t xml:space="preserve">9.5 Admin: Managing Suppliers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57">
            <w:r>
              <w:t xml:space="preserve">9.6 Admin: Generating a Sales Report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8">
            <w:r>
              <w:t xml:space="preserve">10. Business Rules and Computations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9">
            <w:r>
              <w:t xml:space="preserve">11. Security Considerations and Known Limitations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0">
            <w:r>
              <w:t xml:space="preserve">12. Future Enhancements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1">
            <w:r>
              <w:t xml:space="preserve">Appendix A. Demo Data Summary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2">
            <w:r>
              <w:t xml:space="preserve">Appendix B. Source File Index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 w:line="288"/>
      </w:pPr>
      <w:r>
        <w:rPr>
          <w:i/>
          <w:iCs/>
          <w:color w:val="475569"/>
          <w:sz w:val="18"/>
          <w:szCs w:val="18"/>
        </w:rPr>
        <w:t xml:space="preserve">(If the table of contents appears empty, right-click it in Word and choose </w:t>
      </w:r>
      <w:r>
        <w:rPr>
          <w:b/>
          <w:bCs/>
          <w:i/>
          <w:iCs/>
          <w:color w:val="475569"/>
          <w:sz w:val="18"/>
          <w:szCs w:val="18"/>
        </w:rPr>
        <w:t xml:space="preserve">Update Field → Update entire table</w:t>
      </w:r>
      <w:r>
        <w:rPr>
          <w:i/>
          <w:iCs/>
          <w:color w:val="475569"/>
          <w:sz w:val="18"/>
          <w:szCs w:val="18"/>
        </w:rPr>
        <w:t xml:space="preserve">.)</w:t>
      </w:r>
    </w:p>
    <w:p>
      <w:pPr>
        <w:pStyle w:val="Heading1"/>
        <w:pageBreakBefore/>
      </w:pPr>
      <w:bookmarkStart w:name="_Toc3" w:id="3"/>
      <w:r>
        <w:t xml:space="preserve">1. Introduction</w:t>
      </w:r>
      <w:bookmarkEnd w:id="3"/>
    </w:p>
    <w:p>
      <w:pPr>
        <w:pStyle w:val="Heading2"/>
      </w:pPr>
      <w:bookmarkStart w:name="_Toc4" w:id="4"/>
      <w:r>
        <w:t xml:space="preserve">1.1 Purpose</w:t>
      </w:r>
      <w:bookmarkEnd w:id="4"/>
    </w:p>
    <w:p>
      <w:pPr>
        <w:spacing w:after="120" w:line="288"/>
      </w:pPr>
      <w:r>
        <w:t xml:space="preserve">This document describes the design, features, architecture, database, application programming interface (API), and setup of the </w:t>
      </w:r>
      <w:r>
        <w:rPr>
          <w:b/>
          <w:bCs/>
        </w:rPr>
        <w:t xml:space="preserve">J&amp;JAY Hardware Point of Sale (POS) &amp; Inventory Management System</w:t>
      </w:r>
      <w:r>
        <w:t xml:space="preserve">. It serves as the primary reference for store administrators, cashiers, developers, and evaluators who need to understand, operate, install, or maintain the system.</w:t>
      </w:r>
    </w:p>
    <w:p>
      <w:pPr>
        <w:pStyle w:val="Heading2"/>
      </w:pPr>
      <w:bookmarkStart w:name="_Toc5" w:id="5"/>
      <w:r>
        <w:t xml:space="preserve">1.2 Scope</w:t>
      </w:r>
      <w:bookmarkEnd w:id="5"/>
    </w:p>
    <w:p>
      <w:pPr>
        <w:spacing w:after="120" w:line="288"/>
      </w:pPr>
      <w:r>
        <w:t xml:space="preserve">The system is a web-based application built for a hardware store and construction-materials retailer. It covers: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Point of Sale</w:t>
      </w:r>
      <w:r>
        <w:t xml:space="preserve"> — product lookup, cart, checkout with multiple payment methods, VAT computation, and printable receipts.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Inventory Management</w:t>
      </w:r>
      <w:r>
        <w:t xml:space="preserve"> — product catalog, categories, stock levels, reorder levels, and inventory valuation.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Sales History</w:t>
      </w:r>
      <w:r>
        <w:t xml:space="preserve"> — searchable/filterable transaction ledger with receipt reprint and sale voiding (with automatic stock restoration).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Reports &amp; Analytics</w:t>
      </w:r>
      <w:r>
        <w:t xml:space="preserve"> — sales performance over a date range, revenue vs. projection charts, top-selling products, and printable/PDF reports.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Supplier Management</w:t>
      </w:r>
      <w:r>
        <w:t xml:space="preserve"> — vendor directory with contact details, payment terms, status, and ratings.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Notifications</w:t>
      </w:r>
      <w:r>
        <w:t xml:space="preserve"> — automatic low-stock and out-of-stock alerts with one-click restocking.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Role-based Access</w:t>
      </w:r>
      <w:r>
        <w:t xml:space="preserve"> — separate Admin and Cashier experiences.</w:t>
      </w:r>
    </w:p>
    <w:p>
      <w:pPr>
        <w:pStyle w:val="Heading2"/>
      </w:pPr>
      <w:bookmarkStart w:name="_Toc6" w:id="6"/>
      <w:r>
        <w:t xml:space="preserve">1.3 Intended Audience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rPr>
          <w:tblHeader/>
        </w:trPr>
        <w:tc>
          <w:tcPr>
            <w:tcW w:type="dxa" w:w="421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514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Relevant Chapters</w:t>
            </w:r>
          </w:p>
        </w:tc>
      </w:tr>
      <w:tr>
        <w:tc>
          <w:tcPr>
            <w:tcW w:type="dxa" w:w="421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Store Owner / Administrator</w:t>
            </w:r>
          </w:p>
        </w:tc>
        <w:tc>
          <w:tcPr>
            <w:tcW w:type="dxa" w:w="514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2, 4, 9, 10, 11</w:t>
            </w:r>
          </w:p>
        </w:tc>
      </w:tr>
      <w:tr>
        <w:tc>
          <w:tcPr>
            <w:tcW w:type="dxa" w:w="421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Cashier</w:t>
            </w:r>
          </w:p>
        </w:tc>
        <w:tc>
          <w:tcPr>
            <w:tcW w:type="dxa" w:w="514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4.4 – 4.6, 9.1</w:t>
            </w:r>
          </w:p>
        </w:tc>
      </w:tr>
      <w:tr>
        <w:tc>
          <w:tcPr>
            <w:tcW w:type="dxa" w:w="421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Developer / IT Maintainer</w:t>
            </w:r>
          </w:p>
        </w:tc>
        <w:tc>
          <w:tcPr>
            <w:tcW w:type="dxa" w:w="514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3, 5, 6, 7, 8, 11</w:t>
            </w:r>
          </w:p>
        </w:tc>
      </w:tr>
      <w:tr>
        <w:tc>
          <w:tcPr>
            <w:tcW w:type="dxa" w:w="421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Panel / Evaluator</w:t>
            </w:r>
          </w:p>
        </w:tc>
        <w:tc>
          <w:tcPr>
            <w:tcW w:type="dxa" w:w="514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All chapters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7" w:id="7"/>
      <w:r>
        <w:t xml:space="preserve">1.4 Definitions and Acronyms</w:t>
      </w:r>
      <w:bookmarkEnd w:id="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Point of Sale — the checkout terminal where sales are recorded.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SKU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Stock Keeping Unit — a unique product code (e.g.,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PWR-DRL-001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Reorder Level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stock quantity at or below which a product is flagged as low stock.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VAT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Value-Added Tax. The system applies a 12% rate (Philippines).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Void / Cancel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Reversing a completed sale; its stock is returned to inventory.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Application Programming Interface — the PHP endpoints the frontend calls.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SPA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Single-Page Application — the React frontend.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XAMPP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local server bundle providing Apache, PHP, and MariaDB/MySQL.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CRUD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Create, Read, Update, Delete.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8" w:id="8"/>
      <w:r>
        <w:t xml:space="preserve">2. System Overview</w:t>
      </w:r>
      <w:bookmarkEnd w:id="8"/>
    </w:p>
    <w:p>
      <w:pPr>
        <w:pStyle w:val="Heading2"/>
      </w:pPr>
      <w:bookmarkStart w:name="_Toc9" w:id="9"/>
      <w:r>
        <w:t xml:space="preserve">2.1 System Description</w:t>
      </w:r>
      <w:bookmarkEnd w:id="9"/>
    </w:p>
    <w:p>
      <w:pPr>
        <w:spacing w:after="120" w:line="288"/>
      </w:pPr>
      <w:r>
        <w:t xml:space="preserve">The J&amp;JAY POS &amp; Inventory System is a single-page web application (React + TypeScript) backed by a PHP REST-style API and a MariaDB/MySQL database running on XAMPP. Cashiers process sales on the POS Terminal; every completed sale is saved to the database in a single transaction that also deducts stock and raises low-stock alerts. Administrators monitor operations in real time through the Dashboard, manage the catalog and suppliers, review sales history, and generate reports.</w:t>
      </w:r>
    </w:p>
    <w:p>
      <w:pPr>
        <w:spacing w:after="120" w:line="288"/>
      </w:pPr>
      <w:r>
        <w:t xml:space="preserve">The frontend refreshes data from the server every </w:t>
      </w:r>
      <w:r>
        <w:rPr>
          <w:b/>
          <w:bCs/>
        </w:rPr>
        <w:t xml:space="preserve">15 seconds</w:t>
      </w:r>
      <w:r>
        <w:t xml:space="preserve">, so sales made by a cashier appear on the administrator’s screens almost immediately. If the backend is unreachable, the application falls back to a browser cache (localStorage) and, when no data exists at all, to built-in sample data so the interface remains usable for demonstrations.</w:t>
      </w:r>
    </w:p>
    <w:p>
      <w:pPr>
        <w:pStyle w:val="Heading2"/>
      </w:pPr>
      <w:bookmarkStart w:name="_Toc10" w:id="10"/>
      <w:r>
        <w:t xml:space="preserve">2.2 Key Features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30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730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Login screen with Admin and Cashier accounts; role-based routing and menus; session persisted in the browser.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730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Today’s revenue, daily transactions, average ticket, inventory value, low-stock count, sales chart, low-stock widget, recent transactions, top supplier and next delivery estimate.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Inventory</w:t>
            </w:r>
          </w:p>
        </w:tc>
        <w:tc>
          <w:tcPr>
            <w:tcW w:type="dxa" w:w="730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 / edit / delete products; search by SKU, name, or category; category filter with counts; sort by stock level; pagination (10 per page); KPI cards for stock attention, asset value, and catalog size.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 Terminal</w:t>
            </w:r>
          </w:p>
        </w:tc>
        <w:tc>
          <w:tcPr>
            <w:tcW w:type="dxa" w:w="730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 grid with images, search and category filter; out-of-stock items disabled; cart with quantity controls; checkout with Cash, GCash/Maya (online), Card, and Check; quick-cash buttons; change computation; 12% VAT.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Receipt</w:t>
            </w:r>
          </w:p>
        </w:tc>
        <w:tc>
          <w:tcPr>
            <w:tcW w:type="dxa" w:w="730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On-screen receipt after each sale with print support (opens a print-ready window).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Sales History</w:t>
            </w:r>
          </w:p>
        </w:tc>
        <w:tc>
          <w:tcPr>
            <w:tcW w:type="dxa" w:w="730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Search by order ID, customer, cashier, or product; filter by payment method, status, and date range; summary metrics; expandable rows; view/reprint receipt; void sale with confirmation.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Reports</w:t>
            </w:r>
          </w:p>
        </w:tc>
        <w:tc>
          <w:tcPr>
            <w:tcW w:type="dxa" w:w="730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Date-range sales report; revenue vs. projection chart (hourly for a single day, daily for longer ranges); top 10 products; payment breakdown; Print and Export PDF.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Suppliers</w:t>
            </w:r>
          </w:p>
        </w:tc>
        <w:tc>
          <w:tcPr>
            <w:tcW w:type="dxa" w:w="730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Supplier directory with search; add / edit / delete suppliers; payment terms (COD, Net30, Net60, Net90); status (active, inactive, blocked); rating; average delivery time.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730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Low-stock and out-of-stock lists, operational alerts, catalog health %, tabs and search, quick restock (+20 units), dismiss and clear-all alerts.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Global Search</w:t>
            </w:r>
          </w:p>
        </w:tc>
        <w:tc>
          <w:tcPr>
            <w:tcW w:type="dxa" w:w="730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Top-bar search across products and sales with live suggestions; jumps to Inventory or Sales History pre-filtered.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11" w:id="11"/>
      <w:r>
        <w:t xml:space="preserve">2.3 User Roles and Access Matrix</w:t>
      </w:r>
      <w:bookmarkEnd w:id="11"/>
    </w:p>
    <w:p>
      <w:pPr>
        <w:spacing w:after="120" w:line="288"/>
      </w:pPr>
      <w:r>
        <w:t xml:space="preserve">The system has two roles. Pages a role is not allowed to view are hidden from the sidebar, and direct URL access is redirected (cashiers to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/pos</w:t>
      </w:r>
      <w:r>
        <w:t xml:space="preserve">, admins to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1872"/>
        <w:gridCol w:w="1872"/>
      </w:tblGrid>
      <w:tr>
        <w:trPr>
          <w:tblHeader/>
        </w:trPr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 / Route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Cashier</w:t>
            </w:r>
          </w:p>
        </w:tc>
      </w:tr>
      <w:tr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Login 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/login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 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Inventory 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/inventory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 Terminal 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/pos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Sales History 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/sales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Reports 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/reports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Suppliers 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/suppliers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Notifications 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/notifications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12" w:id="12"/>
      <w:r>
        <w:t xml:space="preserve">3. System Architecture</w:t>
      </w:r>
      <w:bookmarkEnd w:id="12"/>
    </w:p>
    <w:p>
      <w:pPr>
        <w:pStyle w:val="Heading2"/>
      </w:pPr>
      <w:bookmarkStart w:name="_Toc13" w:id="13"/>
      <w:r>
        <w:t xml:space="preserve">3.1 Architecture Overview</w:t>
      </w:r>
      <w:bookmarkEnd w:id="13"/>
    </w:p>
    <w:p>
      <w:pPr>
        <w:spacing w:after="120" w:line="288"/>
      </w:pPr>
      <w:r>
        <w:t xml:space="preserve">The system follows a classic </w:t>
      </w:r>
      <w:r>
        <w:rPr>
          <w:b/>
          <w:bCs/>
        </w:rPr>
        <w:t xml:space="preserve">three-tier architecture</w:t>
      </w:r>
      <w:r>
        <w:t xml:space="preserve">: a browser-based presentation tier, a PHP application/API tier served by Apache, and a relational data tier in MariaDB.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2"/>
              <w:left w:val="single" w:color="C2410C" w:sz="12"/>
              <w:bottom w:val="single" w:color="C2410C" w:sz="12"/>
              <w:right w:val="single" w:color="C2410C" w:sz="12"/>
            </w:tcBorders>
            <w:shd w:fill="FFF7ED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C2410C"/>
                <w:sz w:val="26"/>
                <w:szCs w:val="26"/>
              </w:rPr>
              <w:t xml:space="preserve">PRESENTATION TIER</w:t>
            </w:r>
          </w:p>
          <w:p>
            <w:pPr>
              <w:spacing w:after="80"/>
              <w:jc w:val="center"/>
            </w:pPr>
            <w:r>
              <w:rPr>
                <w:i/>
                <w:iCs/>
                <w:color w:val="475569"/>
                <w:sz w:val="19"/>
                <w:szCs w:val="19"/>
              </w:rPr>
              <w:t xml:space="preserve">React 19 SPA • Vite dev server (http://localhost:5173)</w:t>
            </w:r>
          </w:p>
          <w:p>
            <w:pPr>
              <w:jc w:val="center"/>
            </w:pPr>
            <w:r>
              <w:rPr>
                <w:color w:val="1A202C"/>
                <w:sz w:val="19"/>
                <w:szCs w:val="19"/>
              </w:rPr>
              <w:t xml:space="preserve">Pages (Dashboard, Inventory, POS, Sales History, Reports, Suppliers, Notifications)  •  AppContext (global state)  •  services/api.ts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C2410C"/>
          <w:sz w:val="26"/>
          <w:szCs w:val="26"/>
        </w:rPr>
        <w:t xml:space="preserve">▲ ▼   </w:t>
      </w:r>
      <w:r>
        <w:rPr>
          <w:i/>
          <w:iCs/>
          <w:color w:val="475569"/>
          <w:sz w:val="18"/>
          <w:szCs w:val="18"/>
        </w:rPr>
        <w:t xml:space="preserve">HTTP / JSON via fetch()  —  polled every 15 seconds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2563EB" w:sz="12"/>
              <w:bottom w:val="single" w:color="2563EB" w:sz="12"/>
              <w:right w:val="single" w:color="2563EB" w:sz="12"/>
            </w:tcBorders>
            <w:shd w:fill="EFF6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26"/>
                <w:szCs w:val="26"/>
              </w:rPr>
              <w:t xml:space="preserve">APPLICATION / API TIER</w:t>
            </w:r>
          </w:p>
          <w:p>
            <w:pPr>
              <w:spacing w:after="80"/>
              <w:jc w:val="center"/>
            </w:pPr>
            <w:r>
              <w:rPr>
                <w:i/>
                <w:iCs/>
                <w:color w:val="475569"/>
                <w:sz w:val="19"/>
                <w:szCs w:val="19"/>
              </w:rPr>
              <w:t xml:space="preserve">PHP 8 on Apache (XAMPP) • http://localhost/POS_inventory/api</w:t>
            </w:r>
          </w:p>
          <w:p>
            <w:pPr>
              <w:jc w:val="center"/>
            </w:pPr>
            <w:r>
              <w:rPr>
                <w:color w:val="1A202C"/>
                <w:sz w:val="19"/>
                <w:szCs w:val="19"/>
              </w:rPr>
              <w:t xml:space="preserve">products.php  •  sales.php  •  suppliers.php  •  alerts.php  •  db.php (PDO + CORS)  •  setup &amp; seed scripts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C2410C"/>
          <w:sz w:val="26"/>
          <w:szCs w:val="26"/>
        </w:rPr>
        <w:t xml:space="preserve">▲ ▼   </w:t>
      </w:r>
      <w:r>
        <w:rPr>
          <w:i/>
          <w:iCs/>
          <w:color w:val="475569"/>
          <w:sz w:val="18"/>
          <w:szCs w:val="18"/>
        </w:rPr>
        <w:t xml:space="preserve">PDO prepared statements  —  transactions for sales &amp; voids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2"/>
              <w:left w:val="single" w:color="059669" w:sz="12"/>
              <w:bottom w:val="single" w:color="059669" w:sz="12"/>
              <w:right w:val="single" w:color="059669" w:sz="12"/>
            </w:tcBorders>
            <w:shd w:fill="ECFD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59669"/>
                <w:sz w:val="26"/>
                <w:szCs w:val="26"/>
              </w:rPr>
              <w:t xml:space="preserve">DATA TIER</w:t>
            </w:r>
          </w:p>
          <w:p>
            <w:pPr>
              <w:spacing w:after="80"/>
              <w:jc w:val="center"/>
            </w:pPr>
            <w:r>
              <w:rPr>
                <w:i/>
                <w:iCs/>
                <w:color w:val="475569"/>
                <w:sz w:val="19"/>
                <w:szCs w:val="19"/>
              </w:rPr>
              <w:t xml:space="preserve">MariaDB / MySQL • database: pos_inventory</w:t>
            </w:r>
          </w:p>
          <w:p>
            <w:pPr>
              <w:jc w:val="center"/>
            </w:pPr>
            <w:r>
              <w:rPr>
                <w:color w:val="1A202C"/>
                <w:sz w:val="19"/>
                <w:szCs w:val="19"/>
              </w:rPr>
              <w:t xml:space="preserve">products  •  suppliers  •  sales  •  sale_items  •  alerts</w:t>
            </w:r>
          </w:p>
        </w:tc>
      </w:tr>
    </w:tbl>
    <w:p>
      <w:pPr>
        <w:spacing w:after="200"/>
      </w:pPr>
    </w:p>
    <w:p>
      <w:pPr>
        <w:spacing w:after="120" w:line="288"/>
      </w:pPr>
      <w:r>
        <w:t xml:space="preserve">A secondary </w:t>
      </w:r>
      <w:r>
        <w:rPr>
          <w:b/>
          <w:bCs/>
        </w:rPr>
        <w:t xml:space="preserve">browser cache</w:t>
      </w:r>
      <w:r>
        <w:t xml:space="preserve"> (localStorage) stores the last known products, sales, suppliers, cart, and logged-in user so the UI survives page reloads and short backend outages.</w:t>
      </w:r>
    </w:p>
    <rootKey>w:tbl</rootKey>
    <rootKey>w:p</rootKey>
    <w:p>
      <w:pPr>
        <w:pStyle w:val="Heading2"/>
      </w:pPr>
      <w:bookmarkStart w:name="_Toc14" w:id="14"/>
      <w:r>
        <w:t xml:space="preserve">3.2 Technology Stack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3370"/>
        <w:gridCol w:w="3744"/>
      </w:tblGrid>
      <w:tr>
        <w:trPr>
          <w:tblHeader/>
        </w:trPr>
        <w:tc>
          <w:tcPr>
            <w:tcW w:type="dxa" w:w="22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3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33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React 19 + TypeScript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Component-based UI with static typing</w:t>
            </w:r>
          </w:p>
        </w:tc>
      </w:tr>
      <w:tr>
        <w:tc>
          <w:tcPr>
            <w:tcW w:type="dxa" w:w="22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Build tool / dev server</w:t>
            </w:r>
          </w:p>
        </w:tc>
        <w:tc>
          <w:tcPr>
            <w:tcW w:type="dxa" w:w="33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Vite 8 (with React Compiler via Babel)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Fast development server and production bundling</w:t>
            </w:r>
          </w:p>
        </w:tc>
      </w:tr>
      <w:tr>
        <w:tc>
          <w:tcPr>
            <w:tcW w:type="dxa" w:w="22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Routing</w:t>
            </w:r>
          </w:p>
        </w:tc>
        <w:tc>
          <w:tcPr>
            <w:tcW w:type="dxa" w:w="33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React Router DOM 6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Client-side routes and protected pages</w:t>
            </w:r>
          </w:p>
        </w:tc>
      </w:tr>
      <w:tr>
        <w:tc>
          <w:tcPr>
            <w:tcW w:type="dxa" w:w="22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Styling</w:t>
            </w:r>
          </w:p>
        </w:tc>
        <w:tc>
          <w:tcPr>
            <w:tcW w:type="dxa" w:w="33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Tailwind CSS 4 (PostCSS)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Utility-first styling; orange (#C2410C) brand theme</w:t>
            </w:r>
          </w:p>
        </w:tc>
      </w:tr>
      <w:tr>
        <w:tc>
          <w:tcPr>
            <w:tcW w:type="dxa" w:w="22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Charts</w:t>
            </w:r>
          </w:p>
        </w:tc>
        <w:tc>
          <w:tcPr>
            <w:tcW w:type="dxa" w:w="33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Recharts 2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Sales and projection charts</w:t>
            </w:r>
          </w:p>
        </w:tc>
      </w:tr>
      <w:tr>
        <w:tc>
          <w:tcPr>
            <w:tcW w:type="dxa" w:w="22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Icons</w:t>
            </w:r>
          </w:p>
        </w:tc>
        <w:tc>
          <w:tcPr>
            <w:tcW w:type="dxa" w:w="33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Lucide React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 icon set</w:t>
            </w:r>
          </w:p>
        </w:tc>
      </w:tr>
      <w:tr>
        <w:tc>
          <w:tcPr>
            <w:tcW w:type="dxa" w:w="22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3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React Context API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AppContext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Global store for products, sales, suppliers, alerts, cart, user</w:t>
            </w:r>
          </w:p>
        </w:tc>
      </w:tr>
      <w:tr>
        <w:tc>
          <w:tcPr>
            <w:tcW w:type="dxa" w:w="22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Backend API</w:t>
            </w:r>
          </w:p>
        </w:tc>
        <w:tc>
          <w:tcPr>
            <w:tcW w:type="dxa" w:w="33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PHP 8 + PDO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REST-style JSON endpoints</w:t>
            </w:r>
          </w:p>
        </w:tc>
      </w:tr>
      <w:tr>
        <w:tc>
          <w:tcPr>
            <w:tcW w:type="dxa" w:w="22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Web server</w:t>
            </w:r>
          </w:p>
        </w:tc>
        <w:tc>
          <w:tcPr>
            <w:tcW w:type="dxa" w:w="33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Apache (XAMPP)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Serves the PHP API</w:t>
            </w:r>
          </w:p>
        </w:tc>
      </w:tr>
      <w:tr>
        <w:tc>
          <w:tcPr>
            <w:tcW w:type="dxa" w:w="22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33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MariaDB / MySQL (XAMPP)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Persistent relational storage</w:t>
            </w:r>
          </w:p>
        </w:tc>
      </w:tr>
      <w:tr>
        <w:tc>
          <w:tcPr>
            <w:tcW w:type="dxa" w:w="22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Alt. backend (optional)</w:t>
            </w:r>
          </w:p>
        </w:tc>
        <w:tc>
          <w:tcPr>
            <w:tcW w:type="dxa" w:w="33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Node.js + Express + mysql2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server/index.js</w:t>
            </w:r>
            <w:r>
              <w:rPr>
                <w:sz w:val="19"/>
                <w:szCs w:val="19"/>
              </w:rPr>
              <w:t xml:space="preserve"> on port 3001</w:t>
            </w:r>
          </w:p>
        </w:tc>
      </w:tr>
      <w:tr>
        <w:tc>
          <w:tcPr>
            <w:tcW w:type="dxa" w:w="22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Code quality</w:t>
            </w:r>
          </w:p>
        </w:tc>
        <w:tc>
          <w:tcPr>
            <w:tcW w:type="dxa" w:w="33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ESLint 10, typescript-eslint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Linting and type checks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15" w:id="15"/>
      <w:r>
        <w:t xml:space="preserve">3.3 Project Structure</w:t>
      </w:r>
      <w:bookmarkEnd w:id="1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JAY-murag-final-najud-ni/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api/                     PHP backend (deploy to htdocs/POS_inventory/api)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db.php               DB connection (PDO), CORS + JSON helpers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products.php         Products CRUD + low-stock alerts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sales.php            Sales list / create / void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suppliers.php        Suppliers CRUD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alerts.php           Alerts list / delete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init_tables.php      Creates sales, sale_items, alerts tables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fix_db.php           Adds missing columns (schema migration)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check_db.php         Lists supplier table columns (diagnostic)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populate_db.php      Resets DB and loads demo data (120 products)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└── seed_demo_data.php   Alternate demo-data seeder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server/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schema.sql           Database schema (pos_inventory)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└── index.js             Optional Node/Express API (port 3001)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public/IMG/             Product images by category (CONS, ELE, PLU, PNT, PWR, 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logo/                   Store logo (J&amp;JAY.jpg)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main.tsx / App.tsx   App entry + routes + ProtectedRoute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contexts/AppContext.tsx   Global state, data sync, auth, cart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services/api.ts      HTTP client for the PHP 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data/                Local data helpers (inventory, sales, supplier)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pages/               Dashboard, Inventory, POS, SalesHistory,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│                        Reports, Supplier, Notifications, 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└── components/          auth, dashboard, inventory, layout, pos,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                         suppliers, ui (Badge, Button, Card, Input, Modal)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package.json             Scripts: dev, build, lint, preview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└── vite.config.ts / tailwind.config.js / tsconfig*.json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16" w:id="16"/>
      <w:r>
        <w:t xml:space="preserve">3.4 Frontend Component Overview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3744"/>
        <w:gridCol w:w="4118"/>
      </w:tblGrid>
      <w:tr>
        <w:trPr>
          <w:tblHeader/>
        </w:trPr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Folder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Components</w:t>
            </w:r>
          </w:p>
        </w:tc>
        <w:tc>
          <w:tcPr>
            <w:tcW w:type="dxa" w:w="411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layout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MainLayout, Sidebar, Topbar</w:t>
            </w:r>
          </w:p>
        </w:tc>
        <w:tc>
          <w:tcPr>
            <w:tcW w:type="dxa" w:w="411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 shell, role-filtered navigation, global search, notification badge, logout</w:t>
            </w:r>
          </w:p>
        </w:tc>
      </w:tr>
      <w:tr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auth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LoginForm</w:t>
            </w:r>
          </w:p>
        </w:tc>
        <w:tc>
          <w:tcPr>
            <w:tcW w:type="dxa" w:w="411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Credential validation, demo-account auto-fill, role redirect</w:t>
            </w:r>
          </w:p>
        </w:tc>
      </w:tr>
      <w:tr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StatCard, SalesChart, LowStockWidget</w:t>
            </w:r>
          </w:p>
        </w:tc>
        <w:tc>
          <w:tcPr>
            <w:tcW w:type="dxa" w:w="411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KPI cards, sales chart, low-stock list and procurement report</w:t>
            </w:r>
          </w:p>
        </w:tc>
      </w:tr>
      <w:tr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inventory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InventoryTable, AddProductModal, EditProductModal, CategoryFilter, ProductCard</w:t>
            </w:r>
          </w:p>
        </w:tc>
        <w:tc>
          <w:tcPr>
            <w:tcW w:type="dxa" w:w="411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Catalog table and product forms</w:t>
            </w:r>
          </w:p>
        </w:tc>
      </w:tr>
      <w:tr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ProductGrid, CartPanel, CheckoutModal, Reciept, AddProductModal</w:t>
            </w:r>
          </w:p>
        </w:tc>
        <w:tc>
          <w:tcPr>
            <w:tcW w:type="dxa" w:w="411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Selling workflow from product pick to receipt</w:t>
            </w:r>
          </w:p>
        </w:tc>
      </w:tr>
      <w:tr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suppliers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SupplierTable, SupplierForm</w:t>
            </w:r>
          </w:p>
        </w:tc>
        <w:tc>
          <w:tcPr>
            <w:tcW w:type="dxa" w:w="411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Supplier listing and add/edit form with input validation</w:t>
            </w:r>
          </w:p>
        </w:tc>
      </w:tr>
      <w:tr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Badge, Button, Card, Input, Modal</w:t>
            </w:r>
          </w:p>
        </w:tc>
        <w:tc>
          <w:tcPr>
            <w:tcW w:type="dxa" w:w="411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Reusable UI primitives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17" w:id="17"/>
      <w:r>
        <w:t xml:space="preserve">3.5 Data Flow: Processing a Sale</w:t>
      </w:r>
      <w:bookmarkEnd w:id="17"/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Cashier clicks products in the </w:t>
      </w:r>
      <w:r>
        <w:rPr>
          <w:b/>
          <w:bCs/>
        </w:rPr>
        <w:t xml:space="preserve">Product Grid</w:t>
      </w:r>
      <w:r>
        <w:t xml:space="preserve">; items are added to the cart (stored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AppContext</w:t>
      </w:r>
      <w:r>
        <w:t xml:space="preserve"> and localStorage).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Cashier opens </w:t>
      </w:r>
      <w:r>
        <w:rPr>
          <w:b/>
          <w:bCs/>
        </w:rPr>
        <w:t xml:space="preserve">Checkout</w:t>
      </w:r>
      <w:r>
        <w:t xml:space="preserve">, enters an optional customer name, chooses a payment method, and enters the tendered amount.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The frontend computes subtotal, 12% VAT, total, and change, then calls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createNewSale()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/sales.php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sales.php</w:t>
      </w:r>
      <w:r>
        <w:t xml:space="preserve"> opens a </w:t>
      </w:r>
      <w:r>
        <w:rPr>
          <w:b/>
          <w:bCs/>
        </w:rPr>
        <w:t xml:space="preserve">database transaction</w:t>
      </w:r>
      <w:r>
        <w:t xml:space="preserve">: inserts the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sales</w:t>
      </w:r>
      <w:r>
        <w:t xml:space="preserve"> row, inserts each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sale_items</w:t>
      </w:r>
      <w:r>
        <w:t xml:space="preserve"> row, and decrements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products.quantity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For every item whose quantity falls to or below its reorder level, 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low-stock</w:t>
      </w:r>
      <w:r>
        <w:t xml:space="preserve"> alert is inserted (only if one does not already exist).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The transaction commits (or rolls back entirely on any error) and the API returns the sale ID.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The frontend refreshes all data, clears the cart, and displays the </w:t>
      </w:r>
      <w:r>
        <w:rPr>
          <w:b/>
          <w:bCs/>
        </w:rPr>
        <w:t xml:space="preserve">Receipt</w:t>
      </w:r>
      <w:r>
        <w:t xml:space="preserve">, which can be printed.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Within 15 seconds, the admin’s Dashboard, Sales History, Reports, and Notifications reflect the new sale.</w:t>
      </w:r>
    </w:p>
    <w:p>
      <w:pPr>
        <w:pStyle w:val="Heading2"/>
      </w:pPr>
      <w:bookmarkStart w:name="_Toc18" w:id="18"/>
      <w:r>
        <w:t xml:space="preserve">3.6 State Management and Synchronization</w:t>
      </w:r>
      <w:bookmarkEnd w:id="18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AppContext</w:t>
      </w:r>
      <w:r>
        <w:t xml:space="preserve"> is the single source of truth on the client. It exposes products, sales, suppliers, alerts, cart, user, and all CRUD actions.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Initial load:</w:t>
      </w:r>
      <w:r>
        <w:t xml:space="preserve"> fetches products, sales, suppliers, and alerts in parallel. Sale dates are converted to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Date</w:t>
      </w:r>
      <w:r>
        <w:t xml:space="preserve"> objects;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cost_price</w:t>
      </w:r>
      <w:r>
        <w:t xml:space="preserve"> /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reorder_level</w:t>
      </w:r>
      <w:r>
        <w:t xml:space="preserve"> are normalized to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costPrice</w:t>
      </w:r>
      <w:r>
        <w:t xml:space="preserve"> /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reorderLevel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Polling:</w:t>
      </w:r>
      <w: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refreshAllData()</w:t>
      </w:r>
      <w:r>
        <w:t xml:space="preserve"> runs every 15 seconds to keep all screens in sync.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Persistence:</w:t>
      </w:r>
      <w:r>
        <w:t xml:space="preserve"> state is mirrored to localStorage keys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pos_products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pos_sales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pos_suppliers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pos_cart</w:t>
      </w:r>
      <w:r>
        <w:t xml:space="preserve">,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pos_user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Fallbacks:</w:t>
      </w:r>
      <w:r>
        <w:t xml:space="preserve"> if the API is down, cached data is used; if no data exists at all, the app requests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populate_db.php</w:t>
      </w:r>
      <w:r>
        <w:t xml:space="preserve">, and if that fails, it seeds built-in sample data locally.</w:t>
      </w:r>
    </w:p>
    <w:p>
      <w:pPr>
        <w:pStyle w:val="Heading1"/>
        <w:pageBreakBefore/>
      </w:pPr>
      <w:bookmarkStart w:name="_Toc19" w:id="19"/>
      <w:r>
        <w:t xml:space="preserve">4. Functional Modules</w:t>
      </w:r>
      <w:bookmarkEnd w:id="19"/>
    </w:p>
    <w:p>
      <w:pPr>
        <w:pStyle w:val="Heading2"/>
      </w:pPr>
      <w:bookmarkStart w:name="_Toc20" w:id="20"/>
      <w:r>
        <w:t xml:space="preserve">4.1 Login and Authentication</w:t>
      </w:r>
      <w:bookmarkEnd w:id="20"/>
    </w:p>
    <w:p>
      <w:pPr>
        <w:spacing w:after="120" w:line="288"/>
      </w:pPr>
      <w:r>
        <w:t xml:space="preserve">The Login page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/login</w:t>
      </w:r>
      <w:r>
        <w:t xml:space="preserve">) asks for an </w:t>
      </w:r>
      <w:r>
        <w:rPr>
          <w:b/>
          <w:bCs/>
        </w:rPr>
        <w:t xml:space="preserve">Operator ID</w:t>
      </w:r>
      <w:r>
        <w:t xml:space="preserve"> and </w:t>
      </w:r>
      <w:r>
        <w:rPr>
          <w:b/>
          <w:bCs/>
        </w:rPr>
        <w:t xml:space="preserve">Security Pin</w:t>
      </w:r>
      <w:r>
        <w:t xml:space="preserve">. Two sample-account buttons auto-fill the credentials. On success, the user object (name, email, role) is stored in context and localStorage, and the user is redirected by role: Admin → Dashboard, Cashier → POS Terminal. Invalid credentials show “Invalid operator credentials. Access denied.” A </w:t>
      </w:r>
      <w:r>
        <w:rPr>
          <w:b/>
          <w:bCs/>
        </w:rPr>
        <w:t xml:space="preserve">Logout</w:t>
      </w:r>
      <w:r>
        <w:t xml:space="preserve"> button in the sidebar ends the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3370"/>
        <w:gridCol w:w="1872"/>
        <w:gridCol w:w="2621"/>
      </w:tblGrid>
      <w:tr>
        <w:trPr>
          <w:tblHeader/>
        </w:trPr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Operator ID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Security Pin</w:t>
            </w:r>
          </w:p>
        </w:tc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Landing Page</w:t>
            </w:r>
          </w:p>
        </w:tc>
      </w:tr>
      <w:tr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3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admin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admin@hardware.com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admin123</w:t>
            </w:r>
          </w:p>
        </w:tc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Cashier</w:t>
            </w:r>
          </w:p>
        </w:tc>
        <w:tc>
          <w:tcPr>
            <w:tcW w:type="dxa" w:w="33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cashier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cashier@hardware.com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cashier123</w:t>
            </w:r>
          </w:p>
        </w:tc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 Terminal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/pos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21" w:id="21"/>
      <w:r>
        <w:t xml:space="preserve">4.2 Dashboard (Admin)</w:t>
      </w:r>
      <w:bookmarkEnd w:id="21"/>
    </w:p>
    <w:p>
      <w:pPr>
        <w:spacing w:after="120" w:line="288"/>
      </w:pPr>
      <w:r>
        <w:t xml:space="preserve">The </w:t>
      </w:r>
      <w:r>
        <w:rPr>
          <w:b/>
          <w:bCs/>
        </w:rPr>
        <w:t xml:space="preserve">Operations Dashboard</w:t>
      </w:r>
      <w:r>
        <w:t xml:space="preserve"> provides a live snapshot of the business: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Today’s Revenue</w:t>
      </w:r>
      <w:r>
        <w:t xml:space="preserve"> and </w:t>
      </w:r>
      <w:r>
        <w:rPr>
          <w:b/>
          <w:bCs/>
        </w:rPr>
        <w:t xml:space="preserve">Daily Transactions</w:t>
      </w:r>
      <w:r>
        <w:t xml:space="preserve"> — totals of completed sales since midnight.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Average Ticket</w:t>
      </w:r>
      <w:r>
        <w:t xml:space="preserve"> — today’s revenue ÷ number of completed transactions.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Inventory Value</w:t>
      </w:r>
      <w:r>
        <w:t xml:space="preserve"> — Σ (price × quantity) across all products.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Low Stock count</w:t>
      </w:r>
      <w:r>
        <w:t xml:space="preserve"> with a widget listing affected items and a printable procurement report.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Sales chart</w:t>
      </w:r>
      <w:r>
        <w:t xml:space="preserve">, </w:t>
      </w:r>
      <w:r>
        <w:rPr>
          <w:b/>
          <w:bCs/>
        </w:rPr>
        <w:t xml:space="preserve">recent 5 transactions</w:t>
      </w:r>
      <w:r>
        <w:t xml:space="preserve">, payment-method indicators, and the </w:t>
      </w:r>
      <w:r>
        <w:rPr>
          <w:b/>
          <w:bCs/>
        </w:rPr>
        <w:t xml:space="preserve">top-rated supplier</w:t>
      </w:r>
      <w:r>
        <w:t xml:space="preserve"> with an estimated next delivery date (today + average delivery days).</w:t>
      </w:r>
    </w:p>
    <w:p>
      <w:pPr>
        <w:pStyle w:val="Heading2"/>
      </w:pPr>
      <w:bookmarkStart w:name="_Toc22" w:id="22"/>
      <w:r>
        <w:t xml:space="preserve">4.3 Inventory Management (Admin)</w:t>
      </w:r>
      <w:bookmarkEnd w:id="22"/>
    </w:p>
    <w:p>
      <w:pPr>
        <w:spacing w:after="120" w:line="288"/>
      </w:pPr>
      <w:r>
        <w:t xml:space="preserve">The </w:t>
      </w:r>
      <w:r>
        <w:rPr>
          <w:b/>
          <w:bCs/>
        </w:rPr>
        <w:t xml:space="preserve">Inventory Management</w:t>
      </w:r>
      <w:r>
        <w:t xml:space="preserve"> page shows three KPI cards — Stock Attention (low-stock count), Inventory Asset Value, and Warehouse Catalog (SKU count) — above the inventory table.</w:t>
      </w:r>
    </w:p>
    <w:p>
      <w:pPr>
        <w:pStyle w:val="Heading3"/>
      </w:pPr>
      <w:r>
        <w:t xml:space="preserve">Inventory table features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Search by SKU, product name, or category (also accepts 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?search=</w:t>
      </w:r>
      <w:r>
        <w:t xml:space="preserve"> value from the global search).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Category filter with item counts (Power Tools, Hand Tools, Electrical, Plumbing, Construction, Fasteners, Painting, plus any custom category).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Stock column sort: none → lowest-to-highest → highest-to-lowest.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Pagination of 10 products per page; “clear filters” reset.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Edit (opens Edit Product modal) and Delete (with confirmation prompt) actions per row.</w:t>
      </w:r>
    </w:p>
    <w:p>
      <w:pPr>
        <w:pStyle w:val="Heading3"/>
      </w:pPr>
      <w:r>
        <w:t xml:space="preserve">Product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 name (required).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SKU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Unique stock code, e.g.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PWR-DRL-001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 category used for filtering and reporting.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Price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Selling price in Philippine pesos (₱).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Cost Price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Acquisition cost.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Quantity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Current units on hand.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Reorder Level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Threshold for low-stock alerts (default 10).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Supplier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Vendor name (selected from supplier list).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Description / Image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Optional details and image path or URL.</w:t>
            </w:r>
          </w:p>
        </w:tc>
      </w:tr>
    </w:tbl>
    <w:p>
      <w:pPr>
        <w:spacing w:after="160"/>
      </w:pPr>
    </w:p>
    <w:p>
      <w:pPr>
        <w:spacing w:after="120" w:line="288"/>
      </w:pPr>
      <w:r>
        <w:t xml:space="preserve">Saving a product (create or update) automatically re-evaluates its stock: an alert is created when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quantity ≤ reorder_level</w:t>
      </w:r>
      <w:r>
        <w:t xml:space="preserve"> and removed once stock is healthy again.</w:t>
      </w:r>
    </w:p>
    <w:p>
      <w:pPr>
        <w:pStyle w:val="Heading2"/>
      </w:pPr>
      <w:bookmarkStart w:name="_Toc23" w:id="23"/>
      <w:r>
        <w:t xml:space="preserve">4.4 POS Terminal (Cashier)</w:t>
      </w:r>
      <w:bookmarkEnd w:id="23"/>
    </w:p>
    <w:p>
      <w:pPr>
        <w:spacing w:after="120" w:line="288"/>
      </w:pPr>
      <w:r>
        <w:t xml:space="preserve">The POS Terminal lets cashiers search products by name or SKU and filter by category. Each product card shows the image, price, and stock. </w:t>
      </w:r>
      <w:r>
        <w:rPr>
          <w:b/>
          <w:bCs/>
        </w:rPr>
        <w:t xml:space="preserve">Out-of-stock items are greyed out and cannot be added.</w:t>
      </w:r>
      <w:r>
        <w:t xml:space="preserve"> Clicking a card adds one unit to the cart; the Cart Panel allows changing quantities, removing items, and shows the running subtotal.</w:t>
      </w:r>
    </w:p>
    <w:p>
      <w:pPr>
        <w:pStyle w:val="Heading3"/>
      </w:pPr>
      <w:r>
        <w:t xml:space="preserve">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Total Amount Due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Subtotal + 12% VAT, displayed prominently with the item count.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Customer Name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Optional; defaults to “Walk-in Customer”. Digits are blocked.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Payment Method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Cash, GCash/Maya (online), Card, or Check. Non-cash methods auto-fill the tendered amount with the exact total.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Tendered Amount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Amount received from the customer.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Change Due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Tendered − Total. Shows green “Change” or red “Short”.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Quick Cash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Buttons for Exact, ₱100, ₱500, and ₱1,000 (rounded up to cover the total).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Complete Sale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Disabled for cash payments when tendered &lt; total. Saves the sale and opens the receipt.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Cancel / Esc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Closes the checkout without saving.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24" w:id="24"/>
      <w:r>
        <w:t xml:space="preserve">4.5 Receipt</w:t>
      </w:r>
      <w:bookmarkEnd w:id="24"/>
    </w:p>
    <w:p>
      <w:pPr>
        <w:spacing w:after="120" w:line="288"/>
      </w:pPr>
      <w:r>
        <w:t xml:space="preserve">After a successful sale, a receipt is displayed showing the store header, sale ID, date/time, cashier, customer, line items (quantity × unit price), subtotal, VAT, total, amount paid, change, and payment method. </w:t>
      </w:r>
      <w:r>
        <w:rPr>
          <w:b/>
          <w:bCs/>
        </w:rPr>
        <w:t xml:space="preserve">Print</w:t>
      </w:r>
      <w:r>
        <w:t xml:space="preserve"> opens a print-ready window (pop-ups must be allowed). Receipts can be reopened later from Sales History; voided sales are clearly marked.</w:t>
      </w:r>
    </w:p>
    <w:p>
      <w:pPr>
        <w:pStyle w:val="Heading2"/>
      </w:pPr>
      <w:bookmarkStart w:name="_Toc25" w:id="25"/>
      <w:r>
        <w:t xml:space="preserve">4.6 Sales History (Admin &amp; Cashier)</w:t>
      </w:r>
      <w:bookmarkEnd w:id="25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Search</w:t>
      </w:r>
      <w:r>
        <w:t xml:space="preserve"> by Order ID, customer, cashier, or product name.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Filters:</w:t>
      </w:r>
      <w:r>
        <w:t xml:space="preserve"> payment method (all / cash / card / check / online), status (all / completed / cancelled), and start/end date.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Summary metrics</w:t>
      </w:r>
      <w:r>
        <w:t xml:space="preserve"> for the filtered set: total revenue, completed transactions, average ticket, and cancelled count.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Expandable rows</w:t>
      </w:r>
      <w:r>
        <w:t xml:space="preserve"> to view line items; </w:t>
      </w:r>
      <w:r>
        <w:rPr>
          <w:b/>
          <w:bCs/>
        </w:rPr>
        <w:t xml:space="preserve">View Receipt</w:t>
      </w:r>
      <w:r>
        <w:t xml:space="preserve"> to display/reprint.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Void Sale:</w:t>
      </w:r>
      <w:r>
        <w:t xml:space="preserve"> after confirmation, the sale is marked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cancelled</w:t>
      </w:r>
      <w:r>
        <w:t xml:space="preserve">, every item’s quantity is returned to stock, and low-stock alerts are cleared for items that become healthy. A sale cannot be voided twice.</w:t>
      </w:r>
    </w:p>
    <w:p>
      <w:pPr>
        <w:pStyle w:val="Heading2"/>
      </w:pPr>
      <w:bookmarkStart w:name="_Toc26" w:id="26"/>
      <w:r>
        <w:t xml:space="preserve">4.7 Reports (Admin)</w:t>
      </w:r>
      <w:bookmarkEnd w:id="26"/>
    </w:p>
    <w:p>
      <w:pPr>
        <w:spacing w:after="120" w:line="288"/>
      </w:pPr>
      <w:r>
        <w:t xml:space="preserve">The </w:t>
      </w:r>
      <w:r>
        <w:rPr>
          <w:b/>
          <w:bCs/>
        </w:rPr>
        <w:t xml:space="preserve">Sales Performance Report</w:t>
      </w:r>
      <w:r>
        <w:t xml:space="preserve"> defaults to the last 30 days and can be changed using start/end date pickers.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Summary cards: Net Sales, Transactions, Average Order Value, and Gross Margin.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Revenue vs. Projection chart:</w:t>
      </w:r>
      <w:r>
        <w:t xml:space="preserve"> for a single day, 2-hour buckets from 08:00 to 20:00; for multi-day ranges, one bar per day. The daily projection target is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max(average daily sales × 1.1, ₱7,000)</w:t>
      </w:r>
      <w:r>
        <w:t xml:space="preserve">, weighted ×1.25 on weekends and ×0.95 on weekdays.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Top 10 best-selling products and payment-method breakdown.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Print</w:t>
      </w:r>
      <w:r>
        <w:t xml:space="preserve"> and </w:t>
      </w:r>
      <w:r>
        <w:rPr>
          <w:b/>
          <w:bCs/>
        </w:rPr>
        <w:t xml:space="preserve">Export PDF</w:t>
      </w:r>
      <w:r>
        <w:t xml:space="preserve"> generate a branded, printable report (use “Save as PDF” in the print dialog).</w:t>
      </w:r>
    </w:p>
    <w:p>
      <w:pPr>
        <w:pStyle w:val="Heading2"/>
      </w:pPr>
      <w:bookmarkStart w:name="_Toc27" w:id="27"/>
      <w:r>
        <w:t xml:space="preserve">4.8 Supplier Management (Admin)</w:t>
      </w:r>
      <w:bookmarkEnd w:id="27"/>
    </w:p>
    <w:p>
      <w:pPr>
        <w:spacing w:after="120" w:line="288"/>
      </w:pPr>
      <w:r>
        <w:t xml:space="preserve">The Suppliers page lists vendors with search across name, contact, phone, and email. Admins can add, edit, and delete suppliers through a validated form (required name, contact person, phone, email, address, city; phone and name fields restrict invalid characters).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Values / Notes</w:t>
            </w:r>
          </w:p>
        </w:tc>
      </w:tr>
      <w:tr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Company Name, Contact Person</w:t>
            </w:r>
          </w:p>
        </w:tc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Required text</w:t>
            </w:r>
          </w:p>
        </w:tc>
      </w:tr>
      <w:tr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Phone, Email</w:t>
            </w:r>
          </w:p>
        </w:tc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Required; e.g.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+63 912 345 6789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vendor@company.com</w:t>
            </w:r>
          </w:p>
        </w:tc>
      </w:tr>
      <w:tr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Address, City, State/Province, ZIP, Country</w:t>
            </w:r>
          </w:p>
        </w:tc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Location details</w:t>
            </w:r>
          </w:p>
        </w:tc>
      </w:tr>
      <w:tr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Payment Terms</w:t>
            </w:r>
          </w:p>
        </w:tc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COD, Net30 (default), Net60, Net90</w:t>
            </w:r>
          </w:p>
        </w:tc>
      </w:tr>
      <w:tr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 categories supplied</w:t>
            </w:r>
          </w:p>
        </w:tc>
      </w:tr>
      <w:tr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active (default), inactive, blocked</w:t>
            </w:r>
          </w:p>
        </w:tc>
      </w:tr>
      <w:tr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Rating</w:t>
            </w:r>
          </w:p>
        </w:tc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0.00 – 5.00</w:t>
            </w:r>
          </w:p>
        </w:tc>
      </w:tr>
      <w:tr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Average Delivery Time</w:t>
            </w:r>
          </w:p>
        </w:tc>
        <w:tc>
          <w:tcPr>
            <w:tcW w:type="dxa" w:w="5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 days; used for the Dashboard delivery estimate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28" w:id="28"/>
      <w:r>
        <w:t xml:space="preserve">4.9 Notifications &amp; Alerts (Admin)</w:t>
      </w:r>
      <w:bookmarkEnd w:id="28"/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Metric cards: total alerts, out-of-stock count (quantity = 0), low-stock count, and </w:t>
      </w:r>
      <w:r>
        <w:rPr>
          <w:b/>
          <w:bCs/>
        </w:rPr>
        <w:t xml:space="preserve">catalog health %</w:t>
      </w:r>
      <w:r>
        <w:t xml:space="preserve"> = healthy products ÷ all products × 100.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Tabs: </w:t>
      </w:r>
      <w:r>
        <w:rPr>
          <w:b/>
          <w:bCs/>
        </w:rPr>
        <w:t xml:space="preserve">All</w:t>
      </w:r>
      <w:r>
        <w:t xml:space="preserve">, </w:t>
      </w:r>
      <w:r>
        <w:rPr>
          <w:b/>
          <w:bCs/>
        </w:rPr>
        <w:t xml:space="preserve">Stock</w:t>
      </w:r>
      <w:r>
        <w:t xml:space="preserve">, and </w:t>
      </w:r>
      <w:r>
        <w:rPr>
          <w:b/>
          <w:bCs/>
        </w:rPr>
        <w:t xml:space="preserve">Operational</w:t>
      </w:r>
      <w:r>
        <w:t xml:space="preserve">, plus a search box for product, SKU, or alert text.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Quick Restock</w:t>
      </w:r>
      <w:r>
        <w:t xml:space="preserve"> adds 20 units to a product directly from its alert card; the alert disappears automatically once stock exceeds the reorder level.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Dismiss individual alerts or </w:t>
      </w:r>
      <w:r>
        <w:rPr>
          <w:b/>
          <w:bCs/>
        </w:rPr>
        <w:t xml:space="preserve">Clear All</w:t>
      </w:r>
      <w:r>
        <w:t xml:space="preserve">. The sidebar badge shows the current notification count.</w:t>
      </w:r>
    </w:p>
    <w:p>
      <w:pPr>
        <w:pStyle w:val="Heading2"/>
      </w:pPr>
      <w:bookmarkStart w:name="_Toc29" w:id="29"/>
      <w:r>
        <w:t xml:space="preserve">4.10 Global Search</w:t>
      </w:r>
      <w:bookmarkEnd w:id="29"/>
    </w:p>
    <w:p>
      <w:pPr>
        <w:spacing w:after="120" w:line="288"/>
      </w:pPr>
      <w:r>
        <w:t xml:space="preserve">The top bar search (“Search SKU, Serial, or Order…”) shows live suggestions after 2 characters — up to 5 matching products and 5 matching sales. Selecting a product opens Inventory filtered by its SKU; selecting a sale opens Sales History filtered by its ID. Pressing Enter routes to Sales History when the query matches an order, otherwise to Inventory.</w:t>
      </w:r>
    </w:p>
    <w:p>
      <w:pPr>
        <w:pStyle w:val="Heading1"/>
        <w:pageBreakBefore/>
      </w:pPr>
      <w:bookmarkStart w:name="_Toc30" w:id="30"/>
      <w:r>
        <w:t xml:space="preserve">5. Database Design</w:t>
      </w:r>
      <w:bookmarkEnd w:id="30"/>
    </w:p>
    <w:p>
      <w:pPr>
        <w:pStyle w:val="Heading2"/>
      </w:pPr>
      <w:bookmarkStart w:name="_Toc31" w:id="31"/>
      <w:r>
        <w:t xml:space="preserve">5.1 Overview</w:t>
      </w:r>
      <w:bookmarkEnd w:id="31"/>
    </w:p>
    <w:p>
      <w:pPr>
        <w:spacing w:after="120" w:line="288"/>
      </w:pPr>
      <w:r>
        <w:t xml:space="preserve">The system uses a MariaDB/MySQL database named </w:t>
      </w:r>
      <w:r>
        <w:rPr>
          <w:b/>
          <w:bCs/>
        </w:rPr>
        <w:t xml:space="preserve">`pos_inventory`</w:t>
      </w:r>
      <w:r>
        <w:t xml:space="preserve"> (character set utf8mb4). It contains five tables. The base schema is defined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server/schema.sql</w:t>
      </w:r>
      <w:r>
        <w:t xml:space="preserve">;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api/init_tables.php</w:t>
      </w:r>
      <w:r>
        <w:t xml:space="preserve">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api/fix_db.php</w:t>
      </w:r>
      <w:r>
        <w:t xml:space="preserve"> add the extended sales and sale-item columns used by the current API.</w:t>
      </w:r>
    </w:p>
    <w:p>
      <w:pPr>
        <w:pStyle w:val="Heading2"/>
      </w:pPr>
      <w:bookmarkStart w:name="_Toc32" w:id="32"/>
      <w:r>
        <w:t xml:space="preserve">5.2 Entity Relationships</w:t>
      </w:r>
      <w:bookmarkEnd w:id="3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685"/>
        <w:gridCol w:w="5242"/>
      </w:tblGrid>
      <w:tr>
        <w:trPr>
          <w:tblHeader/>
        </w:trPr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Cardinality</w:t>
            </w:r>
          </w:p>
        </w:tc>
        <w:tc>
          <w:tcPr>
            <w:tcW w:type="dxa" w:w="524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sales → sale_items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One-to-Many</w:t>
            </w:r>
          </w:p>
        </w:tc>
        <w:tc>
          <w:tcPr>
            <w:tcW w:type="dxa" w:w="524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Foreign key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sale_items.sale_id → sales.id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b/>
                <w:bCs/>
                <w:sz w:val="19"/>
                <w:szCs w:val="19"/>
              </w:rPr>
              <w:t xml:space="preserve">ON DELETE CASCADE</w:t>
            </w:r>
          </w:p>
        </w:tc>
      </w:tr>
      <w:tr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products → sale_items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One-to-Many</w:t>
            </w:r>
          </w:p>
        </w:tc>
        <w:tc>
          <w:tcPr>
            <w:tcW w:type="dxa" w:w="524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Logical link via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sale_items.product_id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product_name</w:t>
            </w:r>
            <w:r>
              <w:rPr>
                <w:sz w:val="19"/>
                <w:szCs w:val="19"/>
              </w:rPr>
              <w:t xml:space="preserve"> is stored as a snapshot so history survives product edits/deletion</w:t>
            </w:r>
          </w:p>
        </w:tc>
      </w:tr>
      <w:tr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products → alerts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One-to-Many</w:t>
            </w:r>
          </w:p>
        </w:tc>
        <w:tc>
          <w:tcPr>
            <w:tcW w:type="dxa" w:w="524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Logical link via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alerts.product_id</w:t>
            </w:r>
          </w:p>
        </w:tc>
      </w:tr>
      <w:tr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suppliers → products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One-to-Many</w:t>
            </w:r>
          </w:p>
        </w:tc>
        <w:tc>
          <w:tcPr>
            <w:tcW w:type="dxa" w:w="524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Logical link by name: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products.supplier = suppliers.name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SUPPLIERS 1 ───&lt; PRODUCTS 1 ───&lt; SALE_ITEMS &gt;─── 1 SALES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  └──&lt; ALERTS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33" w:id="33"/>
      <w:r>
        <w:t xml:space="preserve">5.3 Data Dictionary</w:t>
      </w:r>
      <w:bookmarkEnd w:id="33"/>
    </w:p>
    <w:p>
      <w:pPr>
        <w:pStyle w:val="Heading3"/>
      </w:pPr>
      <w:r>
        <w:t xml:space="preserve">Table: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685"/>
        <w:gridCol w:w="2527"/>
        <w:gridCol w:w="3276"/>
      </w:tblGrid>
      <w:tr>
        <w:trPr>
          <w:tblHeader/>
        </w:trP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Default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PRIMARY KEY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 identifier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 name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sku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Stock keeping unit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 category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price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Selling price (₱)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cost_price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0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Acquisition cost (₱)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quantity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0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Units on hand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reorder_level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10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Low-stock threshold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supplier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Supplier name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 description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Image path or URL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last_restock_date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Date of last restock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Record creation time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Table: 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434"/>
        <w:gridCol w:w="2059"/>
        <w:gridCol w:w="2808"/>
      </w:tblGrid>
      <w:tr>
        <w:trPr>
          <w:tblHeader/>
        </w:trP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Default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PRIMARY KEY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Supplier ID (e.g.,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SUP-001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Company name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contact_person</w:t>
            </w:r>
          </w:p>
        </w:tc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Primary contact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Email address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phone</w:t>
            </w:r>
          </w:p>
        </w:tc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Phone number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address</w:t>
            </w:r>
          </w:p>
        </w:tc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Street address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city / state</w:t>
            </w:r>
          </w:p>
        </w:tc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City and province/state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zip_code</w:t>
            </w:r>
          </w:p>
        </w:tc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VARCHAR(20)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Postal code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country</w:t>
            </w:r>
          </w:p>
        </w:tc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Country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payment_terms</w:t>
            </w:r>
          </w:p>
        </w:tc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ENUM('COD','Net30','Net60','Net90')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'Net30'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Payment terms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Categories supplied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ENUM('active','inactive','blocked')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'active'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Supplier status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rating</w:t>
            </w:r>
          </w:p>
        </w:tc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DECIMAL(3,2)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0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Rating 0.00–5.00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average_delivery_time</w:t>
            </w:r>
          </w:p>
        </w:tc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0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Average delivery (days)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Record creation time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Table: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621"/>
        <w:gridCol w:w="2059"/>
        <w:gridCol w:w="2808"/>
      </w:tblGrid>
      <w:tr>
        <w:trPr>
          <w:tblHeader/>
        </w:trP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Default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PRIMARY KEY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Sale ID, format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SALE-&lt;timestamp&gt;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Customer (default “Walk-in”)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Final amount due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tax *</w:t>
            </w:r>
          </w:p>
        </w:tc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0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VAT amount (12%)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discount</w:t>
            </w:r>
          </w:p>
        </w:tc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0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Discount amount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ENUM('cash','card','check','online')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Payment method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amount_paid *</w:t>
            </w:r>
          </w:p>
        </w:tc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0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Amount tendered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change_amount *</w:t>
            </w:r>
          </w:p>
        </w:tc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0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Change returned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cashier</w:t>
            </w:r>
          </w:p>
        </w:tc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Cashier name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notes</w:t>
            </w:r>
          </w:p>
        </w:tc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Notes / customer reference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ENUM('completed','pending','cancelled')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'completed'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Sale status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Sale date/time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Table: sale_items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685"/>
        <w:gridCol w:w="2808"/>
        <w:gridCol w:w="2995"/>
      </w:tblGrid>
      <w:tr>
        <w:trPr>
          <w:tblHeader/>
        </w:trP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Default</w:t>
            </w:r>
          </w:p>
        </w:tc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PRIMARY KEY, AUTO_INCREMENT</w:t>
            </w:r>
          </w:p>
        </w:tc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Line item ID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sale_id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FK → sales.id, ON DELETE CASCADE</w:t>
            </w:r>
          </w:p>
        </w:tc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Parent sale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product_id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 sold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product_name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 name snapshot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quantity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Units sold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price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Unit price at time of sale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unit_price *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0</w:t>
            </w:r>
          </w:p>
        </w:tc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Unit price (extended column)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discount *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DECIMAL(5,2)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0</w:t>
            </w:r>
          </w:p>
        </w:tc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Line discount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total *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0</w:t>
            </w:r>
          </w:p>
        </w:tc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Line total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Table: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685"/>
        <w:gridCol w:w="2527"/>
        <w:gridCol w:w="3276"/>
      </w:tblGrid>
      <w:tr>
        <w:trPr>
          <w:tblHeader/>
        </w:trP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Default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PRIMARY KEY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Alert ID, format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ALT-&lt;8 hex&gt;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product_id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Related product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type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e.g. 'low-stock'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Alert type (init_tables.php defines low-stock / overstock / expired)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message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Human-readable alert text</w:t>
            </w:r>
          </w:p>
        </w:tc>
      </w:tr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68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252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Alert time</w:t>
            </w:r>
          </w:p>
        </w:tc>
      </w:tr>
    </w:tbl>
    <w:p>
      <w:pPr>
        <w:spacing w:after="160"/>
      </w:pPr>
    </w:p>
    <w:p>
      <w:pPr>
        <w:spacing w:after="120" w:line="288"/>
      </w:pPr>
      <w:r>
        <w:rPr>
          <w:i/>
          <w:iCs/>
          <w:color w:val="475569"/>
          <w:sz w:val="19"/>
          <w:szCs w:val="19"/>
        </w:rPr>
        <w:t xml:space="preserve">* Columns marked with an asterisk are added by </w:t>
      </w:r>
      <w:r>
        <w:rPr>
          <w:rFonts w:ascii="Consolas" w:cs="Consolas" w:eastAsia="Consolas" w:hAnsi="Consolas"/>
          <w:i/>
          <w:iCs/>
          <w:color w:val="9A3412"/>
          <w:sz w:val="19"/>
          <w:szCs w:val="19"/>
        </w:rPr>
        <w:t xml:space="preserve">api/init_tables.php</w:t>
      </w:r>
      <w:r>
        <w:rPr>
          <w:i/>
          <w:iCs/>
          <w:color w:val="475569"/>
          <w:sz w:val="19"/>
          <w:szCs w:val="19"/>
        </w:rPr>
        <w:t xml:space="preserve"> / </w:t>
      </w:r>
      <w:r>
        <w:rPr>
          <w:rFonts w:ascii="Consolas" w:cs="Consolas" w:eastAsia="Consolas" w:hAnsi="Consolas"/>
          <w:i/>
          <w:iCs/>
          <w:color w:val="9A3412"/>
          <w:sz w:val="19"/>
          <w:szCs w:val="19"/>
        </w:rPr>
        <w:t xml:space="preserve">api/fix_db.php</w:t>
      </w:r>
      <w:r>
        <w:rPr>
          <w:i/>
          <w:iCs/>
          <w:color w:val="475569"/>
          <w:sz w:val="19"/>
          <w:szCs w:val="19"/>
        </w:rPr>
        <w:t xml:space="preserve"> and are not in the base </w:t>
      </w:r>
      <w:r>
        <w:rPr>
          <w:rFonts w:ascii="Consolas" w:cs="Consolas" w:eastAsia="Consolas" w:hAnsi="Consolas"/>
          <w:i/>
          <w:iCs/>
          <w:color w:val="9A3412"/>
          <w:sz w:val="19"/>
          <w:szCs w:val="19"/>
        </w:rPr>
        <w:t xml:space="preserve">schema.sql</w:t>
      </w:r>
      <w:r>
        <w:rPr>
          <w:i/>
          <w:iCs/>
          <w:color w:val="475569"/>
          <w:sz w:val="19"/>
          <w:szCs w:val="19"/>
        </w:rPr>
        <w:t xml:space="preserve">.</w:t>
      </w:r>
    </w:p>
    <w:p>
      <w:pPr>
        <w:pStyle w:val="Heading2"/>
      </w:pPr>
      <w:bookmarkStart w:name="_Toc34" w:id="34"/>
      <w:r>
        <w:t xml:space="preserve">5.4 Database Business Rules</w:t>
      </w:r>
      <w:bookmarkEnd w:id="34"/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Creating a sale and its items, deducting stock, and raising alerts all occur inside </w:t>
      </w:r>
      <w:r>
        <w:rPr>
          <w:b/>
          <w:bCs/>
        </w:rPr>
        <w:t xml:space="preserve">one transaction</w:t>
      </w:r>
      <w:r>
        <w:t xml:space="preserve">; any failure rolls back everything.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Voiding a sale is also transactional: status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cancelled</w:t>
      </w:r>
      <w:r>
        <w:t xml:space="preserve">, stock restored, alerts cleared when healthy.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product is </w:t>
      </w:r>
      <w:r>
        <w:rPr>
          <w:b/>
          <w:bCs/>
        </w:rPr>
        <w:t xml:space="preserve">low stock</w:t>
      </w:r>
      <w:r>
        <w:t xml:space="preserve"> when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quantity ≤ reorder_level</w:t>
      </w:r>
      <w:r>
        <w:t xml:space="preserve">; at most one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low-stock</w:t>
      </w:r>
      <w:r>
        <w:t xml:space="preserve"> alert exists per product.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Deleting a sale removes its line items automatically (cascade).</w:t>
      </w:r>
    </w:p>
    <w:p>
      <w:pPr>
        <w:pStyle w:val="Heading1"/>
        <w:pageBreakBefore/>
      </w:pPr>
      <w:bookmarkStart w:name="_Toc35" w:id="35"/>
      <w:r>
        <w:t xml:space="preserve">6. API Reference</w:t>
      </w:r>
      <w:bookmarkEnd w:id="35"/>
    </w:p>
    <w:p>
      <w:pPr>
        <w:pStyle w:val="Heading2"/>
      </w:pPr>
      <w:bookmarkStart w:name="_Toc36" w:id="36"/>
      <w:r>
        <w:t xml:space="preserve">6.1 General Information</w:t>
      </w:r>
      <w:bookmarkEnd w:id="3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0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Base URL</w:t>
            </w:r>
          </w:p>
        </w:tc>
        <w:tc>
          <w:tcPr>
            <w:tcW w:type="dxa" w:w="730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http://localhost/POS_inventory/api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Format</w:t>
            </w:r>
          </w:p>
        </w:tc>
        <w:tc>
          <w:tcPr>
            <w:tcW w:type="dxa" w:w="730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JSON request and response bodies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Content-Type: application/json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CORS</w:t>
            </w:r>
          </w:p>
        </w:tc>
        <w:tc>
          <w:tcPr>
            <w:tcW w:type="dxa" w:w="730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All origins allowed; methods GET, POST, PUT, DELETE, OPTIONS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Identification</w:t>
            </w:r>
          </w:p>
        </w:tc>
        <w:tc>
          <w:tcPr>
            <w:tcW w:type="dxa" w:w="730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Resource ID passed as query string: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?id=&lt;id&gt;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Errors</w:t>
            </w:r>
          </w:p>
        </w:tc>
        <w:tc>
          <w:tcPr>
            <w:tcW w:type="dxa" w:w="730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HTTP 400 (missing ID) or 500 with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{ "error": "&lt;message&gt;" }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Client</w:t>
            </w:r>
          </w:p>
        </w:tc>
        <w:tc>
          <w:tcPr>
            <w:tcW w:type="dxa" w:w="730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src/services/api.ts</w:t>
            </w:r>
            <w:r>
              <w:rPr>
                <w:sz w:val="19"/>
                <w:szCs w:val="19"/>
              </w:rPr>
              <w:t xml:space="preserve"> (all calls go through the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api</w:t>
            </w:r>
            <w:r>
              <w:rPr>
                <w:sz w:val="19"/>
                <w:szCs w:val="19"/>
              </w:rPr>
              <w:t xml:space="preserve"> object)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37" w:id="37"/>
      <w:r>
        <w:t xml:space="preserve">6.2 Products — products.php</w:t>
      </w:r>
      <w:bookmarkEnd w:id="3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3744"/>
        <w:gridCol w:w="4493"/>
      </w:tblGrid>
      <w:tr>
        <w:trPr>
          <w:tblHeader/>
        </w:trPr>
        <w:tc>
          <w:tcPr>
            <w:tcW w:type="dxa" w:w="112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 / Response</w:t>
            </w:r>
          </w:p>
        </w:tc>
      </w:tr>
      <w:tr>
        <w:tc>
          <w:tcPr>
            <w:tcW w:type="dxa" w:w="112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/products.php</w:t>
            </w:r>
          </w:p>
        </w:tc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Returns an array of all product rows (snake_case columns).</w:t>
            </w:r>
          </w:p>
        </w:tc>
      </w:tr>
      <w:tr>
        <w:tc>
          <w:tcPr>
            <w:tcW w:type="dxa" w:w="112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/products.php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Body: id, name, sku, category, price, cost_price, quantity, reorder_level, supplier, description, image</w:t>
            </w:r>
          </w:p>
        </w:tc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Creates a product. Inserts a low-stock alert if quantity ≤ reorder_level.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→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{ "message": "Product created" }</w:t>
            </w:r>
          </w:p>
        </w:tc>
      </w:tr>
      <w:tr>
        <w:tc>
          <w:tcPr>
            <w:tcW w:type="dxa" w:w="112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/products.php?id={id}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Body: any product fields</w:t>
            </w:r>
          </w:p>
        </w:tc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Partially updates a product, then creates or removes its low-stock alert.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→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{ "message": "Product updated" }</w:t>
            </w:r>
          </w:p>
        </w:tc>
      </w:tr>
      <w:tr>
        <w:tc>
          <w:tcPr>
            <w:tcW w:type="dxa" w:w="112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/products.php?id={id}</w:t>
            </w:r>
          </w:p>
        </w:tc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Deletes the product.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→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{ "message": "Product deleted" }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38" w:id="38"/>
      <w:r>
        <w:t xml:space="preserve">6.3 Sales — sales.php</w:t>
      </w:r>
      <w:bookmarkEnd w:id="3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3744"/>
        <w:gridCol w:w="4493"/>
      </w:tblGrid>
      <w:tr>
        <w:trPr>
          <w:tblHeader/>
        </w:trPr>
        <w:tc>
          <w:tcPr>
            <w:tcW w:type="dxa" w:w="112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 / Response</w:t>
            </w:r>
          </w:p>
        </w:tc>
      </w:tr>
      <w:tr>
        <w:tc>
          <w:tcPr>
            <w:tcW w:type="dxa" w:w="112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/sales.php</w:t>
            </w:r>
          </w:p>
        </w:tc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Returns sales (newest first) with items, mapped to camelCase: id, items[], subtotal, tax, discount, total, paymentMethod, amountPaid, change, status, saleDate (ISO 8601), customerName, cashier, notes.</w:t>
            </w:r>
          </w:p>
        </w:tc>
      </w:tr>
      <w:tr>
        <w:tc>
          <w:tcPr>
            <w:tcW w:type="dxa" w:w="112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/sales.php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Body: id, customer_name, total, tax, discount, payment_method, amount_paid, change_amount, cashier, notes, items[ { productId, productName, quantity, price | unitPrice } ]</w:t>
            </w:r>
          </w:p>
        </w:tc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Transactional: inserts sale and items, decrements stock, raises low-stock alerts.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→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{ "message": "Sale completed", "id": "SALE-..." }</w:t>
            </w:r>
          </w:p>
        </w:tc>
      </w:tr>
      <w:tr>
        <w:tc>
          <w:tcPr>
            <w:tcW w:type="dxa" w:w="112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/sales.php?id={id}</w:t>
            </w:r>
          </w:p>
        </w:tc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Voids a sale: sets status to cancelled, restores stock, clears healthy alerts.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→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{ "success": true, "message": "Sale cancelled and stock restored successfully" }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Errors: “Sale not found”, “Sale is already cancelled”.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Example: create sale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POST /POS_inventory/api/sales.php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"id": "SALE-1729738465000",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"customer_name": "Walk-in",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"total": 3920.00,  "tax": 420.00,  "discount":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"payment_method": "cash",  "amount_paid": 4000.00,  "change_amount": 80.00,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"cashier": "Cashier User",  "notes": "",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"items":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{ "productId": "P-001", "productName": "Cordless Drill 18V", "quantity": 1, "price": 3500.00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39" w:id="39"/>
      <w:r>
        <w:t xml:space="preserve">6.4 Suppliers — suppliers.php</w:t>
      </w:r>
      <w:bookmarkEnd w:id="3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3744"/>
        <w:gridCol w:w="4493"/>
      </w:tblGrid>
      <w:tr>
        <w:trPr>
          <w:tblHeader/>
        </w:trPr>
        <w:tc>
          <w:tcPr>
            <w:tcW w:type="dxa" w:w="112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 / Response</w:t>
            </w:r>
          </w:p>
        </w:tc>
      </w:tr>
      <w:tr>
        <w:tc>
          <w:tcPr>
            <w:tcW w:type="dxa" w:w="112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/suppliers.php</w:t>
            </w:r>
          </w:p>
        </w:tc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Returns suppliers mapped to camelCase (contactPerson, zipCode, paymentTerms, averageDeliveryTime, createdAt, …).</w:t>
            </w:r>
          </w:p>
        </w:tc>
      </w:tr>
      <w:tr>
        <w:tc>
          <w:tcPr>
            <w:tcW w:type="dxa" w:w="112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/suppliers.php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Body (camelCase): id, name, contactPerson, email, phone, address, city, state, zipCode, country, paymentTerms, category, status, rating, averageDeliveryTime</w:t>
            </w:r>
          </w:p>
        </w:tc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Creates a supplier (defaults: Net30, active, rating 0).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→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{ "message": "Supplier created" }</w:t>
            </w:r>
          </w:p>
        </w:tc>
      </w:tr>
      <w:tr>
        <w:tc>
          <w:tcPr>
            <w:tcW w:type="dxa" w:w="112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/suppliers.php?id={id}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Body: any supplier fields (camelCase)</w:t>
            </w:r>
          </w:p>
        </w:tc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Partially updates a supplier; camelCase keys are mapped to snake_case columns.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→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{ "message": "Supplier updated" }</w:t>
            </w:r>
          </w:p>
        </w:tc>
      </w:tr>
      <w:tr>
        <w:tc>
          <w:tcPr>
            <w:tcW w:type="dxa" w:w="112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/suppliers.php?id={id}</w:t>
            </w:r>
          </w:p>
        </w:tc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Deletes the supplier.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→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{ "message": "Supplier deleted" }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40" w:id="40"/>
      <w:r>
        <w:t xml:space="preserve">6.5 Alerts — alerts.php</w:t>
      </w:r>
      <w:bookmarkEnd w:id="4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3744"/>
        <w:gridCol w:w="4493"/>
      </w:tblGrid>
      <w:tr>
        <w:trPr>
          <w:tblHeader/>
        </w:trPr>
        <w:tc>
          <w:tcPr>
            <w:tcW w:type="dxa" w:w="112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 / Response</w:t>
            </w:r>
          </w:p>
        </w:tc>
      </w:tr>
      <w:tr>
        <w:tc>
          <w:tcPr>
            <w:tcW w:type="dxa" w:w="112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/alerts.php</w:t>
            </w:r>
          </w:p>
        </w:tc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Returns all alerts, newest first.</w:t>
            </w:r>
          </w:p>
        </w:tc>
      </w:tr>
      <w:tr>
        <w:tc>
          <w:tcPr>
            <w:tcW w:type="dxa" w:w="112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/alerts.php?id={id}</w:t>
            </w:r>
          </w:p>
        </w:tc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Deletes one alert →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{ "message": "Alert deleted" }</w:t>
            </w:r>
          </w:p>
        </w:tc>
      </w:tr>
      <w:tr>
        <w:tc>
          <w:tcPr>
            <w:tcW w:type="dxa" w:w="112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/alerts.php?id=all</w:t>
            </w:r>
          </w:p>
        </w:tc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Deletes all alerts →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{ "message": "All alerts cleared" }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41" w:id="41"/>
      <w:r>
        <w:t xml:space="preserve">6.6 Setup and Maintenance Scripts</w:t>
      </w:r>
      <w:bookmarkEnd w:id="4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69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init_tables.php</w:t>
            </w:r>
          </w:p>
        </w:tc>
        <w:tc>
          <w:tcPr>
            <w:tcW w:type="dxa" w:w="69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Creates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sales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sale_items</w:t>
            </w:r>
            <w:r>
              <w:rPr>
                <w:sz w:val="19"/>
                <w:szCs w:val="19"/>
              </w:rPr>
              <w:t xml:space="preserve">, and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alerts</w:t>
            </w:r>
            <w:r>
              <w:rPr>
                <w:sz w:val="19"/>
                <w:szCs w:val="19"/>
              </w:rPr>
              <w:t xml:space="preserve"> tables (with extended columns) if they do not exist.</w:t>
            </w:r>
          </w:p>
        </w:tc>
      </w:tr>
      <w:tr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fix_db.php</w:t>
            </w:r>
          </w:p>
        </w:tc>
        <w:tc>
          <w:tcPr>
            <w:tcW w:type="dxa" w:w="69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Migration: adds missing supplier, sales (tax, amount_paid, change_amount) and sale-item (unit_price, discount, total) columns; drops obsolete supplier columns.</w:t>
            </w:r>
          </w:p>
        </w:tc>
      </w:tr>
      <w:tr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check_db.php</w:t>
            </w:r>
          </w:p>
        </w:tc>
        <w:tc>
          <w:tcPr>
            <w:tcW w:type="dxa" w:w="69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Diagnostic: returns the column list of the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suppliers</w:t>
            </w:r>
            <w:r>
              <w:rPr>
                <w:sz w:val="19"/>
                <w:szCs w:val="19"/>
              </w:rPr>
              <w:t xml:space="preserve"> table.</w:t>
            </w:r>
          </w:p>
        </w:tc>
      </w:tr>
      <w:tr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populate_db.php</w:t>
            </w:r>
          </w:p>
        </w:tc>
        <w:tc>
          <w:tcPr>
            <w:tcW w:type="dxa" w:w="69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Resets all tables</w:t>
            </w:r>
            <w:r>
              <w:rPr>
                <w:sz w:val="19"/>
                <w:szCs w:val="19"/>
              </w:rPr>
              <w:t xml:space="preserve"> and loads demo data: 6 suppliers, 120 products (20 per category), ~30 days of sales history with 12% VAT, and low-stock alerts. Called automatically by the app when the database is empty.</w:t>
            </w:r>
          </w:p>
        </w:tc>
      </w:tr>
      <w:tr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seed_demo_data.php</w:t>
            </w:r>
          </w:p>
        </w:tc>
        <w:tc>
          <w:tcPr>
            <w:tcW w:type="dxa" w:w="69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Alternate demo seeder (also resets all tables) with a different supplier/product set.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1C1C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B91C1C"/>
              </w:rPr>
              <w:t xml:space="preserve">WARNING: 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populate_db.php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seed_demo_data.php</w:t>
            </w:r>
            <w:r>
              <w:t xml:space="preserve"> TRUNCATE every table. Never run them on a database that contains real store data.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42" w:id="42"/>
      <w:r>
        <w:t xml:space="preserve">6.7 Optional Node.js API (server/index.js)</w:t>
      </w:r>
      <w:bookmarkEnd w:id="42"/>
    </w:p>
    <w:p>
      <w:pPr>
        <w:spacing w:after="120" w:line="288"/>
      </w:pPr>
      <w:r>
        <w:t xml:space="preserve">An Express server on port </w:t>
      </w:r>
      <w:r>
        <w:rPr>
          <w:b/>
          <w:bCs/>
        </w:rPr>
        <w:t xml:space="preserve">3001</w:t>
      </w:r>
      <w:r>
        <w:t xml:space="preserve"> exposes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GET/POST /api/products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PUT/DELETE /api/products/:id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GET/POST /api/sales</w:t>
      </w:r>
      <w:r>
        <w:t xml:space="preserve">,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GET/POST /api/suppliers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PUT/DELETE /api/suppliers/:id</w:t>
      </w:r>
      <w:r>
        <w:t xml:space="preserve"> against the same database. It does not implement alerts or sale voiding and is not used by the current frontend. Start it with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node index.js</w:t>
      </w:r>
      <w:r>
        <w:t xml:space="preserve"> inside the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server</w:t>
      </w:r>
      <w:r>
        <w:t xml:space="preserve"> folder if needed.</w:t>
      </w:r>
    </w:p>
    <w:p>
      <w:pPr>
        <w:pStyle w:val="Heading1"/>
        <w:pageBreakBefore/>
      </w:pPr>
      <w:bookmarkStart w:name="_Toc43" w:id="43"/>
      <w:r>
        <w:t xml:space="preserve">7. Installation and Setup</w:t>
      </w:r>
      <w:bookmarkEnd w:id="43"/>
    </w:p>
    <w:p>
      <w:pPr>
        <w:pStyle w:val="Heading2"/>
      </w:pPr>
      <w:bookmarkStart w:name="_Toc44" w:id="44"/>
      <w:r>
        <w:t xml:space="preserve">7.1 System Requirements</w:t>
      </w:r>
      <w:bookmarkEnd w:id="4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55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Minimum Requirement</w:t>
            </w:r>
          </w:p>
        </w:tc>
      </w:tr>
      <w:tr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55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Windows 10/11 (or any OS supporting XAMPP and Node.js)</w:t>
            </w:r>
          </w:p>
        </w:tc>
      </w:tr>
      <w:tr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Node.js / npm</w:t>
            </w:r>
          </w:p>
        </w:tc>
        <w:tc>
          <w:tcPr>
            <w:tcW w:type="dxa" w:w="655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Node.js 18 or later (tested with v22) and npm</w:t>
            </w:r>
          </w:p>
        </w:tc>
      </w:tr>
      <w:tr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XAMPP</w:t>
            </w:r>
          </w:p>
        </w:tc>
        <w:tc>
          <w:tcPr>
            <w:tcW w:type="dxa" w:w="655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Apache + PHP 8 + MariaDB/MySQL</w:t>
            </w:r>
          </w:p>
        </w:tc>
      </w:tr>
      <w:tr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Browser</w:t>
            </w:r>
          </w:p>
        </w:tc>
        <w:tc>
          <w:tcPr>
            <w:tcW w:type="dxa" w:w="655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Latest Chrome, Edge, or Firefox (pop-ups allowed for printing)</w:t>
            </w:r>
          </w:p>
        </w:tc>
      </w:tr>
      <w:tr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Hardware</w:t>
            </w:r>
          </w:p>
        </w:tc>
        <w:tc>
          <w:tcPr>
            <w:tcW w:type="dxa" w:w="655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 GB RAM, dual-core CPU, 1 GB free disk space; optional receipt printer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45" w:id="45"/>
      <w:r>
        <w:t xml:space="preserve">7.2 Database and API Setup</w:t>
      </w:r>
      <w:bookmarkEnd w:id="45"/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Install </w:t>
      </w:r>
      <w:r>
        <w:rPr>
          <w:b/>
          <w:bCs/>
        </w:rPr>
        <w:t xml:space="preserve">XAMPP</w:t>
      </w:r>
      <w:r>
        <w:t xml:space="preserve"> and open the XAMPP Control Panel. Start </w:t>
      </w:r>
      <w:r>
        <w:rPr>
          <w:b/>
          <w:bCs/>
        </w:rPr>
        <w:t xml:space="preserve">Apache</w:t>
      </w:r>
      <w:r>
        <w:t xml:space="preserve"> and </w:t>
      </w:r>
      <w:r>
        <w:rPr>
          <w:b/>
          <w:bCs/>
        </w:rPr>
        <w:t xml:space="preserve">MySQL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Create the folder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C:\xampp\htdocs\POS_inventory\</w:t>
      </w:r>
      <w:r>
        <w:t xml:space="preserve"> and copy the project’s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api</w:t>
      </w:r>
      <w:r>
        <w:t xml:space="preserve"> folder into it, so the files are at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C:\xampp\htdocs\POS_inventory\api\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Open phpMyAdmin at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http://localhost/phpmyadmin</w:t>
      </w:r>
      <w:r>
        <w:t xml:space="preserve">, choose </w:t>
      </w:r>
      <w:r>
        <w:rPr>
          <w:b/>
          <w:bCs/>
        </w:rPr>
        <w:t xml:space="preserve">Import</w:t>
      </w:r>
      <w:r>
        <w:t xml:space="preserve">, and import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server/schema.sql</w:t>
      </w:r>
      <w:r>
        <w:t xml:space="preserve">. This creates the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pos_inventory</w:t>
      </w:r>
      <w:r>
        <w:t xml:space="preserve"> database and its tables.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Open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http://localhost/POS_inventory/api/fix_db.php</w:t>
      </w:r>
      <w:r>
        <w:t xml:space="preserve"> in the browser to add the extended columns. 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"success": true</w:t>
      </w:r>
      <w:r>
        <w:t xml:space="preserve"> message confirms the migration.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(Optional) Load demo data by opening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http://localhost/POS_inventory/api/populate_db.php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Verify the API by opening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http://localhost/POS_inventory/api/products.php</w:t>
      </w:r>
      <w:r>
        <w:t xml:space="preserve"> — it should return a JSON array.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2563EB"/>
              </w:rPr>
              <w:t xml:space="preserve">NOTE: 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schema.sql</w:t>
            </w:r>
            <w:r>
              <w:t xml:space="preserve"> inserts two sample products, so the app’s automatic seeding (which only runs when the products table is empty) will not trigger. Run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populate_db.php</w:t>
            </w:r>
            <w:r>
              <w:t xml:space="preserve"> (step 5) if you want the full demo catalog.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46" w:id="46"/>
      <w:r>
        <w:t xml:space="preserve">7.3 Frontend Setup</w:t>
      </w:r>
      <w:bookmarkEnd w:id="46"/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Open a terminal in the project root folder.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Install dependencies: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npm install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Start the development server: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npm run dev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Open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http://localhost:5173</w:t>
      </w:r>
      <w:r>
        <w:t xml:space="preserve"> in the browser and log in with a demo account (see 4.1).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npm install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npm run dev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 VITE ready →  Local: http://localhost:5173/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47" w:id="47"/>
      <w:r>
        <w:t xml:space="preserve">7.4 Available npm Scripts</w:t>
      </w:r>
      <w:bookmarkEnd w:id="4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73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673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Starts the Vite development server with hot reload.</w:t>
            </w:r>
          </w:p>
        </w:tc>
      </w:tr>
      <w:tr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673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Type-checks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tsc -b</w:t>
            </w:r>
            <w:r>
              <w:rPr>
                <w:sz w:val="19"/>
                <w:szCs w:val="19"/>
              </w:rPr>
              <w:t xml:space="preserve">) and builds the production bundle into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dist/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npm run preview</w:t>
            </w:r>
          </w:p>
        </w:tc>
        <w:tc>
          <w:tcPr>
            <w:tcW w:type="dxa" w:w="673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Serves the production build locally for testing.</w:t>
            </w:r>
          </w:p>
        </w:tc>
      </w:tr>
      <w:tr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npm run lint</w:t>
            </w:r>
          </w:p>
        </w:tc>
        <w:tc>
          <w:tcPr>
            <w:tcW w:type="dxa" w:w="673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Runs ESLint over the codebase.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48" w:id="48"/>
      <w:r>
        <w:t xml:space="preserve">7.5 Production Deployment (Optional)</w:t>
      </w:r>
      <w:bookmarkEnd w:id="48"/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Run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npm run build</w:t>
      </w:r>
      <w:r>
        <w:t xml:space="preserve"> to produce the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dist/</w:t>
      </w:r>
      <w:r>
        <w:t xml:space="preserve"> folder.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Copy the contents of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dist/</w:t>
      </w:r>
      <w:r>
        <w:t xml:space="preserve"> to a folder served by Apache (e.g.,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C:\xampp\htdocs\jjay\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Because the app uses client-side routing, configure Apache to fall back to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index.html</w:t>
      </w:r>
      <w:r>
        <w:t xml:space="preserve"> for unknown paths (e.g., an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.htaccess</w:t>
      </w:r>
      <w:r>
        <w:t xml:space="preserve"> rewrite rule).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Make sure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API_BASE_URL</w:t>
      </w:r>
      <w:r>
        <w:t xml:space="preserve">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src/services/api.ts</w:t>
      </w:r>
      <w:r>
        <w:t xml:space="preserve"> points to the correct API location before building.</w:t>
      </w:r>
    </w:p>
    <w:p>
      <w:pPr>
        <w:pStyle w:val="Heading2"/>
      </w:pPr>
      <w:bookmarkStart w:name="_Toc49" w:id="49"/>
      <w:r>
        <w:t xml:space="preserve">7.6 Troubleshooting</w:t>
      </w:r>
      <w:bookmarkEnd w:id="4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580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 / Solution</w:t>
            </w:r>
          </w:p>
        </w:tc>
      </w:tr>
      <w:tr>
        <w:tc>
          <w:tcPr>
            <w:tcW w:type="dxa" w:w="355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 shows sample data that never changes</w:t>
            </w:r>
          </w:p>
        </w:tc>
        <w:tc>
          <w:tcPr>
            <w:tcW w:type="dxa" w:w="580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API unreachable. Confirm Apache/MySQL are running and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http://localhost/POS_inventory/api/products.php</w:t>
            </w:r>
            <w:r>
              <w:rPr>
                <w:sz w:val="19"/>
                <w:szCs w:val="19"/>
              </w:rPr>
              <w:t xml:space="preserve"> returns JSON.</w:t>
            </w:r>
          </w:p>
        </w:tc>
      </w:tr>
      <w:tr>
        <w:tc>
          <w:tcPr>
            <w:tcW w:type="dxa" w:w="355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“Unknown column tax / amount_paid” error on checkout</w:t>
            </w:r>
          </w:p>
        </w:tc>
        <w:tc>
          <w:tcPr>
            <w:tcW w:type="dxa" w:w="580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Extended columns missing — run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fix_db.php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55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CORS or 404 errors in the browser console</w:t>
            </w:r>
          </w:p>
        </w:tc>
        <w:tc>
          <w:tcPr>
            <w:tcW w:type="dxa" w:w="580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API folder is not at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htdocs/POS_inventory/api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API_BASE_URL</w:t>
            </w:r>
            <w:r>
              <w:rPr>
                <w:sz w:val="19"/>
                <w:szCs w:val="19"/>
              </w:rPr>
              <w:t xml:space="preserve"> is wrong.</w:t>
            </w:r>
          </w:p>
        </w:tc>
      </w:tr>
      <w:tr>
        <w:tc>
          <w:tcPr>
            <w:tcW w:type="dxa" w:w="355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Receipt or report does not print</w:t>
            </w:r>
          </w:p>
        </w:tc>
        <w:tc>
          <w:tcPr>
            <w:tcW w:type="dxa" w:w="580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Browser blocked the pop-up. Allow pop-ups for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localhost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55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Login keeps returning to the login page</w:t>
            </w:r>
          </w:p>
        </w:tc>
        <w:tc>
          <w:tcPr>
            <w:tcW w:type="dxa" w:w="580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Clear the browser’s localStorage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pos_user</w:t>
            </w:r>
            <w:r>
              <w:rPr>
                <w:sz w:val="19"/>
                <w:szCs w:val="19"/>
              </w:rPr>
              <w:t xml:space="preserve">) and log in again.</w:t>
            </w:r>
          </w:p>
        </w:tc>
      </w:tr>
      <w:tr>
        <w:tc>
          <w:tcPr>
            <w:tcW w:type="dxa" w:w="355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Port 5173 already in use</w:t>
            </w:r>
          </w:p>
        </w:tc>
        <w:tc>
          <w:tcPr>
            <w:tcW w:type="dxa" w:w="580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Stop the other process or run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npm run dev -- --port 5174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50" w:id="50"/>
      <w:r>
        <w:t xml:space="preserve">8. Configuration</w:t>
      </w:r>
      <w:bookmarkEnd w:id="5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3557"/>
        <w:gridCol w:w="2808"/>
      </w:tblGrid>
      <w:tr>
        <w:trPr>
          <w:tblHeader/>
        </w:trP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355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API base URL</w:t>
            </w:r>
          </w:p>
        </w:tc>
        <w:tc>
          <w:tcPr>
            <w:tcW w:type="dxa" w:w="355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src/services/api.ts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API_BASE_URL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http://localhost/POS_inventory/api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Database host / name / user / password</w:t>
            </w:r>
          </w:p>
        </w:tc>
        <w:tc>
          <w:tcPr>
            <w:tcW w:type="dxa" w:w="355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api/db.php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localhost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pos_inventory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root</w:t>
            </w:r>
            <w:r>
              <w:rPr>
                <w:sz w:val="19"/>
                <w:szCs w:val="19"/>
              </w:rPr>
              <w:t xml:space="preserve"> / (empty)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Node API database settings &amp; port</w:t>
            </w:r>
          </w:p>
        </w:tc>
        <w:tc>
          <w:tcPr>
            <w:tcW w:type="dxa" w:w="355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server/index.js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Same DB, port 3001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VAT rate</w:t>
            </w:r>
          </w:p>
        </w:tc>
        <w:tc>
          <w:tcPr>
            <w:tcW w:type="dxa" w:w="355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CheckoutModal.tsx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AppContext.tsx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12% (0.12)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 refresh interval</w:t>
            </w:r>
          </w:p>
        </w:tc>
        <w:tc>
          <w:tcPr>
            <w:tcW w:type="dxa" w:w="355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AppContext.tsx</w:t>
            </w:r>
            <w:r>
              <w:rPr>
                <w:sz w:val="19"/>
                <w:szCs w:val="19"/>
              </w:rPr>
              <w:t xml:space="preserve"> (setInterval)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15,000 ms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reorder level</w:t>
            </w:r>
          </w:p>
        </w:tc>
        <w:tc>
          <w:tcPr>
            <w:tcW w:type="dxa" w:w="355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schema.sql</w:t>
            </w:r>
            <w:r>
              <w:rPr>
                <w:sz w:val="19"/>
                <w:szCs w:val="19"/>
              </w:rPr>
              <w:t xml:space="preserve"> (products.reorder_level)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Quick restock quantity</w:t>
            </w:r>
          </w:p>
        </w:tc>
        <w:tc>
          <w:tcPr>
            <w:tcW w:type="dxa" w:w="355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Notifications.tsx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handleQuickRestock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+20 units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Inventory page size</w:t>
            </w:r>
          </w:p>
        </w:tc>
        <w:tc>
          <w:tcPr>
            <w:tcW w:type="dxa" w:w="355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InventoryTable.tsx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itemsPerPage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Demo credentials</w:t>
            </w:r>
          </w:p>
        </w:tc>
        <w:tc>
          <w:tcPr>
            <w:tcW w:type="dxa" w:w="355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components/auth/LoginForm.tsx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admin/admin123, cashier/cashier123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059669"/>
              </w:rPr>
              <w:t xml:space="preserve">TIP:  </w:t>
            </w:r>
            <w:r>
              <w:t xml:space="preserve">After changing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API_BASE_URL</w:t>
            </w:r>
            <w:r>
              <w:t xml:space="preserve"> or any frontend setting, restart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npm run dev</w:t>
            </w:r>
            <w:r>
              <w:t xml:space="preserve"> (or rebuild with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npm run build</w:t>
            </w:r>
            <w:r>
              <w:t xml:space="preserve">) for the change to take effect.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51" w:id="51"/>
      <w:r>
        <w:t xml:space="preserve">9. User Guide — Common Procedures</w:t>
      </w:r>
      <w:bookmarkEnd w:id="51"/>
    </w:p>
    <w:p>
      <w:pPr>
        <w:pStyle w:val="Heading2"/>
      </w:pPr>
      <w:bookmarkStart w:name="_Toc52" w:id="52"/>
      <w:r>
        <w:t xml:space="preserve">9.1 Cashier: Processing a Sale</w:t>
      </w:r>
      <w:bookmarkEnd w:id="52"/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Log in as Cashier; the POS Terminal opens.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Search by product name/SKU or choose a category, then click products to add them to the cart.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Adjust quantities or remove items in the cart panel.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Click </w:t>
      </w:r>
      <w:r>
        <w:rPr>
          <w:b/>
          <w:bCs/>
        </w:rPr>
        <w:t xml:space="preserve">Checkout</w:t>
      </w:r>
      <w:r>
        <w:t xml:space="preserve">. Enter the customer name (optional) and select the payment method.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For cash, enter the tendered amount or tap a quick-cash button; confirm the change shown.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Click </w:t>
      </w:r>
      <w:r>
        <w:rPr>
          <w:b/>
          <w:bCs/>
        </w:rPr>
        <w:t xml:space="preserve">Complete Sale</w:t>
      </w:r>
      <w:r>
        <w:t xml:space="preserve">. Print the receipt and hand it to the customer, then close it to start the next sale.</w:t>
      </w:r>
    </w:p>
    <w:p>
      <w:pPr>
        <w:pStyle w:val="Heading2"/>
      </w:pPr>
      <w:bookmarkStart w:name="_Toc53" w:id="53"/>
      <w:r>
        <w:t xml:space="preserve">9.2 Admin: Adding a New Product</w:t>
      </w:r>
      <w:bookmarkEnd w:id="53"/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Go to </w:t>
      </w:r>
      <w:r>
        <w:rPr>
          <w:b/>
          <w:bCs/>
        </w:rPr>
        <w:t xml:space="preserve">Inventory</w:t>
      </w:r>
      <w:r>
        <w:t xml:space="preserve"> and click </w:t>
      </w:r>
      <w:r>
        <w:rPr>
          <w:b/>
          <w:bCs/>
        </w:rPr>
        <w:t xml:space="preserve">Add New Product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Fill in name, SKU, category, price, cost price, quantity, reorder level, supplier, and optional description/image.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Save. The product appears in the table and is immediately available on the POS.</w:t>
      </w:r>
    </w:p>
    <w:p>
      <w:pPr>
        <w:pStyle w:val="Heading2"/>
      </w:pPr>
      <w:bookmarkStart w:name="_Toc54" w:id="54"/>
      <w:r>
        <w:t xml:space="preserve">9.3 Admin: Restocking</w:t>
      </w:r>
      <w:bookmarkEnd w:id="54"/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Open </w:t>
      </w:r>
      <w:r>
        <w:rPr>
          <w:b/>
          <w:bCs/>
        </w:rPr>
        <w:t xml:space="preserve">Notifications</w:t>
      </w:r>
      <w:r>
        <w:t xml:space="preserve"> (the sidebar badge shows how many items need attention).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Click </w:t>
      </w:r>
      <w:r>
        <w:rPr>
          <w:b/>
          <w:bCs/>
        </w:rPr>
        <w:t xml:space="preserve">Quick Restock</w:t>
      </w:r>
      <w:r>
        <w:t xml:space="preserve"> on an item to add 20 units, or go to Inventory → Edit to set an exact quantity.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The alert clears automatically once stock is above the reorder level.</w:t>
      </w:r>
    </w:p>
    <w:p>
      <w:pPr>
        <w:pStyle w:val="Heading2"/>
      </w:pPr>
      <w:bookmarkStart w:name="_Toc55" w:id="55"/>
      <w:r>
        <w:t xml:space="preserve">9.4 Admin: Voiding a Sale</w:t>
      </w:r>
      <w:bookmarkEnd w:id="55"/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Open </w:t>
      </w:r>
      <w:r>
        <w:rPr>
          <w:b/>
          <w:bCs/>
        </w:rPr>
        <w:t xml:space="preserve">Sales History</w:t>
      </w:r>
      <w:r>
        <w:t xml:space="preserve"> and locate the sale using search or filters.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Click the </w:t>
      </w:r>
      <w:r>
        <w:rPr>
          <w:b/>
          <w:bCs/>
        </w:rPr>
        <w:t xml:space="preserve">Void</w:t>
      </w:r>
      <w:r>
        <w:t xml:space="preserve"> action and confirm in the dialog.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The sale is marked Cancelled, excluded from revenue, and its items are returned to stock.</w:t>
      </w:r>
    </w:p>
    <w:p>
      <w:pPr>
        <w:pStyle w:val="Heading2"/>
      </w:pPr>
      <w:bookmarkStart w:name="_Toc56" w:id="56"/>
      <w:r>
        <w:t xml:space="preserve">9.5 Admin: Managing Suppliers</w:t>
      </w:r>
      <w:bookmarkEnd w:id="56"/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Open </w:t>
      </w:r>
      <w:r>
        <w:rPr>
          <w:b/>
          <w:bCs/>
        </w:rPr>
        <w:t xml:space="preserve">Suppliers</w:t>
      </w:r>
      <w:r>
        <w:t xml:space="preserve"> and click </w:t>
      </w:r>
      <w:r>
        <w:rPr>
          <w:b/>
          <w:bCs/>
        </w:rPr>
        <w:t xml:space="preserve">Add Supplier</w:t>
      </w:r>
      <w:r>
        <w:t xml:space="preserve"> (or the edit icon on an existing supplier).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Complete the required fields and choose payment terms and status.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Save. Use the delete icon (with confirmation) to remove a supplier.</w:t>
      </w:r>
    </w:p>
    <w:p>
      <w:pPr>
        <w:pStyle w:val="Heading2"/>
      </w:pPr>
      <w:bookmarkStart w:name="_Toc57" w:id="57"/>
      <w:r>
        <w:t xml:space="preserve">9.6 Admin: Generating a Sales Report</w:t>
      </w:r>
      <w:bookmarkEnd w:id="57"/>
    </w:p>
    <w:p>
      <w:pPr>
        <w:pStyle w:val="ListParagraph"/>
        <w:numPr>
          <w:ilvl w:val="0"/>
          <w:numId w:val="12"/>
        </w:numPr>
        <w:spacing w:after="80" w:line="276"/>
      </w:pPr>
      <w:r>
        <w:t xml:space="preserve">Open </w:t>
      </w:r>
      <w:r>
        <w:rPr>
          <w:b/>
          <w:bCs/>
        </w:rPr>
        <w:t xml:space="preserve">Reports</w:t>
      </w:r>
      <w:r>
        <w:t xml:space="preserve"> and set the start and end dates.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t xml:space="preserve">Review the summary cards, revenue vs. projection chart, and top products.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t xml:space="preserve">Click </w:t>
      </w:r>
      <w:r>
        <w:rPr>
          <w:b/>
          <w:bCs/>
        </w:rPr>
        <w:t xml:space="preserve">Print</w:t>
      </w:r>
      <w:r>
        <w:t xml:space="preserve"> or </w:t>
      </w:r>
      <w:r>
        <w:rPr>
          <w:b/>
          <w:bCs/>
        </w:rPr>
        <w:t xml:space="preserve">Export PDF</w:t>
      </w:r>
      <w:r>
        <w:t xml:space="preserve"> (choose “Save as PDF” as the printer to save a file).</w:t>
      </w:r>
    </w:p>
    <w:p>
      <w:pPr>
        <w:pStyle w:val="Heading1"/>
        <w:pageBreakBefore/>
      </w:pPr>
      <w:bookmarkStart w:name="_Toc58" w:id="58"/>
      <w:r>
        <w:t xml:space="preserve">10. Business Rules and Computations</w:t>
      </w:r>
      <w:bookmarkEnd w:id="5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 / Metric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 / Behavior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Subtotal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Σ (unit price × quantity) for all cart items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VAT (POS checkout)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Subtotal × 12%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Total Amount Due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Subtotal + VAT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Change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Amount tendered − Total (cash must be ≥ Total)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Low stock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quantity ≤ reorder_level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Out of stock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quantity = 0 (item cannot be added to cart)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Inventory asset value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Σ (price × quantity) — retail valuation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Catalog health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(total products − low-stock products) ÷ total products × 100%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Average ticket / order value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Revenue of completed sales ÷ number of completed sales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Revenue figures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Only sales with status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completed</w:t>
            </w:r>
            <w:r>
              <w:rPr>
                <w:sz w:val="19"/>
                <w:szCs w:val="19"/>
              </w:rPr>
              <w:t xml:space="preserve"> are counted; cancelled sales are excluded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Voiding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Restores each item’s quantity; a sale can only be voided once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Sale ID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SALE-</w:t>
            </w:r>
            <w:r>
              <w:rPr>
                <w:sz w:val="19"/>
                <w:szCs w:val="19"/>
              </w:rPr>
              <w:t xml:space="preserve"> + current timestamp in milliseconds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Alert ID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ALT-</w:t>
            </w:r>
            <w:r>
              <w:rPr>
                <w:sz w:val="19"/>
                <w:szCs w:val="19"/>
              </w:rPr>
              <w:t xml:space="preserve"> + 8 random hexadecimal characters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Report projection target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max(avg. daily sales × 1.1, ₱7,000) × 1.25 (weekend) or × 0.95 (weekday)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59" w:id="59"/>
      <w:r>
        <w:t xml:space="preserve">11. Security Considerations and Known Limitations</w:t>
      </w:r>
      <w:bookmarkEnd w:id="59"/>
    </w:p>
    <w:p>
      <w:pPr>
        <w:spacing w:after="120" w:line="288"/>
      </w:pPr>
      <w:r>
        <w:t xml:space="preserve">The following items are documented so the system can be operated safely and improved in future releases.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1498"/>
        <w:gridCol w:w="3744"/>
        <w:gridCol w:w="3650"/>
      </w:tblGrid>
      <w:tr>
        <w:trPr>
          <w:tblHeader/>
        </w:trPr>
        <w:tc>
          <w:tcPr>
            <w:tcW w:type="dxa" w:w="4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Behavior</w:t>
            </w:r>
          </w:p>
        </w:tc>
        <w:tc>
          <w:tcPr>
            <w:tcW w:type="dxa" w:w="3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4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Credentials are checked in the browser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LoginForm.tsx</w:t>
            </w:r>
            <w:r>
              <w:rPr>
                <w:sz w:val="19"/>
                <w:szCs w:val="19"/>
              </w:rPr>
              <w:t xml:space="preserve">) against fixed demo accounts; the API does not verify users.</w:t>
            </w:r>
          </w:p>
        </w:tc>
        <w:tc>
          <w:tcPr>
            <w:tcW w:type="dxa" w:w="3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 a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users</w:t>
            </w:r>
            <w:r>
              <w:rPr>
                <w:sz w:val="19"/>
                <w:szCs w:val="19"/>
              </w:rPr>
              <w:t xml:space="preserve"> table with hashed passwords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password_hash</w:t>
            </w:r>
            <w:r>
              <w:rPr>
                <w:sz w:val="19"/>
                <w:szCs w:val="19"/>
              </w:rPr>
              <w:t xml:space="preserve">) and server-side sessions or tokens.</w:t>
            </w:r>
          </w:p>
        </w:tc>
      </w:tr>
      <w:tr>
        <w:tc>
          <w:tcPr>
            <w:tcW w:type="dxa" w:w="4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API access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Endpoints are open to any origin (CORS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*</w:t>
            </w:r>
            <w:r>
              <w:rPr>
                <w:sz w:val="19"/>
                <w:szCs w:val="19"/>
              </w:rPr>
              <w:t xml:space="preserve">) and require no authentication.</w:t>
            </w:r>
          </w:p>
        </w:tc>
        <w:tc>
          <w:tcPr>
            <w:tcW w:type="dxa" w:w="3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Restrict CORS to the app origin and require a token on every request.</w:t>
            </w:r>
          </w:p>
        </w:tc>
      </w:tr>
      <w:tr>
        <w:tc>
          <w:tcPr>
            <w:tcW w:type="dxa" w:w="4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Update queries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PUT</w:t>
            </w:r>
            <w:r>
              <w:rPr>
                <w:sz w:val="19"/>
                <w:szCs w:val="19"/>
              </w:rPr>
              <w:t xml:space="preserve"> handlers build column names from request keys.</w:t>
            </w:r>
          </w:p>
        </w:tc>
        <w:tc>
          <w:tcPr>
            <w:tcW w:type="dxa" w:w="3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Whitelist allowed column names before building SQL.</w:t>
            </w:r>
          </w:p>
        </w:tc>
      </w:tr>
      <w:tr>
        <w:tc>
          <w:tcPr>
            <w:tcW w:type="dxa" w:w="4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Seeder scripts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populate_db.php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seed_demo_data.php</w:t>
            </w:r>
            <w:r>
              <w:rPr>
                <w:sz w:val="19"/>
                <w:szCs w:val="19"/>
              </w:rPr>
              <w:t xml:space="preserve"> wipe all data and are web-accessible.</w:t>
            </w:r>
          </w:p>
        </w:tc>
        <w:tc>
          <w:tcPr>
            <w:tcW w:type="dxa" w:w="3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Remove or protect them in production.</w:t>
            </w:r>
          </w:p>
        </w:tc>
      </w:tr>
      <w:tr>
        <w:tc>
          <w:tcPr>
            <w:tcW w:type="dxa" w:w="4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Schema files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Base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schema.sql</w:t>
            </w:r>
            <w:r>
              <w:rPr>
                <w:sz w:val="19"/>
                <w:szCs w:val="19"/>
              </w:rPr>
              <w:t xml:space="preserve"> lacks extended sales columns.</w:t>
            </w:r>
          </w:p>
        </w:tc>
        <w:tc>
          <w:tcPr>
            <w:tcW w:type="dxa" w:w="3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Merge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fix_db.php</w:t>
            </w:r>
            <w:r>
              <w:rPr>
                <w:sz w:val="19"/>
                <w:szCs w:val="19"/>
              </w:rPr>
              <w:t xml:space="preserve"> columns into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schema.sql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Customer name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checkout customer name is saved in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notes</w:t>
            </w:r>
            <w:r>
              <w:rPr>
                <w:sz w:val="19"/>
                <w:szCs w:val="19"/>
              </w:rPr>
              <w:t xml:space="preserve">, while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customer_name</w:t>
            </w:r>
            <w:r>
              <w:rPr>
                <w:sz w:val="19"/>
                <w:szCs w:val="19"/>
              </w:rPr>
              <w:t xml:space="preserve"> defaults to “Walk-in”.</w:t>
            </w:r>
          </w:p>
        </w:tc>
        <w:tc>
          <w:tcPr>
            <w:tcW w:type="dxa" w:w="3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 the name directly as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customer_name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createNewSale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Stock validation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API does not reject sales exceeding available stock (the POS only blocks items at 0).</w:t>
            </w:r>
          </w:p>
        </w:tc>
        <w:tc>
          <w:tcPr>
            <w:tcW w:type="dxa" w:w="3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Validate quantity server-side inside the sale transaction.</w:t>
            </w:r>
          </w:p>
        </w:tc>
      </w:tr>
      <w:tr>
        <w:tc>
          <w:tcPr>
            <w:tcW w:type="dxa" w:w="4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Report placeholders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Gross Margin (24.8%) and trend percentages on the Reports page are static.</w:t>
            </w:r>
          </w:p>
        </w:tc>
        <w:tc>
          <w:tcPr>
            <w:tcW w:type="dxa" w:w="3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Compute from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cost_price</w:t>
            </w:r>
            <w:r>
              <w:rPr>
                <w:sz w:val="19"/>
                <w:szCs w:val="19"/>
              </w:rPr>
              <w:t xml:space="preserve"> and prior-period data.</w:t>
            </w:r>
          </w:p>
        </w:tc>
      </w:tr>
      <w:tr>
        <w:tc>
          <w:tcPr>
            <w:tcW w:type="dxa" w:w="4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API URL and DB credentials are hard-coded.</w:t>
            </w:r>
          </w:p>
        </w:tc>
        <w:tc>
          <w:tcPr>
            <w:tcW w:type="dxa" w:w="3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Move to environment variables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.env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4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Supplier extras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Purchase orders, payments, and ratings exist only in the local data layer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src/data/supplier.ts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3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 database tables and endpoints if needed.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60" w:id="60"/>
      <w:r>
        <w:t xml:space="preserve">12. Future Enhancements</w:t>
      </w:r>
      <w:bookmarkEnd w:id="60"/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Secure server-side authentication with user management and audit logs.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Barcode scanner support on the POS Terminal.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Persisted purchase orders and supplier payment tracking.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Discounts and promotions at checkout; BIR-compliant official receipts.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Stock movement history (restocks, adjustments, returns).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Export of reports to Excel/CSV.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Email/SMS low-stock notifications to the owner.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Multi-branch support and cloud deployment.</w:t>
      </w:r>
    </w:p>
    <w:p>
      <w:pPr>
        <w:pStyle w:val="Heading1"/>
        <w:pageBreakBefore/>
      </w:pPr>
      <w:bookmarkStart w:name="_Toc61" w:id="61"/>
      <w:r>
        <w:t xml:space="preserve">Appendix A. Demo Data Summary</w:t>
      </w:r>
      <w:bookmarkEnd w:id="61"/>
    </w:p>
    <w:p>
      <w:pPr>
        <w:spacing w:after="120" w:line="288"/>
      </w:pPr>
      <w:r>
        <w:t xml:space="preserve">Running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populate_db.php</w:t>
      </w:r>
      <w:r>
        <w:t xml:space="preserve"> loads the following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498"/>
        <w:gridCol w:w="3931"/>
        <w:gridCol w:w="1872"/>
      </w:tblGrid>
      <w:tr>
        <w:trPr>
          <w:tblHeader/>
        </w:trP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SKU Prefix</w:t>
            </w:r>
          </w:p>
        </w:tc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Supplier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Products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Power Tools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PWR-</w:t>
            </w:r>
          </w:p>
        </w:tc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Titan PowerTools Inc.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Electrical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ELE-</w:t>
            </w:r>
          </w:p>
        </w:tc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Lumina Electrical Supplies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Plumbing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PLU-</w:t>
            </w:r>
          </w:p>
        </w:tc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FlowTech Plumbing Solutions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Construction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CON-</w:t>
            </w:r>
          </w:p>
        </w:tc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BuildPro Construction Materials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Fasteners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FAS-</w:t>
            </w:r>
          </w:p>
        </w:tc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SecureFast Industrial Fasteners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Painting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PNT-</w:t>
            </w:r>
          </w:p>
        </w:tc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ColorTech Paints &amp; Coatings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Sales history:</w:t>
      </w:r>
      <w:r>
        <w:t xml:space="preserve"> 31 days of transactions — 3–5 sales per weekday and 6–10 on Fridays to Sundays, between 08:00 and 20:00, by four sample cashiers, using all payment methods.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Each sale has 1–4 items; ~15% of sales receive a 5–15% discount; VAT is 12%; cash payments are rounded up to the nearest ₱50.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Several products are intentionally below their reorder level to demonstrate low-stock alerts.</w:t>
      </w:r>
    </w:p>
    <w:p>
      <w:pPr>
        <w:pStyle w:val="Heading1"/>
        <w:pageBreakBefore/>
      </w:pPr>
      <w:bookmarkStart w:name="_Toc62" w:id="62"/>
      <w:r>
        <w:t xml:space="preserve">Appendix B. Source File Index</w:t>
      </w:r>
      <w:bookmarkEnd w:id="6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3"/>
        <w:gridCol w:w="4867"/>
      </w:tblGrid>
      <w:tr>
        <w:trPr>
          <w:tblHeader/>
        </w:trP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src/App.tsx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Route definitions and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ProtectedRoute</w:t>
            </w:r>
            <w:r>
              <w:rPr>
                <w:sz w:val="19"/>
                <w:szCs w:val="19"/>
              </w:rPr>
              <w:t xml:space="preserve"> role guard</w:t>
            </w:r>
          </w:p>
        </w:tc>
      </w:tr>
      <w:t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src/contexts/AppContext.tsx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Global state, API sync/polling, cart, auth, offline fallback</w:t>
            </w:r>
          </w:p>
        </w:tc>
      </w:tr>
      <w:t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src/services/api.ts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HTTP client for all API endpoints</w:t>
            </w:r>
          </w:p>
        </w:tc>
      </w:tr>
      <w:t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src/pages/Dashboard.tsx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Operations Dashboard</w:t>
            </w:r>
          </w:p>
        </w:tc>
      </w:tr>
      <w:t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src/pages/Inventory.tsx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Inventory Management page</w:t>
            </w:r>
          </w:p>
        </w:tc>
      </w:tr>
      <w:t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src/pages/POS.tsx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 Terminal page</w:t>
            </w:r>
          </w:p>
        </w:tc>
      </w:tr>
      <w:t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src/pages/SalesHistory.tsx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Sales ledger, filters, receipt view, void</w:t>
            </w:r>
          </w:p>
        </w:tc>
      </w:tr>
      <w:t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src/pages/Reports.tsx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Sales Performance Report, print/PDF</w:t>
            </w:r>
          </w:p>
        </w:tc>
      </w:tr>
      <w:t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src/pages/Supplier.tsx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Supplier management page</w:t>
            </w:r>
          </w:p>
        </w:tc>
      </w:tr>
      <w:t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src/pages/Notifications.tsx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Alerts center and quick restock</w:t>
            </w:r>
          </w:p>
        </w:tc>
      </w:tr>
      <w:t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src/pages/Login.tsx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Login page</w:t>
            </w:r>
          </w:p>
        </w:tc>
      </w:tr>
      <w:t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src/components/pos/CheckoutModal.tsx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Checkout, payment, VAT, change</w:t>
            </w:r>
          </w:p>
        </w:tc>
      </w:tr>
      <w:t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src/components/pos/Reciept.tsx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Receipt display and printing</w:t>
            </w:r>
          </w:p>
        </w:tc>
      </w:tr>
      <w:t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src/components/inventory/InventoryTable.tsx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Search, filter, sort, paginate products</w:t>
            </w:r>
          </w:p>
        </w:tc>
      </w:tr>
      <w:t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src/components/suppliers/SupplierForm.tsx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Add/edit supplier form with validation</w:t>
            </w:r>
          </w:p>
        </w:tc>
      </w:tr>
      <w:t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api/db.php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Database connection and helpers</w:t>
            </w:r>
          </w:p>
        </w:tc>
      </w:tr>
      <w:t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api/products.php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sales.php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suppliers.php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alerts.php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REST-style API endpoints</w:t>
            </w:r>
          </w:p>
        </w:tc>
      </w:tr>
      <w:tr>
        <w:tc>
          <w:tcPr>
            <w:tcW w:type="dxa" w:w="44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server/schema.sql</w:t>
            </w:r>
          </w:p>
        </w:tc>
        <w:tc>
          <w:tcPr>
            <w:tcW w:type="dxa" w:w="486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Database schema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7"/>
        <w:szCs w:val="17"/>
      </w:rPr>
      <w:t xml:space="preserve">Page </w:t>
    </w:r>
    <w:r>
      <w:rPr>
        <w:color w:val="475569"/>
        <w:sz w:val="17"/>
        <w:szCs w:val="17"/>
      </w:rPr>
      <w:fldChar w:fldCharType="begin"/>
    </w:r>
    <w:r>
      <w:rPr>
        <w:color w:val="475569"/>
        <w:sz w:val="17"/>
        <w:szCs w:val="17"/>
      </w:rPr>
      <w:instrText xml:space="preserve">PAGE</w:instrText>
    </w:r>
    <w:r>
      <w:rPr>
        <w:color w:val="475569"/>
        <w:sz w:val="17"/>
        <w:szCs w:val="17"/>
      </w:rPr>
      <w:fldChar w:fldCharType="separate"/>
    </w:r>
    <w:r>
      <w:rPr>
        <w:color w:val="475569"/>
        <w:sz w:val="17"/>
        <w:szCs w:val="17"/>
      </w:rPr>
      <w:fldChar w:fldCharType="end"/>
    </w:r>
    <w:r>
      <w:rPr>
        <w:color w:val="475569"/>
        <w:sz w:val="17"/>
        <w:szCs w:val="17"/>
      </w:rPr>
      <w:t xml:space="preserve"> of </w:t>
    </w:r>
    <w:r>
      <w:rPr>
        <w:color w:val="475569"/>
        <w:sz w:val="17"/>
        <w:szCs w:val="17"/>
      </w:rPr>
      <w:fldChar w:fldCharType="begin"/>
    </w:r>
    <w:r>
      <w:rPr>
        <w:color w:val="475569"/>
        <w:sz w:val="17"/>
        <w:szCs w:val="17"/>
      </w:rPr>
      <w:instrText xml:space="preserve">NUMPAGES</w:instrText>
    </w:r>
    <w:r>
      <w:rPr>
        <w:color w:val="475569"/>
        <w:sz w:val="17"/>
        <w:szCs w:val="17"/>
      </w:rPr>
      <w:fldChar w:fldCharType="separate"/>
    </w:r>
    <w:r>
      <w:rPr>
        <w:color w:val="47556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2410C" w:sz="6" w:space="4"/>
      </w:pBdr>
      <w:tabs>
        <w:tab w:val="right" w:pos="9360"/>
      </w:tabs>
    </w:pPr>
    <w:r>
      <w:rPr>
        <w:b/>
        <w:bCs/>
        <w:color w:val="C2410C"/>
        <w:sz w:val="17"/>
        <w:szCs w:val="17"/>
      </w:rPr>
      <w:t xml:space="preserve">J&amp;JAY POS &amp; Inventory System</w:t>
    </w:r>
    <w:r>
      <w:rPr>
        <w:color w:val="475569"/>
        <w:sz w:val="17"/>
        <w:szCs w:val="17"/>
      </w:rPr>
      <w:t xml:space="preserve">	System Documentation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C2410C"/>
      </w:r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2410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C2410C" w:sz="12" w:space="6"/>
      </w:pBdr>
      <w:spacing w:after="200" w:before="120"/>
    </w:pPr>
    <w:rPr>
      <w:b/>
      <w:bCs/>
      <w:color w:val="1A202C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</w:pPr>
    <w:rPr>
      <w:b/>
      <w:bCs/>
      <w:color w:val="C2410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b/>
      <w:bCs/>
      <w:color w:val="1A202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63461fd961bdfeddd71f3c4a37fea46fa04f26f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J&amp;JAY POS &amp; Inventory System — System Documentation</dc:title>
  <dc:creator>J&amp;JAY Hardware</dc:creator>
  <dc:description>Full system documentation: overview, features, architecture, database, API, setup.</dc:description>
  <cp:lastModifiedBy>Un-named</cp:lastModifiedBy>
  <cp:revision>1</cp:revision>
  <dcterms:created xsi:type="dcterms:W3CDTF">2026-10-24T03:02:10.530Z</dcterms:created>
  <dcterms:modified xsi:type="dcterms:W3CDTF">2026-10-24T03:02:10.531Z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