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B29A" w14:textId="007834C6" w:rsidR="004A74BE" w:rsidRPr="00285365" w:rsidRDefault="00D55AA2" w:rsidP="00FF7EAB">
      <w:pPr>
        <w:tabs>
          <w:tab w:val="left" w:pos="440"/>
        </w:tabs>
        <w:jc w:val="center"/>
        <w:rPr>
          <w:rFonts w:hint="eastAsia"/>
          <w:b/>
          <w:bCs/>
          <w:sz w:val="28"/>
          <w:szCs w:val="32"/>
        </w:rPr>
      </w:pPr>
      <w:r w:rsidRPr="00D55AA2">
        <w:rPr>
          <w:b/>
          <w:bCs/>
          <w:sz w:val="28"/>
          <w:szCs w:val="32"/>
        </w:rPr>
        <w:t>神经网络与深度学习</w:t>
      </w:r>
      <w:r>
        <w:rPr>
          <w:rFonts w:hint="eastAsia"/>
          <w:b/>
          <w:bCs/>
          <w:sz w:val="28"/>
          <w:szCs w:val="32"/>
        </w:rPr>
        <w:t>RNN</w:t>
      </w:r>
      <w:r w:rsidR="00022F56" w:rsidRPr="00285365">
        <w:rPr>
          <w:rFonts w:hint="eastAsia"/>
          <w:b/>
          <w:bCs/>
          <w:sz w:val="28"/>
          <w:szCs w:val="32"/>
        </w:rPr>
        <w:t>报告</w:t>
      </w:r>
    </w:p>
    <w:p w14:paraId="78638F39" w14:textId="5F783F46" w:rsidR="00022F56" w:rsidRDefault="00022F56" w:rsidP="00FF7EAB">
      <w:pPr>
        <w:tabs>
          <w:tab w:val="left" w:pos="440"/>
        </w:tabs>
        <w:jc w:val="center"/>
        <w:rPr>
          <w:rFonts w:hint="eastAsia"/>
        </w:rPr>
      </w:pPr>
      <w:r>
        <w:rPr>
          <w:rFonts w:hint="eastAsia"/>
        </w:rPr>
        <w:t>2251320 涂中</w:t>
      </w:r>
      <w:proofErr w:type="gramStart"/>
      <w:r>
        <w:rPr>
          <w:rFonts w:hint="eastAsia"/>
        </w:rPr>
        <w:t>浩</w:t>
      </w:r>
      <w:proofErr w:type="gramEnd"/>
    </w:p>
    <w:p w14:paraId="084D50CD" w14:textId="77777777" w:rsidR="00FB4CBC" w:rsidRDefault="00FB4CBC" w:rsidP="00FF7EAB">
      <w:pPr>
        <w:tabs>
          <w:tab w:val="left" w:pos="440"/>
        </w:tabs>
        <w:jc w:val="center"/>
        <w:rPr>
          <w:rFonts w:hint="eastAsia"/>
        </w:rPr>
      </w:pPr>
    </w:p>
    <w:p w14:paraId="1DA9864F" w14:textId="229EE9B4" w:rsidR="00FB4CBC" w:rsidRPr="00D55AA2" w:rsidRDefault="00D55AA2" w:rsidP="00D55AA2">
      <w:pPr>
        <w:pStyle w:val="a9"/>
        <w:numPr>
          <w:ilvl w:val="0"/>
          <w:numId w:val="10"/>
        </w:numPr>
        <w:tabs>
          <w:tab w:val="left" w:pos="440"/>
        </w:tabs>
        <w:rPr>
          <w:rFonts w:hint="eastAsia"/>
          <w:b/>
          <w:bCs/>
        </w:rPr>
      </w:pPr>
      <w:r w:rsidRPr="00D55AA2">
        <w:rPr>
          <w:rFonts w:hint="eastAsia"/>
          <w:b/>
          <w:bCs/>
        </w:rPr>
        <w:t>RNN ，LSTM，GRU模型</w:t>
      </w:r>
      <w:r>
        <w:rPr>
          <w:rFonts w:hint="eastAsia"/>
          <w:b/>
          <w:bCs/>
        </w:rPr>
        <w:t>介绍</w:t>
      </w:r>
    </w:p>
    <w:p w14:paraId="3B5EB4B2" w14:textId="4DFDA766" w:rsidR="00736146" w:rsidRDefault="00736146" w:rsidP="00D55AA2">
      <w:pPr>
        <w:pStyle w:val="a9"/>
        <w:tabs>
          <w:tab w:val="left" w:pos="440"/>
        </w:tabs>
        <w:ind w:left="440"/>
      </w:pPr>
      <w:r>
        <w:tab/>
      </w:r>
      <w:r w:rsidR="00D55AA2" w:rsidRPr="00D55AA2">
        <w:t>RNN（循环神经网络）、LSTM（长短时记忆网络）和 GRU（门控循环单元）都是用于处理序列数据的神经网络模型，主要应用于自然语言处理（NLP）、时间序列预测、语音识别等任务</w:t>
      </w:r>
      <w:r w:rsidR="00D55AA2">
        <w:rPr>
          <w:rFonts w:hint="eastAsia"/>
        </w:rPr>
        <w:t>。</w:t>
      </w:r>
    </w:p>
    <w:p w14:paraId="19FC6CAD" w14:textId="0DA8D223" w:rsidR="00D55AA2" w:rsidRDefault="00D55AA2" w:rsidP="00D55AA2">
      <w:pPr>
        <w:pStyle w:val="a9"/>
        <w:numPr>
          <w:ilvl w:val="0"/>
          <w:numId w:val="11"/>
        </w:numPr>
        <w:tabs>
          <w:tab w:val="left" w:pos="440"/>
        </w:tabs>
      </w:pPr>
      <w:r w:rsidRPr="00D55AA2">
        <w:t>RNN 是一种用于处理序列数据的神经网络，它的核心特点是具有循环结构，可以在时间维度上共享参数，并通过隐藏状态（hidden state）存储和更新历史信息。</w:t>
      </w:r>
    </w:p>
    <w:p w14:paraId="23C304FE" w14:textId="128C3FDB" w:rsidR="00D55AA2" w:rsidRDefault="00D55AA2" w:rsidP="00D55AA2">
      <w:pPr>
        <w:pStyle w:val="a9"/>
        <w:numPr>
          <w:ilvl w:val="0"/>
          <w:numId w:val="11"/>
        </w:numPr>
        <w:tabs>
          <w:tab w:val="left" w:pos="440"/>
        </w:tabs>
      </w:pPr>
      <w:r w:rsidRPr="00D55AA2">
        <w:t xml:space="preserve">LSTM 是 RNN 的改进版本，由 Hochreiter 和 </w:t>
      </w:r>
      <w:proofErr w:type="spellStart"/>
      <w:r w:rsidRPr="00D55AA2">
        <w:t>Schmidhuber</w:t>
      </w:r>
      <w:proofErr w:type="spellEnd"/>
      <w:r w:rsidRPr="00D55AA2">
        <w:t xml:space="preserve"> 于 1997 年提出。它通过</w:t>
      </w:r>
      <w:r w:rsidRPr="00D55AA2">
        <w:rPr>
          <w:b/>
          <w:bCs/>
        </w:rPr>
        <w:t>引入门控机制</w:t>
      </w:r>
      <w:r w:rsidRPr="00D55AA2">
        <w:t>来有效解决梯度消失问题，使得网络可以学习长期依赖关系。通过</w:t>
      </w:r>
      <w:r w:rsidRPr="00D55AA2">
        <w:rPr>
          <w:b/>
          <w:bCs/>
        </w:rPr>
        <w:t>细胞状态（cell state）</w:t>
      </w:r>
      <w:r w:rsidRPr="00D55AA2">
        <w:t xml:space="preserve"> 和 </w:t>
      </w:r>
      <w:r w:rsidRPr="00D55AA2">
        <w:rPr>
          <w:b/>
          <w:bCs/>
        </w:rPr>
        <w:t>三个门（输入门、遗忘门、输出门）</w:t>
      </w:r>
      <w:r w:rsidRPr="00D55AA2">
        <w:t xml:space="preserve"> 进行信息更新</w:t>
      </w:r>
      <w:r>
        <w:rPr>
          <w:rFonts w:hint="eastAsia"/>
        </w:rPr>
        <w:t>。</w:t>
      </w:r>
      <w:r w:rsidRPr="00D55AA2">
        <w:rPr>
          <w:b/>
          <w:bCs/>
        </w:rPr>
        <w:t>能够记住长期信息</w:t>
      </w:r>
      <w:r w:rsidRPr="00D55AA2">
        <w:t>，有效解决梯度消失问题</w:t>
      </w:r>
      <w:r>
        <w:rPr>
          <w:rFonts w:hint="eastAsia"/>
        </w:rPr>
        <w:t>；</w:t>
      </w:r>
      <w:r w:rsidRPr="00D55AA2">
        <w:rPr>
          <w:b/>
          <w:bCs/>
        </w:rPr>
        <w:t>适用于长序列任务</w:t>
      </w:r>
      <w:r w:rsidRPr="00D55AA2">
        <w:t>（如文本生成、机器翻译）</w:t>
      </w:r>
    </w:p>
    <w:p w14:paraId="5CEBD08C" w14:textId="6338E2AE" w:rsidR="00D55AA2" w:rsidRPr="00D55AA2" w:rsidRDefault="00D55AA2" w:rsidP="00D55AA2">
      <w:pPr>
        <w:pStyle w:val="a9"/>
        <w:numPr>
          <w:ilvl w:val="0"/>
          <w:numId w:val="11"/>
        </w:numPr>
        <w:tabs>
          <w:tab w:val="left" w:pos="440"/>
        </w:tabs>
        <w:rPr>
          <w:rFonts w:hint="eastAsia"/>
        </w:rPr>
      </w:pPr>
      <w:r w:rsidRPr="00D55AA2">
        <w:t>GRU 是由 Cho 等人于 2014 年提出的 LSTM 的简化版本，它保留了 LSTM 的长时记忆能力，但减少了参数，提高了计算效率。</w:t>
      </w:r>
    </w:p>
    <w:p w14:paraId="131AE7CC" w14:textId="77777777" w:rsidR="00FB4CBC" w:rsidRDefault="00FB4CBC" w:rsidP="00736146">
      <w:pPr>
        <w:pStyle w:val="a9"/>
        <w:tabs>
          <w:tab w:val="left" w:pos="440"/>
        </w:tabs>
        <w:ind w:left="440"/>
        <w:rPr>
          <w:rFonts w:hint="eastAsia"/>
        </w:rPr>
      </w:pPr>
    </w:p>
    <w:p w14:paraId="75C4B5C8" w14:textId="07C099E2" w:rsidR="00FB4CBC" w:rsidRDefault="00D55AA2" w:rsidP="00D55AA2">
      <w:pPr>
        <w:pStyle w:val="a9"/>
        <w:numPr>
          <w:ilvl w:val="0"/>
          <w:numId w:val="10"/>
        </w:numPr>
        <w:tabs>
          <w:tab w:val="left" w:pos="440"/>
        </w:tabs>
        <w:rPr>
          <w:rFonts w:hint="eastAsia"/>
        </w:rPr>
      </w:pPr>
      <w:r>
        <w:rPr>
          <w:rFonts w:hint="eastAsia"/>
          <w:b/>
          <w:bCs/>
        </w:rPr>
        <w:t>诗歌生成过程</w:t>
      </w:r>
    </w:p>
    <w:p w14:paraId="708645D6" w14:textId="3D5E0392" w:rsidR="00736146" w:rsidRDefault="00BF59BF" w:rsidP="00BF59BF">
      <w:pPr>
        <w:tabs>
          <w:tab w:val="left" w:pos="440"/>
        </w:tabs>
        <w:rPr>
          <w:rFonts w:hint="eastAsia"/>
        </w:rPr>
      </w:pPr>
      <w:r>
        <w:tab/>
      </w:r>
      <w:r w:rsidR="00D55AA2">
        <w:rPr>
          <w:rFonts w:hint="eastAsia"/>
        </w:rPr>
        <w:t>生成诗歌时首先要输入种子</w:t>
      </w:r>
      <w:r>
        <w:rPr>
          <w:rFonts w:hint="eastAsia"/>
        </w:rPr>
        <w:t>，随后逐步预测下一个字符，累积得到完整的诗歌。</w:t>
      </w:r>
    </w:p>
    <w:p w14:paraId="251D8263" w14:textId="77777777" w:rsidR="00FB4CBC" w:rsidRDefault="00FB4CBC" w:rsidP="00FB4CBC">
      <w:pPr>
        <w:pStyle w:val="a9"/>
        <w:tabs>
          <w:tab w:val="left" w:pos="440"/>
        </w:tabs>
        <w:ind w:left="440"/>
        <w:rPr>
          <w:rFonts w:hint="eastAsia"/>
        </w:rPr>
      </w:pPr>
    </w:p>
    <w:p w14:paraId="5FC63286" w14:textId="45F6421A" w:rsidR="00FB4CBC" w:rsidRDefault="00BF59BF" w:rsidP="00DC6233">
      <w:pPr>
        <w:pStyle w:val="a9"/>
        <w:numPr>
          <w:ilvl w:val="0"/>
          <w:numId w:val="10"/>
        </w:numPr>
        <w:tabs>
          <w:tab w:val="left" w:pos="440"/>
        </w:tabs>
        <w:rPr>
          <w:rFonts w:hint="eastAsia"/>
        </w:rPr>
      </w:pPr>
      <w:r>
        <w:rPr>
          <w:rFonts w:hint="eastAsia"/>
          <w:b/>
          <w:bCs/>
        </w:rPr>
        <w:t>生成诗歌</w:t>
      </w:r>
      <w:r w:rsidR="00FB4CBC">
        <w:tab/>
      </w:r>
      <w:r w:rsidRPr="00BF59BF">
        <w:drawing>
          <wp:inline distT="0" distB="0" distL="0" distR="0" wp14:anchorId="7D1340A3" wp14:editId="0D92FF72">
            <wp:extent cx="5274310" cy="328295"/>
            <wp:effectExtent l="0" t="0" r="2540" b="0"/>
            <wp:docPr id="1616869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69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6B41" w14:textId="77777777" w:rsidR="00FB4CBC" w:rsidRDefault="00FB4CBC" w:rsidP="00FB4CBC">
      <w:pPr>
        <w:pStyle w:val="a9"/>
        <w:tabs>
          <w:tab w:val="left" w:pos="440"/>
        </w:tabs>
        <w:ind w:left="440"/>
        <w:rPr>
          <w:rFonts w:hint="eastAsia"/>
        </w:rPr>
      </w:pPr>
    </w:p>
    <w:p w14:paraId="7141AF98" w14:textId="55EB1224" w:rsidR="00FB4CBC" w:rsidRDefault="00FB4CBC" w:rsidP="00FB4CBC">
      <w:pPr>
        <w:pStyle w:val="a9"/>
        <w:numPr>
          <w:ilvl w:val="0"/>
          <w:numId w:val="10"/>
        </w:numPr>
        <w:tabs>
          <w:tab w:val="left" w:pos="440"/>
        </w:tabs>
        <w:rPr>
          <w:rFonts w:hint="eastAsia"/>
        </w:rPr>
      </w:pPr>
      <w:r>
        <w:rPr>
          <w:rFonts w:hint="eastAsia"/>
          <w:b/>
          <w:bCs/>
        </w:rPr>
        <w:t>总结</w:t>
      </w:r>
    </w:p>
    <w:p w14:paraId="4196FC8D" w14:textId="6523BA3A" w:rsidR="00D55AA2" w:rsidRDefault="00BF59BF" w:rsidP="00BF59BF">
      <w:pPr>
        <w:tabs>
          <w:tab w:val="left" w:pos="440"/>
        </w:tabs>
      </w:pPr>
      <w:r>
        <w:tab/>
      </w:r>
      <w:r w:rsidRPr="00BF59BF">
        <w:t xml:space="preserve">本实验的主要目标是利用 </w:t>
      </w:r>
      <w:r w:rsidRPr="00BF59BF">
        <w:rPr>
          <w:b/>
          <w:bCs/>
        </w:rPr>
        <w:t>循环神经网络（RNN）</w:t>
      </w:r>
      <w:r w:rsidRPr="00BF59BF">
        <w:t>训练一个文本生成模型，使其能够学习诗歌的结构，并基于输入的起始文本自动生成新的诗歌。</w:t>
      </w:r>
    </w:p>
    <w:p w14:paraId="70952BBF" w14:textId="31B1F23F" w:rsidR="00BF59BF" w:rsidRDefault="00BF59BF" w:rsidP="00BF59BF">
      <w:pPr>
        <w:tabs>
          <w:tab w:val="left" w:pos="440"/>
        </w:tabs>
      </w:pPr>
      <w:r>
        <w:tab/>
      </w:r>
      <w:r>
        <w:rPr>
          <w:rFonts w:hint="eastAsia"/>
        </w:rPr>
        <w:t>实验主要流程包括</w:t>
      </w:r>
    </w:p>
    <w:p w14:paraId="31F24883" w14:textId="1901C97E" w:rsidR="00BF59BF" w:rsidRDefault="00BF59BF" w:rsidP="00BF59BF">
      <w:pPr>
        <w:pStyle w:val="a9"/>
        <w:numPr>
          <w:ilvl w:val="0"/>
          <w:numId w:val="12"/>
        </w:numPr>
        <w:tabs>
          <w:tab w:val="left" w:pos="440"/>
        </w:tabs>
      </w:pPr>
      <w:r>
        <w:rPr>
          <w:rFonts w:hint="eastAsia"/>
        </w:rPr>
        <w:t>数据预处理</w:t>
      </w:r>
    </w:p>
    <w:p w14:paraId="113CD222" w14:textId="00E5E29E" w:rsidR="00BF59BF" w:rsidRDefault="00BF59BF" w:rsidP="00BF59BF">
      <w:pPr>
        <w:pStyle w:val="a9"/>
        <w:numPr>
          <w:ilvl w:val="1"/>
          <w:numId w:val="12"/>
        </w:numPr>
        <w:tabs>
          <w:tab w:val="left" w:pos="440"/>
        </w:tabs>
      </w:pPr>
      <w:r>
        <w:rPr>
          <w:rFonts w:hint="eastAsia"/>
        </w:rPr>
        <w:t>读取数据集，清除空行和特殊字符</w:t>
      </w:r>
    </w:p>
    <w:p w14:paraId="67821A9B" w14:textId="0B7BFAC7" w:rsidR="00BF59BF" w:rsidRDefault="00BF59BF" w:rsidP="00BF59BF">
      <w:pPr>
        <w:pStyle w:val="a9"/>
        <w:numPr>
          <w:ilvl w:val="1"/>
          <w:numId w:val="12"/>
        </w:numPr>
        <w:tabs>
          <w:tab w:val="left" w:pos="440"/>
        </w:tabs>
      </w:pPr>
      <w:r>
        <w:rPr>
          <w:rFonts w:hint="eastAsia"/>
        </w:rPr>
        <w:t>构建索引映射表</w:t>
      </w:r>
    </w:p>
    <w:p w14:paraId="5A247F2B" w14:textId="566282E5" w:rsidR="00BF59BF" w:rsidRDefault="00BF59BF" w:rsidP="00BF59BF">
      <w:pPr>
        <w:pStyle w:val="a9"/>
        <w:numPr>
          <w:ilvl w:val="0"/>
          <w:numId w:val="12"/>
        </w:numPr>
        <w:tabs>
          <w:tab w:val="left" w:pos="440"/>
        </w:tabs>
      </w:pPr>
      <w:r>
        <w:rPr>
          <w:rFonts w:hint="eastAsia"/>
        </w:rPr>
        <w:t>构建RNN诗歌生成模型，包括模块</w:t>
      </w:r>
    </w:p>
    <w:p w14:paraId="0968989D" w14:textId="73C334BE" w:rsidR="00BF59BF" w:rsidRDefault="00BF59BF" w:rsidP="00BF59BF">
      <w:pPr>
        <w:pStyle w:val="a9"/>
        <w:numPr>
          <w:ilvl w:val="1"/>
          <w:numId w:val="12"/>
        </w:numPr>
        <w:tabs>
          <w:tab w:val="left" w:pos="440"/>
        </w:tabs>
      </w:pPr>
      <w:r>
        <w:rPr>
          <w:rFonts w:hint="eastAsia"/>
        </w:rPr>
        <w:lastRenderedPageBreak/>
        <w:t>嵌入层</w:t>
      </w:r>
    </w:p>
    <w:p w14:paraId="6D5A1C1C" w14:textId="4970CDC3" w:rsidR="00BF59BF" w:rsidRDefault="00BF59BF" w:rsidP="00BF59BF">
      <w:pPr>
        <w:pStyle w:val="a9"/>
        <w:numPr>
          <w:ilvl w:val="1"/>
          <w:numId w:val="12"/>
        </w:numPr>
        <w:tabs>
          <w:tab w:val="left" w:pos="440"/>
        </w:tabs>
      </w:pPr>
      <w:r>
        <w:rPr>
          <w:rFonts w:hint="eastAsia"/>
        </w:rPr>
        <w:t>RNN层</w:t>
      </w:r>
    </w:p>
    <w:p w14:paraId="1F1BE052" w14:textId="6CBC02C7" w:rsidR="00BF59BF" w:rsidRDefault="00BF59BF" w:rsidP="00BF59BF">
      <w:pPr>
        <w:pStyle w:val="a9"/>
        <w:numPr>
          <w:ilvl w:val="1"/>
          <w:numId w:val="12"/>
        </w:numPr>
        <w:tabs>
          <w:tab w:val="left" w:pos="440"/>
        </w:tabs>
      </w:pPr>
      <w:r>
        <w:rPr>
          <w:rFonts w:hint="eastAsia"/>
        </w:rPr>
        <w:t>全连接层：</w:t>
      </w:r>
      <w:r w:rsidRPr="00BF59BF">
        <w:t>将输出映射到词汇表大小的预测概率分布。</w:t>
      </w:r>
    </w:p>
    <w:p w14:paraId="00730FFE" w14:textId="59679C64" w:rsidR="00BF59BF" w:rsidRDefault="00BF59BF" w:rsidP="00BF59BF">
      <w:pPr>
        <w:pStyle w:val="a9"/>
        <w:numPr>
          <w:ilvl w:val="0"/>
          <w:numId w:val="13"/>
        </w:numPr>
        <w:tabs>
          <w:tab w:val="left" w:pos="440"/>
        </w:tabs>
      </w:pPr>
      <w:r>
        <w:rPr>
          <w:rFonts w:hint="eastAsia"/>
        </w:rPr>
        <w:t>模型训练：使用交叉熵函数评估预测字符和真实字符的差距</w:t>
      </w:r>
    </w:p>
    <w:p w14:paraId="2A991BDF" w14:textId="7017CD51" w:rsidR="00BF59BF" w:rsidRDefault="00BF59BF" w:rsidP="00BF59BF">
      <w:pPr>
        <w:pStyle w:val="a9"/>
        <w:numPr>
          <w:ilvl w:val="0"/>
          <w:numId w:val="13"/>
        </w:numPr>
        <w:tabs>
          <w:tab w:val="left" w:pos="440"/>
        </w:tabs>
      </w:pPr>
      <w:r>
        <w:rPr>
          <w:rFonts w:hint="eastAsia"/>
        </w:rPr>
        <w:t>文本生成：使用起始文本作为输入，逐步预测下一个字符以得到最终诗歌</w:t>
      </w:r>
    </w:p>
    <w:p w14:paraId="32007913" w14:textId="7DC7E97E" w:rsidR="001E1A4B" w:rsidRDefault="001E1A4B" w:rsidP="001E1A4B">
      <w:pPr>
        <w:tabs>
          <w:tab w:val="left" w:pos="440"/>
        </w:tabs>
        <w:ind w:left="420"/>
      </w:pPr>
      <w:r w:rsidRPr="001E1A4B">
        <w:t>训练后的模型可以根据给定的</w:t>
      </w:r>
      <w:r w:rsidRPr="001E1A4B">
        <w:rPr>
          <w:b/>
          <w:bCs/>
        </w:rPr>
        <w:t>起始字符串</w:t>
      </w:r>
      <w:r w:rsidRPr="001E1A4B">
        <w:t>生成类似风格的诗歌</w:t>
      </w:r>
      <w:r>
        <w:rPr>
          <w:rFonts w:hint="eastAsia"/>
        </w:rPr>
        <w:t>；</w:t>
      </w:r>
    </w:p>
    <w:p w14:paraId="6110F79A" w14:textId="29AF0C13" w:rsidR="001E1A4B" w:rsidRDefault="001E1A4B" w:rsidP="001E1A4B">
      <w:pPr>
        <w:tabs>
          <w:tab w:val="left" w:pos="440"/>
        </w:tabs>
      </w:pPr>
      <w:r>
        <w:tab/>
      </w:r>
      <w:r w:rsidRPr="001E1A4B">
        <w:t>训练数据越丰富，模型的生成质量越高，但如果训练不足，可能会生成无意义的文本。</w:t>
      </w:r>
    </w:p>
    <w:p w14:paraId="5010A5A2" w14:textId="4D183BAE" w:rsidR="001E1A4B" w:rsidRPr="001E1A4B" w:rsidRDefault="001E1A4B" w:rsidP="001E1A4B">
      <w:pPr>
        <w:tabs>
          <w:tab w:val="left" w:pos="440"/>
        </w:tabs>
        <w:rPr>
          <w:rFonts w:hint="eastAsia"/>
        </w:rPr>
      </w:pPr>
      <w:r>
        <w:tab/>
      </w:r>
      <w:r w:rsidRPr="001E1A4B">
        <w:t>虽然基本模型可以生成合理的诗歌，但仍存在</w:t>
      </w:r>
      <w:r w:rsidRPr="001E1A4B">
        <w:rPr>
          <w:b/>
          <w:bCs/>
        </w:rPr>
        <w:t>语法错误、重复、缺乏创新</w:t>
      </w:r>
      <w:r w:rsidRPr="001E1A4B">
        <w:t>等问题。</w:t>
      </w:r>
    </w:p>
    <w:p w14:paraId="1A3CA23F" w14:textId="23291AEA" w:rsidR="00BF59BF" w:rsidRPr="00FB4CBC" w:rsidRDefault="00BF59BF" w:rsidP="00D55AA2">
      <w:pPr>
        <w:pStyle w:val="a9"/>
        <w:tabs>
          <w:tab w:val="left" w:pos="440"/>
        </w:tabs>
        <w:ind w:left="440"/>
        <w:rPr>
          <w:rFonts w:hint="eastAsia"/>
        </w:rPr>
      </w:pPr>
      <w:r>
        <w:tab/>
      </w:r>
    </w:p>
    <w:p w14:paraId="6AD6A826" w14:textId="150A6FB5" w:rsidR="00FB4CBC" w:rsidRPr="00FB4CBC" w:rsidRDefault="00FB4CBC" w:rsidP="00FB4CBC">
      <w:pPr>
        <w:pStyle w:val="a9"/>
        <w:tabs>
          <w:tab w:val="left" w:pos="440"/>
        </w:tabs>
        <w:ind w:left="440"/>
        <w:rPr>
          <w:rFonts w:hint="eastAsia"/>
        </w:rPr>
      </w:pPr>
    </w:p>
    <w:sectPr w:rsidR="00FB4CBC" w:rsidRPr="00FB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AFA"/>
    <w:multiLevelType w:val="multilevel"/>
    <w:tmpl w:val="1C26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92F"/>
    <w:multiLevelType w:val="hybridMultilevel"/>
    <w:tmpl w:val="29248D40"/>
    <w:lvl w:ilvl="0" w:tplc="F748158E">
      <w:start w:val="1"/>
      <w:numFmt w:val="chineseCountingThousand"/>
      <w:lvlText w:val="%1、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32519D"/>
    <w:multiLevelType w:val="hybridMultilevel"/>
    <w:tmpl w:val="64A20688"/>
    <w:lvl w:ilvl="0" w:tplc="81120FFA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7204C10"/>
    <w:multiLevelType w:val="multilevel"/>
    <w:tmpl w:val="A16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92E1C"/>
    <w:multiLevelType w:val="multilevel"/>
    <w:tmpl w:val="66F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23F78"/>
    <w:multiLevelType w:val="hybridMultilevel"/>
    <w:tmpl w:val="63A40DE8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40BE095E"/>
    <w:multiLevelType w:val="hybridMultilevel"/>
    <w:tmpl w:val="EE6C262C"/>
    <w:lvl w:ilvl="0" w:tplc="81120FFA">
      <w:start w:val="1"/>
      <w:numFmt w:val="bullet"/>
      <w:lvlText w:val=""/>
      <w:lvlJc w:val="left"/>
      <w:pPr>
        <w:ind w:left="88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40"/>
      </w:pPr>
      <w:rPr>
        <w:rFonts w:ascii="Wingdings" w:hAnsi="Wingdings" w:hint="default"/>
      </w:rPr>
    </w:lvl>
  </w:abstractNum>
  <w:abstractNum w:abstractNumId="7" w15:restartNumberingAfterBreak="0">
    <w:nsid w:val="44081E2B"/>
    <w:multiLevelType w:val="multilevel"/>
    <w:tmpl w:val="428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06C09"/>
    <w:multiLevelType w:val="multilevel"/>
    <w:tmpl w:val="D07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A492A"/>
    <w:multiLevelType w:val="multilevel"/>
    <w:tmpl w:val="192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C52B1"/>
    <w:multiLevelType w:val="hybridMultilevel"/>
    <w:tmpl w:val="2C78686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6685380"/>
    <w:multiLevelType w:val="multilevel"/>
    <w:tmpl w:val="246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576F8"/>
    <w:multiLevelType w:val="hybridMultilevel"/>
    <w:tmpl w:val="A5F05B1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4632960">
    <w:abstractNumId w:val="12"/>
  </w:num>
  <w:num w:numId="2" w16cid:durableId="1482430745">
    <w:abstractNumId w:val="3"/>
  </w:num>
  <w:num w:numId="3" w16cid:durableId="14313608">
    <w:abstractNumId w:val="8"/>
  </w:num>
  <w:num w:numId="4" w16cid:durableId="2002464604">
    <w:abstractNumId w:val="0"/>
  </w:num>
  <w:num w:numId="5" w16cid:durableId="1926069445">
    <w:abstractNumId w:val="4"/>
  </w:num>
  <w:num w:numId="6" w16cid:durableId="683676148">
    <w:abstractNumId w:val="9"/>
  </w:num>
  <w:num w:numId="7" w16cid:durableId="1467506909">
    <w:abstractNumId w:val="11"/>
  </w:num>
  <w:num w:numId="8" w16cid:durableId="922835998">
    <w:abstractNumId w:val="7"/>
  </w:num>
  <w:num w:numId="9" w16cid:durableId="1194928393">
    <w:abstractNumId w:val="10"/>
  </w:num>
  <w:num w:numId="10" w16cid:durableId="353311488">
    <w:abstractNumId w:val="1"/>
  </w:num>
  <w:num w:numId="11" w16cid:durableId="1999768667">
    <w:abstractNumId w:val="5"/>
  </w:num>
  <w:num w:numId="12" w16cid:durableId="1085958285">
    <w:abstractNumId w:val="6"/>
  </w:num>
  <w:num w:numId="13" w16cid:durableId="5975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BE"/>
    <w:rsid w:val="00022F56"/>
    <w:rsid w:val="000722D1"/>
    <w:rsid w:val="00172756"/>
    <w:rsid w:val="001E1A4B"/>
    <w:rsid w:val="00204582"/>
    <w:rsid w:val="00237951"/>
    <w:rsid w:val="00285365"/>
    <w:rsid w:val="003A3B20"/>
    <w:rsid w:val="004A74BE"/>
    <w:rsid w:val="00736146"/>
    <w:rsid w:val="009B7C01"/>
    <w:rsid w:val="00B40461"/>
    <w:rsid w:val="00BF59BF"/>
    <w:rsid w:val="00D55AA2"/>
    <w:rsid w:val="00F56626"/>
    <w:rsid w:val="00FB4CB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C765"/>
  <w15:chartTrackingRefBased/>
  <w15:docId w15:val="{6DCE6316-F1A5-4B74-A961-50E34C6A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74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4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4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4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4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4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4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4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74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74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74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74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74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74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74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4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74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74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4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4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74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4B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7275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中浩 涂</dc:creator>
  <cp:keywords/>
  <dc:description/>
  <cp:lastModifiedBy>中浩 涂</cp:lastModifiedBy>
  <cp:revision>2</cp:revision>
  <dcterms:created xsi:type="dcterms:W3CDTF">2025-03-27T16:50:00Z</dcterms:created>
  <dcterms:modified xsi:type="dcterms:W3CDTF">2025-03-27T16:50:00Z</dcterms:modified>
</cp:coreProperties>
</file>