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37117" w14:textId="77777777" w:rsidR="00184364" w:rsidRPr="00351523" w:rsidRDefault="00000000">
      <w:pPr>
        <w:spacing w:before="2400" w:after="200"/>
        <w:jc w:val="center"/>
      </w:pPr>
      <w:r w:rsidRPr="00351523">
        <w:rPr>
          <w:b/>
          <w:bCs/>
          <w:color w:val="1F4E79"/>
          <w:sz w:val="44"/>
          <w:szCs w:val="44"/>
        </w:rPr>
        <w:t>BÁO CÁO PHÂN TÍCH</w:t>
      </w:r>
    </w:p>
    <w:p w14:paraId="51068494" w14:textId="77777777" w:rsidR="00184364" w:rsidRPr="00351523" w:rsidRDefault="00000000">
      <w:pPr>
        <w:spacing w:after="400"/>
        <w:jc w:val="center"/>
      </w:pPr>
      <w:r w:rsidRPr="00351523">
        <w:rPr>
          <w:b/>
          <w:bCs/>
          <w:color w:val="1F4E79"/>
          <w:sz w:val="36"/>
          <w:szCs w:val="36"/>
        </w:rPr>
        <w:t>HÀNH VI MUA HÀNG ĐA KÊNH</w:t>
      </w:r>
    </w:p>
    <w:p w14:paraId="0218FA1C" w14:textId="77777777" w:rsidR="00184364" w:rsidRPr="00351523" w:rsidRDefault="00000000">
      <w:pPr>
        <w:spacing w:after="2000"/>
        <w:jc w:val="center"/>
      </w:pPr>
      <w:r w:rsidRPr="00351523">
        <w:rPr>
          <w:i/>
          <w:iCs/>
          <w:sz w:val="26"/>
          <w:szCs w:val="26"/>
        </w:rPr>
        <w:t>So sánh hiệu quả giữa kênh Online và Offline</w:t>
      </w:r>
    </w:p>
    <w:p w14:paraId="133FBD92" w14:textId="77777777" w:rsidR="00184364" w:rsidRPr="00351523" w:rsidRDefault="00000000">
      <w:r w:rsidRPr="00351523">
        <w:br w:type="page"/>
      </w:r>
    </w:p>
    <w:p w14:paraId="0F5842C4" w14:textId="77777777" w:rsidR="00184364" w:rsidRPr="00351523" w:rsidRDefault="00000000">
      <w:pPr>
        <w:pStyle w:val="Heading1"/>
        <w:rPr>
          <w:noProof/>
        </w:rPr>
      </w:pPr>
      <w:bookmarkStart w:id="0" w:name="_Toc233051175"/>
      <w:r w:rsidRPr="00351523">
        <w:rPr>
          <w:noProof/>
        </w:rPr>
        <w:lastRenderedPageBreak/>
        <w:t>MỤC LỤC</w:t>
      </w:r>
      <w:bookmarkEnd w:id="0"/>
    </w:p>
    <w:sdt>
      <w:sdtPr>
        <w:alias w:val="Mục lục"/>
        <w:id w:val="-783965521"/>
      </w:sdtPr>
      <w:sdtContent>
        <w:p w14:paraId="44A73BA8" w14:textId="6AA57AAC" w:rsidR="001F3C57" w:rsidRDefault="00000000">
          <w:pPr>
            <w:pStyle w:val="TOC1"/>
            <w:tabs>
              <w:tab w:val="right" w:leader="dot" w:pos="9350"/>
            </w:tabs>
            <w:rPr>
              <w:rFonts w:asciiTheme="minorHAnsi" w:eastAsiaTheme="minorEastAsia" w:hAnsiTheme="minorHAnsi" w:cstheme="minorBidi"/>
              <w:kern w:val="2"/>
              <w:sz w:val="24"/>
              <w:szCs w:val="24"/>
              <w14:ligatures w14:val="standardContextual"/>
            </w:rPr>
          </w:pPr>
          <w:r w:rsidRPr="007A5EC6">
            <w:rPr>
              <w:rFonts w:ascii="Times New Roman" w:hAnsi="Times New Roman" w:cs="Times New Roman"/>
            </w:rPr>
            <w:fldChar w:fldCharType="begin"/>
          </w:r>
          <w:r w:rsidRPr="007A5EC6">
            <w:rPr>
              <w:rFonts w:ascii="Times New Roman" w:hAnsi="Times New Roman" w:cs="Times New Roman"/>
            </w:rPr>
            <w:instrText>TOC \h \o "1-3"</w:instrText>
          </w:r>
          <w:r w:rsidRPr="007A5EC6">
            <w:rPr>
              <w:rFonts w:ascii="Times New Roman" w:hAnsi="Times New Roman" w:cs="Times New Roman"/>
            </w:rPr>
            <w:fldChar w:fldCharType="separate"/>
          </w:r>
          <w:hyperlink w:anchor="_Toc233051175" w:history="1">
            <w:r w:rsidR="001F3C57" w:rsidRPr="00D32E2E">
              <w:rPr>
                <w:rStyle w:val="Hyperlink"/>
              </w:rPr>
              <w:t>MỤC LỤC</w:t>
            </w:r>
            <w:r w:rsidR="001F3C57">
              <w:tab/>
            </w:r>
            <w:r w:rsidR="001F3C57">
              <w:fldChar w:fldCharType="begin"/>
            </w:r>
            <w:r w:rsidR="001F3C57">
              <w:instrText xml:space="preserve"> PAGEREF _Toc233051175 \h </w:instrText>
            </w:r>
            <w:r w:rsidR="001F3C57">
              <w:fldChar w:fldCharType="separate"/>
            </w:r>
            <w:r w:rsidR="001F3C57">
              <w:t>2</w:t>
            </w:r>
            <w:r w:rsidR="001F3C57">
              <w:fldChar w:fldCharType="end"/>
            </w:r>
          </w:hyperlink>
        </w:p>
        <w:p w14:paraId="5EA87BDD" w14:textId="22027EC4" w:rsidR="001F3C57" w:rsidRDefault="001F3C57">
          <w:pPr>
            <w:pStyle w:val="TOC1"/>
            <w:tabs>
              <w:tab w:val="right" w:leader="dot" w:pos="9350"/>
            </w:tabs>
            <w:rPr>
              <w:rFonts w:asciiTheme="minorHAnsi" w:eastAsiaTheme="minorEastAsia" w:hAnsiTheme="minorHAnsi" w:cstheme="minorBidi"/>
              <w:kern w:val="2"/>
              <w:sz w:val="24"/>
              <w:szCs w:val="24"/>
              <w14:ligatures w14:val="standardContextual"/>
            </w:rPr>
          </w:pPr>
          <w:hyperlink w:anchor="_Toc233051176" w:history="1">
            <w:r w:rsidRPr="00D32E2E">
              <w:rPr>
                <w:rStyle w:val="Hyperlink"/>
                <w:rFonts w:ascii="Times New Roman" w:hAnsi="Times New Roman" w:cs="Times New Roman"/>
              </w:rPr>
              <w:t>PHẦN 1. TỔNG QUAN DỰ ÁN</w:t>
            </w:r>
            <w:r>
              <w:tab/>
            </w:r>
            <w:r>
              <w:fldChar w:fldCharType="begin"/>
            </w:r>
            <w:r>
              <w:instrText xml:space="preserve"> PAGEREF _Toc233051176 \h </w:instrText>
            </w:r>
            <w:r>
              <w:fldChar w:fldCharType="separate"/>
            </w:r>
            <w:r>
              <w:t>4</w:t>
            </w:r>
            <w:r>
              <w:fldChar w:fldCharType="end"/>
            </w:r>
          </w:hyperlink>
        </w:p>
        <w:p w14:paraId="00A4B357" w14:textId="45E273B3" w:rsidR="001F3C57" w:rsidRDefault="001F3C57">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33051177" w:history="1">
            <w:r w:rsidRPr="00D32E2E">
              <w:rPr>
                <w:rStyle w:val="Hyperlink"/>
                <w:rFonts w:ascii="Times New Roman" w:hAnsi="Times New Roman" w:cs="Times New Roman"/>
              </w:rPr>
              <w:t>1.1. Bối cảnh kinh doanh</w:t>
            </w:r>
            <w:r>
              <w:tab/>
            </w:r>
            <w:r>
              <w:fldChar w:fldCharType="begin"/>
            </w:r>
            <w:r>
              <w:instrText xml:space="preserve"> PAGEREF _Toc233051177 \h </w:instrText>
            </w:r>
            <w:r>
              <w:fldChar w:fldCharType="separate"/>
            </w:r>
            <w:r>
              <w:t>4</w:t>
            </w:r>
            <w:r>
              <w:fldChar w:fldCharType="end"/>
            </w:r>
          </w:hyperlink>
        </w:p>
        <w:p w14:paraId="4980D337" w14:textId="38E6A565" w:rsidR="001F3C57" w:rsidRDefault="001F3C57">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33051178" w:history="1">
            <w:r w:rsidRPr="00D32E2E">
              <w:rPr>
                <w:rStyle w:val="Hyperlink"/>
                <w:rFonts w:ascii="Times New Roman" w:hAnsi="Times New Roman" w:cs="Times New Roman"/>
              </w:rPr>
              <w:t>1.2. Mục tiêu phân tích</w:t>
            </w:r>
            <w:r>
              <w:tab/>
            </w:r>
            <w:r>
              <w:fldChar w:fldCharType="begin"/>
            </w:r>
            <w:r>
              <w:instrText xml:space="preserve"> PAGEREF _Toc233051178 \h </w:instrText>
            </w:r>
            <w:r>
              <w:fldChar w:fldCharType="separate"/>
            </w:r>
            <w:r>
              <w:t>4</w:t>
            </w:r>
            <w:r>
              <w:fldChar w:fldCharType="end"/>
            </w:r>
          </w:hyperlink>
        </w:p>
        <w:p w14:paraId="6E33D12D" w14:textId="2C45E473" w:rsidR="001F3C57" w:rsidRDefault="001F3C57">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33051179" w:history="1">
            <w:r w:rsidRPr="00D32E2E">
              <w:rPr>
                <w:rStyle w:val="Hyperlink"/>
                <w:rFonts w:ascii="Times New Roman" w:hAnsi="Times New Roman" w:cs="Times New Roman"/>
              </w:rPr>
              <w:t>1.3. Dữ liệu đầu vào</w:t>
            </w:r>
            <w:r>
              <w:tab/>
            </w:r>
            <w:r>
              <w:fldChar w:fldCharType="begin"/>
            </w:r>
            <w:r>
              <w:instrText xml:space="preserve"> PAGEREF _Toc233051179 \h </w:instrText>
            </w:r>
            <w:r>
              <w:fldChar w:fldCharType="separate"/>
            </w:r>
            <w:r>
              <w:t>4</w:t>
            </w:r>
            <w:r>
              <w:fldChar w:fldCharType="end"/>
            </w:r>
          </w:hyperlink>
        </w:p>
        <w:p w14:paraId="54EC9BBD" w14:textId="62619B38" w:rsidR="001F3C57" w:rsidRDefault="001F3C57">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33051180" w:history="1">
            <w:r w:rsidRPr="00D32E2E">
              <w:rPr>
                <w:rStyle w:val="Hyperlink"/>
                <w:rFonts w:ascii="Times New Roman" w:hAnsi="Times New Roman" w:cs="Times New Roman"/>
              </w:rPr>
              <w:t>1.4. Kết quả mong muốn đạt được</w:t>
            </w:r>
            <w:r>
              <w:tab/>
            </w:r>
            <w:r>
              <w:fldChar w:fldCharType="begin"/>
            </w:r>
            <w:r>
              <w:instrText xml:space="preserve"> PAGEREF _Toc233051180 \h </w:instrText>
            </w:r>
            <w:r>
              <w:fldChar w:fldCharType="separate"/>
            </w:r>
            <w:r>
              <w:t>5</w:t>
            </w:r>
            <w:r>
              <w:fldChar w:fldCharType="end"/>
            </w:r>
          </w:hyperlink>
        </w:p>
        <w:p w14:paraId="141F8D2F" w14:textId="0D502765" w:rsidR="001F3C57" w:rsidRDefault="001F3C57">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33051181" w:history="1">
            <w:r w:rsidRPr="00D32E2E">
              <w:rPr>
                <w:rStyle w:val="Hyperlink"/>
                <w:rFonts w:ascii="Times New Roman" w:hAnsi="Times New Roman" w:cs="Times New Roman"/>
              </w:rPr>
              <w:t>1.5. Phạm vi và hạn chế</w:t>
            </w:r>
            <w:r>
              <w:tab/>
            </w:r>
            <w:r>
              <w:fldChar w:fldCharType="begin"/>
            </w:r>
            <w:r>
              <w:instrText xml:space="preserve"> PAGEREF _Toc233051181 \h </w:instrText>
            </w:r>
            <w:r>
              <w:fldChar w:fldCharType="separate"/>
            </w:r>
            <w:r>
              <w:t>5</w:t>
            </w:r>
            <w:r>
              <w:fldChar w:fldCharType="end"/>
            </w:r>
          </w:hyperlink>
        </w:p>
        <w:p w14:paraId="197810A7" w14:textId="500C7C06" w:rsidR="001F3C57" w:rsidRDefault="001F3C57">
          <w:pPr>
            <w:pStyle w:val="TOC3"/>
            <w:tabs>
              <w:tab w:val="right" w:leader="dot" w:pos="9350"/>
            </w:tabs>
            <w:rPr>
              <w:rFonts w:asciiTheme="minorHAnsi" w:eastAsiaTheme="minorEastAsia" w:hAnsiTheme="minorHAnsi" w:cstheme="minorBidi"/>
              <w:kern w:val="2"/>
              <w:sz w:val="24"/>
              <w:szCs w:val="24"/>
              <w14:ligatures w14:val="standardContextual"/>
            </w:rPr>
          </w:pPr>
          <w:hyperlink w:anchor="_Toc233051182" w:history="1">
            <w:r w:rsidRPr="00D32E2E">
              <w:rPr>
                <w:rStyle w:val="Hyperlink"/>
                <w:rFonts w:ascii="Times New Roman" w:hAnsi="Times New Roman" w:cs="Times New Roman"/>
              </w:rPr>
              <w:t>Nằm ngoài phạm vi phân tích</w:t>
            </w:r>
            <w:r>
              <w:tab/>
            </w:r>
            <w:r>
              <w:fldChar w:fldCharType="begin"/>
            </w:r>
            <w:r>
              <w:instrText xml:space="preserve"> PAGEREF _Toc233051182 \h </w:instrText>
            </w:r>
            <w:r>
              <w:fldChar w:fldCharType="separate"/>
            </w:r>
            <w:r>
              <w:t>5</w:t>
            </w:r>
            <w:r>
              <w:fldChar w:fldCharType="end"/>
            </w:r>
          </w:hyperlink>
        </w:p>
        <w:p w14:paraId="2E23A292" w14:textId="11723022" w:rsidR="001F3C57" w:rsidRDefault="001F3C57">
          <w:pPr>
            <w:pStyle w:val="TOC3"/>
            <w:tabs>
              <w:tab w:val="right" w:leader="dot" w:pos="9350"/>
            </w:tabs>
            <w:rPr>
              <w:rFonts w:asciiTheme="minorHAnsi" w:eastAsiaTheme="minorEastAsia" w:hAnsiTheme="minorHAnsi" w:cstheme="minorBidi"/>
              <w:kern w:val="2"/>
              <w:sz w:val="24"/>
              <w:szCs w:val="24"/>
              <w14:ligatures w14:val="standardContextual"/>
            </w:rPr>
          </w:pPr>
          <w:hyperlink w:anchor="_Toc233051183" w:history="1">
            <w:r w:rsidRPr="00D32E2E">
              <w:rPr>
                <w:rStyle w:val="Hyperlink"/>
                <w:rFonts w:ascii="Times New Roman" w:hAnsi="Times New Roman" w:cs="Times New Roman"/>
              </w:rPr>
              <w:t>Hạn chế của dữ liệu</w:t>
            </w:r>
            <w:r>
              <w:tab/>
            </w:r>
            <w:r>
              <w:fldChar w:fldCharType="begin"/>
            </w:r>
            <w:r>
              <w:instrText xml:space="preserve"> PAGEREF _Toc233051183 \h </w:instrText>
            </w:r>
            <w:r>
              <w:fldChar w:fldCharType="separate"/>
            </w:r>
            <w:r>
              <w:t>5</w:t>
            </w:r>
            <w:r>
              <w:fldChar w:fldCharType="end"/>
            </w:r>
          </w:hyperlink>
        </w:p>
        <w:p w14:paraId="282094F4" w14:textId="68553DB9" w:rsidR="001F3C57" w:rsidRDefault="001F3C57">
          <w:pPr>
            <w:pStyle w:val="TOC1"/>
            <w:tabs>
              <w:tab w:val="right" w:leader="dot" w:pos="9350"/>
            </w:tabs>
            <w:rPr>
              <w:rFonts w:asciiTheme="minorHAnsi" w:eastAsiaTheme="minorEastAsia" w:hAnsiTheme="minorHAnsi" w:cstheme="minorBidi"/>
              <w:kern w:val="2"/>
              <w:sz w:val="24"/>
              <w:szCs w:val="24"/>
              <w14:ligatures w14:val="standardContextual"/>
            </w:rPr>
          </w:pPr>
          <w:hyperlink w:anchor="_Toc233051184" w:history="1">
            <w:r w:rsidRPr="00D32E2E">
              <w:rPr>
                <w:rStyle w:val="Hyperlink"/>
                <w:rFonts w:ascii="Times New Roman" w:hAnsi="Times New Roman" w:cs="Times New Roman"/>
              </w:rPr>
              <w:t>PHẦN 2. QUY TRÌNH THỰC HIỆN DỰ ÁN</w:t>
            </w:r>
            <w:r>
              <w:tab/>
            </w:r>
            <w:r>
              <w:fldChar w:fldCharType="begin"/>
            </w:r>
            <w:r>
              <w:instrText xml:space="preserve"> PAGEREF _Toc233051184 \h </w:instrText>
            </w:r>
            <w:r>
              <w:fldChar w:fldCharType="separate"/>
            </w:r>
            <w:r>
              <w:t>6</w:t>
            </w:r>
            <w:r>
              <w:fldChar w:fldCharType="end"/>
            </w:r>
          </w:hyperlink>
        </w:p>
        <w:p w14:paraId="04FF2D49" w14:textId="5F25D565" w:rsidR="001F3C57" w:rsidRDefault="001F3C57">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33051185" w:history="1">
            <w:r w:rsidRPr="00D32E2E">
              <w:rPr>
                <w:rStyle w:val="Hyperlink"/>
                <w:rFonts w:ascii="Times New Roman" w:hAnsi="Times New Roman" w:cs="Times New Roman"/>
              </w:rPr>
              <w:t>2.1. Xử lý dữ liệu</w:t>
            </w:r>
            <w:r>
              <w:tab/>
            </w:r>
            <w:r>
              <w:fldChar w:fldCharType="begin"/>
            </w:r>
            <w:r>
              <w:instrText xml:space="preserve"> PAGEREF _Toc233051185 \h </w:instrText>
            </w:r>
            <w:r>
              <w:fldChar w:fldCharType="separate"/>
            </w:r>
            <w:r>
              <w:t>6</w:t>
            </w:r>
            <w:r>
              <w:fldChar w:fldCharType="end"/>
            </w:r>
          </w:hyperlink>
        </w:p>
        <w:p w14:paraId="4C78F86D" w14:textId="2B32CA5D" w:rsidR="001F3C57" w:rsidRDefault="001F3C57">
          <w:pPr>
            <w:pStyle w:val="TOC3"/>
            <w:tabs>
              <w:tab w:val="right" w:leader="dot" w:pos="9350"/>
            </w:tabs>
            <w:rPr>
              <w:rFonts w:asciiTheme="minorHAnsi" w:eastAsiaTheme="minorEastAsia" w:hAnsiTheme="minorHAnsi" w:cstheme="minorBidi"/>
              <w:kern w:val="2"/>
              <w:sz w:val="24"/>
              <w:szCs w:val="24"/>
              <w14:ligatures w14:val="standardContextual"/>
            </w:rPr>
          </w:pPr>
          <w:hyperlink w:anchor="_Toc233051186" w:history="1">
            <w:r w:rsidRPr="00D32E2E">
              <w:rPr>
                <w:rStyle w:val="Hyperlink"/>
                <w:rFonts w:ascii="Times New Roman" w:hAnsi="Times New Roman" w:cs="Times New Roman"/>
              </w:rPr>
              <w:t>2.1.1. Kiểm tra tổng quan và chuẩn hóa định dạng</w:t>
            </w:r>
            <w:r>
              <w:tab/>
            </w:r>
            <w:r>
              <w:fldChar w:fldCharType="begin"/>
            </w:r>
            <w:r>
              <w:instrText xml:space="preserve"> PAGEREF _Toc233051186 \h </w:instrText>
            </w:r>
            <w:r>
              <w:fldChar w:fldCharType="separate"/>
            </w:r>
            <w:r>
              <w:t>6</w:t>
            </w:r>
            <w:r>
              <w:fldChar w:fldCharType="end"/>
            </w:r>
          </w:hyperlink>
        </w:p>
        <w:p w14:paraId="57DF3C32" w14:textId="09883B0A" w:rsidR="001F3C57" w:rsidRDefault="001F3C57">
          <w:pPr>
            <w:pStyle w:val="TOC3"/>
            <w:tabs>
              <w:tab w:val="right" w:leader="dot" w:pos="9350"/>
            </w:tabs>
            <w:rPr>
              <w:rFonts w:asciiTheme="minorHAnsi" w:eastAsiaTheme="minorEastAsia" w:hAnsiTheme="minorHAnsi" w:cstheme="minorBidi"/>
              <w:kern w:val="2"/>
              <w:sz w:val="24"/>
              <w:szCs w:val="24"/>
              <w14:ligatures w14:val="standardContextual"/>
            </w:rPr>
          </w:pPr>
          <w:hyperlink w:anchor="_Toc233051187" w:history="1">
            <w:r w:rsidRPr="00D32E2E">
              <w:rPr>
                <w:rStyle w:val="Hyperlink"/>
                <w:rFonts w:ascii="Times New Roman" w:hAnsi="Times New Roman" w:cs="Times New Roman"/>
              </w:rPr>
              <w:t>2.1.2. Xử lý giá trị trùng lặp</w:t>
            </w:r>
            <w:r>
              <w:tab/>
            </w:r>
            <w:r>
              <w:fldChar w:fldCharType="begin"/>
            </w:r>
            <w:r>
              <w:instrText xml:space="preserve"> PAGEREF _Toc233051187 \h </w:instrText>
            </w:r>
            <w:r>
              <w:fldChar w:fldCharType="separate"/>
            </w:r>
            <w:r>
              <w:t>6</w:t>
            </w:r>
            <w:r>
              <w:fldChar w:fldCharType="end"/>
            </w:r>
          </w:hyperlink>
        </w:p>
        <w:p w14:paraId="2A1538C3" w14:textId="1FA43A18" w:rsidR="001F3C57" w:rsidRDefault="001F3C57">
          <w:pPr>
            <w:pStyle w:val="TOC3"/>
            <w:tabs>
              <w:tab w:val="right" w:leader="dot" w:pos="9350"/>
            </w:tabs>
            <w:rPr>
              <w:rFonts w:asciiTheme="minorHAnsi" w:eastAsiaTheme="minorEastAsia" w:hAnsiTheme="minorHAnsi" w:cstheme="minorBidi"/>
              <w:kern w:val="2"/>
              <w:sz w:val="24"/>
              <w:szCs w:val="24"/>
              <w14:ligatures w14:val="standardContextual"/>
            </w:rPr>
          </w:pPr>
          <w:hyperlink w:anchor="_Toc233051188" w:history="1">
            <w:r w:rsidRPr="00D32E2E">
              <w:rPr>
                <w:rStyle w:val="Hyperlink"/>
                <w:rFonts w:ascii="Times New Roman" w:hAnsi="Times New Roman" w:cs="Times New Roman"/>
              </w:rPr>
              <w:t>2.1.3. Xử lý giá trị thiếu</w:t>
            </w:r>
            <w:r>
              <w:tab/>
            </w:r>
            <w:r>
              <w:fldChar w:fldCharType="begin"/>
            </w:r>
            <w:r>
              <w:instrText xml:space="preserve"> PAGEREF _Toc233051188 \h </w:instrText>
            </w:r>
            <w:r>
              <w:fldChar w:fldCharType="separate"/>
            </w:r>
            <w:r>
              <w:t>6</w:t>
            </w:r>
            <w:r>
              <w:fldChar w:fldCharType="end"/>
            </w:r>
          </w:hyperlink>
        </w:p>
        <w:p w14:paraId="0B2F4837" w14:textId="3D105C07" w:rsidR="001F3C57" w:rsidRDefault="001F3C57">
          <w:pPr>
            <w:pStyle w:val="TOC3"/>
            <w:tabs>
              <w:tab w:val="right" w:leader="dot" w:pos="9350"/>
            </w:tabs>
            <w:rPr>
              <w:rFonts w:asciiTheme="minorHAnsi" w:eastAsiaTheme="minorEastAsia" w:hAnsiTheme="minorHAnsi" w:cstheme="minorBidi"/>
              <w:kern w:val="2"/>
              <w:sz w:val="24"/>
              <w:szCs w:val="24"/>
              <w14:ligatures w14:val="standardContextual"/>
            </w:rPr>
          </w:pPr>
          <w:hyperlink w:anchor="_Toc233051189" w:history="1">
            <w:r w:rsidRPr="00D32E2E">
              <w:rPr>
                <w:rStyle w:val="Hyperlink"/>
                <w:rFonts w:ascii="Times New Roman" w:hAnsi="Times New Roman" w:cs="Times New Roman"/>
              </w:rPr>
              <w:t>2.1.4. Kiểm tra logic nghiệp vụ</w:t>
            </w:r>
            <w:r>
              <w:tab/>
            </w:r>
            <w:r>
              <w:fldChar w:fldCharType="begin"/>
            </w:r>
            <w:r>
              <w:instrText xml:space="preserve"> PAGEREF _Toc233051189 \h </w:instrText>
            </w:r>
            <w:r>
              <w:fldChar w:fldCharType="separate"/>
            </w:r>
            <w:r>
              <w:t>7</w:t>
            </w:r>
            <w:r>
              <w:fldChar w:fldCharType="end"/>
            </w:r>
          </w:hyperlink>
        </w:p>
        <w:p w14:paraId="2FF22260" w14:textId="28E80D16" w:rsidR="001F3C57" w:rsidRDefault="001F3C57">
          <w:pPr>
            <w:pStyle w:val="TOC3"/>
            <w:tabs>
              <w:tab w:val="right" w:leader="dot" w:pos="9350"/>
            </w:tabs>
            <w:rPr>
              <w:rFonts w:asciiTheme="minorHAnsi" w:eastAsiaTheme="minorEastAsia" w:hAnsiTheme="minorHAnsi" w:cstheme="minorBidi"/>
              <w:kern w:val="2"/>
              <w:sz w:val="24"/>
              <w:szCs w:val="24"/>
              <w14:ligatures w14:val="standardContextual"/>
            </w:rPr>
          </w:pPr>
          <w:hyperlink w:anchor="_Toc233051190" w:history="1">
            <w:r w:rsidRPr="00D32E2E">
              <w:rPr>
                <w:rStyle w:val="Hyperlink"/>
                <w:rFonts w:ascii="Times New Roman" w:hAnsi="Times New Roman" w:cs="Times New Roman"/>
              </w:rPr>
              <w:t>2.1.5. Xử lý Outlier</w:t>
            </w:r>
            <w:r>
              <w:tab/>
            </w:r>
            <w:r>
              <w:fldChar w:fldCharType="begin"/>
            </w:r>
            <w:r>
              <w:instrText xml:space="preserve"> PAGEREF _Toc233051190 \h </w:instrText>
            </w:r>
            <w:r>
              <w:fldChar w:fldCharType="separate"/>
            </w:r>
            <w:r>
              <w:t>8</w:t>
            </w:r>
            <w:r>
              <w:fldChar w:fldCharType="end"/>
            </w:r>
          </w:hyperlink>
        </w:p>
        <w:p w14:paraId="771D7FC8" w14:textId="756804AC" w:rsidR="001F3C57" w:rsidRDefault="001F3C57">
          <w:pPr>
            <w:pStyle w:val="TOC3"/>
            <w:tabs>
              <w:tab w:val="right" w:leader="dot" w:pos="9350"/>
            </w:tabs>
            <w:rPr>
              <w:rFonts w:asciiTheme="minorHAnsi" w:eastAsiaTheme="minorEastAsia" w:hAnsiTheme="minorHAnsi" w:cstheme="minorBidi"/>
              <w:kern w:val="2"/>
              <w:sz w:val="24"/>
              <w:szCs w:val="24"/>
              <w14:ligatures w14:val="standardContextual"/>
            </w:rPr>
          </w:pPr>
          <w:hyperlink w:anchor="_Toc233051191" w:history="1">
            <w:r w:rsidRPr="00D32E2E">
              <w:rPr>
                <w:rStyle w:val="Hyperlink"/>
                <w:rFonts w:ascii="Times New Roman" w:hAnsi="Times New Roman" w:cs="Times New Roman"/>
              </w:rPr>
              <w:t>2.1.6. Kết quả cuối và kiểm tra trước khi lưu</w:t>
            </w:r>
            <w:r>
              <w:tab/>
            </w:r>
            <w:r>
              <w:fldChar w:fldCharType="begin"/>
            </w:r>
            <w:r>
              <w:instrText xml:space="preserve"> PAGEREF _Toc233051191 \h </w:instrText>
            </w:r>
            <w:r>
              <w:fldChar w:fldCharType="separate"/>
            </w:r>
            <w:r>
              <w:t>8</w:t>
            </w:r>
            <w:r>
              <w:fldChar w:fldCharType="end"/>
            </w:r>
          </w:hyperlink>
        </w:p>
        <w:p w14:paraId="41BC23BA" w14:textId="2EC7891E" w:rsidR="001F3C57" w:rsidRDefault="001F3C57">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33051192" w:history="1">
            <w:r w:rsidRPr="00D32E2E">
              <w:rPr>
                <w:rStyle w:val="Hyperlink"/>
                <w:rFonts w:ascii="Times New Roman" w:hAnsi="Times New Roman" w:cs="Times New Roman"/>
              </w:rPr>
              <w:t>2.2. Phân tích khám phá dữ liệu</w:t>
            </w:r>
            <w:r>
              <w:tab/>
            </w:r>
            <w:r>
              <w:fldChar w:fldCharType="begin"/>
            </w:r>
            <w:r>
              <w:instrText xml:space="preserve"> PAGEREF _Toc233051192 \h </w:instrText>
            </w:r>
            <w:r>
              <w:fldChar w:fldCharType="separate"/>
            </w:r>
            <w:r>
              <w:t>9</w:t>
            </w:r>
            <w:r>
              <w:fldChar w:fldCharType="end"/>
            </w:r>
          </w:hyperlink>
        </w:p>
        <w:p w14:paraId="69B36B03" w14:textId="4381226A" w:rsidR="001F3C57" w:rsidRDefault="001F3C57">
          <w:pPr>
            <w:pStyle w:val="TOC3"/>
            <w:tabs>
              <w:tab w:val="right" w:leader="dot" w:pos="9350"/>
            </w:tabs>
            <w:rPr>
              <w:rFonts w:asciiTheme="minorHAnsi" w:eastAsiaTheme="minorEastAsia" w:hAnsiTheme="minorHAnsi" w:cstheme="minorBidi"/>
              <w:kern w:val="2"/>
              <w:sz w:val="24"/>
              <w:szCs w:val="24"/>
              <w14:ligatures w14:val="standardContextual"/>
            </w:rPr>
          </w:pPr>
          <w:hyperlink w:anchor="_Toc233051193" w:history="1">
            <w:r w:rsidRPr="00D32E2E">
              <w:rPr>
                <w:rStyle w:val="Hyperlink"/>
                <w:rFonts w:ascii="Times New Roman" w:hAnsi="Times New Roman" w:cs="Times New Roman"/>
              </w:rPr>
              <w:t>2.2.1. Thống kê mô tả</w:t>
            </w:r>
            <w:r>
              <w:tab/>
            </w:r>
            <w:r>
              <w:fldChar w:fldCharType="begin"/>
            </w:r>
            <w:r>
              <w:instrText xml:space="preserve"> PAGEREF _Toc233051193 \h </w:instrText>
            </w:r>
            <w:r>
              <w:fldChar w:fldCharType="separate"/>
            </w:r>
            <w:r>
              <w:t>9</w:t>
            </w:r>
            <w:r>
              <w:fldChar w:fldCharType="end"/>
            </w:r>
          </w:hyperlink>
        </w:p>
        <w:p w14:paraId="231D4721" w14:textId="6A0D673D" w:rsidR="001F3C57" w:rsidRDefault="001F3C57">
          <w:pPr>
            <w:pStyle w:val="TOC3"/>
            <w:tabs>
              <w:tab w:val="right" w:leader="dot" w:pos="9350"/>
            </w:tabs>
            <w:rPr>
              <w:rFonts w:asciiTheme="minorHAnsi" w:eastAsiaTheme="minorEastAsia" w:hAnsiTheme="minorHAnsi" w:cstheme="minorBidi"/>
              <w:kern w:val="2"/>
              <w:sz w:val="24"/>
              <w:szCs w:val="24"/>
              <w14:ligatures w14:val="standardContextual"/>
            </w:rPr>
          </w:pPr>
          <w:hyperlink w:anchor="_Toc233051194" w:history="1">
            <w:r w:rsidRPr="00D32E2E">
              <w:rPr>
                <w:rStyle w:val="Hyperlink"/>
                <w:rFonts w:ascii="Times New Roman" w:hAnsi="Times New Roman" w:cs="Times New Roman"/>
              </w:rPr>
              <w:t>2.2.2. Phân tích nguyên nhân theo ba vấn đề</w:t>
            </w:r>
            <w:r>
              <w:tab/>
            </w:r>
            <w:r>
              <w:fldChar w:fldCharType="begin"/>
            </w:r>
            <w:r>
              <w:instrText xml:space="preserve"> PAGEREF _Toc233051194 \h </w:instrText>
            </w:r>
            <w:r>
              <w:fldChar w:fldCharType="separate"/>
            </w:r>
            <w:r>
              <w:t>9</w:t>
            </w:r>
            <w:r>
              <w:fldChar w:fldCharType="end"/>
            </w:r>
          </w:hyperlink>
        </w:p>
        <w:p w14:paraId="353E8C30" w14:textId="3BBBAF3A" w:rsidR="001F3C57" w:rsidRDefault="001F3C57">
          <w:pPr>
            <w:pStyle w:val="TOC3"/>
            <w:tabs>
              <w:tab w:val="right" w:leader="dot" w:pos="9350"/>
            </w:tabs>
            <w:rPr>
              <w:rFonts w:asciiTheme="minorHAnsi" w:eastAsiaTheme="minorEastAsia" w:hAnsiTheme="minorHAnsi" w:cstheme="minorBidi"/>
              <w:kern w:val="2"/>
              <w:sz w:val="24"/>
              <w:szCs w:val="24"/>
              <w14:ligatures w14:val="standardContextual"/>
            </w:rPr>
          </w:pPr>
          <w:hyperlink w:anchor="_Toc233051195" w:history="1">
            <w:r w:rsidRPr="00D32E2E">
              <w:rPr>
                <w:rStyle w:val="Hyperlink"/>
                <w:rFonts w:ascii="Times New Roman" w:hAnsi="Times New Roman" w:cs="Times New Roman"/>
              </w:rPr>
              <w:t>2.2.3. Kiểm định thống kê sử dụng</w:t>
            </w:r>
            <w:r>
              <w:tab/>
            </w:r>
            <w:r>
              <w:fldChar w:fldCharType="begin"/>
            </w:r>
            <w:r>
              <w:instrText xml:space="preserve"> PAGEREF _Toc233051195 \h </w:instrText>
            </w:r>
            <w:r>
              <w:fldChar w:fldCharType="separate"/>
            </w:r>
            <w:r>
              <w:t>9</w:t>
            </w:r>
            <w:r>
              <w:fldChar w:fldCharType="end"/>
            </w:r>
          </w:hyperlink>
        </w:p>
        <w:p w14:paraId="3B94E70D" w14:textId="2D58D672" w:rsidR="001F3C57" w:rsidRDefault="001F3C57">
          <w:pPr>
            <w:pStyle w:val="TOC1"/>
            <w:tabs>
              <w:tab w:val="right" w:leader="dot" w:pos="9350"/>
            </w:tabs>
            <w:rPr>
              <w:rFonts w:asciiTheme="minorHAnsi" w:eastAsiaTheme="minorEastAsia" w:hAnsiTheme="minorHAnsi" w:cstheme="minorBidi"/>
              <w:kern w:val="2"/>
              <w:sz w:val="24"/>
              <w:szCs w:val="24"/>
              <w14:ligatures w14:val="standardContextual"/>
            </w:rPr>
          </w:pPr>
          <w:hyperlink w:anchor="_Toc233051196" w:history="1">
            <w:r w:rsidRPr="00D32E2E">
              <w:rPr>
                <w:rStyle w:val="Hyperlink"/>
                <w:rFonts w:ascii="Times New Roman" w:hAnsi="Times New Roman" w:cs="Times New Roman"/>
              </w:rPr>
              <w:t>PHẦN 3. KẾT QUẢ PHÂN TÍCH</w:t>
            </w:r>
            <w:r>
              <w:tab/>
            </w:r>
            <w:r>
              <w:fldChar w:fldCharType="begin"/>
            </w:r>
            <w:r>
              <w:instrText xml:space="preserve"> PAGEREF _Toc233051196 \h </w:instrText>
            </w:r>
            <w:r>
              <w:fldChar w:fldCharType="separate"/>
            </w:r>
            <w:r>
              <w:t>11</w:t>
            </w:r>
            <w:r>
              <w:fldChar w:fldCharType="end"/>
            </w:r>
          </w:hyperlink>
        </w:p>
        <w:p w14:paraId="5A70C0DA" w14:textId="3F14E078" w:rsidR="001F3C57" w:rsidRDefault="001F3C57">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33051197" w:history="1">
            <w:r w:rsidRPr="00D32E2E">
              <w:rPr>
                <w:rStyle w:val="Hyperlink"/>
                <w:rFonts w:ascii="Times New Roman" w:hAnsi="Times New Roman" w:cs="Times New Roman"/>
              </w:rPr>
              <w:t>3.1. Doanh thu và giá trị đơn hàng theo kênh bán</w:t>
            </w:r>
            <w:r>
              <w:tab/>
            </w:r>
            <w:r>
              <w:fldChar w:fldCharType="begin"/>
            </w:r>
            <w:r>
              <w:instrText xml:space="preserve"> PAGEREF _Toc233051197 \h </w:instrText>
            </w:r>
            <w:r>
              <w:fldChar w:fldCharType="separate"/>
            </w:r>
            <w:r>
              <w:t>11</w:t>
            </w:r>
            <w:r>
              <w:fldChar w:fldCharType="end"/>
            </w:r>
          </w:hyperlink>
        </w:p>
        <w:p w14:paraId="32A350F3" w14:textId="1A22CFF4" w:rsidR="001F3C57" w:rsidRDefault="001F3C57">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33051198" w:history="1">
            <w:r w:rsidRPr="00D32E2E">
              <w:rPr>
                <w:rStyle w:val="Hyperlink"/>
                <w:rFonts w:ascii="Times New Roman" w:hAnsi="Times New Roman" w:cs="Times New Roman"/>
              </w:rPr>
              <w:t>3.2. Nhóm khách hàng mua sắm trên từng kênh</w:t>
            </w:r>
            <w:r>
              <w:tab/>
            </w:r>
            <w:r>
              <w:fldChar w:fldCharType="begin"/>
            </w:r>
            <w:r>
              <w:instrText xml:space="preserve"> PAGEREF _Toc233051198 \h </w:instrText>
            </w:r>
            <w:r>
              <w:fldChar w:fldCharType="separate"/>
            </w:r>
            <w:r>
              <w:t>11</w:t>
            </w:r>
            <w:r>
              <w:fldChar w:fldCharType="end"/>
            </w:r>
          </w:hyperlink>
        </w:p>
        <w:p w14:paraId="3E654761" w14:textId="79CE36AC" w:rsidR="001F3C57" w:rsidRDefault="001F3C57">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33051199" w:history="1">
            <w:r w:rsidRPr="00D32E2E">
              <w:rPr>
                <w:rStyle w:val="Hyperlink"/>
                <w:rFonts w:ascii="Times New Roman" w:hAnsi="Times New Roman" w:cs="Times New Roman"/>
              </w:rPr>
              <w:t>3.3. Ngành hàng bán chạy trên từng kênh</w:t>
            </w:r>
            <w:r>
              <w:tab/>
            </w:r>
            <w:r>
              <w:fldChar w:fldCharType="begin"/>
            </w:r>
            <w:r>
              <w:instrText xml:space="preserve"> PAGEREF _Toc233051199 \h </w:instrText>
            </w:r>
            <w:r>
              <w:fldChar w:fldCharType="separate"/>
            </w:r>
            <w:r>
              <w:t>11</w:t>
            </w:r>
            <w:r>
              <w:fldChar w:fldCharType="end"/>
            </w:r>
          </w:hyperlink>
        </w:p>
        <w:p w14:paraId="4E702A8E" w14:textId="64B52244" w:rsidR="001F3C57" w:rsidRDefault="001F3C57">
          <w:pPr>
            <w:pStyle w:val="TOC1"/>
            <w:tabs>
              <w:tab w:val="right" w:leader="dot" w:pos="9350"/>
            </w:tabs>
            <w:rPr>
              <w:rFonts w:asciiTheme="minorHAnsi" w:eastAsiaTheme="minorEastAsia" w:hAnsiTheme="minorHAnsi" w:cstheme="minorBidi"/>
              <w:kern w:val="2"/>
              <w:sz w:val="24"/>
              <w:szCs w:val="24"/>
              <w14:ligatures w14:val="standardContextual"/>
            </w:rPr>
          </w:pPr>
          <w:hyperlink w:anchor="_Toc233051200" w:history="1">
            <w:r w:rsidRPr="00D32E2E">
              <w:rPr>
                <w:rStyle w:val="Hyperlink"/>
                <w:rFonts w:ascii="Times New Roman" w:hAnsi="Times New Roman" w:cs="Times New Roman"/>
              </w:rPr>
              <w:t>PHẦN 4. KHUYẾN NGHỊ HÀNH ĐỘNG</w:t>
            </w:r>
            <w:r>
              <w:tab/>
            </w:r>
            <w:r>
              <w:fldChar w:fldCharType="begin"/>
            </w:r>
            <w:r>
              <w:instrText xml:space="preserve"> PAGEREF _Toc233051200 \h </w:instrText>
            </w:r>
            <w:r>
              <w:fldChar w:fldCharType="separate"/>
            </w:r>
            <w:r>
              <w:t>13</w:t>
            </w:r>
            <w:r>
              <w:fldChar w:fldCharType="end"/>
            </w:r>
          </w:hyperlink>
        </w:p>
        <w:p w14:paraId="401D6D04" w14:textId="0AE8DC2B" w:rsidR="001F3C57" w:rsidRDefault="001F3C57">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33051201" w:history="1">
            <w:r w:rsidRPr="00D32E2E">
              <w:rPr>
                <w:rStyle w:val="Hyperlink"/>
                <w:rFonts w:ascii="Times New Roman" w:hAnsi="Times New Roman" w:cs="Times New Roman"/>
              </w:rPr>
              <w:t>Khuyến nghị 1 – Mobile App có doanh thu thấp hơn Online và In-Store</w:t>
            </w:r>
            <w:r>
              <w:tab/>
            </w:r>
            <w:r>
              <w:fldChar w:fldCharType="begin"/>
            </w:r>
            <w:r>
              <w:instrText xml:space="preserve"> PAGEREF _Toc233051201 \h </w:instrText>
            </w:r>
            <w:r>
              <w:fldChar w:fldCharType="separate"/>
            </w:r>
            <w:r>
              <w:t>13</w:t>
            </w:r>
            <w:r>
              <w:fldChar w:fldCharType="end"/>
            </w:r>
          </w:hyperlink>
        </w:p>
        <w:p w14:paraId="43EC0DB7" w14:textId="6825795B" w:rsidR="001F3C57" w:rsidRDefault="001F3C57">
          <w:pPr>
            <w:pStyle w:val="TOC3"/>
            <w:tabs>
              <w:tab w:val="right" w:leader="dot" w:pos="9350"/>
            </w:tabs>
            <w:rPr>
              <w:rFonts w:asciiTheme="minorHAnsi" w:eastAsiaTheme="minorEastAsia" w:hAnsiTheme="minorHAnsi" w:cstheme="minorBidi"/>
              <w:kern w:val="2"/>
              <w:sz w:val="24"/>
              <w:szCs w:val="24"/>
              <w14:ligatures w14:val="standardContextual"/>
            </w:rPr>
          </w:pPr>
          <w:hyperlink w:anchor="_Toc233051202" w:history="1">
            <w:r w:rsidRPr="00D32E2E">
              <w:rPr>
                <w:rStyle w:val="Hyperlink"/>
                <w:rFonts w:ascii="Times New Roman" w:hAnsi="Times New Roman" w:cs="Times New Roman"/>
              </w:rPr>
              <w:t>Insight</w:t>
            </w:r>
            <w:r>
              <w:tab/>
            </w:r>
            <w:r>
              <w:fldChar w:fldCharType="begin"/>
            </w:r>
            <w:r>
              <w:instrText xml:space="preserve"> PAGEREF _Toc233051202 \h </w:instrText>
            </w:r>
            <w:r>
              <w:fldChar w:fldCharType="separate"/>
            </w:r>
            <w:r>
              <w:t>13</w:t>
            </w:r>
            <w:r>
              <w:fldChar w:fldCharType="end"/>
            </w:r>
          </w:hyperlink>
        </w:p>
        <w:p w14:paraId="51D70876" w14:textId="1AE5BFFC" w:rsidR="001F3C57" w:rsidRDefault="001F3C57">
          <w:pPr>
            <w:pStyle w:val="TOC3"/>
            <w:tabs>
              <w:tab w:val="right" w:leader="dot" w:pos="9350"/>
            </w:tabs>
            <w:rPr>
              <w:rFonts w:asciiTheme="minorHAnsi" w:eastAsiaTheme="minorEastAsia" w:hAnsiTheme="minorHAnsi" w:cstheme="minorBidi"/>
              <w:kern w:val="2"/>
              <w:sz w:val="24"/>
              <w:szCs w:val="24"/>
              <w14:ligatures w14:val="standardContextual"/>
            </w:rPr>
          </w:pPr>
          <w:hyperlink w:anchor="_Toc233051203" w:history="1">
            <w:r w:rsidRPr="00D32E2E">
              <w:rPr>
                <w:rStyle w:val="Hyperlink"/>
                <w:rFonts w:ascii="Times New Roman" w:hAnsi="Times New Roman" w:cs="Times New Roman"/>
              </w:rPr>
              <w:t>Nguyên nhân</w:t>
            </w:r>
            <w:r>
              <w:tab/>
            </w:r>
            <w:r>
              <w:fldChar w:fldCharType="begin"/>
            </w:r>
            <w:r>
              <w:instrText xml:space="preserve"> PAGEREF _Toc233051203 \h </w:instrText>
            </w:r>
            <w:r>
              <w:fldChar w:fldCharType="separate"/>
            </w:r>
            <w:r>
              <w:t>13</w:t>
            </w:r>
            <w:r>
              <w:fldChar w:fldCharType="end"/>
            </w:r>
          </w:hyperlink>
        </w:p>
        <w:p w14:paraId="416C6EAF" w14:textId="3A641378" w:rsidR="001F3C57" w:rsidRDefault="001F3C57">
          <w:pPr>
            <w:pStyle w:val="TOC3"/>
            <w:tabs>
              <w:tab w:val="right" w:leader="dot" w:pos="9350"/>
            </w:tabs>
            <w:rPr>
              <w:rFonts w:asciiTheme="minorHAnsi" w:eastAsiaTheme="minorEastAsia" w:hAnsiTheme="minorHAnsi" w:cstheme="minorBidi"/>
              <w:kern w:val="2"/>
              <w:sz w:val="24"/>
              <w:szCs w:val="24"/>
              <w14:ligatures w14:val="standardContextual"/>
            </w:rPr>
          </w:pPr>
          <w:hyperlink w:anchor="_Toc233051204" w:history="1">
            <w:r w:rsidRPr="00D32E2E">
              <w:rPr>
                <w:rStyle w:val="Hyperlink"/>
                <w:rFonts w:ascii="Times New Roman" w:hAnsi="Times New Roman" w:cs="Times New Roman"/>
              </w:rPr>
              <w:t>Hành động</w:t>
            </w:r>
            <w:r>
              <w:tab/>
            </w:r>
            <w:r>
              <w:fldChar w:fldCharType="begin"/>
            </w:r>
            <w:r>
              <w:instrText xml:space="preserve"> PAGEREF _Toc233051204 \h </w:instrText>
            </w:r>
            <w:r>
              <w:fldChar w:fldCharType="separate"/>
            </w:r>
            <w:r>
              <w:t>13</w:t>
            </w:r>
            <w:r>
              <w:fldChar w:fldCharType="end"/>
            </w:r>
          </w:hyperlink>
        </w:p>
        <w:p w14:paraId="77DF04EA" w14:textId="71D630FE" w:rsidR="001F3C57" w:rsidRDefault="001F3C57">
          <w:pPr>
            <w:pStyle w:val="TOC3"/>
            <w:tabs>
              <w:tab w:val="right" w:leader="dot" w:pos="9350"/>
            </w:tabs>
            <w:rPr>
              <w:rFonts w:asciiTheme="minorHAnsi" w:eastAsiaTheme="minorEastAsia" w:hAnsiTheme="minorHAnsi" w:cstheme="minorBidi"/>
              <w:kern w:val="2"/>
              <w:sz w:val="24"/>
              <w:szCs w:val="24"/>
              <w14:ligatures w14:val="standardContextual"/>
            </w:rPr>
          </w:pPr>
          <w:hyperlink w:anchor="_Toc233051205" w:history="1">
            <w:r w:rsidRPr="00D32E2E">
              <w:rPr>
                <w:rStyle w:val="Hyperlink"/>
                <w:rFonts w:ascii="Times New Roman" w:hAnsi="Times New Roman" w:cs="Times New Roman"/>
              </w:rPr>
              <w:t>KPI theo dõi</w:t>
            </w:r>
            <w:r>
              <w:tab/>
            </w:r>
            <w:r>
              <w:fldChar w:fldCharType="begin"/>
            </w:r>
            <w:r>
              <w:instrText xml:space="preserve"> PAGEREF _Toc233051205 \h </w:instrText>
            </w:r>
            <w:r>
              <w:fldChar w:fldCharType="separate"/>
            </w:r>
            <w:r>
              <w:t>13</w:t>
            </w:r>
            <w:r>
              <w:fldChar w:fldCharType="end"/>
            </w:r>
          </w:hyperlink>
        </w:p>
        <w:p w14:paraId="41CC80F0" w14:textId="60EFF95D" w:rsidR="001F3C57" w:rsidRDefault="001F3C57">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33051206" w:history="1">
            <w:r w:rsidRPr="00D32E2E">
              <w:rPr>
                <w:rStyle w:val="Hyperlink"/>
                <w:rFonts w:ascii="Times New Roman" w:hAnsi="Times New Roman" w:cs="Times New Roman"/>
              </w:rPr>
              <w:t>Khuyến nghị 2 – Online tạo doanh thu cao nhất dù giá trị mỗi đơn không cao nhất</w:t>
            </w:r>
            <w:r>
              <w:tab/>
            </w:r>
            <w:r>
              <w:fldChar w:fldCharType="begin"/>
            </w:r>
            <w:r>
              <w:instrText xml:space="preserve"> PAGEREF _Toc233051206 \h </w:instrText>
            </w:r>
            <w:r>
              <w:fldChar w:fldCharType="separate"/>
            </w:r>
            <w:r>
              <w:t>14</w:t>
            </w:r>
            <w:r>
              <w:fldChar w:fldCharType="end"/>
            </w:r>
          </w:hyperlink>
        </w:p>
        <w:p w14:paraId="5D7B61CF" w14:textId="7CE9A6CD" w:rsidR="001F3C57" w:rsidRDefault="001F3C57">
          <w:pPr>
            <w:pStyle w:val="TOC3"/>
            <w:tabs>
              <w:tab w:val="right" w:leader="dot" w:pos="9350"/>
            </w:tabs>
            <w:rPr>
              <w:rFonts w:asciiTheme="minorHAnsi" w:eastAsiaTheme="minorEastAsia" w:hAnsiTheme="minorHAnsi" w:cstheme="minorBidi"/>
              <w:kern w:val="2"/>
              <w:sz w:val="24"/>
              <w:szCs w:val="24"/>
              <w14:ligatures w14:val="standardContextual"/>
            </w:rPr>
          </w:pPr>
          <w:hyperlink w:anchor="_Toc233051207" w:history="1">
            <w:r w:rsidRPr="00D32E2E">
              <w:rPr>
                <w:rStyle w:val="Hyperlink"/>
                <w:rFonts w:ascii="Times New Roman" w:hAnsi="Times New Roman" w:cs="Times New Roman"/>
              </w:rPr>
              <w:t>Insight</w:t>
            </w:r>
            <w:r>
              <w:tab/>
            </w:r>
            <w:r>
              <w:fldChar w:fldCharType="begin"/>
            </w:r>
            <w:r>
              <w:instrText xml:space="preserve"> PAGEREF _Toc233051207 \h </w:instrText>
            </w:r>
            <w:r>
              <w:fldChar w:fldCharType="separate"/>
            </w:r>
            <w:r>
              <w:t>14</w:t>
            </w:r>
            <w:r>
              <w:fldChar w:fldCharType="end"/>
            </w:r>
          </w:hyperlink>
        </w:p>
        <w:p w14:paraId="61642E3E" w14:textId="638AF5E7" w:rsidR="001F3C57" w:rsidRDefault="001F3C57">
          <w:pPr>
            <w:pStyle w:val="TOC3"/>
            <w:tabs>
              <w:tab w:val="right" w:leader="dot" w:pos="9350"/>
            </w:tabs>
            <w:rPr>
              <w:rFonts w:asciiTheme="minorHAnsi" w:eastAsiaTheme="minorEastAsia" w:hAnsiTheme="minorHAnsi" w:cstheme="minorBidi"/>
              <w:kern w:val="2"/>
              <w:sz w:val="24"/>
              <w:szCs w:val="24"/>
              <w14:ligatures w14:val="standardContextual"/>
            </w:rPr>
          </w:pPr>
          <w:hyperlink w:anchor="_Toc233051208" w:history="1">
            <w:r w:rsidRPr="00D32E2E">
              <w:rPr>
                <w:rStyle w:val="Hyperlink"/>
                <w:rFonts w:ascii="Times New Roman" w:hAnsi="Times New Roman" w:cs="Times New Roman"/>
              </w:rPr>
              <w:t>Nguyên nhân</w:t>
            </w:r>
            <w:r>
              <w:tab/>
            </w:r>
            <w:r>
              <w:fldChar w:fldCharType="begin"/>
            </w:r>
            <w:r>
              <w:instrText xml:space="preserve"> PAGEREF _Toc233051208 \h </w:instrText>
            </w:r>
            <w:r>
              <w:fldChar w:fldCharType="separate"/>
            </w:r>
            <w:r>
              <w:t>14</w:t>
            </w:r>
            <w:r>
              <w:fldChar w:fldCharType="end"/>
            </w:r>
          </w:hyperlink>
        </w:p>
        <w:p w14:paraId="5B4EFDE1" w14:textId="16406046" w:rsidR="001F3C57" w:rsidRDefault="001F3C57">
          <w:pPr>
            <w:pStyle w:val="TOC3"/>
            <w:tabs>
              <w:tab w:val="right" w:leader="dot" w:pos="9350"/>
            </w:tabs>
            <w:rPr>
              <w:rFonts w:asciiTheme="minorHAnsi" w:eastAsiaTheme="minorEastAsia" w:hAnsiTheme="minorHAnsi" w:cstheme="minorBidi"/>
              <w:kern w:val="2"/>
              <w:sz w:val="24"/>
              <w:szCs w:val="24"/>
              <w14:ligatures w14:val="standardContextual"/>
            </w:rPr>
          </w:pPr>
          <w:hyperlink w:anchor="_Toc233051209" w:history="1">
            <w:r w:rsidRPr="00D32E2E">
              <w:rPr>
                <w:rStyle w:val="Hyperlink"/>
                <w:rFonts w:ascii="Times New Roman" w:hAnsi="Times New Roman" w:cs="Times New Roman"/>
              </w:rPr>
              <w:t>Hành động</w:t>
            </w:r>
            <w:r>
              <w:tab/>
            </w:r>
            <w:r>
              <w:fldChar w:fldCharType="begin"/>
            </w:r>
            <w:r>
              <w:instrText xml:space="preserve"> PAGEREF _Toc233051209 \h </w:instrText>
            </w:r>
            <w:r>
              <w:fldChar w:fldCharType="separate"/>
            </w:r>
            <w:r>
              <w:t>14</w:t>
            </w:r>
            <w:r>
              <w:fldChar w:fldCharType="end"/>
            </w:r>
          </w:hyperlink>
        </w:p>
        <w:p w14:paraId="006E7629" w14:textId="049A3546" w:rsidR="001F3C57" w:rsidRDefault="001F3C57">
          <w:pPr>
            <w:pStyle w:val="TOC3"/>
            <w:tabs>
              <w:tab w:val="right" w:leader="dot" w:pos="9350"/>
            </w:tabs>
            <w:rPr>
              <w:rFonts w:asciiTheme="minorHAnsi" w:eastAsiaTheme="minorEastAsia" w:hAnsiTheme="minorHAnsi" w:cstheme="minorBidi"/>
              <w:kern w:val="2"/>
              <w:sz w:val="24"/>
              <w:szCs w:val="24"/>
              <w14:ligatures w14:val="standardContextual"/>
            </w:rPr>
          </w:pPr>
          <w:hyperlink w:anchor="_Toc233051210" w:history="1">
            <w:r w:rsidRPr="00D32E2E">
              <w:rPr>
                <w:rStyle w:val="Hyperlink"/>
                <w:rFonts w:ascii="Times New Roman" w:hAnsi="Times New Roman" w:cs="Times New Roman"/>
              </w:rPr>
              <w:t>KPI theo dõi</w:t>
            </w:r>
            <w:r>
              <w:tab/>
            </w:r>
            <w:r>
              <w:fldChar w:fldCharType="begin"/>
            </w:r>
            <w:r>
              <w:instrText xml:space="preserve"> PAGEREF _Toc233051210 \h </w:instrText>
            </w:r>
            <w:r>
              <w:fldChar w:fldCharType="separate"/>
            </w:r>
            <w:r>
              <w:t>14</w:t>
            </w:r>
            <w:r>
              <w:fldChar w:fldCharType="end"/>
            </w:r>
          </w:hyperlink>
        </w:p>
        <w:p w14:paraId="28B7B912" w14:textId="65B13A49" w:rsidR="001F3C57" w:rsidRDefault="001F3C57">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33051211" w:history="1">
            <w:r w:rsidRPr="00D32E2E">
              <w:rPr>
                <w:rStyle w:val="Hyperlink"/>
                <w:rFonts w:ascii="Times New Roman" w:hAnsi="Times New Roman" w:cs="Times New Roman"/>
              </w:rPr>
              <w:t>Khuyến nghị 3 – In-Store giữ được nhiều khách hàng thân thiết và khách hàng quay lại hơn các kênh còn lại</w:t>
            </w:r>
            <w:r>
              <w:tab/>
            </w:r>
            <w:r>
              <w:fldChar w:fldCharType="begin"/>
            </w:r>
            <w:r>
              <w:instrText xml:space="preserve"> PAGEREF _Toc233051211 \h </w:instrText>
            </w:r>
            <w:r>
              <w:fldChar w:fldCharType="separate"/>
            </w:r>
            <w:r>
              <w:t>15</w:t>
            </w:r>
            <w:r>
              <w:fldChar w:fldCharType="end"/>
            </w:r>
          </w:hyperlink>
        </w:p>
        <w:p w14:paraId="2B43A788" w14:textId="753FB2B7" w:rsidR="001F3C57" w:rsidRDefault="001F3C57">
          <w:pPr>
            <w:pStyle w:val="TOC3"/>
            <w:tabs>
              <w:tab w:val="right" w:leader="dot" w:pos="9350"/>
            </w:tabs>
            <w:rPr>
              <w:rFonts w:asciiTheme="minorHAnsi" w:eastAsiaTheme="minorEastAsia" w:hAnsiTheme="minorHAnsi" w:cstheme="minorBidi"/>
              <w:kern w:val="2"/>
              <w:sz w:val="24"/>
              <w:szCs w:val="24"/>
              <w14:ligatures w14:val="standardContextual"/>
            </w:rPr>
          </w:pPr>
          <w:hyperlink w:anchor="_Toc233051212" w:history="1">
            <w:r w:rsidRPr="00D32E2E">
              <w:rPr>
                <w:rStyle w:val="Hyperlink"/>
                <w:rFonts w:ascii="Times New Roman" w:hAnsi="Times New Roman" w:cs="Times New Roman"/>
              </w:rPr>
              <w:t>Insight</w:t>
            </w:r>
            <w:r>
              <w:tab/>
            </w:r>
            <w:r>
              <w:fldChar w:fldCharType="begin"/>
            </w:r>
            <w:r>
              <w:instrText xml:space="preserve"> PAGEREF _Toc233051212 \h </w:instrText>
            </w:r>
            <w:r>
              <w:fldChar w:fldCharType="separate"/>
            </w:r>
            <w:r>
              <w:t>15</w:t>
            </w:r>
            <w:r>
              <w:fldChar w:fldCharType="end"/>
            </w:r>
          </w:hyperlink>
        </w:p>
        <w:p w14:paraId="5D7ED007" w14:textId="59514BAB" w:rsidR="001F3C57" w:rsidRDefault="001F3C57">
          <w:pPr>
            <w:pStyle w:val="TOC3"/>
            <w:tabs>
              <w:tab w:val="right" w:leader="dot" w:pos="9350"/>
            </w:tabs>
            <w:rPr>
              <w:rFonts w:asciiTheme="minorHAnsi" w:eastAsiaTheme="minorEastAsia" w:hAnsiTheme="minorHAnsi" w:cstheme="minorBidi"/>
              <w:kern w:val="2"/>
              <w:sz w:val="24"/>
              <w:szCs w:val="24"/>
              <w14:ligatures w14:val="standardContextual"/>
            </w:rPr>
          </w:pPr>
          <w:hyperlink w:anchor="_Toc233051213" w:history="1">
            <w:r w:rsidRPr="00D32E2E">
              <w:rPr>
                <w:rStyle w:val="Hyperlink"/>
                <w:rFonts w:ascii="Times New Roman" w:hAnsi="Times New Roman" w:cs="Times New Roman"/>
              </w:rPr>
              <w:t>Nguyên nhân</w:t>
            </w:r>
            <w:r>
              <w:tab/>
            </w:r>
            <w:r>
              <w:fldChar w:fldCharType="begin"/>
            </w:r>
            <w:r>
              <w:instrText xml:space="preserve"> PAGEREF _Toc233051213 \h </w:instrText>
            </w:r>
            <w:r>
              <w:fldChar w:fldCharType="separate"/>
            </w:r>
            <w:r>
              <w:t>15</w:t>
            </w:r>
            <w:r>
              <w:fldChar w:fldCharType="end"/>
            </w:r>
          </w:hyperlink>
        </w:p>
        <w:p w14:paraId="64FF86E7" w14:textId="47493311" w:rsidR="001F3C57" w:rsidRDefault="001F3C57">
          <w:pPr>
            <w:pStyle w:val="TOC3"/>
            <w:tabs>
              <w:tab w:val="right" w:leader="dot" w:pos="9350"/>
            </w:tabs>
            <w:rPr>
              <w:rFonts w:asciiTheme="minorHAnsi" w:eastAsiaTheme="minorEastAsia" w:hAnsiTheme="minorHAnsi" w:cstheme="minorBidi"/>
              <w:kern w:val="2"/>
              <w:sz w:val="24"/>
              <w:szCs w:val="24"/>
              <w14:ligatures w14:val="standardContextual"/>
            </w:rPr>
          </w:pPr>
          <w:hyperlink w:anchor="_Toc233051214" w:history="1">
            <w:r w:rsidRPr="00D32E2E">
              <w:rPr>
                <w:rStyle w:val="Hyperlink"/>
                <w:rFonts w:ascii="Times New Roman" w:hAnsi="Times New Roman" w:cs="Times New Roman"/>
              </w:rPr>
              <w:t>Hành động</w:t>
            </w:r>
            <w:r>
              <w:tab/>
            </w:r>
            <w:r>
              <w:fldChar w:fldCharType="begin"/>
            </w:r>
            <w:r>
              <w:instrText xml:space="preserve"> PAGEREF _Toc233051214 \h </w:instrText>
            </w:r>
            <w:r>
              <w:fldChar w:fldCharType="separate"/>
            </w:r>
            <w:r>
              <w:t>15</w:t>
            </w:r>
            <w:r>
              <w:fldChar w:fldCharType="end"/>
            </w:r>
          </w:hyperlink>
        </w:p>
        <w:p w14:paraId="39E732B8" w14:textId="48C9E58C" w:rsidR="001F3C57" w:rsidRDefault="001F3C57">
          <w:pPr>
            <w:pStyle w:val="TOC3"/>
            <w:tabs>
              <w:tab w:val="right" w:leader="dot" w:pos="9350"/>
            </w:tabs>
            <w:rPr>
              <w:rFonts w:asciiTheme="minorHAnsi" w:eastAsiaTheme="minorEastAsia" w:hAnsiTheme="minorHAnsi" w:cstheme="minorBidi"/>
              <w:kern w:val="2"/>
              <w:sz w:val="24"/>
              <w:szCs w:val="24"/>
              <w14:ligatures w14:val="standardContextual"/>
            </w:rPr>
          </w:pPr>
          <w:hyperlink w:anchor="_Toc233051215" w:history="1">
            <w:r w:rsidRPr="00D32E2E">
              <w:rPr>
                <w:rStyle w:val="Hyperlink"/>
                <w:rFonts w:ascii="Times New Roman" w:hAnsi="Times New Roman" w:cs="Times New Roman"/>
              </w:rPr>
              <w:t>KPI theo dõi</w:t>
            </w:r>
            <w:r>
              <w:tab/>
            </w:r>
            <w:r>
              <w:fldChar w:fldCharType="begin"/>
            </w:r>
            <w:r>
              <w:instrText xml:space="preserve"> PAGEREF _Toc233051215 \h </w:instrText>
            </w:r>
            <w:r>
              <w:fldChar w:fldCharType="separate"/>
            </w:r>
            <w:r>
              <w:t>15</w:t>
            </w:r>
            <w:r>
              <w:fldChar w:fldCharType="end"/>
            </w:r>
          </w:hyperlink>
        </w:p>
        <w:p w14:paraId="75919EC6" w14:textId="0C798A74" w:rsidR="001F3C57" w:rsidRDefault="001F3C57">
          <w:pPr>
            <w:pStyle w:val="TOC1"/>
            <w:tabs>
              <w:tab w:val="right" w:leader="dot" w:pos="9350"/>
            </w:tabs>
            <w:rPr>
              <w:rFonts w:asciiTheme="minorHAnsi" w:eastAsiaTheme="minorEastAsia" w:hAnsiTheme="minorHAnsi" w:cstheme="minorBidi"/>
              <w:kern w:val="2"/>
              <w:sz w:val="24"/>
              <w:szCs w:val="24"/>
              <w14:ligatures w14:val="standardContextual"/>
            </w:rPr>
          </w:pPr>
          <w:hyperlink w:anchor="_Toc233051216" w:history="1">
            <w:r w:rsidRPr="00D32E2E">
              <w:rPr>
                <w:rStyle w:val="Hyperlink"/>
                <w:rFonts w:ascii="Times New Roman" w:hAnsi="Times New Roman" w:cs="Times New Roman"/>
              </w:rPr>
              <w:t>PHỤ LỤC</w:t>
            </w:r>
            <w:r>
              <w:tab/>
            </w:r>
            <w:r>
              <w:fldChar w:fldCharType="begin"/>
            </w:r>
            <w:r>
              <w:instrText xml:space="preserve"> PAGEREF _Toc233051216 \h </w:instrText>
            </w:r>
            <w:r>
              <w:fldChar w:fldCharType="separate"/>
            </w:r>
            <w:r>
              <w:t>16</w:t>
            </w:r>
            <w:r>
              <w:fldChar w:fldCharType="end"/>
            </w:r>
          </w:hyperlink>
        </w:p>
        <w:p w14:paraId="6E84FB47" w14:textId="667171BC" w:rsidR="001F3C57" w:rsidRDefault="001F3C57">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33051217" w:history="1">
            <w:r w:rsidRPr="00D32E2E">
              <w:rPr>
                <w:rStyle w:val="Hyperlink"/>
                <w:rFonts w:ascii="Times New Roman" w:hAnsi="Times New Roman" w:cs="Times New Roman"/>
              </w:rPr>
              <w:t>A. Công cụ sử dụng</w:t>
            </w:r>
            <w:r>
              <w:tab/>
            </w:r>
            <w:r>
              <w:fldChar w:fldCharType="begin"/>
            </w:r>
            <w:r>
              <w:instrText xml:space="preserve"> PAGEREF _Toc233051217 \h </w:instrText>
            </w:r>
            <w:r>
              <w:fldChar w:fldCharType="separate"/>
            </w:r>
            <w:r>
              <w:t>16</w:t>
            </w:r>
            <w:r>
              <w:fldChar w:fldCharType="end"/>
            </w:r>
          </w:hyperlink>
        </w:p>
        <w:p w14:paraId="7EA8BB9D" w14:textId="12136C95" w:rsidR="001F3C57" w:rsidRDefault="001F3C57">
          <w:pPr>
            <w:pStyle w:val="TOC2"/>
            <w:tabs>
              <w:tab w:val="right" w:leader="dot" w:pos="9350"/>
            </w:tabs>
            <w:rPr>
              <w:rFonts w:asciiTheme="minorHAnsi" w:eastAsiaTheme="minorEastAsia" w:hAnsiTheme="minorHAnsi" w:cstheme="minorBidi"/>
              <w:kern w:val="2"/>
              <w:sz w:val="24"/>
              <w:szCs w:val="24"/>
              <w14:ligatures w14:val="standardContextual"/>
            </w:rPr>
          </w:pPr>
          <w:hyperlink w:anchor="_Toc233051218" w:history="1">
            <w:r w:rsidRPr="00D32E2E">
              <w:rPr>
                <w:rStyle w:val="Hyperlink"/>
                <w:rFonts w:ascii="Times New Roman" w:hAnsi="Times New Roman" w:cs="Times New Roman"/>
              </w:rPr>
              <w:t>B. Danh sách file dữ liệu</w:t>
            </w:r>
            <w:r>
              <w:tab/>
            </w:r>
            <w:r>
              <w:fldChar w:fldCharType="begin"/>
            </w:r>
            <w:r>
              <w:instrText xml:space="preserve"> PAGEREF _Toc233051218 \h </w:instrText>
            </w:r>
            <w:r>
              <w:fldChar w:fldCharType="separate"/>
            </w:r>
            <w:r>
              <w:t>16</w:t>
            </w:r>
            <w:r>
              <w:fldChar w:fldCharType="end"/>
            </w:r>
          </w:hyperlink>
        </w:p>
        <w:p w14:paraId="7CA3838E" w14:textId="2A327ABC" w:rsidR="00184364" w:rsidRPr="00351523" w:rsidRDefault="00000000">
          <w:r w:rsidRPr="007A5EC6">
            <w:rPr>
              <w:rFonts w:ascii="Times New Roman" w:hAnsi="Times New Roman" w:cs="Times New Roman"/>
            </w:rPr>
            <w:fldChar w:fldCharType="end"/>
          </w:r>
        </w:p>
      </w:sdtContent>
    </w:sdt>
    <w:p w14:paraId="27FAD546" w14:textId="77777777" w:rsidR="00184364" w:rsidRPr="00351523" w:rsidRDefault="00000000">
      <w:r w:rsidRPr="00351523">
        <w:br w:type="page"/>
      </w:r>
    </w:p>
    <w:p w14:paraId="5CD4AD7A" w14:textId="77777777" w:rsidR="00184364" w:rsidRPr="007A5EC6" w:rsidRDefault="00000000">
      <w:pPr>
        <w:pStyle w:val="Heading1"/>
        <w:rPr>
          <w:rFonts w:ascii="Times New Roman" w:hAnsi="Times New Roman" w:cs="Times New Roman"/>
          <w:noProof/>
        </w:rPr>
      </w:pPr>
      <w:bookmarkStart w:id="1" w:name="_Toc233051176"/>
      <w:r w:rsidRPr="007A5EC6">
        <w:rPr>
          <w:rFonts w:ascii="Times New Roman" w:hAnsi="Times New Roman" w:cs="Times New Roman"/>
          <w:noProof/>
        </w:rPr>
        <w:lastRenderedPageBreak/>
        <w:t>PHẦN 1. TỔNG QUAN DỰ ÁN</w:t>
      </w:r>
      <w:bookmarkEnd w:id="1"/>
    </w:p>
    <w:p w14:paraId="6610135C" w14:textId="77777777" w:rsidR="00184364" w:rsidRPr="007A5EC6" w:rsidRDefault="00000000">
      <w:pPr>
        <w:pStyle w:val="Heading2"/>
        <w:rPr>
          <w:rFonts w:ascii="Times New Roman" w:hAnsi="Times New Roman" w:cs="Times New Roman"/>
          <w:noProof/>
        </w:rPr>
      </w:pPr>
      <w:bookmarkStart w:id="2" w:name="_Toc233051177"/>
      <w:r w:rsidRPr="007A5EC6">
        <w:rPr>
          <w:rFonts w:ascii="Times New Roman" w:hAnsi="Times New Roman" w:cs="Times New Roman"/>
          <w:noProof/>
        </w:rPr>
        <w:t>1.1. Bối cảnh kinh doanh</w:t>
      </w:r>
      <w:bookmarkEnd w:id="2"/>
    </w:p>
    <w:p w14:paraId="11C39BCC" w14:textId="7D922784" w:rsidR="00184364" w:rsidRPr="007A5EC6" w:rsidRDefault="00000000">
      <w:pPr>
        <w:spacing w:after="160" w:line="300" w:lineRule="auto"/>
        <w:rPr>
          <w:rFonts w:ascii="Times New Roman" w:hAnsi="Times New Roman" w:cs="Times New Roman"/>
        </w:rPr>
      </w:pPr>
      <w:r w:rsidRPr="007A5EC6">
        <w:rPr>
          <w:rFonts w:ascii="Times New Roman" w:hAnsi="Times New Roman" w:cs="Times New Roman"/>
        </w:rPr>
        <w:t>Công ty X là một chuỗi bán lẻ thời trang, phong cách sống và công nghệ hàng đầu tại thị trường Việt Nam. Nhằm thích ứng với xu hướng mua sắm hiện đại, trong 2 năm (2024–2025), công ty đã đồng loạt triển khai chiến lược Bán hàng đa kênh (Omnichannel) thông qua 3 kênh bán hàng: Hệ thống cửa hàng vật lý (In-Store), Ứng dụng di động (Mobile App), và Trang thương mại điện tử (Online).</w:t>
      </w:r>
    </w:p>
    <w:p w14:paraId="183C9FC1" w14:textId="77777777" w:rsidR="00184364" w:rsidRPr="007A5EC6" w:rsidRDefault="00000000">
      <w:pPr>
        <w:spacing w:after="160" w:line="300" w:lineRule="auto"/>
        <w:rPr>
          <w:rFonts w:ascii="Times New Roman" w:hAnsi="Times New Roman" w:cs="Times New Roman"/>
        </w:rPr>
      </w:pPr>
      <w:r w:rsidRPr="007A5EC6">
        <w:rPr>
          <w:rFonts w:ascii="Times New Roman" w:hAnsi="Times New Roman" w:cs="Times New Roman"/>
        </w:rPr>
        <w:t>Do áp dụng cùng một chính sách giá, danh mục sản phẩm tổng lực và phân bổ ngân sách marketing cơ bản đồng đều trên cả 3 kênh trong giai đoạn đầu thử nghiệm, dữ liệu thu về có xu hướng phân phối khá đồng nhất.</w:t>
      </w:r>
    </w:p>
    <w:p w14:paraId="68C95CE4" w14:textId="77777777" w:rsidR="00184364" w:rsidRPr="007A5EC6" w:rsidRDefault="00000000">
      <w:pPr>
        <w:spacing w:after="160" w:line="300" w:lineRule="auto"/>
        <w:rPr>
          <w:rFonts w:ascii="Times New Roman" w:hAnsi="Times New Roman" w:cs="Times New Roman"/>
        </w:rPr>
      </w:pPr>
      <w:r w:rsidRPr="007A5EC6">
        <w:rPr>
          <w:rFonts w:ascii="Times New Roman" w:hAnsi="Times New Roman" w:cs="Times New Roman"/>
        </w:rPr>
        <w:t>Hiện tại, sau 2 năm vận hành, dự án bước vào giai đoạn Tối ưu hóa chi phí và Chuyên môn hóa kênh bán. Ban giám đốc cần một câu trả lời dựa trên dữ liệu để tái cấu trúc lại ngân sách, định hình lại vai trò cốt lõi của từng kênh nhằm chuẩn bị cho đà tăng trưởng tiếp theo.</w:t>
      </w:r>
    </w:p>
    <w:p w14:paraId="0FFD965C" w14:textId="77777777" w:rsidR="00184364" w:rsidRPr="007A5EC6" w:rsidRDefault="00000000">
      <w:pPr>
        <w:pStyle w:val="Heading2"/>
        <w:rPr>
          <w:rFonts w:ascii="Times New Roman" w:hAnsi="Times New Roman" w:cs="Times New Roman"/>
          <w:noProof/>
        </w:rPr>
      </w:pPr>
      <w:bookmarkStart w:id="3" w:name="_Toc233051178"/>
      <w:r w:rsidRPr="007A5EC6">
        <w:rPr>
          <w:rFonts w:ascii="Times New Roman" w:hAnsi="Times New Roman" w:cs="Times New Roman"/>
          <w:noProof/>
        </w:rPr>
        <w:t>1.2. Mục tiêu phân tích</w:t>
      </w:r>
      <w:bookmarkEnd w:id="3"/>
    </w:p>
    <w:p w14:paraId="0E7E00BF" w14:textId="77777777" w:rsidR="00184364" w:rsidRPr="007A5EC6" w:rsidRDefault="00000000">
      <w:pPr>
        <w:spacing w:after="160" w:line="300" w:lineRule="auto"/>
        <w:rPr>
          <w:rFonts w:ascii="Times New Roman" w:hAnsi="Times New Roman" w:cs="Times New Roman"/>
        </w:rPr>
      </w:pPr>
      <w:r w:rsidRPr="007A5EC6">
        <w:rPr>
          <w:rFonts w:ascii="Times New Roman" w:hAnsi="Times New Roman" w:cs="Times New Roman"/>
        </w:rPr>
        <w:t>Dự án phân tích 120,000 giao dịch bán lẻ từ ba kênh In-Store, Mobile App và Online trong giai đoạn 2024–2025, nhằm trả lời bốn câu hỏi kinh doanh cụ thể:</w:t>
      </w:r>
    </w:p>
    <w:p w14:paraId="12EF5124"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Kênh nào tạo ra doanh thu và giá trị đơn hàng cao nhất?</w:t>
      </w:r>
    </w:p>
    <w:p w14:paraId="02089CF0"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Kênh nào phù hợp với từng phân khúc khách hàng (New, Loyal, Returning, Vip)?</w:t>
      </w:r>
    </w:p>
    <w:p w14:paraId="1F7941E9"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Danh mục sản phẩm nào phù hợp để bán trên kênh nào?</w:t>
      </w:r>
    </w:p>
    <w:p w14:paraId="49BA9DA4" w14:textId="77777777" w:rsidR="00184364" w:rsidRPr="007A5EC6" w:rsidRDefault="00000000">
      <w:pPr>
        <w:pStyle w:val="Heading2"/>
        <w:rPr>
          <w:rFonts w:ascii="Times New Roman" w:hAnsi="Times New Roman" w:cs="Times New Roman"/>
          <w:noProof/>
        </w:rPr>
      </w:pPr>
      <w:bookmarkStart w:id="4" w:name="_Toc233051179"/>
      <w:r w:rsidRPr="007A5EC6">
        <w:rPr>
          <w:rFonts w:ascii="Times New Roman" w:hAnsi="Times New Roman" w:cs="Times New Roman"/>
          <w:noProof/>
        </w:rPr>
        <w:t>1.3. Dữ liệu đầu vào</w:t>
      </w:r>
      <w:bookmarkEnd w:id="4"/>
    </w:p>
    <w:p w14:paraId="173E6D0E" w14:textId="77777777" w:rsidR="00184364" w:rsidRPr="007A5EC6" w:rsidRDefault="00000000">
      <w:pPr>
        <w:spacing w:after="160" w:line="300" w:lineRule="auto"/>
        <w:rPr>
          <w:rFonts w:ascii="Times New Roman" w:hAnsi="Times New Roman" w:cs="Times New Roman"/>
        </w:rPr>
      </w:pPr>
      <w:r w:rsidRPr="007A5EC6">
        <w:rPr>
          <w:rFonts w:ascii="Times New Roman" w:hAnsi="Times New Roman" w:cs="Times New Roman"/>
        </w:rPr>
        <w:t>File dữ liệu gốc gồm 120,000 bản ghi, 17 cột. Sau quá trình làm sạch, 119,960 bản ghi được giữ lại để phân tích (40 bản ghi bị gán flag lỗi, không xóa khỏi file).</w:t>
      </w:r>
    </w:p>
    <w:p w14:paraId="50EA68B5"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b/>
          <w:bCs/>
          <w:noProof/>
        </w:rPr>
        <w:t xml:space="preserve">Thời gian giao dịch: </w:t>
      </w:r>
      <w:r w:rsidRPr="007A5EC6">
        <w:rPr>
          <w:rFonts w:ascii="Times New Roman" w:hAnsi="Times New Roman" w:cs="Times New Roman"/>
          <w:noProof/>
        </w:rPr>
        <w:t>01/01/2024 – 30/12/2025</w:t>
      </w:r>
    </w:p>
    <w:p w14:paraId="4BBFD18D"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b/>
          <w:bCs/>
          <w:noProof/>
        </w:rPr>
        <w:t xml:space="preserve">Kênh bán hàng: </w:t>
      </w:r>
      <w:r w:rsidRPr="007A5EC6">
        <w:rPr>
          <w:rFonts w:ascii="Times New Roman" w:hAnsi="Times New Roman" w:cs="Times New Roman"/>
          <w:noProof/>
        </w:rPr>
        <w:t>In-Store, Mobile App, Online</w:t>
      </w:r>
    </w:p>
    <w:p w14:paraId="18D6FA59"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b/>
          <w:bCs/>
          <w:noProof/>
        </w:rPr>
        <w:t xml:space="preserve">Phân khúc khách hàng: </w:t>
      </w:r>
      <w:r w:rsidRPr="007A5EC6">
        <w:rPr>
          <w:rFonts w:ascii="Times New Roman" w:hAnsi="Times New Roman" w:cs="Times New Roman"/>
          <w:noProof/>
        </w:rPr>
        <w:t>New, Loyal, Returning, Vip</w:t>
      </w:r>
    </w:p>
    <w:p w14:paraId="0A4EDFEF"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b/>
          <w:bCs/>
          <w:noProof/>
        </w:rPr>
        <w:t xml:space="preserve">Danh mục sản phẩm: </w:t>
      </w:r>
      <w:r w:rsidRPr="007A5EC6">
        <w:rPr>
          <w:rFonts w:ascii="Times New Roman" w:hAnsi="Times New Roman" w:cs="Times New Roman"/>
          <w:noProof/>
        </w:rPr>
        <w:t>Beauty, Books, Clothing, Electronics, Groceries, Home, Sports, Toys</w:t>
      </w:r>
    </w:p>
    <w:p w14:paraId="0EF17EC3" w14:textId="77777777" w:rsidR="00184364" w:rsidRPr="007A5EC6" w:rsidRDefault="00184364">
      <w:pPr>
        <w:spacing w:after="120"/>
        <w:rPr>
          <w:rFonts w:ascii="Times New Roman" w:hAnsi="Times New Roman" w:cs="Times New Roman"/>
        </w:rPr>
      </w:pPr>
    </w:p>
    <w:p w14:paraId="6198B563" w14:textId="77777777" w:rsidR="00184364" w:rsidRPr="007A5EC6" w:rsidRDefault="00000000">
      <w:pPr>
        <w:spacing w:after="160" w:line="300" w:lineRule="auto"/>
        <w:rPr>
          <w:rFonts w:ascii="Times New Roman" w:hAnsi="Times New Roman" w:cs="Times New Roman"/>
        </w:rPr>
      </w:pPr>
      <w:r w:rsidRPr="007A5EC6">
        <w:rPr>
          <w:rFonts w:ascii="Times New Roman" w:hAnsi="Times New Roman" w:cs="Times New Roman"/>
        </w:rPr>
        <w:t>Các cột dùng để phân tích chính: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84364" w:rsidRPr="007A5EC6" w14:paraId="5573D77F" w14:textId="77777777">
        <w:trPr>
          <w:tblHeader/>
        </w:trPr>
        <w:tc>
          <w:tcPr>
            <w:tcW w:w="2400" w:type="dxa"/>
            <w:tcBorders>
              <w:top w:val="single" w:sz="1" w:space="0" w:color="BFBFBF"/>
              <w:left w:val="single" w:sz="1" w:space="0" w:color="BFBFBF"/>
              <w:bottom w:val="single" w:sz="8" w:space="0" w:color="1F4E79"/>
              <w:right w:val="single" w:sz="1" w:space="0" w:color="BFBFBF"/>
            </w:tcBorders>
            <w:shd w:val="clear" w:color="auto" w:fill="E7E9EC"/>
            <w:tcMar>
              <w:top w:w="80" w:type="dxa"/>
              <w:left w:w="120" w:type="dxa"/>
              <w:bottom w:w="80" w:type="dxa"/>
              <w:right w:w="120" w:type="dxa"/>
            </w:tcMar>
            <w:vAlign w:val="center"/>
          </w:tcPr>
          <w:p w14:paraId="3A7379CC" w14:textId="77777777" w:rsidR="00184364" w:rsidRPr="007A5EC6" w:rsidRDefault="00000000">
            <w:pPr>
              <w:rPr>
                <w:rFonts w:ascii="Times New Roman" w:hAnsi="Times New Roman" w:cs="Times New Roman"/>
              </w:rPr>
            </w:pPr>
            <w:r w:rsidRPr="007A5EC6">
              <w:rPr>
                <w:rFonts w:ascii="Times New Roman" w:hAnsi="Times New Roman" w:cs="Times New Roman"/>
                <w:b/>
                <w:bCs/>
                <w:color w:val="1F1F1F"/>
                <w:sz w:val="20"/>
                <w:szCs w:val="20"/>
              </w:rPr>
              <w:t>Tên cột</w:t>
            </w:r>
          </w:p>
        </w:tc>
        <w:tc>
          <w:tcPr>
            <w:tcW w:w="6960" w:type="dxa"/>
            <w:tcBorders>
              <w:top w:val="single" w:sz="1" w:space="0" w:color="BFBFBF"/>
              <w:left w:val="single" w:sz="1" w:space="0" w:color="BFBFBF"/>
              <w:bottom w:val="single" w:sz="8" w:space="0" w:color="1F4E79"/>
              <w:right w:val="single" w:sz="1" w:space="0" w:color="BFBFBF"/>
            </w:tcBorders>
            <w:shd w:val="clear" w:color="auto" w:fill="E7E9EC"/>
            <w:tcMar>
              <w:top w:w="80" w:type="dxa"/>
              <w:left w:w="120" w:type="dxa"/>
              <w:bottom w:w="80" w:type="dxa"/>
              <w:right w:w="120" w:type="dxa"/>
            </w:tcMar>
            <w:vAlign w:val="center"/>
          </w:tcPr>
          <w:p w14:paraId="7B1450FC" w14:textId="77777777" w:rsidR="00184364" w:rsidRPr="007A5EC6" w:rsidRDefault="00000000">
            <w:pPr>
              <w:rPr>
                <w:rFonts w:ascii="Times New Roman" w:hAnsi="Times New Roman" w:cs="Times New Roman"/>
              </w:rPr>
            </w:pPr>
            <w:r w:rsidRPr="007A5EC6">
              <w:rPr>
                <w:rFonts w:ascii="Times New Roman" w:hAnsi="Times New Roman" w:cs="Times New Roman"/>
                <w:b/>
                <w:bCs/>
                <w:color w:val="1F1F1F"/>
                <w:sz w:val="20"/>
                <w:szCs w:val="20"/>
              </w:rPr>
              <w:t>Ý nghĩa</w:t>
            </w:r>
          </w:p>
        </w:tc>
      </w:tr>
      <w:tr w:rsidR="00184364" w:rsidRPr="007A5EC6" w14:paraId="194C7262"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81EF808"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transaction_id</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71E1D07"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Mã giao dịch duy nhất cho mỗi đơn hàng. Dùng để định danh và theo dõi từng giao dịch.</w:t>
            </w:r>
          </w:p>
        </w:tc>
      </w:tr>
      <w:tr w:rsidR="00184364" w:rsidRPr="007A5EC6" w14:paraId="7562809F"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4CCCF1A"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transaction_date</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031E672"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Ngày thực hiện giao dịch</w:t>
            </w:r>
          </w:p>
        </w:tc>
      </w:tr>
      <w:tr w:rsidR="00184364" w:rsidRPr="007A5EC6" w14:paraId="6FF46EDD"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EED5277"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lastRenderedPageBreak/>
              <w:t>customer_segment</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1817F10"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Phân khúc khách hàng</w:t>
            </w:r>
          </w:p>
        </w:tc>
      </w:tr>
      <w:tr w:rsidR="00184364" w:rsidRPr="007A5EC6" w14:paraId="304491C9"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F4DFD43"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category</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DF9B940"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Danh mục sản phẩm</w:t>
            </w:r>
          </w:p>
        </w:tc>
      </w:tr>
      <w:tr w:rsidR="00184364" w:rsidRPr="007A5EC6" w14:paraId="64728B19"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1999513"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quantity</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BF8D791"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Số lượng sản phẩm được mua trong giao dịch</w:t>
            </w:r>
          </w:p>
        </w:tc>
      </w:tr>
      <w:tr w:rsidR="00184364" w:rsidRPr="007A5EC6" w14:paraId="7C7586A1"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94F2B7B"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unit_price</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D43C8A8"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Giá bán của 1 đơn vị sản phẩm đã áp dụng giảm giá. Đơn vị tiền tệ là USD</w:t>
            </w:r>
          </w:p>
        </w:tc>
      </w:tr>
      <w:tr w:rsidR="00184364" w:rsidRPr="007A5EC6" w14:paraId="5FD380F0"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3BAD822"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discount_pct</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2025DC0"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Tỷ lệ giảm giá áp dụng cho giao dịch</w:t>
            </w:r>
          </w:p>
        </w:tc>
      </w:tr>
      <w:tr w:rsidR="00184364" w:rsidRPr="007A5EC6" w14:paraId="575B1073"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006707F"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sales_amount</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21694E6"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Doanh thu của giao dịch</w:t>
            </w:r>
          </w:p>
        </w:tc>
      </w:tr>
      <w:tr w:rsidR="00184364" w:rsidRPr="007A5EC6" w14:paraId="383DE131" w14:textId="77777777">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B92DDE6"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sales_channel</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C579D64"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Kênh bán hàng</w:t>
            </w:r>
          </w:p>
        </w:tc>
      </w:tr>
    </w:tbl>
    <w:p w14:paraId="38F4E2CD" w14:textId="77777777" w:rsidR="00184364" w:rsidRPr="007A5EC6" w:rsidRDefault="00184364">
      <w:pPr>
        <w:spacing w:after="120"/>
        <w:rPr>
          <w:rFonts w:ascii="Times New Roman" w:hAnsi="Times New Roman" w:cs="Times New Roman"/>
        </w:rPr>
      </w:pPr>
    </w:p>
    <w:p w14:paraId="25ADAFAF" w14:textId="77777777" w:rsidR="00184364" w:rsidRPr="007A5EC6" w:rsidRDefault="00000000">
      <w:pPr>
        <w:pStyle w:val="Heading2"/>
        <w:rPr>
          <w:rFonts w:ascii="Times New Roman" w:hAnsi="Times New Roman" w:cs="Times New Roman"/>
          <w:noProof/>
        </w:rPr>
      </w:pPr>
      <w:bookmarkStart w:id="5" w:name="_Toc233051180"/>
      <w:r w:rsidRPr="007A5EC6">
        <w:rPr>
          <w:rFonts w:ascii="Times New Roman" w:hAnsi="Times New Roman" w:cs="Times New Roman"/>
          <w:noProof/>
        </w:rPr>
        <w:t>1.4. Kết quả mong muốn đạt được</w:t>
      </w:r>
      <w:bookmarkEnd w:id="5"/>
    </w:p>
    <w:p w14:paraId="1339A4EB"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Xác định được kênh nào hiệu quả nhất về doanh thu và AOV dựa trên số liệu thực tế.</w:t>
      </w:r>
    </w:p>
    <w:p w14:paraId="257884C5"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Xác định được kênh nào là kênh giữ chân khách hàng, kênh nào là kênh thu hút khách hàng mới.</w:t>
      </w:r>
    </w:p>
    <w:p w14:paraId="1B8A324A"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Đánh giá được tác động thực sự của chính sách discount lên AOV.</w:t>
      </w:r>
    </w:p>
    <w:p w14:paraId="1FB8079E"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Xác định từng danh mục sản phẩm hoạt động hiệu quả ở kênh nào.</w:t>
      </w:r>
    </w:p>
    <w:p w14:paraId="7208FDDB"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Đề xuất các hành động cụ thể, có cơ sở rõ ràng, thực hiện được trong ngắn hạn.</w:t>
      </w:r>
    </w:p>
    <w:p w14:paraId="5DFFA302" w14:textId="77777777" w:rsidR="00184364" w:rsidRPr="007A5EC6" w:rsidRDefault="00000000">
      <w:pPr>
        <w:pStyle w:val="Heading2"/>
        <w:rPr>
          <w:rFonts w:ascii="Times New Roman" w:hAnsi="Times New Roman" w:cs="Times New Roman"/>
          <w:noProof/>
        </w:rPr>
      </w:pPr>
      <w:bookmarkStart w:id="6" w:name="_Toc233051181"/>
      <w:r w:rsidRPr="007A5EC6">
        <w:rPr>
          <w:rFonts w:ascii="Times New Roman" w:hAnsi="Times New Roman" w:cs="Times New Roman"/>
          <w:noProof/>
        </w:rPr>
        <w:t>1.5. Phạm vi và hạn chế</w:t>
      </w:r>
      <w:bookmarkEnd w:id="6"/>
    </w:p>
    <w:p w14:paraId="331D65A9" w14:textId="77777777" w:rsidR="00184364" w:rsidRPr="007A5EC6" w:rsidRDefault="00000000">
      <w:pPr>
        <w:pStyle w:val="Heading3"/>
        <w:rPr>
          <w:rFonts w:ascii="Times New Roman" w:hAnsi="Times New Roman" w:cs="Times New Roman"/>
          <w:noProof/>
        </w:rPr>
      </w:pPr>
      <w:bookmarkStart w:id="7" w:name="_Toc233051182"/>
      <w:r w:rsidRPr="007A5EC6">
        <w:rPr>
          <w:rFonts w:ascii="Times New Roman" w:hAnsi="Times New Roman" w:cs="Times New Roman"/>
          <w:noProof/>
        </w:rPr>
        <w:t>Nằm ngoài phạm vi phân tích</w:t>
      </w:r>
      <w:bookmarkEnd w:id="7"/>
    </w:p>
    <w:p w14:paraId="09D1C762"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Chi phí vận hành từng kênh – không có trong dữ liệu, không thể tính ROI hay lợi nhuận thực.</w:t>
      </w:r>
    </w:p>
    <w:p w14:paraId="4FDABCEA"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Không theo dõi được khách xem online rồi mua in-store.</w:t>
      </w:r>
    </w:p>
    <w:p w14:paraId="158E2D55"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Dự báo doanh thu – báo cáo này là phân tích mô tả, không xây dựng mô hình dự đoán.</w:t>
      </w:r>
    </w:p>
    <w:p w14:paraId="0A6DE4EF" w14:textId="77777777" w:rsidR="00184364" w:rsidRPr="007A5EC6" w:rsidRDefault="00000000">
      <w:pPr>
        <w:pStyle w:val="Heading3"/>
        <w:rPr>
          <w:rFonts w:ascii="Times New Roman" w:hAnsi="Times New Roman" w:cs="Times New Roman"/>
          <w:noProof/>
        </w:rPr>
      </w:pPr>
      <w:bookmarkStart w:id="8" w:name="_Toc233051183"/>
      <w:r w:rsidRPr="007A5EC6">
        <w:rPr>
          <w:rFonts w:ascii="Times New Roman" w:hAnsi="Times New Roman" w:cs="Times New Roman"/>
          <w:noProof/>
        </w:rPr>
        <w:t>Hạn chế của dữ liệu</w:t>
      </w:r>
      <w:bookmarkEnd w:id="8"/>
    </w:p>
    <w:p w14:paraId="34F44A24"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Bối cảnh kinh doanh là giả định.</w:t>
      </w:r>
    </w:p>
    <w:p w14:paraId="1ACD0C17"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Dữ liệu có đặc điểm của dataset tổng hợp (synthetic): phân phối doanh thu, tỷ lệ discount và tỷ lệ phân khúc giữa 3 kênh rất đồng đều, hiếm gặp trong thực tế.</w:t>
      </w:r>
    </w:p>
    <w:p w14:paraId="47558CFF"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Số lượng giao dịch còn hạn chế chỉ tập trung vào hai năm 2024 và 2025.</w:t>
      </w:r>
    </w:p>
    <w:p w14:paraId="380EE6C8" w14:textId="77777777" w:rsidR="00184364" w:rsidRPr="007A5EC6" w:rsidRDefault="00000000">
      <w:pPr>
        <w:rPr>
          <w:rFonts w:ascii="Times New Roman" w:hAnsi="Times New Roman" w:cs="Times New Roman"/>
        </w:rPr>
      </w:pPr>
      <w:r w:rsidRPr="007A5EC6">
        <w:rPr>
          <w:rFonts w:ascii="Times New Roman" w:hAnsi="Times New Roman" w:cs="Times New Roman"/>
        </w:rPr>
        <w:br w:type="page"/>
      </w:r>
    </w:p>
    <w:p w14:paraId="2EB85FD3" w14:textId="77777777" w:rsidR="00184364" w:rsidRPr="007A5EC6" w:rsidRDefault="00000000">
      <w:pPr>
        <w:pStyle w:val="Heading1"/>
        <w:rPr>
          <w:rFonts w:ascii="Times New Roman" w:hAnsi="Times New Roman" w:cs="Times New Roman"/>
          <w:noProof/>
        </w:rPr>
      </w:pPr>
      <w:bookmarkStart w:id="9" w:name="_Toc233051184"/>
      <w:r w:rsidRPr="007A5EC6">
        <w:rPr>
          <w:rFonts w:ascii="Times New Roman" w:hAnsi="Times New Roman" w:cs="Times New Roman"/>
          <w:noProof/>
        </w:rPr>
        <w:lastRenderedPageBreak/>
        <w:t>PHẦN 2. QUY TRÌNH THỰC HIỆN DỰ ÁN</w:t>
      </w:r>
      <w:bookmarkEnd w:id="9"/>
    </w:p>
    <w:p w14:paraId="3D1D5A93" w14:textId="3D77FF7A" w:rsidR="00184364" w:rsidRPr="007A5EC6" w:rsidRDefault="00000000">
      <w:pPr>
        <w:pStyle w:val="Heading2"/>
        <w:rPr>
          <w:rFonts w:ascii="Times New Roman" w:hAnsi="Times New Roman" w:cs="Times New Roman"/>
          <w:noProof/>
        </w:rPr>
      </w:pPr>
      <w:bookmarkStart w:id="10" w:name="_Toc233051185"/>
      <w:r w:rsidRPr="007A5EC6">
        <w:rPr>
          <w:rFonts w:ascii="Times New Roman" w:hAnsi="Times New Roman" w:cs="Times New Roman"/>
          <w:noProof/>
        </w:rPr>
        <w:t>2.1. Xử lý dữ liệu</w:t>
      </w:r>
      <w:bookmarkEnd w:id="10"/>
      <w:r w:rsidRPr="007A5EC6">
        <w:rPr>
          <w:rFonts w:ascii="Times New Roman" w:hAnsi="Times New Roman" w:cs="Times New Roman"/>
          <w:noProof/>
        </w:rPr>
        <w:t xml:space="preserve"> </w:t>
      </w:r>
    </w:p>
    <w:p w14:paraId="2A288442" w14:textId="77777777" w:rsidR="00184364" w:rsidRPr="007A5EC6" w:rsidRDefault="00000000">
      <w:pPr>
        <w:pStyle w:val="Heading3"/>
        <w:rPr>
          <w:rFonts w:ascii="Times New Roman" w:hAnsi="Times New Roman" w:cs="Times New Roman"/>
          <w:noProof/>
        </w:rPr>
      </w:pPr>
      <w:bookmarkStart w:id="11" w:name="_Toc233051186"/>
      <w:r w:rsidRPr="007A5EC6">
        <w:rPr>
          <w:rFonts w:ascii="Times New Roman" w:hAnsi="Times New Roman" w:cs="Times New Roman"/>
          <w:noProof/>
        </w:rPr>
        <w:t>2.1.1. Kiểm tra tổng quan và chuẩn hóa định dạng</w:t>
      </w:r>
      <w:bookmarkEnd w:id="11"/>
    </w:p>
    <w:p w14:paraId="6F669D0F"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Tải dữ liệu thô từ file CSV gồm 120,000 bản ghi, 17 cột.</w:t>
      </w:r>
    </w:p>
    <w:p w14:paraId="4EA4346C"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Gọi df.info() và df.describe() để nắm kiểu dữ liệu, phạm vi giá trị và phân phối của từng cột.</w:t>
      </w:r>
    </w:p>
    <w:p w14:paraId="0C7BE356"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Xem giá trị duy nhất của các cột phân loại: category, product_name, sales_channel, customer_segment, payment_method, region. Phát hiện 8 danh mục sản phẩm và 3 kênh bán hàng.</w:t>
      </w:r>
    </w:p>
    <w:p w14:paraId="07CD1464"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Phát hiện cột transaction_date chứa hai định dạng ngày hỗn lẫn: YYYY-MM-DD và DD/MM/YYYY. Xử lý bằng cách tách logic parse riêng cho từng định dạng dựa trên ký tự phân tách ("-" hoặc "/"), sau đó chuyển thống nhất về dạng YYYY-MM-DD và kiểu datetime64.</w:t>
      </w:r>
    </w:p>
    <w:p w14:paraId="6193F201"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Chuẩn hóa toàn bộ cột kiểu object: strip() để loại khoảng trắng thừa, str.title() để viết hoa chữ cái đầu mỗi từ.</w:t>
      </w:r>
    </w:p>
    <w:p w14:paraId="03B7FA9E"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Phát hiện cột payment_method chứa hai giá trị trùng nghĩa: 'Gift Card' và 'Giftcard'. Hợp nhất tất cả thành 'Gift Card'.</w:t>
      </w:r>
    </w:p>
    <w:p w14:paraId="4416223D"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Chuyển cột transaction_date sang kiểu datetime64 và các cột object còn lại sang kiểu category.</w:t>
      </w:r>
    </w:p>
    <w:p w14:paraId="202C69C2" w14:textId="77777777" w:rsidR="00184364" w:rsidRPr="007A5EC6" w:rsidRDefault="00000000">
      <w:pPr>
        <w:pStyle w:val="Heading3"/>
        <w:rPr>
          <w:rFonts w:ascii="Times New Roman" w:hAnsi="Times New Roman" w:cs="Times New Roman"/>
          <w:noProof/>
        </w:rPr>
      </w:pPr>
      <w:bookmarkStart w:id="12" w:name="_Toc233051187"/>
      <w:r w:rsidRPr="007A5EC6">
        <w:rPr>
          <w:rFonts w:ascii="Times New Roman" w:hAnsi="Times New Roman" w:cs="Times New Roman"/>
          <w:noProof/>
        </w:rPr>
        <w:t>2.1.2. Xử lý giá trị trùng lặp</w:t>
      </w:r>
      <w:bookmarkEnd w:id="12"/>
    </w:p>
    <w:p w14:paraId="62E20B05"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Kiểm tra trùng lặp toàn bộ hàng bằng df.duplicated(): 0 bản ghi trùng.</w:t>
      </w:r>
    </w:p>
    <w:p w14:paraId="14CDACF7"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Kiểm tra trùng lặp riêng cột transaction_id: 0 bản ghi trùng.</w:t>
      </w:r>
    </w:p>
    <w:p w14:paraId="317133A8"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Kiểm tra trùng lặp theo tổ hợp (transaction_id, customer_id, product_id): 0 bản ghi trùng.</w:t>
      </w:r>
    </w:p>
    <w:p w14:paraId="5ED78926"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Kết luận: không có bản ghi nào trùng lặp.</w:t>
      </w:r>
    </w:p>
    <w:p w14:paraId="0DB55DD6" w14:textId="77777777" w:rsidR="00184364" w:rsidRPr="007A5EC6" w:rsidRDefault="00000000">
      <w:pPr>
        <w:pStyle w:val="Heading3"/>
        <w:rPr>
          <w:rFonts w:ascii="Times New Roman" w:hAnsi="Times New Roman" w:cs="Times New Roman"/>
          <w:noProof/>
        </w:rPr>
      </w:pPr>
      <w:bookmarkStart w:id="13" w:name="_Toc233051188"/>
      <w:r w:rsidRPr="007A5EC6">
        <w:rPr>
          <w:rFonts w:ascii="Times New Roman" w:hAnsi="Times New Roman" w:cs="Times New Roman"/>
          <w:noProof/>
        </w:rPr>
        <w:t>2.1.3. Xử lý giá trị thiếu</w:t>
      </w:r>
      <w:bookmarkEnd w:id="13"/>
    </w:p>
    <w:p w14:paraId="01DD84DB" w14:textId="52B15107" w:rsidR="00184364" w:rsidRPr="007A5EC6" w:rsidRDefault="00000000">
      <w:pPr>
        <w:spacing w:after="160" w:line="300" w:lineRule="auto"/>
        <w:rPr>
          <w:rFonts w:ascii="Times New Roman" w:hAnsi="Times New Roman" w:cs="Times New Roman"/>
        </w:rPr>
      </w:pPr>
      <w:r w:rsidRPr="007A5EC6">
        <w:rPr>
          <w:rFonts w:ascii="Times New Roman" w:hAnsi="Times New Roman" w:cs="Times New Roman"/>
        </w:rPr>
        <w:t>Với mỗi cột có giá trị thiếu, kiểm tra tỷ lệ missing theo các biến phân loại liên quan (customer_segment, category, payment_method, region)</w:t>
      </w:r>
      <w:r w:rsidR="00A5747A">
        <w:rPr>
          <w:rFonts w:ascii="Times New Roman" w:hAnsi="Times New Roman" w:cs="Times New Roman"/>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000"/>
        <w:gridCol w:w="2900"/>
        <w:gridCol w:w="3360"/>
      </w:tblGrid>
      <w:tr w:rsidR="00184364" w:rsidRPr="007A5EC6" w14:paraId="127C0FFB" w14:textId="77777777">
        <w:trPr>
          <w:tblHeader/>
        </w:trPr>
        <w:tc>
          <w:tcPr>
            <w:tcW w:w="2100" w:type="dxa"/>
            <w:tcBorders>
              <w:top w:val="single" w:sz="1" w:space="0" w:color="BFBFBF"/>
              <w:left w:val="single" w:sz="1" w:space="0" w:color="BFBFBF"/>
              <w:bottom w:val="single" w:sz="8" w:space="0" w:color="1F4E79"/>
              <w:right w:val="single" w:sz="1" w:space="0" w:color="BFBFBF"/>
            </w:tcBorders>
            <w:shd w:val="clear" w:color="auto" w:fill="E7E9EC"/>
            <w:tcMar>
              <w:top w:w="80" w:type="dxa"/>
              <w:left w:w="120" w:type="dxa"/>
              <w:bottom w:w="80" w:type="dxa"/>
              <w:right w:w="120" w:type="dxa"/>
            </w:tcMar>
            <w:vAlign w:val="center"/>
          </w:tcPr>
          <w:p w14:paraId="2A3E7C2F" w14:textId="77777777" w:rsidR="00184364" w:rsidRPr="007A5EC6" w:rsidRDefault="00000000">
            <w:pPr>
              <w:rPr>
                <w:rFonts w:ascii="Times New Roman" w:hAnsi="Times New Roman" w:cs="Times New Roman"/>
              </w:rPr>
            </w:pPr>
            <w:r w:rsidRPr="007A5EC6">
              <w:rPr>
                <w:rFonts w:ascii="Times New Roman" w:hAnsi="Times New Roman" w:cs="Times New Roman"/>
                <w:b/>
                <w:bCs/>
                <w:color w:val="1F1F1F"/>
                <w:sz w:val="20"/>
                <w:szCs w:val="20"/>
              </w:rPr>
              <w:t>Cột</w:t>
            </w:r>
          </w:p>
        </w:tc>
        <w:tc>
          <w:tcPr>
            <w:tcW w:w="1000" w:type="dxa"/>
            <w:tcBorders>
              <w:top w:val="single" w:sz="1" w:space="0" w:color="BFBFBF"/>
              <w:left w:val="single" w:sz="1" w:space="0" w:color="BFBFBF"/>
              <w:bottom w:val="single" w:sz="8" w:space="0" w:color="1F4E79"/>
              <w:right w:val="single" w:sz="1" w:space="0" w:color="BFBFBF"/>
            </w:tcBorders>
            <w:shd w:val="clear" w:color="auto" w:fill="E7E9EC"/>
            <w:tcMar>
              <w:top w:w="80" w:type="dxa"/>
              <w:left w:w="120" w:type="dxa"/>
              <w:bottom w:w="80" w:type="dxa"/>
              <w:right w:w="120" w:type="dxa"/>
            </w:tcMar>
            <w:vAlign w:val="center"/>
          </w:tcPr>
          <w:p w14:paraId="3A2EDA83" w14:textId="77777777" w:rsidR="00184364" w:rsidRPr="007A5EC6" w:rsidRDefault="00000000">
            <w:pPr>
              <w:rPr>
                <w:rFonts w:ascii="Times New Roman" w:hAnsi="Times New Roman" w:cs="Times New Roman"/>
              </w:rPr>
            </w:pPr>
            <w:r w:rsidRPr="007A5EC6">
              <w:rPr>
                <w:rFonts w:ascii="Times New Roman" w:hAnsi="Times New Roman" w:cs="Times New Roman"/>
                <w:b/>
                <w:bCs/>
                <w:color w:val="1F1F1F"/>
                <w:sz w:val="20"/>
                <w:szCs w:val="20"/>
              </w:rPr>
              <w:t>Loại missing</w:t>
            </w:r>
          </w:p>
        </w:tc>
        <w:tc>
          <w:tcPr>
            <w:tcW w:w="2900" w:type="dxa"/>
            <w:tcBorders>
              <w:top w:val="single" w:sz="1" w:space="0" w:color="BFBFBF"/>
              <w:left w:val="single" w:sz="1" w:space="0" w:color="BFBFBF"/>
              <w:bottom w:val="single" w:sz="8" w:space="0" w:color="1F4E79"/>
              <w:right w:val="single" w:sz="1" w:space="0" w:color="BFBFBF"/>
            </w:tcBorders>
            <w:shd w:val="clear" w:color="auto" w:fill="E7E9EC"/>
            <w:tcMar>
              <w:top w:w="80" w:type="dxa"/>
              <w:left w:w="120" w:type="dxa"/>
              <w:bottom w:w="80" w:type="dxa"/>
              <w:right w:w="120" w:type="dxa"/>
            </w:tcMar>
            <w:vAlign w:val="center"/>
          </w:tcPr>
          <w:p w14:paraId="3281B05A" w14:textId="77777777" w:rsidR="00184364" w:rsidRPr="007A5EC6" w:rsidRDefault="00000000">
            <w:pPr>
              <w:rPr>
                <w:rFonts w:ascii="Times New Roman" w:hAnsi="Times New Roman" w:cs="Times New Roman"/>
              </w:rPr>
            </w:pPr>
            <w:r w:rsidRPr="007A5EC6">
              <w:rPr>
                <w:rFonts w:ascii="Times New Roman" w:hAnsi="Times New Roman" w:cs="Times New Roman"/>
                <w:b/>
                <w:bCs/>
                <w:color w:val="1F1F1F"/>
                <w:sz w:val="20"/>
                <w:szCs w:val="20"/>
              </w:rPr>
              <w:t>Phương pháp xử lý</w:t>
            </w:r>
          </w:p>
        </w:tc>
        <w:tc>
          <w:tcPr>
            <w:tcW w:w="3360" w:type="dxa"/>
            <w:tcBorders>
              <w:top w:val="single" w:sz="1" w:space="0" w:color="BFBFBF"/>
              <w:left w:val="single" w:sz="1" w:space="0" w:color="BFBFBF"/>
              <w:bottom w:val="single" w:sz="8" w:space="0" w:color="1F4E79"/>
              <w:right w:val="single" w:sz="1" w:space="0" w:color="BFBFBF"/>
            </w:tcBorders>
            <w:shd w:val="clear" w:color="auto" w:fill="E7E9EC"/>
            <w:tcMar>
              <w:top w:w="80" w:type="dxa"/>
              <w:left w:w="120" w:type="dxa"/>
              <w:bottom w:w="80" w:type="dxa"/>
              <w:right w:w="120" w:type="dxa"/>
            </w:tcMar>
            <w:vAlign w:val="center"/>
          </w:tcPr>
          <w:p w14:paraId="34574197" w14:textId="77777777" w:rsidR="00184364" w:rsidRPr="007A5EC6" w:rsidRDefault="00000000">
            <w:pPr>
              <w:rPr>
                <w:rFonts w:ascii="Times New Roman" w:hAnsi="Times New Roman" w:cs="Times New Roman"/>
              </w:rPr>
            </w:pPr>
            <w:r w:rsidRPr="007A5EC6">
              <w:rPr>
                <w:rFonts w:ascii="Times New Roman" w:hAnsi="Times New Roman" w:cs="Times New Roman"/>
                <w:b/>
                <w:bCs/>
                <w:color w:val="1F1F1F"/>
                <w:sz w:val="20"/>
                <w:szCs w:val="20"/>
              </w:rPr>
              <w:t>Căn cứ xác định</w:t>
            </w:r>
          </w:p>
        </w:tc>
      </w:tr>
      <w:tr w:rsidR="00184364" w:rsidRPr="007A5EC6" w14:paraId="477BB16E" w14:textId="77777777">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C7DC6A8"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customer_gender</w:t>
            </w:r>
          </w:p>
        </w:tc>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03AF6E5"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MCAR</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11E7D31"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Điền 'Unknown'</w:t>
            </w:r>
          </w:p>
        </w:tc>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9B59E02"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Tỷ lệ missing phân bố đồng đều giữa các nhóm customer_segment, category, payment_method</w:t>
            </w:r>
          </w:p>
        </w:tc>
      </w:tr>
      <w:tr w:rsidR="00184364" w:rsidRPr="007A5EC6" w14:paraId="293BD45D" w14:textId="77777777">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F52A8CB"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customer_age_group</w:t>
            </w:r>
          </w:p>
        </w:tc>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12259CC"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MCAR</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DDBD03C"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Điền 'Unknown'</w:t>
            </w:r>
          </w:p>
        </w:tc>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4D06191"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Khác biệt nhỏ ở giá trị trung bình quantity/sales_amount; median và percentile tương đồng giữa nhóm thiếu và không thiếu</w:t>
            </w:r>
          </w:p>
        </w:tc>
      </w:tr>
      <w:tr w:rsidR="00184364" w:rsidRPr="007A5EC6" w14:paraId="10C6348C" w14:textId="77777777">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74EC1B5"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lastRenderedPageBreak/>
              <w:t>product_name</w:t>
            </w:r>
          </w:p>
        </w:tc>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36A395D"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MCAR</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D275AF5"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Điền 'Unknown'</w:t>
            </w:r>
          </w:p>
        </w:tc>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9D94F5C"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Phân phối quantity, unit_price và tỷ lệ missing theo category đồng đều giữa hai nhóm</w:t>
            </w:r>
          </w:p>
        </w:tc>
      </w:tr>
      <w:tr w:rsidR="00184364" w:rsidRPr="007A5EC6" w14:paraId="6D1B6922" w14:textId="77777777">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EDA9436"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sales_amount</w:t>
            </w:r>
          </w:p>
        </w:tc>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2749BAE"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MCAR</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E8547AB" w14:textId="5C138A1A" w:rsidR="00184364" w:rsidRPr="007A5EC6" w:rsidRDefault="00000000">
            <w:pPr>
              <w:rPr>
                <w:rFonts w:ascii="Times New Roman" w:hAnsi="Times New Roman" w:cs="Times New Roman"/>
              </w:rPr>
            </w:pPr>
            <w:r w:rsidRPr="007A5EC6">
              <w:rPr>
                <w:rFonts w:ascii="Times New Roman" w:hAnsi="Times New Roman" w:cs="Times New Roman"/>
                <w:sz w:val="20"/>
                <w:szCs w:val="20"/>
              </w:rPr>
              <w:t xml:space="preserve">Tính lại theo công thức: quantity </w:t>
            </w:r>
            <w:r w:rsidR="00734A6F">
              <w:rPr>
                <w:rFonts w:ascii="Times New Roman" w:hAnsi="Times New Roman" w:cs="Times New Roman"/>
                <w:sz w:val="20"/>
                <w:szCs w:val="20"/>
              </w:rPr>
              <w:t>–</w:t>
            </w:r>
            <w:r w:rsidRPr="007A5EC6">
              <w:rPr>
                <w:rFonts w:ascii="Times New Roman" w:hAnsi="Times New Roman" w:cs="Times New Roman"/>
                <w:sz w:val="20"/>
                <w:szCs w:val="20"/>
              </w:rPr>
              <w:t xml:space="preserve"> unit_price </w:t>
            </w:r>
            <w:r w:rsidR="00734A6F">
              <w:rPr>
                <w:rFonts w:ascii="Times New Roman" w:hAnsi="Times New Roman" w:cs="Times New Roman"/>
                <w:sz w:val="20"/>
                <w:szCs w:val="20"/>
              </w:rPr>
              <w:t>–</w:t>
            </w:r>
            <w:r w:rsidRPr="007A5EC6">
              <w:rPr>
                <w:rFonts w:ascii="Times New Roman" w:hAnsi="Times New Roman" w:cs="Times New Roman"/>
                <w:sz w:val="20"/>
                <w:szCs w:val="20"/>
              </w:rPr>
              <w:t xml:space="preserve"> (1 − discount_pct/100)</w:t>
            </w:r>
          </w:p>
        </w:tc>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A1B1C5A"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Tỷ lệ missing ổn định giữa các nhóm sales_channel, category, payment_method, không phụ thuộc biến khác</w:t>
            </w:r>
          </w:p>
        </w:tc>
      </w:tr>
      <w:tr w:rsidR="00184364" w:rsidRPr="007A5EC6" w14:paraId="39B020C2" w14:textId="77777777">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F9D1F48"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payment_method</w:t>
            </w:r>
          </w:p>
        </w:tc>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9C5F694"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MCAR</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A917B69"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Điền giá trị phổ biến nhất (mode)</w:t>
            </w:r>
          </w:p>
        </w:tc>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A383758"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Tỷ lệ missing tương đối đồng đều giữa customer_segment, category, region</w:t>
            </w:r>
          </w:p>
        </w:tc>
      </w:tr>
      <w:tr w:rsidR="00184364" w:rsidRPr="007A5EC6" w14:paraId="5989E8BE" w14:textId="77777777">
        <w:tc>
          <w:tcPr>
            <w:tcW w:w="2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4E57AA2"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region</w:t>
            </w:r>
          </w:p>
        </w:tc>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29E6F9E"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MCAR</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32CE746"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Điền 'Unknown'</w:t>
            </w:r>
          </w:p>
        </w:tc>
        <w:tc>
          <w:tcPr>
            <w:tcW w:w="3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CB15155"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Tỷ lệ missing đồng đều, không tập trung vào nhóm quan sát cụ thể nào</w:t>
            </w:r>
          </w:p>
        </w:tc>
      </w:tr>
    </w:tbl>
    <w:p w14:paraId="1AB2AA13" w14:textId="77777777" w:rsidR="00184364" w:rsidRPr="007A5EC6" w:rsidRDefault="00184364">
      <w:pPr>
        <w:spacing w:after="120"/>
        <w:rPr>
          <w:rFonts w:ascii="Times New Roman" w:hAnsi="Times New Roman" w:cs="Times New Roman"/>
        </w:rPr>
      </w:pPr>
    </w:p>
    <w:p w14:paraId="533367B4" w14:textId="77777777" w:rsidR="00184364" w:rsidRPr="007A5EC6" w:rsidRDefault="00000000">
      <w:pPr>
        <w:pStyle w:val="Heading3"/>
        <w:rPr>
          <w:rFonts w:ascii="Times New Roman" w:hAnsi="Times New Roman" w:cs="Times New Roman"/>
          <w:noProof/>
        </w:rPr>
      </w:pPr>
      <w:bookmarkStart w:id="14" w:name="_Toc233051189"/>
      <w:r w:rsidRPr="007A5EC6">
        <w:rPr>
          <w:rFonts w:ascii="Times New Roman" w:hAnsi="Times New Roman" w:cs="Times New Roman"/>
          <w:noProof/>
        </w:rPr>
        <w:t>2.1.4. Kiểm tra logic nghiệp vụ</w:t>
      </w:r>
      <w:bookmarkEnd w:id="14"/>
    </w:p>
    <w:p w14:paraId="761E4532" w14:textId="4140FC5A" w:rsidR="00184364" w:rsidRPr="007A5EC6" w:rsidRDefault="00000000">
      <w:pPr>
        <w:spacing w:after="160" w:line="300" w:lineRule="auto"/>
        <w:rPr>
          <w:rFonts w:ascii="Times New Roman" w:hAnsi="Times New Roman" w:cs="Times New Roman"/>
        </w:rPr>
      </w:pPr>
      <w:r w:rsidRPr="007A5EC6">
        <w:rPr>
          <w:rFonts w:ascii="Times New Roman" w:hAnsi="Times New Roman" w:cs="Times New Roman"/>
        </w:rPr>
        <w:t xml:space="preserve">Kiểm tra </w:t>
      </w:r>
      <w:r w:rsidR="00A5747A">
        <w:rPr>
          <w:rFonts w:ascii="Times New Roman" w:hAnsi="Times New Roman" w:cs="Times New Roman"/>
        </w:rPr>
        <w:t>theo logic</w:t>
      </w:r>
      <w:r w:rsidRPr="007A5EC6">
        <w:rPr>
          <w:rFonts w:ascii="Times New Roman" w:hAnsi="Times New Roman" w:cs="Times New Roman"/>
        </w:rPr>
        <w:t xml:space="preserve"> nghiệp vụ trên các cột số. Các dòng vi phạm được gán flag thay vì xóa.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900"/>
        <w:gridCol w:w="2500"/>
        <w:gridCol w:w="3260"/>
      </w:tblGrid>
      <w:tr w:rsidR="00184364" w:rsidRPr="007A5EC6" w14:paraId="080DA072" w14:textId="77777777">
        <w:trPr>
          <w:tblHeader/>
        </w:trPr>
        <w:tc>
          <w:tcPr>
            <w:tcW w:w="2700" w:type="dxa"/>
            <w:tcBorders>
              <w:top w:val="single" w:sz="1" w:space="0" w:color="BFBFBF"/>
              <w:left w:val="single" w:sz="1" w:space="0" w:color="BFBFBF"/>
              <w:bottom w:val="single" w:sz="8" w:space="0" w:color="1F4E79"/>
              <w:right w:val="single" w:sz="1" w:space="0" w:color="BFBFBF"/>
            </w:tcBorders>
            <w:shd w:val="clear" w:color="auto" w:fill="E7E9EC"/>
            <w:tcMar>
              <w:top w:w="80" w:type="dxa"/>
              <w:left w:w="120" w:type="dxa"/>
              <w:bottom w:w="80" w:type="dxa"/>
              <w:right w:w="120" w:type="dxa"/>
            </w:tcMar>
            <w:vAlign w:val="center"/>
          </w:tcPr>
          <w:p w14:paraId="02518315" w14:textId="77777777" w:rsidR="00184364" w:rsidRPr="007A5EC6" w:rsidRDefault="00000000">
            <w:pPr>
              <w:rPr>
                <w:rFonts w:ascii="Times New Roman" w:hAnsi="Times New Roman" w:cs="Times New Roman"/>
              </w:rPr>
            </w:pPr>
            <w:r w:rsidRPr="007A5EC6">
              <w:rPr>
                <w:rFonts w:ascii="Times New Roman" w:hAnsi="Times New Roman" w:cs="Times New Roman"/>
                <w:b/>
                <w:bCs/>
                <w:color w:val="1F1F1F"/>
                <w:sz w:val="20"/>
                <w:szCs w:val="20"/>
              </w:rPr>
              <w:t>Kiểm tra</w:t>
            </w:r>
          </w:p>
        </w:tc>
        <w:tc>
          <w:tcPr>
            <w:tcW w:w="900" w:type="dxa"/>
            <w:tcBorders>
              <w:top w:val="single" w:sz="1" w:space="0" w:color="BFBFBF"/>
              <w:left w:val="single" w:sz="1" w:space="0" w:color="BFBFBF"/>
              <w:bottom w:val="single" w:sz="8" w:space="0" w:color="1F4E79"/>
              <w:right w:val="single" w:sz="1" w:space="0" w:color="BFBFBF"/>
            </w:tcBorders>
            <w:shd w:val="clear" w:color="auto" w:fill="E7E9EC"/>
            <w:tcMar>
              <w:top w:w="80" w:type="dxa"/>
              <w:left w:w="120" w:type="dxa"/>
              <w:bottom w:w="80" w:type="dxa"/>
              <w:right w:w="120" w:type="dxa"/>
            </w:tcMar>
            <w:vAlign w:val="center"/>
          </w:tcPr>
          <w:p w14:paraId="0C1E701C" w14:textId="77777777" w:rsidR="00184364" w:rsidRPr="007A5EC6" w:rsidRDefault="00000000">
            <w:pPr>
              <w:rPr>
                <w:rFonts w:ascii="Times New Roman" w:hAnsi="Times New Roman" w:cs="Times New Roman"/>
              </w:rPr>
            </w:pPr>
            <w:r w:rsidRPr="007A5EC6">
              <w:rPr>
                <w:rFonts w:ascii="Times New Roman" w:hAnsi="Times New Roman" w:cs="Times New Roman"/>
                <w:b/>
                <w:bCs/>
                <w:color w:val="1F1F1F"/>
                <w:sz w:val="20"/>
                <w:szCs w:val="20"/>
              </w:rPr>
              <w:t>Số bản ghi</w:t>
            </w:r>
          </w:p>
        </w:tc>
        <w:tc>
          <w:tcPr>
            <w:tcW w:w="2500" w:type="dxa"/>
            <w:tcBorders>
              <w:top w:val="single" w:sz="1" w:space="0" w:color="BFBFBF"/>
              <w:left w:val="single" w:sz="1" w:space="0" w:color="BFBFBF"/>
              <w:bottom w:val="single" w:sz="8" w:space="0" w:color="1F4E79"/>
              <w:right w:val="single" w:sz="1" w:space="0" w:color="BFBFBF"/>
            </w:tcBorders>
            <w:shd w:val="clear" w:color="auto" w:fill="E7E9EC"/>
            <w:tcMar>
              <w:top w:w="80" w:type="dxa"/>
              <w:left w:w="120" w:type="dxa"/>
              <w:bottom w:w="80" w:type="dxa"/>
              <w:right w:w="120" w:type="dxa"/>
            </w:tcMar>
            <w:vAlign w:val="center"/>
          </w:tcPr>
          <w:p w14:paraId="06BF8D7D" w14:textId="77777777" w:rsidR="00184364" w:rsidRPr="007A5EC6" w:rsidRDefault="00000000">
            <w:pPr>
              <w:rPr>
                <w:rFonts w:ascii="Times New Roman" w:hAnsi="Times New Roman" w:cs="Times New Roman"/>
              </w:rPr>
            </w:pPr>
            <w:r w:rsidRPr="007A5EC6">
              <w:rPr>
                <w:rFonts w:ascii="Times New Roman" w:hAnsi="Times New Roman" w:cs="Times New Roman"/>
                <w:b/>
                <w:bCs/>
                <w:color w:val="1F1F1F"/>
                <w:sz w:val="20"/>
                <w:szCs w:val="20"/>
              </w:rPr>
              <w:t>Xử lý</w:t>
            </w:r>
          </w:p>
        </w:tc>
        <w:tc>
          <w:tcPr>
            <w:tcW w:w="3260" w:type="dxa"/>
            <w:tcBorders>
              <w:top w:val="single" w:sz="1" w:space="0" w:color="BFBFBF"/>
              <w:left w:val="single" w:sz="1" w:space="0" w:color="BFBFBF"/>
              <w:bottom w:val="single" w:sz="8" w:space="0" w:color="1F4E79"/>
              <w:right w:val="single" w:sz="1" w:space="0" w:color="BFBFBF"/>
            </w:tcBorders>
            <w:shd w:val="clear" w:color="auto" w:fill="E7E9EC"/>
            <w:tcMar>
              <w:top w:w="80" w:type="dxa"/>
              <w:left w:w="120" w:type="dxa"/>
              <w:bottom w:w="80" w:type="dxa"/>
              <w:right w:w="120" w:type="dxa"/>
            </w:tcMar>
            <w:vAlign w:val="center"/>
          </w:tcPr>
          <w:p w14:paraId="7DA39810" w14:textId="77777777" w:rsidR="00184364" w:rsidRPr="007A5EC6" w:rsidRDefault="00000000">
            <w:pPr>
              <w:rPr>
                <w:rFonts w:ascii="Times New Roman" w:hAnsi="Times New Roman" w:cs="Times New Roman"/>
              </w:rPr>
            </w:pPr>
            <w:r w:rsidRPr="007A5EC6">
              <w:rPr>
                <w:rFonts w:ascii="Times New Roman" w:hAnsi="Times New Roman" w:cs="Times New Roman"/>
                <w:b/>
                <w:bCs/>
                <w:color w:val="1F1F1F"/>
                <w:sz w:val="20"/>
                <w:szCs w:val="20"/>
              </w:rPr>
              <w:t>Chi tiết</w:t>
            </w:r>
          </w:p>
        </w:tc>
      </w:tr>
      <w:tr w:rsidR="00184364" w:rsidRPr="007A5EC6" w14:paraId="257CFFE0" w14:textId="77777777">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DD0E0F3"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discount_pct &gt; 100%</w:t>
            </w:r>
          </w:p>
        </w:tc>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1529236"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10</w:t>
            </w:r>
          </w:p>
        </w:tc>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7BFE37A"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Gán flag discount_pct_mismatch</w:t>
            </w:r>
          </w:p>
        </w:tc>
        <w:tc>
          <w:tcPr>
            <w:tcW w:w="3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786B290"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Mức giảm giá không thể vượt 100% theo nghiệp vụ; giá trị expected_sales tính theo công thức ngược ra âm trong khi sales_amount lại dương, không tập trung vào product_id, payment_method hay sales_channel cụ thể</w:t>
            </w:r>
          </w:p>
        </w:tc>
      </w:tr>
      <w:tr w:rsidR="00184364" w:rsidRPr="007A5EC6" w14:paraId="1FFD476D" w14:textId="77777777">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7710BBE"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unit_price ≤ 0</w:t>
            </w:r>
          </w:p>
        </w:tc>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6DC49EB"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5</w:t>
            </w:r>
          </w:p>
        </w:tc>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C0CAAAA" w14:textId="1D69C08B" w:rsidR="00184364" w:rsidRPr="007A5EC6" w:rsidRDefault="00000000">
            <w:pPr>
              <w:rPr>
                <w:rFonts w:ascii="Times New Roman" w:hAnsi="Times New Roman" w:cs="Times New Roman"/>
              </w:rPr>
            </w:pPr>
            <w:r w:rsidRPr="007A5EC6">
              <w:rPr>
                <w:rFonts w:ascii="Times New Roman" w:hAnsi="Times New Roman" w:cs="Times New Roman"/>
                <w:sz w:val="20"/>
                <w:szCs w:val="20"/>
              </w:rPr>
              <w:t xml:space="preserve">Tính lại từ công thức ngược: sales_amount / (quantity </w:t>
            </w:r>
            <w:r w:rsidR="00734A6F">
              <w:rPr>
                <w:rFonts w:ascii="Times New Roman" w:hAnsi="Times New Roman" w:cs="Times New Roman"/>
                <w:sz w:val="20"/>
                <w:szCs w:val="20"/>
              </w:rPr>
              <w:t>–</w:t>
            </w:r>
            <w:r w:rsidRPr="007A5EC6">
              <w:rPr>
                <w:rFonts w:ascii="Times New Roman" w:hAnsi="Times New Roman" w:cs="Times New Roman"/>
                <w:sz w:val="20"/>
                <w:szCs w:val="20"/>
              </w:rPr>
              <w:t xml:space="preserve"> (1 − discount_pct/100))</w:t>
            </w:r>
          </w:p>
        </w:tc>
        <w:tc>
          <w:tcPr>
            <w:tcW w:w="3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CFC23FB"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Cả 5 bản ghi có sales_amount dương và quantity, discount_pct hợp lệ, không có khuyến mãi 100%; giá suy ra từ giao dịch vẫn hợp lý nên xác định là lỗi nhập liệu ở unit_price</w:t>
            </w:r>
          </w:p>
        </w:tc>
      </w:tr>
      <w:tr w:rsidR="00184364" w:rsidRPr="007A5EC6" w14:paraId="234C4095" w14:textId="77777777">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2A9E229"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quantity &lt; 0</w:t>
            </w:r>
          </w:p>
        </w:tc>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A561642"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10</w:t>
            </w:r>
          </w:p>
        </w:tc>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3A0DA3D"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Gán flag quantity_neg</w:t>
            </w:r>
          </w:p>
        </w:tc>
        <w:tc>
          <w:tcPr>
            <w:tcW w:w="3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CE11E18"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9/10 dòng cho ra doanh thu khớp công thức nếu đổi quantity sang dương; do không có cột trạng thái giao dịch để phân biệt bán hàng hay hoàn trả, không sửa trực tiếp mà chỉ gán flag</w:t>
            </w:r>
          </w:p>
        </w:tc>
      </w:tr>
      <w:tr w:rsidR="00184364" w:rsidRPr="007A5EC6" w14:paraId="1C715355" w14:textId="77777777">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F566101"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sales_amount &lt; 0</w:t>
            </w:r>
          </w:p>
        </w:tc>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FD44B23"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14</w:t>
            </w:r>
          </w:p>
        </w:tc>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E536D82"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Gán flag sales_amount_neg</w:t>
            </w:r>
          </w:p>
        </w:tc>
        <w:tc>
          <w:tcPr>
            <w:tcW w:w="3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19CEE5E"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Giá trị khớp đúng công thức nếu bỏ dấu âm; có thể là giao dịch hoàn trả hoặc lỗi nhập liệu, không có cột trạng thái giao dịch để xác định chắc chắn nên chỉ gán flag</w:t>
            </w:r>
          </w:p>
        </w:tc>
      </w:tr>
      <w:tr w:rsidR="00184364" w:rsidRPr="007A5EC6" w14:paraId="1CBC1887" w14:textId="77777777">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296ACC9"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sales_amount lệch công thức &gt; 0.01</w:t>
            </w:r>
          </w:p>
        </w:tc>
        <w:tc>
          <w:tcPr>
            <w:tcW w:w="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96F6ABF"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6</w:t>
            </w:r>
          </w:p>
        </w:tc>
        <w:tc>
          <w:tcPr>
            <w:tcW w:w="25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25EDF0E"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Gán flag sales_amount_mismatch và chia sales_amount cho 100</w:t>
            </w:r>
          </w:p>
        </w:tc>
        <w:tc>
          <w:tcPr>
            <w:tcW w:w="32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C9FE25E" w14:textId="1B930FBC" w:rsidR="00184364" w:rsidRPr="007A5EC6" w:rsidRDefault="00000000">
            <w:pPr>
              <w:rPr>
                <w:rFonts w:ascii="Times New Roman" w:hAnsi="Times New Roman" w:cs="Times New Roman"/>
              </w:rPr>
            </w:pPr>
            <w:r w:rsidRPr="007A5EC6">
              <w:rPr>
                <w:rFonts w:ascii="Times New Roman" w:hAnsi="Times New Roman" w:cs="Times New Roman"/>
                <w:sz w:val="20"/>
                <w:szCs w:val="20"/>
              </w:rPr>
              <w:t>Đối chiếu cho thấy cùng một pattern: doanh thu thực tế bị phóng đại 100 lần,</w:t>
            </w:r>
            <w:r w:rsidR="00A5747A">
              <w:rPr>
                <w:rFonts w:ascii="Times New Roman" w:hAnsi="Times New Roman" w:cs="Times New Roman"/>
                <w:sz w:val="20"/>
                <w:szCs w:val="20"/>
              </w:rPr>
              <w:t xml:space="preserve"> có thể </w:t>
            </w:r>
            <w:r w:rsidRPr="007A5EC6">
              <w:rPr>
                <w:rFonts w:ascii="Times New Roman" w:hAnsi="Times New Roman" w:cs="Times New Roman"/>
                <w:sz w:val="20"/>
                <w:szCs w:val="20"/>
              </w:rPr>
              <w:t xml:space="preserve">do sai vị trí dấu thập phân </w:t>
            </w:r>
            <w:r w:rsidRPr="007A5EC6">
              <w:rPr>
                <w:rFonts w:ascii="Times New Roman" w:hAnsi="Times New Roman" w:cs="Times New Roman"/>
                <w:sz w:val="20"/>
                <w:szCs w:val="20"/>
              </w:rPr>
              <w:lastRenderedPageBreak/>
              <w:t>hoặc lỗi chuyển đổi đơn vị khi nhập liệu</w:t>
            </w:r>
          </w:p>
        </w:tc>
      </w:tr>
    </w:tbl>
    <w:p w14:paraId="7705A791" w14:textId="77777777" w:rsidR="00184364" w:rsidRPr="007A5EC6" w:rsidRDefault="00184364">
      <w:pPr>
        <w:spacing w:after="120"/>
        <w:rPr>
          <w:rFonts w:ascii="Times New Roman" w:hAnsi="Times New Roman" w:cs="Times New Roman"/>
        </w:rPr>
      </w:pPr>
    </w:p>
    <w:p w14:paraId="2EFA4C2E" w14:textId="77777777" w:rsidR="00184364" w:rsidRPr="007A5EC6" w:rsidRDefault="00000000">
      <w:pPr>
        <w:pStyle w:val="Heading3"/>
        <w:rPr>
          <w:rFonts w:ascii="Times New Roman" w:hAnsi="Times New Roman" w:cs="Times New Roman"/>
          <w:noProof/>
        </w:rPr>
      </w:pPr>
      <w:bookmarkStart w:id="15" w:name="_Toc233051190"/>
      <w:r w:rsidRPr="007A5EC6">
        <w:rPr>
          <w:rFonts w:ascii="Times New Roman" w:hAnsi="Times New Roman" w:cs="Times New Roman"/>
          <w:noProof/>
        </w:rPr>
        <w:t>2.1.5. Xử lý Outlier</w:t>
      </w:r>
      <w:bookmarkEnd w:id="15"/>
    </w:p>
    <w:p w14:paraId="534946C5" w14:textId="3E13297B" w:rsidR="00184364" w:rsidRPr="007A5EC6" w:rsidRDefault="00000000">
      <w:pPr>
        <w:spacing w:after="160" w:line="300" w:lineRule="auto"/>
        <w:rPr>
          <w:rFonts w:ascii="Times New Roman" w:hAnsi="Times New Roman" w:cs="Times New Roman"/>
        </w:rPr>
      </w:pPr>
      <w:r w:rsidRPr="007A5EC6">
        <w:rPr>
          <w:rFonts w:ascii="Times New Roman" w:hAnsi="Times New Roman" w:cs="Times New Roman"/>
        </w:rPr>
        <w:t>Áp dụng phương pháp IQR (Q1 − 1.5</w:t>
      </w:r>
      <w:r w:rsidR="00734A6F">
        <w:rPr>
          <w:rFonts w:ascii="Times New Roman" w:hAnsi="Times New Roman" w:cs="Times New Roman"/>
        </w:rPr>
        <w:t>–</w:t>
      </w:r>
      <w:r w:rsidRPr="007A5EC6">
        <w:rPr>
          <w:rFonts w:ascii="Times New Roman" w:hAnsi="Times New Roman" w:cs="Times New Roman"/>
        </w:rPr>
        <w:t>IQR đến Q3 + 1.5</w:t>
      </w:r>
      <w:r w:rsidR="00734A6F">
        <w:rPr>
          <w:rFonts w:ascii="Times New Roman" w:hAnsi="Times New Roman" w:cs="Times New Roman"/>
        </w:rPr>
        <w:t>–</w:t>
      </w:r>
      <w:r w:rsidRPr="007A5EC6">
        <w:rPr>
          <w:rFonts w:ascii="Times New Roman" w:hAnsi="Times New Roman" w:cs="Times New Roman"/>
        </w:rPr>
        <w:t xml:space="preserve">IQR) trên dữ liệu đã loại các bản ghi gắn flag lỗi logic. Phân loại hai lớp: global (toàn dataset) và context (theo nhóm sales_channel </w:t>
      </w:r>
      <w:r w:rsidR="00734A6F">
        <w:rPr>
          <w:rFonts w:ascii="Times New Roman" w:hAnsi="Times New Roman" w:cs="Times New Roman"/>
        </w:rPr>
        <w:t>–</w:t>
      </w:r>
      <w:r w:rsidRPr="007A5EC6">
        <w:rPr>
          <w:rFonts w:ascii="Times New Roman" w:hAnsi="Times New Roman" w:cs="Times New Roman"/>
        </w:rPr>
        <w:t xml:space="preserve"> customer_segment).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700"/>
        <w:gridCol w:w="2200"/>
        <w:gridCol w:w="3660"/>
      </w:tblGrid>
      <w:tr w:rsidR="00184364" w:rsidRPr="007A5EC6" w14:paraId="0625563E" w14:textId="77777777">
        <w:trPr>
          <w:tblHeader/>
        </w:trPr>
        <w:tc>
          <w:tcPr>
            <w:tcW w:w="1800" w:type="dxa"/>
            <w:tcBorders>
              <w:top w:val="single" w:sz="1" w:space="0" w:color="BFBFBF"/>
              <w:left w:val="single" w:sz="1" w:space="0" w:color="BFBFBF"/>
              <w:bottom w:val="single" w:sz="8" w:space="0" w:color="1F4E79"/>
              <w:right w:val="single" w:sz="1" w:space="0" w:color="BFBFBF"/>
            </w:tcBorders>
            <w:shd w:val="clear" w:color="auto" w:fill="E7E9EC"/>
            <w:tcMar>
              <w:top w:w="80" w:type="dxa"/>
              <w:left w:w="120" w:type="dxa"/>
              <w:bottom w:w="80" w:type="dxa"/>
              <w:right w:w="120" w:type="dxa"/>
            </w:tcMar>
            <w:vAlign w:val="center"/>
          </w:tcPr>
          <w:p w14:paraId="3D2CC709" w14:textId="77777777" w:rsidR="00184364" w:rsidRPr="007A5EC6" w:rsidRDefault="00000000">
            <w:pPr>
              <w:rPr>
                <w:rFonts w:ascii="Times New Roman" w:hAnsi="Times New Roman" w:cs="Times New Roman"/>
              </w:rPr>
            </w:pPr>
            <w:r w:rsidRPr="007A5EC6">
              <w:rPr>
                <w:rFonts w:ascii="Times New Roman" w:hAnsi="Times New Roman" w:cs="Times New Roman"/>
                <w:b/>
                <w:bCs/>
                <w:color w:val="1F1F1F"/>
                <w:sz w:val="20"/>
                <w:szCs w:val="20"/>
              </w:rPr>
              <w:t>Cột</w:t>
            </w:r>
          </w:p>
        </w:tc>
        <w:tc>
          <w:tcPr>
            <w:tcW w:w="1700" w:type="dxa"/>
            <w:tcBorders>
              <w:top w:val="single" w:sz="1" w:space="0" w:color="BFBFBF"/>
              <w:left w:val="single" w:sz="1" w:space="0" w:color="BFBFBF"/>
              <w:bottom w:val="single" w:sz="8" w:space="0" w:color="1F4E79"/>
              <w:right w:val="single" w:sz="1" w:space="0" w:color="BFBFBF"/>
            </w:tcBorders>
            <w:shd w:val="clear" w:color="auto" w:fill="E7E9EC"/>
            <w:tcMar>
              <w:top w:w="80" w:type="dxa"/>
              <w:left w:w="120" w:type="dxa"/>
              <w:bottom w:w="80" w:type="dxa"/>
              <w:right w:w="120" w:type="dxa"/>
            </w:tcMar>
            <w:vAlign w:val="center"/>
          </w:tcPr>
          <w:p w14:paraId="79DC8B71" w14:textId="77777777" w:rsidR="00184364" w:rsidRPr="007A5EC6" w:rsidRDefault="00000000">
            <w:pPr>
              <w:rPr>
                <w:rFonts w:ascii="Times New Roman" w:hAnsi="Times New Roman" w:cs="Times New Roman"/>
              </w:rPr>
            </w:pPr>
            <w:r w:rsidRPr="007A5EC6">
              <w:rPr>
                <w:rFonts w:ascii="Times New Roman" w:hAnsi="Times New Roman" w:cs="Times New Roman"/>
                <w:b/>
                <w:bCs/>
                <w:color w:val="1F1F1F"/>
                <w:sz w:val="20"/>
                <w:szCs w:val="20"/>
              </w:rPr>
              <w:t>Loại outlier</w:t>
            </w:r>
          </w:p>
        </w:tc>
        <w:tc>
          <w:tcPr>
            <w:tcW w:w="2200" w:type="dxa"/>
            <w:tcBorders>
              <w:top w:val="single" w:sz="1" w:space="0" w:color="BFBFBF"/>
              <w:left w:val="single" w:sz="1" w:space="0" w:color="BFBFBF"/>
              <w:bottom w:val="single" w:sz="8" w:space="0" w:color="1F4E79"/>
              <w:right w:val="single" w:sz="1" w:space="0" w:color="BFBFBF"/>
            </w:tcBorders>
            <w:shd w:val="clear" w:color="auto" w:fill="E7E9EC"/>
            <w:tcMar>
              <w:top w:w="80" w:type="dxa"/>
              <w:left w:w="120" w:type="dxa"/>
              <w:bottom w:w="80" w:type="dxa"/>
              <w:right w:w="120" w:type="dxa"/>
            </w:tcMar>
            <w:vAlign w:val="center"/>
          </w:tcPr>
          <w:p w14:paraId="1CDE72D4" w14:textId="77777777" w:rsidR="00184364" w:rsidRPr="007A5EC6" w:rsidRDefault="00000000">
            <w:pPr>
              <w:rPr>
                <w:rFonts w:ascii="Times New Roman" w:hAnsi="Times New Roman" w:cs="Times New Roman"/>
              </w:rPr>
            </w:pPr>
            <w:r w:rsidRPr="007A5EC6">
              <w:rPr>
                <w:rFonts w:ascii="Times New Roman" w:hAnsi="Times New Roman" w:cs="Times New Roman"/>
                <w:b/>
                <w:bCs/>
                <w:color w:val="1F1F1F"/>
                <w:sz w:val="20"/>
                <w:szCs w:val="20"/>
              </w:rPr>
              <w:t>Giá trị ngoài IQR</w:t>
            </w:r>
          </w:p>
        </w:tc>
        <w:tc>
          <w:tcPr>
            <w:tcW w:w="3660" w:type="dxa"/>
            <w:tcBorders>
              <w:top w:val="single" w:sz="1" w:space="0" w:color="BFBFBF"/>
              <w:left w:val="single" w:sz="1" w:space="0" w:color="BFBFBF"/>
              <w:bottom w:val="single" w:sz="8" w:space="0" w:color="1F4E79"/>
              <w:right w:val="single" w:sz="1" w:space="0" w:color="BFBFBF"/>
            </w:tcBorders>
            <w:shd w:val="clear" w:color="auto" w:fill="E7E9EC"/>
            <w:tcMar>
              <w:top w:w="80" w:type="dxa"/>
              <w:left w:w="120" w:type="dxa"/>
              <w:bottom w:w="80" w:type="dxa"/>
              <w:right w:w="120" w:type="dxa"/>
            </w:tcMar>
            <w:vAlign w:val="center"/>
          </w:tcPr>
          <w:p w14:paraId="1CE7DD66" w14:textId="77777777" w:rsidR="00184364" w:rsidRPr="007A5EC6" w:rsidRDefault="00000000">
            <w:pPr>
              <w:rPr>
                <w:rFonts w:ascii="Times New Roman" w:hAnsi="Times New Roman" w:cs="Times New Roman"/>
              </w:rPr>
            </w:pPr>
            <w:r w:rsidRPr="007A5EC6">
              <w:rPr>
                <w:rFonts w:ascii="Times New Roman" w:hAnsi="Times New Roman" w:cs="Times New Roman"/>
                <w:b/>
                <w:bCs/>
                <w:color w:val="1F1F1F"/>
                <w:sz w:val="20"/>
                <w:szCs w:val="20"/>
              </w:rPr>
              <w:t>Nhận định</w:t>
            </w:r>
          </w:p>
        </w:tc>
      </w:tr>
      <w:tr w:rsidR="00184364" w:rsidRPr="007A5EC6" w14:paraId="48717C0C" w14:textId="77777777">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16A473D"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quantity</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53BCA46"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Global</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1CBB47A"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4 và 5</w:t>
            </w:r>
          </w:p>
        </w:tc>
        <w:tc>
          <w:tcPr>
            <w:tcW w:w="3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ED76604"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Đơn hàng mua số lượng lớn hơn mức phổ biến (1–2 sản phẩm/đơn), phân phối tập trung và không có dấu hiệu lỗi nhập liệu</w:t>
            </w:r>
          </w:p>
        </w:tc>
      </w:tr>
      <w:tr w:rsidR="00184364" w:rsidRPr="007A5EC6" w14:paraId="69676FFC" w14:textId="77777777">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4B0B4F9"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discount_pct</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A1B7B6A"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Global</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B5A6BE0"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30%</w:t>
            </w:r>
          </w:p>
        </w:tc>
        <w:tc>
          <w:tcPr>
            <w:tcW w:w="3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6E92618"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Mức giảm 30% vượt ngưỡng trên của IQR nhưng vẫn là mức giảm giá chính sách hợp lệ, không có khác biệt rõ theo nhóm context</w:t>
            </w:r>
          </w:p>
        </w:tc>
      </w:tr>
      <w:tr w:rsidR="00184364" w:rsidRPr="007A5EC6" w14:paraId="7A6C0D09" w14:textId="77777777">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0400DC2"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sales_amount</w:t>
            </w:r>
          </w:p>
        </w:tc>
        <w:tc>
          <w:tcPr>
            <w:tcW w:w="1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45CA4F0"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Global + Context</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13086BF"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$927 – $2,467</w:t>
            </w:r>
          </w:p>
        </w:tc>
        <w:tc>
          <w:tcPr>
            <w:tcW w:w="3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DAE1517"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Lệch do các đơn hàng giá trị cao; phân phối theo từng nhóm context không cho thấy pattern bất thường</w:t>
            </w:r>
          </w:p>
        </w:tc>
      </w:tr>
    </w:tbl>
    <w:p w14:paraId="1E3D11E0" w14:textId="77777777" w:rsidR="00184364" w:rsidRPr="007A5EC6" w:rsidRDefault="00184364">
      <w:pPr>
        <w:spacing w:after="120"/>
        <w:rPr>
          <w:rFonts w:ascii="Times New Roman" w:hAnsi="Times New Roman" w:cs="Times New Roman"/>
        </w:rPr>
      </w:pPr>
    </w:p>
    <w:p w14:paraId="27E37EBD" w14:textId="77777777" w:rsidR="00184364" w:rsidRPr="007A5EC6" w:rsidRDefault="00000000">
      <w:pPr>
        <w:spacing w:after="160" w:line="300" w:lineRule="auto"/>
        <w:rPr>
          <w:rFonts w:ascii="Times New Roman" w:hAnsi="Times New Roman" w:cs="Times New Roman"/>
        </w:rPr>
      </w:pPr>
      <w:r w:rsidRPr="007A5EC6">
        <w:rPr>
          <w:rFonts w:ascii="Times New Roman" w:hAnsi="Times New Roman" w:cs="Times New Roman"/>
        </w:rPr>
        <w:t>Quyết định: giữ lại toàn bộ outlier và tạo cột flag riêng cho từng cột (quantity_outlier_flag, discount_pct_outlier_flag, sales_amount_outlier_flag) để theo dõi mà không loại khỏi dữ liệu phân tích.</w:t>
      </w:r>
    </w:p>
    <w:p w14:paraId="5D81F39F" w14:textId="77777777" w:rsidR="00184364" w:rsidRPr="007A5EC6" w:rsidRDefault="00000000">
      <w:pPr>
        <w:pStyle w:val="Heading3"/>
        <w:rPr>
          <w:rFonts w:ascii="Times New Roman" w:hAnsi="Times New Roman" w:cs="Times New Roman"/>
          <w:noProof/>
        </w:rPr>
      </w:pPr>
      <w:bookmarkStart w:id="16" w:name="_Toc233051191"/>
      <w:r w:rsidRPr="007A5EC6">
        <w:rPr>
          <w:rFonts w:ascii="Times New Roman" w:hAnsi="Times New Roman" w:cs="Times New Roman"/>
          <w:noProof/>
        </w:rPr>
        <w:t>2.1.6. Kết quả cuối và kiểm tra trước khi lưu</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900"/>
        <w:gridCol w:w="3560"/>
      </w:tblGrid>
      <w:tr w:rsidR="00184364" w:rsidRPr="007A5EC6" w14:paraId="336967BC" w14:textId="77777777">
        <w:trPr>
          <w:tblHeader/>
        </w:trPr>
        <w:tc>
          <w:tcPr>
            <w:tcW w:w="2900" w:type="dxa"/>
            <w:tcBorders>
              <w:top w:val="single" w:sz="1" w:space="0" w:color="BFBFBF"/>
              <w:left w:val="single" w:sz="1" w:space="0" w:color="BFBFBF"/>
              <w:bottom w:val="single" w:sz="8" w:space="0" w:color="1F4E79"/>
              <w:right w:val="single" w:sz="1" w:space="0" w:color="BFBFBF"/>
            </w:tcBorders>
            <w:shd w:val="clear" w:color="auto" w:fill="E7E9EC"/>
            <w:tcMar>
              <w:top w:w="80" w:type="dxa"/>
              <w:left w:w="120" w:type="dxa"/>
              <w:bottom w:w="80" w:type="dxa"/>
              <w:right w:w="120" w:type="dxa"/>
            </w:tcMar>
            <w:vAlign w:val="center"/>
          </w:tcPr>
          <w:p w14:paraId="5D6C083B" w14:textId="77777777" w:rsidR="00184364" w:rsidRPr="007A5EC6" w:rsidRDefault="00000000">
            <w:pPr>
              <w:rPr>
                <w:rFonts w:ascii="Times New Roman" w:hAnsi="Times New Roman" w:cs="Times New Roman"/>
              </w:rPr>
            </w:pPr>
            <w:r w:rsidRPr="007A5EC6">
              <w:rPr>
                <w:rFonts w:ascii="Times New Roman" w:hAnsi="Times New Roman" w:cs="Times New Roman"/>
                <w:b/>
                <w:bCs/>
                <w:color w:val="1F1F1F"/>
                <w:sz w:val="20"/>
                <w:szCs w:val="20"/>
              </w:rPr>
              <w:t>Chỉ số</w:t>
            </w:r>
          </w:p>
        </w:tc>
        <w:tc>
          <w:tcPr>
            <w:tcW w:w="2900" w:type="dxa"/>
            <w:tcBorders>
              <w:top w:val="single" w:sz="1" w:space="0" w:color="BFBFBF"/>
              <w:left w:val="single" w:sz="1" w:space="0" w:color="BFBFBF"/>
              <w:bottom w:val="single" w:sz="8" w:space="0" w:color="1F4E79"/>
              <w:right w:val="single" w:sz="1" w:space="0" w:color="BFBFBF"/>
            </w:tcBorders>
            <w:shd w:val="clear" w:color="auto" w:fill="E7E9EC"/>
            <w:tcMar>
              <w:top w:w="80" w:type="dxa"/>
              <w:left w:w="120" w:type="dxa"/>
              <w:bottom w:w="80" w:type="dxa"/>
              <w:right w:w="120" w:type="dxa"/>
            </w:tcMar>
            <w:vAlign w:val="center"/>
          </w:tcPr>
          <w:p w14:paraId="1484A7BD" w14:textId="77777777" w:rsidR="00184364" w:rsidRPr="007A5EC6" w:rsidRDefault="00000000">
            <w:pPr>
              <w:rPr>
                <w:rFonts w:ascii="Times New Roman" w:hAnsi="Times New Roman" w:cs="Times New Roman"/>
              </w:rPr>
            </w:pPr>
            <w:r w:rsidRPr="007A5EC6">
              <w:rPr>
                <w:rFonts w:ascii="Times New Roman" w:hAnsi="Times New Roman" w:cs="Times New Roman"/>
                <w:b/>
                <w:bCs/>
                <w:color w:val="1F1F1F"/>
                <w:sz w:val="20"/>
                <w:szCs w:val="20"/>
              </w:rPr>
              <w:t>Trước cleaning</w:t>
            </w:r>
          </w:p>
        </w:tc>
        <w:tc>
          <w:tcPr>
            <w:tcW w:w="3560" w:type="dxa"/>
            <w:tcBorders>
              <w:top w:val="single" w:sz="1" w:space="0" w:color="BFBFBF"/>
              <w:left w:val="single" w:sz="1" w:space="0" w:color="BFBFBF"/>
              <w:bottom w:val="single" w:sz="8" w:space="0" w:color="1F4E79"/>
              <w:right w:val="single" w:sz="1" w:space="0" w:color="BFBFBF"/>
            </w:tcBorders>
            <w:shd w:val="clear" w:color="auto" w:fill="E7E9EC"/>
            <w:tcMar>
              <w:top w:w="80" w:type="dxa"/>
              <w:left w:w="120" w:type="dxa"/>
              <w:bottom w:w="80" w:type="dxa"/>
              <w:right w:w="120" w:type="dxa"/>
            </w:tcMar>
            <w:vAlign w:val="center"/>
          </w:tcPr>
          <w:p w14:paraId="4023AB24" w14:textId="77777777" w:rsidR="00184364" w:rsidRPr="007A5EC6" w:rsidRDefault="00000000">
            <w:pPr>
              <w:rPr>
                <w:rFonts w:ascii="Times New Roman" w:hAnsi="Times New Roman" w:cs="Times New Roman"/>
              </w:rPr>
            </w:pPr>
            <w:r w:rsidRPr="007A5EC6">
              <w:rPr>
                <w:rFonts w:ascii="Times New Roman" w:hAnsi="Times New Roman" w:cs="Times New Roman"/>
                <w:b/>
                <w:bCs/>
                <w:color w:val="1F1F1F"/>
                <w:sz w:val="20"/>
                <w:szCs w:val="20"/>
              </w:rPr>
              <w:t>Sau cleaning</w:t>
            </w:r>
          </w:p>
        </w:tc>
      </w:tr>
      <w:tr w:rsidR="00184364" w:rsidRPr="007A5EC6" w14:paraId="1D51BDE5" w14:textId="77777777" w:rsidTr="00A5747A">
        <w:trPr>
          <w:trHeight w:val="710"/>
        </w:trPr>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DBD6119"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Tổng số bản ghi</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542F911"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120,000</w:t>
            </w:r>
          </w:p>
        </w:tc>
        <w:tc>
          <w:tcPr>
            <w:tcW w:w="3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559B3C1"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119,960 (sau khi loại 40 bản ghi gán flag vì lỗi logic nghiệp vụ)</w:t>
            </w:r>
          </w:p>
        </w:tc>
      </w:tr>
      <w:tr w:rsidR="00184364" w:rsidRPr="007A5EC6" w14:paraId="3DC9B4BC" w14:textId="77777777">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3EEB84E"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Missing values</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821786D"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6 cột có missing</w:t>
            </w:r>
          </w:p>
        </w:tc>
        <w:tc>
          <w:tcPr>
            <w:tcW w:w="3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715E39D"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0</w:t>
            </w:r>
          </w:p>
        </w:tc>
      </w:tr>
      <w:tr w:rsidR="00184364" w:rsidRPr="007A5EC6" w14:paraId="0F4E1C84" w14:textId="77777777">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E275AB2"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Duplicate</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6CF6D07"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0</w:t>
            </w:r>
          </w:p>
        </w:tc>
        <w:tc>
          <w:tcPr>
            <w:tcW w:w="3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E9683E1"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0</w:t>
            </w:r>
          </w:p>
        </w:tc>
      </w:tr>
      <w:tr w:rsidR="00184364" w:rsidRPr="007A5EC6" w14:paraId="22CF891F" w14:textId="77777777">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2A8BC42"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Kiểu transaction_date</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E4B14AE"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object</w:t>
            </w:r>
          </w:p>
        </w:tc>
        <w:tc>
          <w:tcPr>
            <w:tcW w:w="3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16535D9"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datetime64</w:t>
            </w:r>
          </w:p>
        </w:tc>
      </w:tr>
      <w:tr w:rsidR="00184364" w:rsidRPr="007A5EC6" w14:paraId="54AF224E" w14:textId="77777777">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ECC2216"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Kiểu các cột phân loại</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8447155"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object</w:t>
            </w:r>
          </w:p>
        </w:tc>
        <w:tc>
          <w:tcPr>
            <w:tcW w:w="3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4BCA914"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category</w:t>
            </w:r>
          </w:p>
        </w:tc>
      </w:tr>
      <w:tr w:rsidR="00184364" w:rsidRPr="007A5EC6" w14:paraId="032AC1D9" w14:textId="77777777">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DC3F375"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Logic sales_amount lệch &gt; 0.01</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15FC9A3"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6 bản ghi</w:t>
            </w:r>
          </w:p>
        </w:tc>
        <w:tc>
          <w:tcPr>
            <w:tcW w:w="3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2C74EE7" w14:textId="7D855EEB" w:rsidR="00184364" w:rsidRPr="007A5EC6" w:rsidRDefault="00000000">
            <w:pPr>
              <w:rPr>
                <w:rFonts w:ascii="Times New Roman" w:hAnsi="Times New Roman" w:cs="Times New Roman"/>
              </w:rPr>
            </w:pPr>
            <w:r w:rsidRPr="007A5EC6">
              <w:rPr>
                <w:rFonts w:ascii="Times New Roman" w:hAnsi="Times New Roman" w:cs="Times New Roman"/>
                <w:sz w:val="20"/>
                <w:szCs w:val="20"/>
              </w:rPr>
              <w:t>0</w:t>
            </w:r>
            <w:r w:rsidR="00A5747A">
              <w:rPr>
                <w:rFonts w:ascii="Times New Roman" w:hAnsi="Times New Roman" w:cs="Times New Roman"/>
                <w:sz w:val="20"/>
                <w:szCs w:val="20"/>
              </w:rPr>
              <w:t xml:space="preserve"> bản ghi</w:t>
            </w:r>
          </w:p>
        </w:tc>
      </w:tr>
      <w:tr w:rsidR="00184364" w:rsidRPr="007A5EC6" w14:paraId="1DDC0CB6" w14:textId="77777777">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A5B51B7"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Giá trị trùng nghĩa payment_method</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C5A8F95"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'Giftcard' và 'Gift Card' tồn tại song song</w:t>
            </w:r>
          </w:p>
        </w:tc>
        <w:tc>
          <w:tcPr>
            <w:tcW w:w="3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9431726"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Hợp nhất thành 'Gift Card'</w:t>
            </w:r>
          </w:p>
        </w:tc>
      </w:tr>
      <w:tr w:rsidR="00184364" w:rsidRPr="007A5EC6" w14:paraId="443FAE0F" w14:textId="77777777">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DE057FE"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Phân phối các cột numeric</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29C75C1"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Có outlier ở quantity, discount_pct, sales_amount</w:t>
            </w:r>
          </w:p>
        </w:tc>
        <w:tc>
          <w:tcPr>
            <w:tcW w:w="3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75E35B9"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Không thay đổi đáng kể so với trước cleaning, giữ nguyên outlier</w:t>
            </w:r>
          </w:p>
        </w:tc>
      </w:tr>
    </w:tbl>
    <w:p w14:paraId="5A054399" w14:textId="77777777" w:rsidR="00184364" w:rsidRPr="007A5EC6" w:rsidRDefault="00184364">
      <w:pPr>
        <w:spacing w:after="120"/>
        <w:rPr>
          <w:rFonts w:ascii="Times New Roman" w:hAnsi="Times New Roman" w:cs="Times New Roman"/>
        </w:rPr>
      </w:pPr>
    </w:p>
    <w:p w14:paraId="16FF2FBB" w14:textId="61F1FA0B" w:rsidR="00184364" w:rsidRPr="007A5EC6" w:rsidRDefault="00000000">
      <w:pPr>
        <w:spacing w:after="160" w:line="300" w:lineRule="auto"/>
        <w:rPr>
          <w:rFonts w:ascii="Times New Roman" w:hAnsi="Times New Roman" w:cs="Times New Roman"/>
        </w:rPr>
      </w:pPr>
      <w:r w:rsidRPr="007A5EC6">
        <w:rPr>
          <w:rFonts w:ascii="Times New Roman" w:hAnsi="Times New Roman" w:cs="Times New Roman"/>
        </w:rPr>
        <w:lastRenderedPageBreak/>
        <w:t>Lưu hai file: retail_dataset_cleaned.csv (giữ đầy đủ flag) và retail_dataset_</w:t>
      </w:r>
      <w:r w:rsidR="00A12AD8">
        <w:rPr>
          <w:rFonts w:ascii="Times New Roman" w:hAnsi="Times New Roman" w:cs="Times New Roman"/>
        </w:rPr>
        <w:t>eda</w:t>
      </w:r>
      <w:r w:rsidRPr="007A5EC6">
        <w:rPr>
          <w:rFonts w:ascii="Times New Roman" w:hAnsi="Times New Roman" w:cs="Times New Roman"/>
        </w:rPr>
        <w:t>.csv (đã loại các bản ghi có flag lỗi logic, dùng cho phân tích EDA và dashboard Power BI).</w:t>
      </w:r>
    </w:p>
    <w:p w14:paraId="56D6E908" w14:textId="36879B61" w:rsidR="00184364" w:rsidRPr="007A5EC6" w:rsidRDefault="00000000">
      <w:pPr>
        <w:pStyle w:val="Heading2"/>
        <w:rPr>
          <w:rFonts w:ascii="Times New Roman" w:hAnsi="Times New Roman" w:cs="Times New Roman"/>
          <w:noProof/>
        </w:rPr>
      </w:pPr>
      <w:bookmarkStart w:id="17" w:name="_Toc233051192"/>
      <w:r w:rsidRPr="007A5EC6">
        <w:rPr>
          <w:rFonts w:ascii="Times New Roman" w:hAnsi="Times New Roman" w:cs="Times New Roman"/>
          <w:noProof/>
        </w:rPr>
        <w:t>2.2. Phân tích khám phá dữ liệu</w:t>
      </w:r>
      <w:bookmarkEnd w:id="17"/>
      <w:r w:rsidRPr="007A5EC6">
        <w:rPr>
          <w:rFonts w:ascii="Times New Roman" w:hAnsi="Times New Roman" w:cs="Times New Roman"/>
          <w:noProof/>
        </w:rPr>
        <w:t xml:space="preserve"> </w:t>
      </w:r>
    </w:p>
    <w:p w14:paraId="35CD928D" w14:textId="77777777" w:rsidR="00184364" w:rsidRPr="007A5EC6" w:rsidRDefault="00000000">
      <w:pPr>
        <w:pStyle w:val="Heading3"/>
        <w:rPr>
          <w:rFonts w:ascii="Times New Roman" w:hAnsi="Times New Roman" w:cs="Times New Roman"/>
          <w:noProof/>
        </w:rPr>
      </w:pPr>
      <w:bookmarkStart w:id="18" w:name="_Toc233051193"/>
      <w:r w:rsidRPr="007A5EC6">
        <w:rPr>
          <w:rFonts w:ascii="Times New Roman" w:hAnsi="Times New Roman" w:cs="Times New Roman"/>
          <w:noProof/>
        </w:rPr>
        <w:t>2.2.1. Thống kê mô tả</w:t>
      </w:r>
      <w:bookmarkEnd w:id="18"/>
    </w:p>
    <w:p w14:paraId="2A7BEF1C"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Tính tổng doanh thu, AOV và số đơn hàng theo từng kênh; vẽ biểu đồ xu hướng doanh thu theo tháng cho ba kênh trong giai đoạn 2024–2025.</w:t>
      </w:r>
    </w:p>
    <w:p w14:paraId="6F90CE60"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Phân tích cơ cấu phân khúc khách hàng trên từng kênh theo tỷ trọng doanh thu, kết hợp so sánh AOV theo phân khúc khách hàng và kênh bán.</w:t>
      </w:r>
    </w:p>
    <w:p w14:paraId="214A2479"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Thống kê tỷ trọng doanh thu của từng danh mục sản phẩm trên mỗi kênh để xác định danh mục nào tập trung ở kênh nào.</w:t>
      </w:r>
    </w:p>
    <w:p w14:paraId="34660981" w14:textId="2A14683A" w:rsidR="00184364" w:rsidRPr="007A5EC6" w:rsidRDefault="00000000">
      <w:pPr>
        <w:pStyle w:val="Heading3"/>
        <w:rPr>
          <w:rFonts w:ascii="Times New Roman" w:hAnsi="Times New Roman" w:cs="Times New Roman"/>
          <w:noProof/>
        </w:rPr>
      </w:pPr>
      <w:bookmarkStart w:id="19" w:name="_Toc233051194"/>
      <w:r w:rsidRPr="007A5EC6">
        <w:rPr>
          <w:rFonts w:ascii="Times New Roman" w:hAnsi="Times New Roman" w:cs="Times New Roman"/>
          <w:noProof/>
        </w:rPr>
        <w:t>2.2.2. Phân tích nguyên nhân theo ba vấn đề</w:t>
      </w:r>
      <w:bookmarkEnd w:id="19"/>
    </w:p>
    <w:p w14:paraId="498761A5" w14:textId="77777777" w:rsidR="00184364" w:rsidRPr="007A5EC6" w:rsidRDefault="00000000">
      <w:pPr>
        <w:spacing w:after="160" w:line="300" w:lineRule="auto"/>
        <w:rPr>
          <w:rFonts w:ascii="Times New Roman" w:hAnsi="Times New Roman" w:cs="Times New Roman"/>
        </w:rPr>
      </w:pPr>
      <w:r w:rsidRPr="007A5EC6">
        <w:rPr>
          <w:rFonts w:ascii="Times New Roman" w:hAnsi="Times New Roman" w:cs="Times New Roman"/>
        </w:rPr>
        <w:t>Từ kết quả thống kê mô tả, ba vấn đề kinh doanh được đặt ra và phân tích sâu theo cách hỏi "vì sao" liên tiếp, mỗi lần thu hẹp xuống một lớp nguyên nhân cụ thể hơn dựa trên dữ liệu, đến khi xác định được nguyên nhân gốc rễ:</w:t>
      </w:r>
    </w:p>
    <w:p w14:paraId="69B9D13A" w14:textId="151B28F5"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 xml:space="preserve">Vấn đề 1 </w:t>
      </w:r>
      <w:r w:rsidR="00D64569">
        <w:rPr>
          <w:rFonts w:ascii="Times New Roman" w:hAnsi="Times New Roman" w:cs="Times New Roman"/>
          <w:noProof/>
        </w:rPr>
        <w:t>–</w:t>
      </w:r>
      <w:r w:rsidRPr="007A5EC6">
        <w:rPr>
          <w:rFonts w:ascii="Times New Roman" w:hAnsi="Times New Roman" w:cs="Times New Roman"/>
          <w:noProof/>
        </w:rPr>
        <w:t xml:space="preserve"> Vì sao Mobile App có doanh thu thấp hơn Online và In-Store: bắt đầu từ kiểm định số lượng đơn hàng theo tháng, sau đó lần lượt kiểm tra số lượng sản phẩm trung bình/đơn, cơ cấu phân khúc khách hàng, cơ cấu danh mục sản phẩm và chính sách chiết khấu theo danh mục trên Mobile App.</w:t>
      </w:r>
    </w:p>
    <w:p w14:paraId="189C998E" w14:textId="23A20984"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Vấn đề 2 – Vì sao Online tạo doanh thu cao nhất dù AOV không cao nhất: kiểm định sự khác biệt số lượng đơn hàng giữa ba kênh, sau đó xác định kênh nào có lượng đơn vượt trội và lượng đơn đó gắn với phân khúc khách hàng và danh mục sản phẩm nào.</w:t>
      </w:r>
    </w:p>
    <w:p w14:paraId="4ABB9D40"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Vấn đề 3 – Vì sao In-Store giữ được nhiều khách Loyal và Returning hơn các kênh còn lại: kiểm định Chi-square giữa phân khúc khách hàng và kênh bán hàng, sau đó truy ngược đến danh mục sản phẩm mà hai nhóm khách hàng này tập trung mua tại In-Store.</w:t>
      </w:r>
    </w:p>
    <w:p w14:paraId="1A8C70BA" w14:textId="77777777" w:rsidR="00184364" w:rsidRPr="007A5EC6" w:rsidRDefault="00000000">
      <w:pPr>
        <w:pStyle w:val="Heading3"/>
        <w:rPr>
          <w:rFonts w:ascii="Times New Roman" w:hAnsi="Times New Roman" w:cs="Times New Roman"/>
          <w:noProof/>
        </w:rPr>
      </w:pPr>
      <w:bookmarkStart w:id="20" w:name="_Toc233051195"/>
      <w:r w:rsidRPr="007A5EC6">
        <w:rPr>
          <w:rFonts w:ascii="Times New Roman" w:hAnsi="Times New Roman" w:cs="Times New Roman"/>
          <w:noProof/>
        </w:rPr>
        <w:t>2.2.3. Kiểm định thống kê sử dụng</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400"/>
        <w:gridCol w:w="2660"/>
      </w:tblGrid>
      <w:tr w:rsidR="00184364" w:rsidRPr="007A5EC6" w14:paraId="0BFA135B" w14:textId="77777777">
        <w:trPr>
          <w:tblHeader/>
        </w:trPr>
        <w:tc>
          <w:tcPr>
            <w:tcW w:w="2300" w:type="dxa"/>
            <w:tcBorders>
              <w:top w:val="single" w:sz="1" w:space="0" w:color="BFBFBF"/>
              <w:left w:val="single" w:sz="1" w:space="0" w:color="BFBFBF"/>
              <w:bottom w:val="single" w:sz="8" w:space="0" w:color="1F4E79"/>
              <w:right w:val="single" w:sz="1" w:space="0" w:color="BFBFBF"/>
            </w:tcBorders>
            <w:shd w:val="clear" w:color="auto" w:fill="E7E9EC"/>
            <w:tcMar>
              <w:top w:w="80" w:type="dxa"/>
              <w:left w:w="120" w:type="dxa"/>
              <w:bottom w:w="80" w:type="dxa"/>
              <w:right w:w="120" w:type="dxa"/>
            </w:tcMar>
            <w:vAlign w:val="center"/>
          </w:tcPr>
          <w:p w14:paraId="18CD4632" w14:textId="77777777" w:rsidR="00184364" w:rsidRPr="007A5EC6" w:rsidRDefault="00000000">
            <w:pPr>
              <w:rPr>
                <w:rFonts w:ascii="Times New Roman" w:hAnsi="Times New Roman" w:cs="Times New Roman"/>
              </w:rPr>
            </w:pPr>
            <w:r w:rsidRPr="007A5EC6">
              <w:rPr>
                <w:rFonts w:ascii="Times New Roman" w:hAnsi="Times New Roman" w:cs="Times New Roman"/>
                <w:b/>
                <w:bCs/>
                <w:color w:val="1F1F1F"/>
                <w:sz w:val="20"/>
                <w:szCs w:val="20"/>
              </w:rPr>
              <w:t>Kiểm định</w:t>
            </w:r>
          </w:p>
        </w:tc>
        <w:tc>
          <w:tcPr>
            <w:tcW w:w="4400" w:type="dxa"/>
            <w:tcBorders>
              <w:top w:val="single" w:sz="1" w:space="0" w:color="BFBFBF"/>
              <w:left w:val="single" w:sz="1" w:space="0" w:color="BFBFBF"/>
              <w:bottom w:val="single" w:sz="8" w:space="0" w:color="1F4E79"/>
              <w:right w:val="single" w:sz="1" w:space="0" w:color="BFBFBF"/>
            </w:tcBorders>
            <w:shd w:val="clear" w:color="auto" w:fill="E7E9EC"/>
            <w:tcMar>
              <w:top w:w="80" w:type="dxa"/>
              <w:left w:w="120" w:type="dxa"/>
              <w:bottom w:w="80" w:type="dxa"/>
              <w:right w:w="120" w:type="dxa"/>
            </w:tcMar>
            <w:vAlign w:val="center"/>
          </w:tcPr>
          <w:p w14:paraId="160AAF9A" w14:textId="77777777" w:rsidR="00184364" w:rsidRPr="007A5EC6" w:rsidRDefault="00000000">
            <w:pPr>
              <w:rPr>
                <w:rFonts w:ascii="Times New Roman" w:hAnsi="Times New Roman" w:cs="Times New Roman"/>
              </w:rPr>
            </w:pPr>
            <w:r w:rsidRPr="007A5EC6">
              <w:rPr>
                <w:rFonts w:ascii="Times New Roman" w:hAnsi="Times New Roman" w:cs="Times New Roman"/>
                <w:b/>
                <w:bCs/>
                <w:color w:val="1F1F1F"/>
                <w:sz w:val="20"/>
                <w:szCs w:val="20"/>
              </w:rPr>
              <w:t>Mục đích sử dụng</w:t>
            </w:r>
          </w:p>
        </w:tc>
        <w:tc>
          <w:tcPr>
            <w:tcW w:w="2660" w:type="dxa"/>
            <w:tcBorders>
              <w:top w:val="single" w:sz="1" w:space="0" w:color="BFBFBF"/>
              <w:left w:val="single" w:sz="1" w:space="0" w:color="BFBFBF"/>
              <w:bottom w:val="single" w:sz="8" w:space="0" w:color="1F4E79"/>
              <w:right w:val="single" w:sz="1" w:space="0" w:color="BFBFBF"/>
            </w:tcBorders>
            <w:shd w:val="clear" w:color="auto" w:fill="E7E9EC"/>
            <w:tcMar>
              <w:top w:w="80" w:type="dxa"/>
              <w:left w:w="120" w:type="dxa"/>
              <w:bottom w:w="80" w:type="dxa"/>
              <w:right w:w="120" w:type="dxa"/>
            </w:tcMar>
            <w:vAlign w:val="center"/>
          </w:tcPr>
          <w:p w14:paraId="32FF6CB4" w14:textId="77777777" w:rsidR="00184364" w:rsidRPr="007A5EC6" w:rsidRDefault="00000000">
            <w:pPr>
              <w:rPr>
                <w:rFonts w:ascii="Times New Roman" w:hAnsi="Times New Roman" w:cs="Times New Roman"/>
              </w:rPr>
            </w:pPr>
            <w:r w:rsidRPr="007A5EC6">
              <w:rPr>
                <w:rFonts w:ascii="Times New Roman" w:hAnsi="Times New Roman" w:cs="Times New Roman"/>
                <w:b/>
                <w:bCs/>
                <w:color w:val="1F1F1F"/>
                <w:sz w:val="20"/>
                <w:szCs w:val="20"/>
              </w:rPr>
              <w:t>Biến liên quan</w:t>
            </w:r>
          </w:p>
        </w:tc>
      </w:tr>
      <w:tr w:rsidR="00184364" w:rsidRPr="007A5EC6" w14:paraId="7D09C028" w14:textId="77777777">
        <w:tc>
          <w:tcPr>
            <w:tcW w:w="2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3C534FF"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Kruskal-Wallis H</w:t>
            </w:r>
          </w:p>
        </w:tc>
        <w:tc>
          <w:tcPr>
            <w:tcW w:w="4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F8ED130"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Kiểm tra số lượng đơn hàng theo tháng có khác nhau giữa ba kênh không (dữ liệu theo tháng không đảm bảo phân phối chuẩn nên dùng kiểm định phi tham số)</w:t>
            </w:r>
          </w:p>
        </w:tc>
        <w:tc>
          <w:tcPr>
            <w:tcW w:w="2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4FBDAE7" w14:textId="241F8FC7" w:rsidR="00184364" w:rsidRPr="007A5EC6" w:rsidRDefault="00000000">
            <w:pPr>
              <w:rPr>
                <w:rFonts w:ascii="Times New Roman" w:hAnsi="Times New Roman" w:cs="Times New Roman"/>
              </w:rPr>
            </w:pPr>
            <w:r w:rsidRPr="007A5EC6">
              <w:rPr>
                <w:rFonts w:ascii="Times New Roman" w:hAnsi="Times New Roman" w:cs="Times New Roman"/>
                <w:sz w:val="20"/>
                <w:szCs w:val="20"/>
              </w:rPr>
              <w:t xml:space="preserve">orders (theo tháng) </w:t>
            </w:r>
            <w:r w:rsidR="00734A6F">
              <w:rPr>
                <w:rFonts w:ascii="Times New Roman" w:hAnsi="Times New Roman" w:cs="Times New Roman"/>
                <w:sz w:val="20"/>
                <w:szCs w:val="20"/>
              </w:rPr>
              <w:t>–</w:t>
            </w:r>
            <w:r w:rsidRPr="007A5EC6">
              <w:rPr>
                <w:rFonts w:ascii="Times New Roman" w:hAnsi="Times New Roman" w:cs="Times New Roman"/>
                <w:sz w:val="20"/>
                <w:szCs w:val="20"/>
              </w:rPr>
              <w:t xml:space="preserve"> sales_channel</w:t>
            </w:r>
          </w:p>
        </w:tc>
      </w:tr>
      <w:tr w:rsidR="00184364" w:rsidRPr="007A5EC6" w14:paraId="14826995" w14:textId="77777777">
        <w:tc>
          <w:tcPr>
            <w:tcW w:w="2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A1DC2A0" w14:textId="715CBBCC" w:rsidR="00184364" w:rsidRPr="007A5EC6" w:rsidRDefault="00000000">
            <w:pPr>
              <w:rPr>
                <w:rFonts w:ascii="Times New Roman" w:hAnsi="Times New Roman" w:cs="Times New Roman"/>
              </w:rPr>
            </w:pPr>
            <w:r w:rsidRPr="007A5EC6">
              <w:rPr>
                <w:rFonts w:ascii="Times New Roman" w:hAnsi="Times New Roman" w:cs="Times New Roman"/>
                <w:sz w:val="20"/>
                <w:szCs w:val="20"/>
              </w:rPr>
              <w:t xml:space="preserve">Mann-Whitney U </w:t>
            </w:r>
            <w:r w:rsidR="00D64569">
              <w:rPr>
                <w:rFonts w:ascii="Times New Roman" w:hAnsi="Times New Roman" w:cs="Times New Roman"/>
                <w:sz w:val="20"/>
                <w:szCs w:val="20"/>
              </w:rPr>
              <w:t xml:space="preserve">   </w:t>
            </w:r>
          </w:p>
        </w:tc>
        <w:tc>
          <w:tcPr>
            <w:tcW w:w="4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2C07D51"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Kiểm tra cụ thể Mobile App có số đơn hàng theo tháng thấp hơn Online và thấp hơn In-Store hay không</w:t>
            </w:r>
          </w:p>
        </w:tc>
        <w:tc>
          <w:tcPr>
            <w:tcW w:w="2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D947CBF"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orders (theo tháng) của từng cặp kênh</w:t>
            </w:r>
          </w:p>
        </w:tc>
      </w:tr>
      <w:tr w:rsidR="00184364" w:rsidRPr="007A5EC6" w14:paraId="08E6F9E5" w14:textId="77777777">
        <w:tc>
          <w:tcPr>
            <w:tcW w:w="2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A192376"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Chi-square</w:t>
            </w:r>
          </w:p>
        </w:tc>
        <w:tc>
          <w:tcPr>
            <w:tcW w:w="4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17257C2"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Kiểm tra mối quan hệ giữa phân khúc khách hàng và kênh bán hàng có ý nghĩa thống kê hay chỉ là biến động ngẫu nhiên; tính kèm Cramér's V để đo độ mạnh của mối quan hệ</w:t>
            </w:r>
          </w:p>
        </w:tc>
        <w:tc>
          <w:tcPr>
            <w:tcW w:w="26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A9D8AE9" w14:textId="25361DE9" w:rsidR="00184364" w:rsidRPr="007A5EC6" w:rsidRDefault="00000000">
            <w:pPr>
              <w:rPr>
                <w:rFonts w:ascii="Times New Roman" w:hAnsi="Times New Roman" w:cs="Times New Roman"/>
              </w:rPr>
            </w:pPr>
            <w:r w:rsidRPr="007A5EC6">
              <w:rPr>
                <w:rFonts w:ascii="Times New Roman" w:hAnsi="Times New Roman" w:cs="Times New Roman"/>
                <w:sz w:val="20"/>
                <w:szCs w:val="20"/>
              </w:rPr>
              <w:t xml:space="preserve">customer_segment </w:t>
            </w:r>
            <w:r w:rsidR="00734A6F">
              <w:rPr>
                <w:rFonts w:ascii="Times New Roman" w:hAnsi="Times New Roman" w:cs="Times New Roman"/>
                <w:sz w:val="20"/>
                <w:szCs w:val="20"/>
              </w:rPr>
              <w:t>–</w:t>
            </w:r>
            <w:r w:rsidRPr="007A5EC6">
              <w:rPr>
                <w:rFonts w:ascii="Times New Roman" w:hAnsi="Times New Roman" w:cs="Times New Roman"/>
                <w:sz w:val="20"/>
                <w:szCs w:val="20"/>
              </w:rPr>
              <w:t xml:space="preserve"> sales_channel</w:t>
            </w:r>
          </w:p>
        </w:tc>
      </w:tr>
    </w:tbl>
    <w:p w14:paraId="200D7360" w14:textId="77777777" w:rsidR="00184364" w:rsidRPr="007A5EC6" w:rsidRDefault="00184364">
      <w:pPr>
        <w:spacing w:after="120"/>
        <w:rPr>
          <w:rFonts w:ascii="Times New Roman" w:hAnsi="Times New Roman" w:cs="Times New Roman"/>
        </w:rPr>
      </w:pPr>
    </w:p>
    <w:p w14:paraId="25055708" w14:textId="7AE4678A" w:rsidR="00184364" w:rsidRPr="007A5EC6" w:rsidRDefault="00000000">
      <w:pPr>
        <w:rPr>
          <w:rFonts w:ascii="Times New Roman" w:hAnsi="Times New Roman" w:cs="Times New Roman"/>
        </w:rPr>
      </w:pPr>
      <w:r w:rsidRPr="007A5EC6">
        <w:rPr>
          <w:rFonts w:ascii="Times New Roman" w:hAnsi="Times New Roman" w:cs="Times New Roman"/>
        </w:rPr>
        <w:br w:type="page"/>
      </w:r>
    </w:p>
    <w:p w14:paraId="58E892B0" w14:textId="4B976B47" w:rsidR="00184364" w:rsidRPr="007A5EC6" w:rsidRDefault="00000000">
      <w:pPr>
        <w:pStyle w:val="Heading1"/>
        <w:rPr>
          <w:rFonts w:ascii="Times New Roman" w:hAnsi="Times New Roman" w:cs="Times New Roman"/>
          <w:noProof/>
        </w:rPr>
      </w:pPr>
      <w:bookmarkStart w:id="21" w:name="_Toc233051196"/>
      <w:r w:rsidRPr="007A5EC6">
        <w:rPr>
          <w:rFonts w:ascii="Times New Roman" w:hAnsi="Times New Roman" w:cs="Times New Roman"/>
          <w:noProof/>
        </w:rPr>
        <w:lastRenderedPageBreak/>
        <w:t xml:space="preserve">PHẦN </w:t>
      </w:r>
      <w:r w:rsidR="00BE20E7">
        <w:rPr>
          <w:rFonts w:ascii="Times New Roman" w:hAnsi="Times New Roman" w:cs="Times New Roman"/>
          <w:noProof/>
        </w:rPr>
        <w:t>3</w:t>
      </w:r>
      <w:r w:rsidRPr="007A5EC6">
        <w:rPr>
          <w:rFonts w:ascii="Times New Roman" w:hAnsi="Times New Roman" w:cs="Times New Roman"/>
          <w:noProof/>
        </w:rPr>
        <w:t>. KẾT QUẢ PHÂN TÍCH</w:t>
      </w:r>
      <w:bookmarkEnd w:id="21"/>
    </w:p>
    <w:p w14:paraId="3F8F0990" w14:textId="6A484B90" w:rsidR="00184364" w:rsidRPr="007A5EC6" w:rsidRDefault="00BE20E7">
      <w:pPr>
        <w:pStyle w:val="Heading2"/>
        <w:rPr>
          <w:rFonts w:ascii="Times New Roman" w:hAnsi="Times New Roman" w:cs="Times New Roman"/>
          <w:noProof/>
        </w:rPr>
      </w:pPr>
      <w:bookmarkStart w:id="22" w:name="_Toc233051197"/>
      <w:r>
        <w:rPr>
          <w:rFonts w:ascii="Times New Roman" w:hAnsi="Times New Roman" w:cs="Times New Roman"/>
          <w:noProof/>
        </w:rPr>
        <w:t>3</w:t>
      </w:r>
      <w:r w:rsidRPr="007A5EC6">
        <w:rPr>
          <w:rFonts w:ascii="Times New Roman" w:hAnsi="Times New Roman" w:cs="Times New Roman"/>
          <w:noProof/>
        </w:rPr>
        <w:t>.1. Doanh thu và giá trị đơn hàng theo kênh bán</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700"/>
        <w:gridCol w:w="2200"/>
        <w:gridCol w:w="2160"/>
      </w:tblGrid>
      <w:tr w:rsidR="00184364" w:rsidRPr="007A5EC6" w14:paraId="5FA1E576" w14:textId="77777777">
        <w:trPr>
          <w:tblHeader/>
        </w:trPr>
        <w:tc>
          <w:tcPr>
            <w:tcW w:w="2300" w:type="dxa"/>
            <w:tcBorders>
              <w:top w:val="single" w:sz="1" w:space="0" w:color="BFBFBF"/>
              <w:left w:val="single" w:sz="1" w:space="0" w:color="BFBFBF"/>
              <w:bottom w:val="single" w:sz="8" w:space="0" w:color="1F4E79"/>
              <w:right w:val="single" w:sz="1" w:space="0" w:color="BFBFBF"/>
            </w:tcBorders>
            <w:shd w:val="clear" w:color="auto" w:fill="E7E9EC"/>
            <w:tcMar>
              <w:top w:w="80" w:type="dxa"/>
              <w:left w:w="120" w:type="dxa"/>
              <w:bottom w:w="80" w:type="dxa"/>
              <w:right w:w="120" w:type="dxa"/>
            </w:tcMar>
            <w:vAlign w:val="center"/>
          </w:tcPr>
          <w:p w14:paraId="6D6EB15A" w14:textId="77777777" w:rsidR="00184364" w:rsidRPr="007A5EC6" w:rsidRDefault="00000000">
            <w:pPr>
              <w:rPr>
                <w:rFonts w:ascii="Times New Roman" w:hAnsi="Times New Roman" w:cs="Times New Roman"/>
              </w:rPr>
            </w:pPr>
            <w:r w:rsidRPr="007A5EC6">
              <w:rPr>
                <w:rFonts w:ascii="Times New Roman" w:hAnsi="Times New Roman" w:cs="Times New Roman"/>
                <w:b/>
                <w:bCs/>
                <w:color w:val="1F1F1F"/>
                <w:sz w:val="20"/>
                <w:szCs w:val="20"/>
              </w:rPr>
              <w:t>Kênh</w:t>
            </w:r>
          </w:p>
        </w:tc>
        <w:tc>
          <w:tcPr>
            <w:tcW w:w="2700" w:type="dxa"/>
            <w:tcBorders>
              <w:top w:val="single" w:sz="1" w:space="0" w:color="BFBFBF"/>
              <w:left w:val="single" w:sz="1" w:space="0" w:color="BFBFBF"/>
              <w:bottom w:val="single" w:sz="8" w:space="0" w:color="1F4E79"/>
              <w:right w:val="single" w:sz="1" w:space="0" w:color="BFBFBF"/>
            </w:tcBorders>
            <w:shd w:val="clear" w:color="auto" w:fill="E7E9EC"/>
            <w:tcMar>
              <w:top w:w="80" w:type="dxa"/>
              <w:left w:w="120" w:type="dxa"/>
              <w:bottom w:w="80" w:type="dxa"/>
              <w:right w:w="120" w:type="dxa"/>
            </w:tcMar>
            <w:vAlign w:val="center"/>
          </w:tcPr>
          <w:p w14:paraId="4A96B3F1" w14:textId="77777777" w:rsidR="00184364" w:rsidRPr="007A5EC6" w:rsidRDefault="00000000">
            <w:pPr>
              <w:rPr>
                <w:rFonts w:ascii="Times New Roman" w:hAnsi="Times New Roman" w:cs="Times New Roman"/>
              </w:rPr>
            </w:pPr>
            <w:r w:rsidRPr="007A5EC6">
              <w:rPr>
                <w:rFonts w:ascii="Times New Roman" w:hAnsi="Times New Roman" w:cs="Times New Roman"/>
                <w:b/>
                <w:bCs/>
                <w:color w:val="1F1F1F"/>
                <w:sz w:val="20"/>
                <w:szCs w:val="20"/>
              </w:rPr>
              <w:t>Tổng doanh thu</w:t>
            </w:r>
          </w:p>
        </w:tc>
        <w:tc>
          <w:tcPr>
            <w:tcW w:w="2200" w:type="dxa"/>
            <w:tcBorders>
              <w:top w:val="single" w:sz="1" w:space="0" w:color="BFBFBF"/>
              <w:left w:val="single" w:sz="1" w:space="0" w:color="BFBFBF"/>
              <w:bottom w:val="single" w:sz="8" w:space="0" w:color="1F4E79"/>
              <w:right w:val="single" w:sz="1" w:space="0" w:color="BFBFBF"/>
            </w:tcBorders>
            <w:shd w:val="clear" w:color="auto" w:fill="E7E9EC"/>
            <w:tcMar>
              <w:top w:w="80" w:type="dxa"/>
              <w:left w:w="120" w:type="dxa"/>
              <w:bottom w:w="80" w:type="dxa"/>
              <w:right w:w="120" w:type="dxa"/>
            </w:tcMar>
            <w:vAlign w:val="center"/>
          </w:tcPr>
          <w:p w14:paraId="12821446" w14:textId="77777777" w:rsidR="00184364" w:rsidRPr="007A5EC6" w:rsidRDefault="00000000">
            <w:pPr>
              <w:rPr>
                <w:rFonts w:ascii="Times New Roman" w:hAnsi="Times New Roman" w:cs="Times New Roman"/>
              </w:rPr>
            </w:pPr>
            <w:r w:rsidRPr="007A5EC6">
              <w:rPr>
                <w:rFonts w:ascii="Times New Roman" w:hAnsi="Times New Roman" w:cs="Times New Roman"/>
                <w:b/>
                <w:bCs/>
                <w:color w:val="1F1F1F"/>
                <w:sz w:val="20"/>
                <w:szCs w:val="20"/>
              </w:rPr>
              <w:t>Số đơn hàng</w:t>
            </w:r>
          </w:p>
        </w:tc>
        <w:tc>
          <w:tcPr>
            <w:tcW w:w="2160" w:type="dxa"/>
            <w:tcBorders>
              <w:top w:val="single" w:sz="1" w:space="0" w:color="BFBFBF"/>
              <w:left w:val="single" w:sz="1" w:space="0" w:color="BFBFBF"/>
              <w:bottom w:val="single" w:sz="8" w:space="0" w:color="1F4E79"/>
              <w:right w:val="single" w:sz="1" w:space="0" w:color="BFBFBF"/>
            </w:tcBorders>
            <w:shd w:val="clear" w:color="auto" w:fill="E7E9EC"/>
            <w:tcMar>
              <w:top w:w="80" w:type="dxa"/>
              <w:left w:w="120" w:type="dxa"/>
              <w:bottom w:w="80" w:type="dxa"/>
              <w:right w:w="120" w:type="dxa"/>
            </w:tcMar>
            <w:vAlign w:val="center"/>
          </w:tcPr>
          <w:p w14:paraId="23506E3D" w14:textId="77777777" w:rsidR="00184364" w:rsidRPr="007A5EC6" w:rsidRDefault="00000000">
            <w:pPr>
              <w:rPr>
                <w:rFonts w:ascii="Times New Roman" w:hAnsi="Times New Roman" w:cs="Times New Roman"/>
              </w:rPr>
            </w:pPr>
            <w:r w:rsidRPr="007A5EC6">
              <w:rPr>
                <w:rFonts w:ascii="Times New Roman" w:hAnsi="Times New Roman" w:cs="Times New Roman"/>
                <w:b/>
                <w:bCs/>
                <w:color w:val="1F1F1F"/>
                <w:sz w:val="20"/>
                <w:szCs w:val="20"/>
              </w:rPr>
              <w:t>Giá trị trung bình mỗi đơn</w:t>
            </w:r>
          </w:p>
        </w:tc>
      </w:tr>
      <w:tr w:rsidR="00184364" w:rsidRPr="007A5EC6" w14:paraId="5001E4E5" w14:textId="77777777">
        <w:tc>
          <w:tcPr>
            <w:tcW w:w="2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0ECCEC2"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Online</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7C4E215"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$16,655,740</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7223843"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43,777</w:t>
            </w:r>
          </w:p>
        </w:tc>
        <w:tc>
          <w:tcPr>
            <w:tcW w:w="2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6D54D43"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$380.47</w:t>
            </w:r>
          </w:p>
        </w:tc>
      </w:tr>
      <w:tr w:rsidR="00184364" w:rsidRPr="007A5EC6" w14:paraId="71EC6BF4" w14:textId="77777777">
        <w:tc>
          <w:tcPr>
            <w:tcW w:w="2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3B7120F"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In-Store</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13CC6BB"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$15,933,950</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3A0C263"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41,753</w:t>
            </w:r>
          </w:p>
        </w:tc>
        <w:tc>
          <w:tcPr>
            <w:tcW w:w="2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94E0A42"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$381.62</w:t>
            </w:r>
          </w:p>
        </w:tc>
      </w:tr>
      <w:tr w:rsidR="00184364" w:rsidRPr="007A5EC6" w14:paraId="6D527C55" w14:textId="77777777">
        <w:tc>
          <w:tcPr>
            <w:tcW w:w="2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5F651A6"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Mobile App</w:t>
            </w:r>
          </w:p>
        </w:tc>
        <w:tc>
          <w:tcPr>
            <w:tcW w:w="2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5A71743"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$12,757,340</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6342389"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34,430</w:t>
            </w:r>
          </w:p>
        </w:tc>
        <w:tc>
          <w:tcPr>
            <w:tcW w:w="2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943E91A"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$370.53</w:t>
            </w:r>
          </w:p>
        </w:tc>
      </w:tr>
    </w:tbl>
    <w:p w14:paraId="1078CCAE" w14:textId="77777777" w:rsidR="00184364" w:rsidRPr="007A5EC6" w:rsidRDefault="00184364">
      <w:pPr>
        <w:spacing w:after="120"/>
        <w:rPr>
          <w:rFonts w:ascii="Times New Roman" w:hAnsi="Times New Roman" w:cs="Times New Roman"/>
        </w:rPr>
      </w:pPr>
    </w:p>
    <w:p w14:paraId="0550F62C"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Online mang về doanh thu cao nhất, nhưng không phải vì mỗi đơn hàng có giá trị cao hơn, mà vì có nhiều đơn hàng hơn (43,777 đơn, cao nhất trong ba kênh).</w:t>
      </w:r>
    </w:p>
    <w:p w14:paraId="0E00A9FD"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Giá trị trung bình mỗi đơn hàng của In-Store cao nhất ($381.62), Online rất sát ($380.47), Mobile App thấp nhất ($370.53).</w:t>
      </w:r>
    </w:p>
    <w:p w14:paraId="4A8604A2"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Online đang là kênh tạo ra nhiều đơn hàng nhất, trong khi In-Store là kênh có mỗi đơn hàng giá trị cao hơn.</w:t>
      </w:r>
    </w:p>
    <w:p w14:paraId="126C9DC3"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Doanh thu tăng từ tháng 1/2024 đến tháng 12/2024, giảm mạnh đến tháng 1/2025, sau đó hồi phục dần và tiếp tục tăng đến khi đạt mức cao nhất vào tháng 12 của năm tiếp theo. Doanh thu vào ba tháng cuối năm tăng mạnh so với các thời điểm khác trong năm.</w:t>
      </w:r>
    </w:p>
    <w:p w14:paraId="6F6B53BD" w14:textId="4D4EFFCB" w:rsidR="00184364" w:rsidRPr="007A5EC6" w:rsidRDefault="00BE20E7" w:rsidP="00A17C0B">
      <w:pPr>
        <w:pStyle w:val="Heading2"/>
        <w:rPr>
          <w:rFonts w:ascii="Times New Roman" w:hAnsi="Times New Roman" w:cs="Times New Roman"/>
          <w:noProof/>
        </w:rPr>
      </w:pPr>
      <w:bookmarkStart w:id="23" w:name="_Toc233051198"/>
      <w:r>
        <w:rPr>
          <w:rFonts w:ascii="Times New Roman" w:hAnsi="Times New Roman" w:cs="Times New Roman"/>
          <w:noProof/>
        </w:rPr>
        <w:t>3</w:t>
      </w:r>
      <w:r w:rsidRPr="007A5EC6">
        <w:rPr>
          <w:rFonts w:ascii="Times New Roman" w:hAnsi="Times New Roman" w:cs="Times New Roman"/>
          <w:noProof/>
        </w:rPr>
        <w:t>.2. Nhóm khách hàng mua sắm trên từng kênh</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200"/>
        <w:gridCol w:w="2360"/>
      </w:tblGrid>
      <w:tr w:rsidR="00184364" w:rsidRPr="007A5EC6" w14:paraId="60F4EAA9" w14:textId="77777777">
        <w:trPr>
          <w:tblHeader/>
        </w:trPr>
        <w:tc>
          <w:tcPr>
            <w:tcW w:w="2600" w:type="dxa"/>
            <w:tcBorders>
              <w:top w:val="single" w:sz="1" w:space="0" w:color="BFBFBF"/>
              <w:left w:val="single" w:sz="1" w:space="0" w:color="BFBFBF"/>
              <w:bottom w:val="single" w:sz="8" w:space="0" w:color="1F4E79"/>
              <w:right w:val="single" w:sz="1" w:space="0" w:color="BFBFBF"/>
            </w:tcBorders>
            <w:shd w:val="clear" w:color="auto" w:fill="E7E9EC"/>
            <w:tcMar>
              <w:top w:w="80" w:type="dxa"/>
              <w:left w:w="120" w:type="dxa"/>
              <w:bottom w:w="80" w:type="dxa"/>
              <w:right w:w="120" w:type="dxa"/>
            </w:tcMar>
            <w:vAlign w:val="center"/>
          </w:tcPr>
          <w:p w14:paraId="037875AC" w14:textId="77777777" w:rsidR="00184364" w:rsidRPr="007A5EC6" w:rsidRDefault="00000000">
            <w:pPr>
              <w:rPr>
                <w:rFonts w:ascii="Times New Roman" w:hAnsi="Times New Roman" w:cs="Times New Roman"/>
              </w:rPr>
            </w:pPr>
            <w:r w:rsidRPr="007A5EC6">
              <w:rPr>
                <w:rFonts w:ascii="Times New Roman" w:hAnsi="Times New Roman" w:cs="Times New Roman"/>
                <w:b/>
                <w:bCs/>
                <w:color w:val="1F1F1F"/>
                <w:sz w:val="20"/>
                <w:szCs w:val="20"/>
              </w:rPr>
              <w:t>Nhóm khách hàng</w:t>
            </w:r>
          </w:p>
        </w:tc>
        <w:tc>
          <w:tcPr>
            <w:tcW w:w="2200" w:type="dxa"/>
            <w:tcBorders>
              <w:top w:val="single" w:sz="1" w:space="0" w:color="BFBFBF"/>
              <w:left w:val="single" w:sz="1" w:space="0" w:color="BFBFBF"/>
              <w:bottom w:val="single" w:sz="8" w:space="0" w:color="1F4E79"/>
              <w:right w:val="single" w:sz="1" w:space="0" w:color="BFBFBF"/>
            </w:tcBorders>
            <w:shd w:val="clear" w:color="auto" w:fill="E7E9EC"/>
            <w:tcMar>
              <w:top w:w="80" w:type="dxa"/>
              <w:left w:w="120" w:type="dxa"/>
              <w:bottom w:w="80" w:type="dxa"/>
              <w:right w:w="120" w:type="dxa"/>
            </w:tcMar>
            <w:vAlign w:val="center"/>
          </w:tcPr>
          <w:p w14:paraId="3F46EC46" w14:textId="77777777" w:rsidR="00184364" w:rsidRPr="007A5EC6" w:rsidRDefault="00000000">
            <w:pPr>
              <w:rPr>
                <w:rFonts w:ascii="Times New Roman" w:hAnsi="Times New Roman" w:cs="Times New Roman"/>
              </w:rPr>
            </w:pPr>
            <w:r w:rsidRPr="007A5EC6">
              <w:rPr>
                <w:rFonts w:ascii="Times New Roman" w:hAnsi="Times New Roman" w:cs="Times New Roman"/>
                <w:b/>
                <w:bCs/>
                <w:color w:val="1F1F1F"/>
                <w:sz w:val="20"/>
                <w:szCs w:val="20"/>
              </w:rPr>
              <w:t>In-Store</w:t>
            </w:r>
          </w:p>
        </w:tc>
        <w:tc>
          <w:tcPr>
            <w:tcW w:w="2200" w:type="dxa"/>
            <w:tcBorders>
              <w:top w:val="single" w:sz="1" w:space="0" w:color="BFBFBF"/>
              <w:left w:val="single" w:sz="1" w:space="0" w:color="BFBFBF"/>
              <w:bottom w:val="single" w:sz="8" w:space="0" w:color="1F4E79"/>
              <w:right w:val="single" w:sz="1" w:space="0" w:color="BFBFBF"/>
            </w:tcBorders>
            <w:shd w:val="clear" w:color="auto" w:fill="E7E9EC"/>
            <w:tcMar>
              <w:top w:w="80" w:type="dxa"/>
              <w:left w:w="120" w:type="dxa"/>
              <w:bottom w:w="80" w:type="dxa"/>
              <w:right w:w="120" w:type="dxa"/>
            </w:tcMar>
            <w:vAlign w:val="center"/>
          </w:tcPr>
          <w:p w14:paraId="1EE31A64" w14:textId="77777777" w:rsidR="00184364" w:rsidRPr="007A5EC6" w:rsidRDefault="00000000">
            <w:pPr>
              <w:rPr>
                <w:rFonts w:ascii="Times New Roman" w:hAnsi="Times New Roman" w:cs="Times New Roman"/>
              </w:rPr>
            </w:pPr>
            <w:r w:rsidRPr="007A5EC6">
              <w:rPr>
                <w:rFonts w:ascii="Times New Roman" w:hAnsi="Times New Roman" w:cs="Times New Roman"/>
                <w:b/>
                <w:bCs/>
                <w:color w:val="1F1F1F"/>
                <w:sz w:val="20"/>
                <w:szCs w:val="20"/>
              </w:rPr>
              <w:t>Mobile App</w:t>
            </w:r>
          </w:p>
        </w:tc>
        <w:tc>
          <w:tcPr>
            <w:tcW w:w="2360" w:type="dxa"/>
            <w:tcBorders>
              <w:top w:val="single" w:sz="1" w:space="0" w:color="BFBFBF"/>
              <w:left w:val="single" w:sz="1" w:space="0" w:color="BFBFBF"/>
              <w:bottom w:val="single" w:sz="8" w:space="0" w:color="1F4E79"/>
              <w:right w:val="single" w:sz="1" w:space="0" w:color="BFBFBF"/>
            </w:tcBorders>
            <w:shd w:val="clear" w:color="auto" w:fill="E7E9EC"/>
            <w:tcMar>
              <w:top w:w="80" w:type="dxa"/>
              <w:left w:w="120" w:type="dxa"/>
              <w:bottom w:w="80" w:type="dxa"/>
              <w:right w:w="120" w:type="dxa"/>
            </w:tcMar>
            <w:vAlign w:val="center"/>
          </w:tcPr>
          <w:p w14:paraId="09782375" w14:textId="77777777" w:rsidR="00184364" w:rsidRPr="007A5EC6" w:rsidRDefault="00000000">
            <w:pPr>
              <w:rPr>
                <w:rFonts w:ascii="Times New Roman" w:hAnsi="Times New Roman" w:cs="Times New Roman"/>
              </w:rPr>
            </w:pPr>
            <w:r w:rsidRPr="007A5EC6">
              <w:rPr>
                <w:rFonts w:ascii="Times New Roman" w:hAnsi="Times New Roman" w:cs="Times New Roman"/>
                <w:b/>
                <w:bCs/>
                <w:color w:val="1F1F1F"/>
                <w:sz w:val="20"/>
                <w:szCs w:val="20"/>
              </w:rPr>
              <w:t>Online</w:t>
            </w:r>
          </w:p>
        </w:tc>
      </w:tr>
      <w:tr w:rsidR="00184364" w:rsidRPr="007A5EC6" w14:paraId="7FD438C2" w14:textId="77777777" w:rsidTr="00957E67">
        <w:trPr>
          <w:trHeight w:val="575"/>
        </w:trPr>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EDB4736"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Khách hàng thân thiết (Loyal)</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D47B916"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15,076 đơn</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3944BFF"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4,517 đơn</w:t>
            </w:r>
          </w:p>
        </w:tc>
        <w:tc>
          <w:tcPr>
            <w:tcW w:w="2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B3448A8"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6,151 đơn</w:t>
            </w:r>
          </w:p>
        </w:tc>
      </w:tr>
      <w:tr w:rsidR="00184364" w:rsidRPr="007A5EC6" w14:paraId="5D1C3D82" w14:textId="77777777">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B92619E"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Khách hàng mới (New)</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9B796AF"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5,868 đơn</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31C7876"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13,821 đơn</w:t>
            </w:r>
          </w:p>
        </w:tc>
        <w:tc>
          <w:tcPr>
            <w:tcW w:w="2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6462C3E"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18,268 đơn</w:t>
            </w:r>
          </w:p>
        </w:tc>
      </w:tr>
      <w:tr w:rsidR="00184364" w:rsidRPr="007A5EC6" w14:paraId="57C3E1B5" w14:textId="77777777">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F708F27"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Khách hàng quay lại (Returning)</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C30865D"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12,439 đơn</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C9F644B"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7,819 đơn</w:t>
            </w:r>
          </w:p>
        </w:tc>
        <w:tc>
          <w:tcPr>
            <w:tcW w:w="2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9D76829"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9,266 đơn</w:t>
            </w:r>
          </w:p>
        </w:tc>
      </w:tr>
      <w:tr w:rsidR="00184364" w:rsidRPr="007A5EC6" w14:paraId="09C3EEBE" w14:textId="77777777">
        <w:tc>
          <w:tcPr>
            <w:tcW w:w="26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0B6BD7D"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Khách hàng VIP</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D902AFE"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8,370 đơn</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ECE3029"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8,273 đơn</w:t>
            </w:r>
          </w:p>
        </w:tc>
        <w:tc>
          <w:tcPr>
            <w:tcW w:w="2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71A5F39"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10,092 đơn</w:t>
            </w:r>
          </w:p>
        </w:tc>
      </w:tr>
    </w:tbl>
    <w:p w14:paraId="3CAAAB1E" w14:textId="77777777" w:rsidR="00184364" w:rsidRPr="007A5EC6" w:rsidRDefault="00184364">
      <w:pPr>
        <w:spacing w:after="120"/>
        <w:rPr>
          <w:rFonts w:ascii="Times New Roman" w:hAnsi="Times New Roman" w:cs="Times New Roman"/>
        </w:rPr>
      </w:pPr>
    </w:p>
    <w:p w14:paraId="7A736B4C"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Khách hàng mới tập trung nhiều ở Online và Mobile App, đóng góp 41.97% doanh thu của Online và 40.29% doanh thu của Mobile App.</w:t>
      </w:r>
    </w:p>
    <w:p w14:paraId="38E834CD"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Khách hàng thân thiết và khách hàng quay lại đóng góp lần lượt 36.3% và 29.7% doanh thu của In-Store.</w:t>
      </w:r>
    </w:p>
    <w:p w14:paraId="3F3E6F6B"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Khách hàng VIP mua sắm khá đồng đều trên cả ba kênh, không tập trung hẳn vào một kênh nào.</w:t>
      </w:r>
    </w:p>
    <w:p w14:paraId="4F9A73BF" w14:textId="2F42730F" w:rsidR="00184364" w:rsidRPr="007A5EC6" w:rsidRDefault="00BE20E7" w:rsidP="00A17C0B">
      <w:pPr>
        <w:pStyle w:val="Heading2"/>
        <w:rPr>
          <w:rFonts w:ascii="Times New Roman" w:hAnsi="Times New Roman" w:cs="Times New Roman"/>
          <w:noProof/>
        </w:rPr>
      </w:pPr>
      <w:bookmarkStart w:id="24" w:name="_Toc233051199"/>
      <w:r>
        <w:rPr>
          <w:rFonts w:ascii="Times New Roman" w:hAnsi="Times New Roman" w:cs="Times New Roman"/>
          <w:noProof/>
        </w:rPr>
        <w:t>3</w:t>
      </w:r>
      <w:r w:rsidRPr="007A5EC6">
        <w:rPr>
          <w:rFonts w:ascii="Times New Roman" w:hAnsi="Times New Roman" w:cs="Times New Roman"/>
          <w:noProof/>
        </w:rPr>
        <w:t>.3. Ngành hàng bán chạy trên từng kênh</w:t>
      </w:r>
      <w:bookmarkEnd w:id="24"/>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9"/>
        <w:gridCol w:w="3181"/>
        <w:gridCol w:w="2300"/>
        <w:gridCol w:w="2259"/>
      </w:tblGrid>
      <w:tr w:rsidR="00184364" w:rsidRPr="007A5EC6" w14:paraId="3D39B6E1" w14:textId="77777777" w:rsidTr="00226E54">
        <w:trPr>
          <w:tblHeader/>
        </w:trPr>
        <w:tc>
          <w:tcPr>
            <w:tcW w:w="1619" w:type="dxa"/>
            <w:tcBorders>
              <w:top w:val="single" w:sz="1" w:space="0" w:color="BFBFBF"/>
              <w:left w:val="single" w:sz="1" w:space="0" w:color="BFBFBF"/>
              <w:bottom w:val="single" w:sz="8" w:space="0" w:color="1F4E79"/>
              <w:right w:val="single" w:sz="1" w:space="0" w:color="BFBFBF"/>
            </w:tcBorders>
            <w:shd w:val="clear" w:color="auto" w:fill="E7E9EC"/>
            <w:tcMar>
              <w:top w:w="80" w:type="dxa"/>
              <w:left w:w="120" w:type="dxa"/>
              <w:bottom w:w="80" w:type="dxa"/>
              <w:right w:w="120" w:type="dxa"/>
            </w:tcMar>
            <w:vAlign w:val="center"/>
          </w:tcPr>
          <w:p w14:paraId="73573881" w14:textId="77777777" w:rsidR="00184364" w:rsidRPr="007A5EC6" w:rsidRDefault="00000000">
            <w:pPr>
              <w:rPr>
                <w:rFonts w:ascii="Times New Roman" w:hAnsi="Times New Roman" w:cs="Times New Roman"/>
              </w:rPr>
            </w:pPr>
            <w:r w:rsidRPr="007A5EC6">
              <w:rPr>
                <w:rFonts w:ascii="Times New Roman" w:hAnsi="Times New Roman" w:cs="Times New Roman"/>
                <w:b/>
                <w:bCs/>
                <w:color w:val="1F1F1F"/>
                <w:sz w:val="20"/>
                <w:szCs w:val="20"/>
              </w:rPr>
              <w:lastRenderedPageBreak/>
              <w:t>Kênh</w:t>
            </w:r>
          </w:p>
        </w:tc>
        <w:tc>
          <w:tcPr>
            <w:tcW w:w="3181" w:type="dxa"/>
            <w:tcBorders>
              <w:top w:val="single" w:sz="1" w:space="0" w:color="BFBFBF"/>
              <w:left w:val="single" w:sz="1" w:space="0" w:color="BFBFBF"/>
              <w:bottom w:val="single" w:sz="8" w:space="0" w:color="1F4E79"/>
              <w:right w:val="single" w:sz="1" w:space="0" w:color="BFBFBF"/>
            </w:tcBorders>
            <w:shd w:val="clear" w:color="auto" w:fill="E7E9EC"/>
            <w:tcMar>
              <w:top w:w="80" w:type="dxa"/>
              <w:left w:w="120" w:type="dxa"/>
              <w:bottom w:w="80" w:type="dxa"/>
              <w:right w:w="120" w:type="dxa"/>
            </w:tcMar>
            <w:vAlign w:val="center"/>
          </w:tcPr>
          <w:p w14:paraId="741FB00F" w14:textId="77777777" w:rsidR="00184364" w:rsidRPr="007A5EC6" w:rsidRDefault="00000000">
            <w:pPr>
              <w:rPr>
                <w:rFonts w:ascii="Times New Roman" w:hAnsi="Times New Roman" w:cs="Times New Roman"/>
              </w:rPr>
            </w:pPr>
            <w:r w:rsidRPr="007A5EC6">
              <w:rPr>
                <w:rFonts w:ascii="Times New Roman" w:hAnsi="Times New Roman" w:cs="Times New Roman"/>
                <w:b/>
                <w:bCs/>
                <w:color w:val="1F1F1F"/>
                <w:sz w:val="20"/>
                <w:szCs w:val="20"/>
              </w:rPr>
              <w:t>Ngành hàng nổi bật</w:t>
            </w:r>
          </w:p>
        </w:tc>
        <w:tc>
          <w:tcPr>
            <w:tcW w:w="2300" w:type="dxa"/>
            <w:tcBorders>
              <w:top w:val="single" w:sz="1" w:space="0" w:color="BFBFBF"/>
              <w:left w:val="single" w:sz="1" w:space="0" w:color="BFBFBF"/>
              <w:bottom w:val="single" w:sz="8" w:space="0" w:color="1F4E79"/>
              <w:right w:val="single" w:sz="1" w:space="0" w:color="BFBFBF"/>
            </w:tcBorders>
            <w:shd w:val="clear" w:color="auto" w:fill="E7E9EC"/>
            <w:tcMar>
              <w:top w:w="80" w:type="dxa"/>
              <w:left w:w="120" w:type="dxa"/>
              <w:bottom w:w="80" w:type="dxa"/>
              <w:right w:w="120" w:type="dxa"/>
            </w:tcMar>
            <w:vAlign w:val="center"/>
          </w:tcPr>
          <w:p w14:paraId="7EB231BF" w14:textId="77777777" w:rsidR="00184364" w:rsidRPr="007A5EC6" w:rsidRDefault="00000000">
            <w:pPr>
              <w:rPr>
                <w:rFonts w:ascii="Times New Roman" w:hAnsi="Times New Roman" w:cs="Times New Roman"/>
              </w:rPr>
            </w:pPr>
            <w:r w:rsidRPr="007A5EC6">
              <w:rPr>
                <w:rFonts w:ascii="Times New Roman" w:hAnsi="Times New Roman" w:cs="Times New Roman"/>
                <w:b/>
                <w:bCs/>
                <w:color w:val="1F1F1F"/>
                <w:sz w:val="20"/>
                <w:szCs w:val="20"/>
              </w:rPr>
              <w:t>Tỷ trọng doanh thu của kênh</w:t>
            </w:r>
          </w:p>
        </w:tc>
        <w:tc>
          <w:tcPr>
            <w:tcW w:w="2259" w:type="dxa"/>
            <w:tcBorders>
              <w:top w:val="single" w:sz="1" w:space="0" w:color="BFBFBF"/>
              <w:left w:val="single" w:sz="1" w:space="0" w:color="BFBFBF"/>
              <w:bottom w:val="single" w:sz="8" w:space="0" w:color="1F4E79"/>
              <w:right w:val="single" w:sz="1" w:space="0" w:color="BFBFBF"/>
            </w:tcBorders>
            <w:shd w:val="clear" w:color="auto" w:fill="E7E9EC"/>
            <w:tcMar>
              <w:top w:w="80" w:type="dxa"/>
              <w:left w:w="120" w:type="dxa"/>
              <w:bottom w:w="80" w:type="dxa"/>
              <w:right w:w="120" w:type="dxa"/>
            </w:tcMar>
            <w:vAlign w:val="center"/>
          </w:tcPr>
          <w:p w14:paraId="152B67CC" w14:textId="77777777" w:rsidR="00184364" w:rsidRPr="007A5EC6" w:rsidRDefault="00000000">
            <w:pPr>
              <w:rPr>
                <w:rFonts w:ascii="Times New Roman" w:hAnsi="Times New Roman" w:cs="Times New Roman"/>
              </w:rPr>
            </w:pPr>
            <w:r w:rsidRPr="007A5EC6">
              <w:rPr>
                <w:rFonts w:ascii="Times New Roman" w:hAnsi="Times New Roman" w:cs="Times New Roman"/>
                <w:b/>
                <w:bCs/>
                <w:color w:val="1F1F1F"/>
                <w:sz w:val="20"/>
                <w:szCs w:val="20"/>
              </w:rPr>
              <w:t>Số đơn hàng</w:t>
            </w:r>
          </w:p>
        </w:tc>
      </w:tr>
      <w:tr w:rsidR="00184364" w:rsidRPr="007A5EC6" w14:paraId="46F48C03" w14:textId="77777777" w:rsidTr="00226E54">
        <w:tc>
          <w:tcPr>
            <w:tcW w:w="1619"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A29B14C"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In-Store</w:t>
            </w:r>
          </w:p>
        </w:tc>
        <w:tc>
          <w:tcPr>
            <w:tcW w:w="3181"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C83AF76"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Thực phẩm, hàng tiêu dùng (Groceries)</w:t>
            </w:r>
          </w:p>
        </w:tc>
        <w:tc>
          <w:tcPr>
            <w:tcW w:w="2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2EF2F90"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19.3%</w:t>
            </w:r>
          </w:p>
        </w:tc>
        <w:tc>
          <w:tcPr>
            <w:tcW w:w="2259"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D007E27"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8,480 đơn</w:t>
            </w:r>
          </w:p>
        </w:tc>
      </w:tr>
      <w:tr w:rsidR="00184364" w:rsidRPr="007A5EC6" w14:paraId="3915FD9D" w14:textId="77777777" w:rsidTr="00226E54">
        <w:tc>
          <w:tcPr>
            <w:tcW w:w="1619"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EAC3405"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In-Store</w:t>
            </w:r>
          </w:p>
        </w:tc>
        <w:tc>
          <w:tcPr>
            <w:tcW w:w="3181"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F5470FF"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Sách (Books)</w:t>
            </w:r>
          </w:p>
        </w:tc>
        <w:tc>
          <w:tcPr>
            <w:tcW w:w="2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57F9D90"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18.5%</w:t>
            </w:r>
          </w:p>
        </w:tc>
        <w:tc>
          <w:tcPr>
            <w:tcW w:w="2259"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BCC5643"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7,170 đơn</w:t>
            </w:r>
          </w:p>
        </w:tc>
      </w:tr>
      <w:tr w:rsidR="00184364" w:rsidRPr="007A5EC6" w14:paraId="5E47D73F" w14:textId="77777777" w:rsidTr="00226E54">
        <w:tc>
          <w:tcPr>
            <w:tcW w:w="1619"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BAF4F7F"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Mobile App</w:t>
            </w:r>
          </w:p>
        </w:tc>
        <w:tc>
          <w:tcPr>
            <w:tcW w:w="3181"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F897E59"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Đồ chơi (Toys)</w:t>
            </w:r>
          </w:p>
        </w:tc>
        <w:tc>
          <w:tcPr>
            <w:tcW w:w="2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8C0F38C"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19.9%</w:t>
            </w:r>
          </w:p>
        </w:tc>
        <w:tc>
          <w:tcPr>
            <w:tcW w:w="2259"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D4C2C2F"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6,840 đơn</w:t>
            </w:r>
          </w:p>
        </w:tc>
      </w:tr>
      <w:tr w:rsidR="00184364" w:rsidRPr="007A5EC6" w14:paraId="3C974EB5" w14:textId="77777777" w:rsidTr="00226E54">
        <w:tc>
          <w:tcPr>
            <w:tcW w:w="1619"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519735E"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Mobile App</w:t>
            </w:r>
          </w:p>
        </w:tc>
        <w:tc>
          <w:tcPr>
            <w:tcW w:w="3181"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C6B8AB5"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Thời trang (Clothing)</w:t>
            </w:r>
          </w:p>
        </w:tc>
        <w:tc>
          <w:tcPr>
            <w:tcW w:w="2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4B50604"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18.4%</w:t>
            </w:r>
          </w:p>
        </w:tc>
        <w:tc>
          <w:tcPr>
            <w:tcW w:w="2259"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FB48D23"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7,601 đơn</w:t>
            </w:r>
          </w:p>
        </w:tc>
      </w:tr>
      <w:tr w:rsidR="00184364" w:rsidRPr="007A5EC6" w14:paraId="52ACCF05" w14:textId="77777777" w:rsidTr="00226E54">
        <w:tc>
          <w:tcPr>
            <w:tcW w:w="1619"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3B34B2D"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Online</w:t>
            </w:r>
          </w:p>
        </w:tc>
        <w:tc>
          <w:tcPr>
            <w:tcW w:w="3181"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057B385"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Đồ gia dụng (Home)</w:t>
            </w:r>
          </w:p>
        </w:tc>
        <w:tc>
          <w:tcPr>
            <w:tcW w:w="2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F8EDBAC"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17.9%</w:t>
            </w:r>
          </w:p>
        </w:tc>
        <w:tc>
          <w:tcPr>
            <w:tcW w:w="2259"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68E0D9B"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7,804 đơn</w:t>
            </w:r>
          </w:p>
        </w:tc>
      </w:tr>
      <w:tr w:rsidR="00184364" w:rsidRPr="007A5EC6" w14:paraId="75CE51D8" w14:textId="77777777" w:rsidTr="00226E54">
        <w:tc>
          <w:tcPr>
            <w:tcW w:w="1619"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A8ED93E"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Online</w:t>
            </w:r>
          </w:p>
        </w:tc>
        <w:tc>
          <w:tcPr>
            <w:tcW w:w="3181"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53104F9"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Thiết bị điện tử (Electronics)</w:t>
            </w:r>
          </w:p>
        </w:tc>
        <w:tc>
          <w:tcPr>
            <w:tcW w:w="2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498C26A"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15.4%</w:t>
            </w:r>
          </w:p>
        </w:tc>
        <w:tc>
          <w:tcPr>
            <w:tcW w:w="2259"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3671CF3"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6,560 đơn</w:t>
            </w:r>
          </w:p>
        </w:tc>
      </w:tr>
    </w:tbl>
    <w:p w14:paraId="0726B4D2" w14:textId="77777777" w:rsidR="00184364" w:rsidRPr="007A5EC6" w:rsidRDefault="00184364">
      <w:pPr>
        <w:spacing w:after="120"/>
        <w:rPr>
          <w:rFonts w:ascii="Times New Roman" w:hAnsi="Times New Roman" w:cs="Times New Roman"/>
        </w:rPr>
      </w:pPr>
    </w:p>
    <w:p w14:paraId="72F39EBF"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In-Store bán chạy nhất ở hai ngành Thực phẩm/hàng tiêu dùng và Sách – hai ngành này cộng lại chiếm gần 38% toàn bộ doanh thu của In-Store. Số đơn hàng Thực phẩm/hàng tiêu dùng tại In-Store gấp 3.4 lần Mobile App và 2.1 lần Online; số đơn hàng Sách tại In-Store gấp 2.9 lần Mobile App.</w:t>
      </w:r>
    </w:p>
    <w:p w14:paraId="071E0A03" w14:textId="786AEF22"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Mobile App bán chạy nhất ở hai ngành Đồ chơi và Thời trang. Đồ chơi có 6,840 đơn tại Mobile App, cao hơn Online (4,964 đơn) và gấp hơn 2 lần In-Store (3,212 đơn). Thời trang có 7,601 đơn, gấp 2.6 lần In-Store và 1.6 lần Online, đồng thời là ngành có giá trị mỗi đơn hàng thấp nhất (khoảng $298–310)</w:t>
      </w:r>
      <w:r w:rsidR="00D82530">
        <w:rPr>
          <w:rFonts w:ascii="Times New Roman" w:hAnsi="Times New Roman" w:cs="Times New Roman"/>
          <w:noProof/>
        </w:rPr>
        <w:t>.</w:t>
      </w:r>
    </w:p>
    <w:p w14:paraId="2672DC0C"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Online bán chạy nhất ở hai ngành Đồ gia dụng và Thiết bị điện tử. Đồ gia dụng có 7,804 đơn trên Online, cao nhất trong ba kênh, gấp khoảng 2.1–2.2 lần hai kênh còn lại. Thiết bị điện tử trên Online cũng có số đơn cao nhất (6,560 đơn), với giá trị mỗi đơn khoảng $392, cao hơn tại In-Store (khoảng $386).</w:t>
      </w:r>
    </w:p>
    <w:p w14:paraId="1F7092BA" w14:textId="518E0C56"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Mỹ phẩm (Beauty) là ngành hàng duy nhất bán đều ở cả ba kênh, không nổi bật hẳn ở kênh nào. Số đơn hàng Mỹ phẩm tương đối đồng đều giữa các kênh (In-Store 5,094, Online 5,361, Mobile App 4,614) và có giá trị mỗi đơn hàng cao nhất hoặc gần cao nhất so với các ngành hàng khác ở cả ba kênh (In-Store khoảng $42</w:t>
      </w:r>
      <w:r w:rsidR="00BF3819">
        <w:rPr>
          <w:rFonts w:ascii="Times New Roman" w:hAnsi="Times New Roman" w:cs="Times New Roman"/>
          <w:noProof/>
        </w:rPr>
        <w:t>6</w:t>
      </w:r>
      <w:r w:rsidRPr="007A5EC6">
        <w:rPr>
          <w:rFonts w:ascii="Times New Roman" w:hAnsi="Times New Roman" w:cs="Times New Roman"/>
          <w:noProof/>
        </w:rPr>
        <w:t>, Online khoảng $424, Mobile App khoảng $415).</w:t>
      </w:r>
    </w:p>
    <w:p w14:paraId="3CB99F4B" w14:textId="77777777" w:rsidR="00184364" w:rsidRPr="007A5EC6" w:rsidRDefault="00000000">
      <w:pPr>
        <w:rPr>
          <w:rFonts w:ascii="Times New Roman" w:hAnsi="Times New Roman" w:cs="Times New Roman"/>
        </w:rPr>
      </w:pPr>
      <w:r w:rsidRPr="007A5EC6">
        <w:rPr>
          <w:rFonts w:ascii="Times New Roman" w:hAnsi="Times New Roman" w:cs="Times New Roman"/>
        </w:rPr>
        <w:br w:type="page"/>
      </w:r>
    </w:p>
    <w:p w14:paraId="3820E327" w14:textId="216C2A71" w:rsidR="00184364" w:rsidRPr="007A5EC6" w:rsidRDefault="00000000">
      <w:pPr>
        <w:pStyle w:val="Heading1"/>
        <w:rPr>
          <w:rFonts w:ascii="Times New Roman" w:hAnsi="Times New Roman" w:cs="Times New Roman"/>
          <w:noProof/>
        </w:rPr>
      </w:pPr>
      <w:bookmarkStart w:id="25" w:name="_Toc233051200"/>
      <w:r w:rsidRPr="007A5EC6">
        <w:rPr>
          <w:rFonts w:ascii="Times New Roman" w:hAnsi="Times New Roman" w:cs="Times New Roman"/>
          <w:noProof/>
        </w:rPr>
        <w:lastRenderedPageBreak/>
        <w:t xml:space="preserve">PHẦN </w:t>
      </w:r>
      <w:r w:rsidR="00BE20E7">
        <w:rPr>
          <w:rFonts w:ascii="Times New Roman" w:hAnsi="Times New Roman" w:cs="Times New Roman"/>
          <w:noProof/>
        </w:rPr>
        <w:t>4</w:t>
      </w:r>
      <w:r w:rsidRPr="007A5EC6">
        <w:rPr>
          <w:rFonts w:ascii="Times New Roman" w:hAnsi="Times New Roman" w:cs="Times New Roman"/>
          <w:noProof/>
        </w:rPr>
        <w:t>. KHUYẾN NGHỊ HÀNH ĐỘNG</w:t>
      </w:r>
      <w:bookmarkEnd w:id="25"/>
    </w:p>
    <w:p w14:paraId="6C5412EA" w14:textId="77777777" w:rsidR="00184364" w:rsidRPr="007A5EC6" w:rsidRDefault="00000000">
      <w:pPr>
        <w:pStyle w:val="Heading2"/>
        <w:rPr>
          <w:rFonts w:ascii="Times New Roman" w:hAnsi="Times New Roman" w:cs="Times New Roman"/>
          <w:noProof/>
        </w:rPr>
      </w:pPr>
      <w:bookmarkStart w:id="26" w:name="_Toc233051201"/>
      <w:r w:rsidRPr="007A5EC6">
        <w:rPr>
          <w:rFonts w:ascii="Times New Roman" w:hAnsi="Times New Roman" w:cs="Times New Roman"/>
          <w:noProof/>
        </w:rPr>
        <w:t>Khuyến nghị 1 – Mobile App có doanh thu thấp hơn Online và In-Store</w:t>
      </w:r>
      <w:bookmarkEnd w:id="26"/>
    </w:p>
    <w:p w14:paraId="70669690" w14:textId="77777777" w:rsidR="00184364" w:rsidRPr="007A5EC6" w:rsidRDefault="00000000">
      <w:pPr>
        <w:pStyle w:val="Heading3"/>
        <w:rPr>
          <w:rFonts w:ascii="Times New Roman" w:hAnsi="Times New Roman" w:cs="Times New Roman"/>
          <w:noProof/>
        </w:rPr>
      </w:pPr>
      <w:bookmarkStart w:id="27" w:name="_Toc233051202"/>
      <w:r w:rsidRPr="007A5EC6">
        <w:rPr>
          <w:rFonts w:ascii="Times New Roman" w:hAnsi="Times New Roman" w:cs="Times New Roman"/>
          <w:noProof/>
        </w:rPr>
        <w:t>Insight</w:t>
      </w:r>
      <w:bookmarkEnd w:id="27"/>
    </w:p>
    <w:p w14:paraId="2AAB0062" w14:textId="77777777" w:rsidR="00184364" w:rsidRPr="007A5EC6" w:rsidRDefault="00000000">
      <w:pPr>
        <w:spacing w:after="160" w:line="300" w:lineRule="auto"/>
        <w:rPr>
          <w:rFonts w:ascii="Times New Roman" w:hAnsi="Times New Roman" w:cs="Times New Roman"/>
        </w:rPr>
      </w:pPr>
      <w:r w:rsidRPr="007A5EC6">
        <w:rPr>
          <w:rFonts w:ascii="Times New Roman" w:hAnsi="Times New Roman" w:cs="Times New Roman"/>
        </w:rPr>
        <w:t>Mobile App có tổng doanh thu thấp nhất trong ba kênh: $12,757,340, so với $16,655,740 của Online và $15,933,950 của In-Store. Giá trị trung bình mỗi đơn hàng của Mobile App cũng thấp nhất ($370.53), so với In-Store ($381.62) và Online ($380.47). Số đơn hàng theo từng tháng của Mobile App thấp hơn Online và thấp hơn In-Store một cách rõ ràng và đều đặn, không phải do một vài tháng bất thường kéo số liệu xuống.</w:t>
      </w:r>
    </w:p>
    <w:p w14:paraId="7D3A82FE" w14:textId="77777777" w:rsidR="00184364" w:rsidRPr="007A5EC6" w:rsidRDefault="00000000">
      <w:pPr>
        <w:pStyle w:val="Heading3"/>
        <w:rPr>
          <w:rFonts w:ascii="Times New Roman" w:hAnsi="Times New Roman" w:cs="Times New Roman"/>
          <w:noProof/>
        </w:rPr>
      </w:pPr>
      <w:bookmarkStart w:id="28" w:name="_Toc233051203"/>
      <w:r w:rsidRPr="007A5EC6">
        <w:rPr>
          <w:rFonts w:ascii="Times New Roman" w:hAnsi="Times New Roman" w:cs="Times New Roman"/>
          <w:noProof/>
        </w:rPr>
        <w:t>Nguyên nhân</w:t>
      </w:r>
      <w:bookmarkEnd w:id="28"/>
    </w:p>
    <w:p w14:paraId="48C050D8" w14:textId="1A299EF2" w:rsidR="00184364" w:rsidRPr="007A5EC6" w:rsidRDefault="00000000">
      <w:pPr>
        <w:spacing w:after="160" w:line="300" w:lineRule="auto"/>
        <w:rPr>
          <w:rFonts w:ascii="Times New Roman" w:hAnsi="Times New Roman" w:cs="Times New Roman"/>
        </w:rPr>
      </w:pPr>
      <w:r w:rsidRPr="007A5EC6">
        <w:rPr>
          <w:rFonts w:ascii="Times New Roman" w:hAnsi="Times New Roman" w:cs="Times New Roman"/>
        </w:rPr>
        <w:t xml:space="preserve">Doanh thu thấp xuất phát từ số lượng đơn hàng ít hơn, không phải từ giá trị mỗi đơn hàng thấp hơn. Đi sâu vào cơ cấu khách hàng, nhóm khách hàng mới chiếm 13,821 trong tổng 34,430 đơn trên Mobile App (40%) – tỷ trọng </w:t>
      </w:r>
      <w:r w:rsidR="00506F59">
        <w:rPr>
          <w:rFonts w:ascii="Times New Roman" w:hAnsi="Times New Roman" w:cs="Times New Roman"/>
        </w:rPr>
        <w:t xml:space="preserve">doanh thu </w:t>
      </w:r>
      <w:r w:rsidRPr="007A5EC6">
        <w:rPr>
          <w:rFonts w:ascii="Times New Roman" w:hAnsi="Times New Roman" w:cs="Times New Roman"/>
        </w:rPr>
        <w:t>cao nhất trong ba kênh đối với nhóm này, trong khi nhóm khách hàng thân thiết chỉ chiếm 4,517 đơn (13%). Xét theo ngành hàng trên Mobile App, ba ngành có số đơn lớn nhất là Đồ chơi (6,840 đơn, doanh thu $2,534,063), Thời trang (7,601 đơn) và Mỹ phẩm (4,614 đơn, doanh thu $1,913,337) – đây là các ngành hàng mà khách hàng mới trên kênh này tập trung mua.</w:t>
      </w:r>
    </w:p>
    <w:p w14:paraId="6838A79C" w14:textId="77777777" w:rsidR="00506F59" w:rsidRDefault="00000000">
      <w:pPr>
        <w:spacing w:after="160" w:line="300" w:lineRule="auto"/>
        <w:rPr>
          <w:rFonts w:ascii="Times New Roman" w:hAnsi="Times New Roman" w:cs="Times New Roman"/>
        </w:rPr>
      </w:pPr>
      <w:r w:rsidRPr="007A5EC6">
        <w:rPr>
          <w:rFonts w:ascii="Times New Roman" w:hAnsi="Times New Roman" w:cs="Times New Roman"/>
        </w:rPr>
        <w:t xml:space="preserve">Kiểm tra thêm khả năng chính sách giảm giá là nguyên nhân: mức giảm giá trung bình theo ngành hàng trên Mobile App dao động trong khoảng hẹp (5.50%–5.62% giữa Mỹ phẩm, Thực phẩm/hàng tiêu dùng, Đồ gia dụng, Sách, Đồ chơi), và mức giảm giá áp dụng cho nhóm khách hàng mới (5.59%) không cao hơn rõ rệt so với các nhóm khách hàng khác. Như vậy, chính sách giảm giá không phải là nguyên nhân tạo ra sự khác biệt về doanh thu. </w:t>
      </w:r>
    </w:p>
    <w:p w14:paraId="14EA5101" w14:textId="31064837" w:rsidR="00184364" w:rsidRPr="007A5EC6" w:rsidRDefault="00000000">
      <w:pPr>
        <w:spacing w:after="160" w:line="300" w:lineRule="auto"/>
        <w:rPr>
          <w:rFonts w:ascii="Times New Roman" w:hAnsi="Times New Roman" w:cs="Times New Roman"/>
        </w:rPr>
      </w:pPr>
      <w:r w:rsidRPr="007A5EC6">
        <w:rPr>
          <w:rFonts w:ascii="Times New Roman" w:hAnsi="Times New Roman" w:cs="Times New Roman"/>
        </w:rPr>
        <w:t xml:space="preserve">Nguyên nhân chính là Mobile App đang có cơ cấu khách hàng và cơ cấu ngành hàng giao dịch thiên về khách mới và nhóm hàng có giá trị mỗi đơn </w:t>
      </w:r>
      <w:r w:rsidR="00506F59">
        <w:rPr>
          <w:rFonts w:ascii="Times New Roman" w:hAnsi="Times New Roman" w:cs="Times New Roman"/>
        </w:rPr>
        <w:t>hàng</w:t>
      </w:r>
      <w:r w:rsidRPr="007A5EC6">
        <w:rPr>
          <w:rFonts w:ascii="Times New Roman" w:hAnsi="Times New Roman" w:cs="Times New Roman"/>
        </w:rPr>
        <w:t xml:space="preserve"> thấp (Thời trang có giá trị mỗi đơn hàng thấp nhất trong các ngành hàng, khoảng $298–310), khiến quy mô giao dịch trên kênh này thấp hơn hai kênh còn lại.</w:t>
      </w:r>
    </w:p>
    <w:p w14:paraId="7C32415E" w14:textId="77777777" w:rsidR="00184364" w:rsidRPr="007A5EC6" w:rsidRDefault="00000000">
      <w:pPr>
        <w:pStyle w:val="Heading3"/>
        <w:rPr>
          <w:rFonts w:ascii="Times New Roman" w:hAnsi="Times New Roman" w:cs="Times New Roman"/>
          <w:noProof/>
        </w:rPr>
      </w:pPr>
      <w:bookmarkStart w:id="29" w:name="_Toc233051204"/>
      <w:r w:rsidRPr="007A5EC6">
        <w:rPr>
          <w:rFonts w:ascii="Times New Roman" w:hAnsi="Times New Roman" w:cs="Times New Roman"/>
          <w:noProof/>
        </w:rPr>
        <w:t>Hành động</w:t>
      </w:r>
      <w:bookmarkEnd w:id="29"/>
    </w:p>
    <w:p w14:paraId="2F02A138"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Bộ phận quản lý kênh di động phối hợp với bộ phận marketing triển khai chương trình tăng giá trị mỗi đơn hàng trên Mobile App trong 6 tháng, tập trung vào nhóm khách hàng mới và ba ngành hàng Thời trang, Đồ chơi, Thiết bị điện tử.</w:t>
      </w:r>
    </w:p>
    <w:p w14:paraId="12EFB4BE"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Gợi ý mua thêm sản phẩm liên quan ngay tại bước thanh toán cho nhóm khách hàng mới khi mua Thời trang, Đồ chơi, Thiết bị điện tử trên Mobile App, để tăng số lượng sản phẩm trong mỗi đơn hàng.</w:t>
      </w:r>
    </w:p>
    <w:p w14:paraId="38A9A52E" w14:textId="77777777" w:rsidR="00184364" w:rsidRPr="007A5EC6" w:rsidRDefault="00000000">
      <w:pPr>
        <w:pStyle w:val="Heading3"/>
        <w:rPr>
          <w:rFonts w:ascii="Times New Roman" w:hAnsi="Times New Roman" w:cs="Times New Roman"/>
          <w:noProof/>
        </w:rPr>
      </w:pPr>
      <w:bookmarkStart w:id="30" w:name="_Toc233051205"/>
      <w:r w:rsidRPr="007A5EC6">
        <w:rPr>
          <w:rFonts w:ascii="Times New Roman" w:hAnsi="Times New Roman" w:cs="Times New Roman"/>
          <w:noProof/>
        </w:rPr>
        <w:t>KPI theo dõi</w:t>
      </w:r>
      <w:bookmarkEnd w:id="30"/>
    </w:p>
    <w:p w14:paraId="5F32AA14" w14:textId="06294962"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Số đơn hàng theo từng tháng của Mobile App</w:t>
      </w:r>
      <w:r w:rsidR="007B014A">
        <w:rPr>
          <w:rFonts w:ascii="Times New Roman" w:hAnsi="Times New Roman" w:cs="Times New Roman"/>
          <w:noProof/>
        </w:rPr>
        <w:t xml:space="preserve">. </w:t>
      </w:r>
      <w:r w:rsidRPr="007A5EC6">
        <w:rPr>
          <w:rFonts w:ascii="Times New Roman" w:hAnsi="Times New Roman" w:cs="Times New Roman"/>
          <w:noProof/>
        </w:rPr>
        <w:t>Mục tiêu: tăng trưởng 15%</w:t>
      </w:r>
      <w:r w:rsidR="007B014A">
        <w:rPr>
          <w:rFonts w:ascii="Times New Roman" w:hAnsi="Times New Roman" w:cs="Times New Roman"/>
          <w:noProof/>
        </w:rPr>
        <w:t xml:space="preserve"> - </w:t>
      </w:r>
      <w:r w:rsidRPr="007A5EC6">
        <w:rPr>
          <w:rFonts w:ascii="Times New Roman" w:hAnsi="Times New Roman" w:cs="Times New Roman"/>
          <w:noProof/>
        </w:rPr>
        <w:t>20% sau 6 tháng, theo dõi để xác nhận khoảng cách với Online và In-Store được thu hẹp.</w:t>
      </w:r>
    </w:p>
    <w:p w14:paraId="35B3AF56" w14:textId="12FA4EB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lastRenderedPageBreak/>
        <w:t>Giá trị trung bình mỗi đơn hàng của Mobile App</w:t>
      </w:r>
      <w:r w:rsidR="007B014A">
        <w:rPr>
          <w:rFonts w:ascii="Times New Roman" w:hAnsi="Times New Roman" w:cs="Times New Roman"/>
          <w:noProof/>
        </w:rPr>
        <w:t xml:space="preserve">. </w:t>
      </w:r>
      <w:r w:rsidRPr="007A5EC6">
        <w:rPr>
          <w:rFonts w:ascii="Times New Roman" w:hAnsi="Times New Roman" w:cs="Times New Roman"/>
          <w:noProof/>
        </w:rPr>
        <w:t>Mục tiêu: tăng 10%</w:t>
      </w:r>
      <w:r w:rsidR="007B014A">
        <w:rPr>
          <w:rFonts w:ascii="Times New Roman" w:hAnsi="Times New Roman" w:cs="Times New Roman"/>
          <w:noProof/>
        </w:rPr>
        <w:t xml:space="preserve"> - 15%</w:t>
      </w:r>
      <w:r w:rsidRPr="007A5EC6">
        <w:rPr>
          <w:rFonts w:ascii="Times New Roman" w:hAnsi="Times New Roman" w:cs="Times New Roman"/>
          <w:noProof/>
        </w:rPr>
        <w:t xml:space="preserve"> so với mức hiện tại ($370.53).</w:t>
      </w:r>
    </w:p>
    <w:p w14:paraId="495A4990"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Tỷ lệ khách hàng mới quay lại mua lần tiếp theo trên Mobile App và tỷ lệ khách xem sản phẩm rồi đặt hàng thành công.</w:t>
      </w:r>
    </w:p>
    <w:p w14:paraId="27C4F28E" w14:textId="77777777" w:rsidR="00184364" w:rsidRPr="007A5EC6" w:rsidRDefault="00000000">
      <w:pPr>
        <w:pStyle w:val="Heading2"/>
        <w:rPr>
          <w:rFonts w:ascii="Times New Roman" w:hAnsi="Times New Roman" w:cs="Times New Roman"/>
          <w:noProof/>
        </w:rPr>
      </w:pPr>
      <w:bookmarkStart w:id="31" w:name="_Toc233051206"/>
      <w:r w:rsidRPr="007A5EC6">
        <w:rPr>
          <w:rFonts w:ascii="Times New Roman" w:hAnsi="Times New Roman" w:cs="Times New Roman"/>
          <w:noProof/>
        </w:rPr>
        <w:t>Khuyến nghị 2 – Online tạo doanh thu cao nhất dù giá trị mỗi đơn không cao nhất</w:t>
      </w:r>
      <w:bookmarkEnd w:id="31"/>
    </w:p>
    <w:p w14:paraId="4999F1E0" w14:textId="77777777" w:rsidR="00184364" w:rsidRPr="007A5EC6" w:rsidRDefault="00000000">
      <w:pPr>
        <w:pStyle w:val="Heading3"/>
        <w:rPr>
          <w:rFonts w:ascii="Times New Roman" w:hAnsi="Times New Roman" w:cs="Times New Roman"/>
          <w:noProof/>
        </w:rPr>
      </w:pPr>
      <w:bookmarkStart w:id="32" w:name="_Toc233051207"/>
      <w:r w:rsidRPr="007A5EC6">
        <w:rPr>
          <w:rFonts w:ascii="Times New Roman" w:hAnsi="Times New Roman" w:cs="Times New Roman"/>
          <w:noProof/>
        </w:rPr>
        <w:t>Insight</w:t>
      </w:r>
      <w:bookmarkEnd w:id="32"/>
    </w:p>
    <w:p w14:paraId="31E0F25F" w14:textId="77777777" w:rsidR="00184364" w:rsidRPr="007A5EC6" w:rsidRDefault="00000000">
      <w:pPr>
        <w:spacing w:after="160" w:line="300" w:lineRule="auto"/>
        <w:rPr>
          <w:rFonts w:ascii="Times New Roman" w:hAnsi="Times New Roman" w:cs="Times New Roman"/>
        </w:rPr>
      </w:pPr>
      <w:r w:rsidRPr="007A5EC6">
        <w:rPr>
          <w:rFonts w:ascii="Times New Roman" w:hAnsi="Times New Roman" w:cs="Times New Roman"/>
        </w:rPr>
        <w:t>Online là kênh có doanh thu cao nhất ($16,655,740) nhưng giá trị trung bình mỗi đơn hàng ($380.47) không phải mức cao nhất, thấp hơn In-Store ($381.62). Số đơn hàng theo từng tháng có sự khác biệt rõ ràng giữa ba kênh, và Online có số đơn hàng cao nhất (43,777 đơn, so với In-Store 41,753 đơn và Mobile App 34,430 đơn).</w:t>
      </w:r>
    </w:p>
    <w:p w14:paraId="1DBEF1BE" w14:textId="77777777" w:rsidR="00184364" w:rsidRPr="007A5EC6" w:rsidRDefault="00000000">
      <w:pPr>
        <w:pStyle w:val="Heading3"/>
        <w:rPr>
          <w:rFonts w:ascii="Times New Roman" w:hAnsi="Times New Roman" w:cs="Times New Roman"/>
          <w:noProof/>
        </w:rPr>
      </w:pPr>
      <w:bookmarkStart w:id="33" w:name="_Toc233051208"/>
      <w:r w:rsidRPr="007A5EC6">
        <w:rPr>
          <w:rFonts w:ascii="Times New Roman" w:hAnsi="Times New Roman" w:cs="Times New Roman"/>
          <w:noProof/>
        </w:rPr>
        <w:t>Nguyên nhân</w:t>
      </w:r>
      <w:bookmarkEnd w:id="33"/>
    </w:p>
    <w:p w14:paraId="414CC796" w14:textId="77777777" w:rsidR="00184364" w:rsidRPr="007A5EC6" w:rsidRDefault="00000000">
      <w:pPr>
        <w:spacing w:after="160" w:line="300" w:lineRule="auto"/>
        <w:rPr>
          <w:rFonts w:ascii="Times New Roman" w:hAnsi="Times New Roman" w:cs="Times New Roman"/>
        </w:rPr>
      </w:pPr>
      <w:r w:rsidRPr="007A5EC6">
        <w:rPr>
          <w:rFonts w:ascii="Times New Roman" w:hAnsi="Times New Roman" w:cs="Times New Roman"/>
        </w:rPr>
        <w:t>Doanh thu cao của Online đến từ số lượng đơn hàng lớn hơn, không phải từ giá trị trung bình mỗi đơn cao hơn. Nguyên nhân số lượng đơn hàng lớn hơn là do Online có nhiều khách hàng mới hơn hai kênh còn lại: nhóm khách hàng mới chiếm 18,268 trong tổng 43,777 đơn trên Online (41.7%), cao nhất trong ba kênh. Xét riêng giao dịch của nhóm khách hàng mới trên Online theo ngành hàng, ba ngành có số đơn lớn nhất là Đồ gia dụng (3,312 đơn, doanh thu $1,258,053), Thiết bị điện tử (2,764 đơn, doanh thu $1,099,147) và Mỹ phẩm (2,257 đơn, doanh thu $973,593).</w:t>
      </w:r>
    </w:p>
    <w:p w14:paraId="39919CDC" w14:textId="77777777" w:rsidR="00184364" w:rsidRPr="007A5EC6" w:rsidRDefault="00000000">
      <w:pPr>
        <w:spacing w:after="160" w:line="300" w:lineRule="auto"/>
        <w:rPr>
          <w:rFonts w:ascii="Times New Roman" w:hAnsi="Times New Roman" w:cs="Times New Roman"/>
        </w:rPr>
      </w:pPr>
      <w:r w:rsidRPr="007A5EC6">
        <w:rPr>
          <w:rFonts w:ascii="Times New Roman" w:hAnsi="Times New Roman" w:cs="Times New Roman"/>
        </w:rPr>
        <w:t>Nguyên nhân chính: Online thu hút nhiều khách hàng mới hơn, đặc biệt ở ba ngành hàng Đồ gia dụng, Thiết bị điện tử và Mỹ phẩm, qua đó làm tăng số lượng đơn hàng trên kênh. Đây là lợi thế về số lượng giao dịch, không phải lợi thế về giá trị từng đơn hàng.</w:t>
      </w:r>
    </w:p>
    <w:p w14:paraId="223B75D2" w14:textId="77777777" w:rsidR="00184364" w:rsidRPr="007A5EC6" w:rsidRDefault="00000000">
      <w:pPr>
        <w:pStyle w:val="Heading3"/>
        <w:rPr>
          <w:rFonts w:ascii="Times New Roman" w:hAnsi="Times New Roman" w:cs="Times New Roman"/>
          <w:noProof/>
        </w:rPr>
      </w:pPr>
      <w:bookmarkStart w:id="34" w:name="_Toc233051209"/>
      <w:r w:rsidRPr="007A5EC6">
        <w:rPr>
          <w:rFonts w:ascii="Times New Roman" w:hAnsi="Times New Roman" w:cs="Times New Roman"/>
          <w:noProof/>
        </w:rPr>
        <w:t>Hành động</w:t>
      </w:r>
      <w:bookmarkEnd w:id="34"/>
    </w:p>
    <w:p w14:paraId="5E23C138"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Bộ phận quản lý kênh Online phối hợp với bộ phận marketing triển khai trong 6 tháng chương trình duy trì và mở rộng cách thu hút khách hàng hiện tại của kênh, tiếp tục tập trung vào khách hàng mới ở ba ngành hàng Đồ gia dụng, Thiết bị điện tử và Mỹ phẩm.</w:t>
      </w:r>
    </w:p>
    <w:p w14:paraId="1CB86992"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Bổ sung chương trình chăm sóc khách hàng sau lần mua đầu tiên (gửi email, nhắc mua lại) để tăng tỷ lệ khách hàng mới trở thành khách hàng quay lại, vì hiện Online có tỷ trọng khách hàng mới cao nhất nhưng tỷ trọng khách hàng thân thiết và quay lại thấp hơn In-Store.</w:t>
      </w:r>
    </w:p>
    <w:p w14:paraId="25C642C9" w14:textId="77777777" w:rsidR="00184364" w:rsidRPr="007A5EC6" w:rsidRDefault="00000000">
      <w:pPr>
        <w:pStyle w:val="Heading3"/>
        <w:rPr>
          <w:rFonts w:ascii="Times New Roman" w:hAnsi="Times New Roman" w:cs="Times New Roman"/>
          <w:noProof/>
        </w:rPr>
      </w:pPr>
      <w:bookmarkStart w:id="35" w:name="_Toc233051210"/>
      <w:r w:rsidRPr="007A5EC6">
        <w:rPr>
          <w:rFonts w:ascii="Times New Roman" w:hAnsi="Times New Roman" w:cs="Times New Roman"/>
          <w:noProof/>
        </w:rPr>
        <w:t>KPI theo dõi</w:t>
      </w:r>
      <w:bookmarkEnd w:id="35"/>
    </w:p>
    <w:p w14:paraId="41FCE273" w14:textId="5BC2541C"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Tỷ lệ khách hàng quay lại mua sắm trên Online</w:t>
      </w:r>
      <w:r w:rsidR="007B014A">
        <w:rPr>
          <w:rFonts w:ascii="Times New Roman" w:hAnsi="Times New Roman" w:cs="Times New Roman"/>
          <w:noProof/>
        </w:rPr>
        <w:t xml:space="preserve">. </w:t>
      </w:r>
      <w:r w:rsidRPr="007A5EC6">
        <w:rPr>
          <w:rFonts w:ascii="Times New Roman" w:hAnsi="Times New Roman" w:cs="Times New Roman"/>
          <w:noProof/>
        </w:rPr>
        <w:t>Mục tiêu: tăng thêm 5%</w:t>
      </w:r>
      <w:r w:rsidR="007B014A">
        <w:rPr>
          <w:rFonts w:ascii="Times New Roman" w:hAnsi="Times New Roman" w:cs="Times New Roman"/>
          <w:noProof/>
        </w:rPr>
        <w:t xml:space="preserve"> - </w:t>
      </w:r>
      <w:r w:rsidRPr="007A5EC6">
        <w:rPr>
          <w:rFonts w:ascii="Times New Roman" w:hAnsi="Times New Roman" w:cs="Times New Roman"/>
          <w:noProof/>
        </w:rPr>
        <w:t>10% sau 6 tháng.</w:t>
      </w:r>
    </w:p>
    <w:p w14:paraId="1D882FEB" w14:textId="7E50AE33"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Số đơn hàng, số khách hàng mới và doanh thu theo ba ngành hàng Đồ gia dụng, Thiết bị điện tử, Mỹ phẩm trên Online</w:t>
      </w:r>
      <w:r w:rsidR="007B014A">
        <w:rPr>
          <w:rFonts w:ascii="Times New Roman" w:hAnsi="Times New Roman" w:cs="Times New Roman"/>
          <w:noProof/>
        </w:rPr>
        <w:t xml:space="preserve">. </w:t>
      </w:r>
      <w:r w:rsidRPr="007A5EC6">
        <w:rPr>
          <w:rFonts w:ascii="Times New Roman" w:hAnsi="Times New Roman" w:cs="Times New Roman"/>
          <w:noProof/>
        </w:rPr>
        <w:t>Theo dõi tăng trưởng hằng tháng.</w:t>
      </w:r>
    </w:p>
    <w:p w14:paraId="0CA3118E" w14:textId="5F1A546A"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Giá trị trung bình mỗi đơn hàng của Online</w:t>
      </w:r>
      <w:r w:rsidR="007B014A">
        <w:rPr>
          <w:rFonts w:ascii="Times New Roman" w:hAnsi="Times New Roman" w:cs="Times New Roman"/>
          <w:noProof/>
        </w:rPr>
        <w:t xml:space="preserve">. </w:t>
      </w:r>
      <w:r w:rsidRPr="007A5EC6">
        <w:rPr>
          <w:rFonts w:ascii="Times New Roman" w:hAnsi="Times New Roman" w:cs="Times New Roman"/>
          <w:noProof/>
        </w:rPr>
        <w:t>Theo dõi để đảm bảo không giảm khi mở rộng thu hút khách hàng mới.</w:t>
      </w:r>
    </w:p>
    <w:p w14:paraId="66E53D7D" w14:textId="77777777" w:rsidR="00184364" w:rsidRPr="007A5EC6" w:rsidRDefault="00000000">
      <w:pPr>
        <w:pStyle w:val="Heading2"/>
        <w:rPr>
          <w:rFonts w:ascii="Times New Roman" w:hAnsi="Times New Roman" w:cs="Times New Roman"/>
          <w:noProof/>
        </w:rPr>
      </w:pPr>
      <w:bookmarkStart w:id="36" w:name="_Toc233051211"/>
      <w:r w:rsidRPr="007A5EC6">
        <w:rPr>
          <w:rFonts w:ascii="Times New Roman" w:hAnsi="Times New Roman" w:cs="Times New Roman"/>
          <w:noProof/>
        </w:rPr>
        <w:lastRenderedPageBreak/>
        <w:t>Khuyến nghị 3 – In-Store giữ được nhiều khách hàng thân thiết và khách hàng quay lại hơn các kênh còn lại</w:t>
      </w:r>
      <w:bookmarkEnd w:id="36"/>
    </w:p>
    <w:p w14:paraId="0374DA80" w14:textId="77777777" w:rsidR="00184364" w:rsidRPr="007A5EC6" w:rsidRDefault="00000000">
      <w:pPr>
        <w:pStyle w:val="Heading3"/>
        <w:rPr>
          <w:rFonts w:ascii="Times New Roman" w:hAnsi="Times New Roman" w:cs="Times New Roman"/>
          <w:noProof/>
        </w:rPr>
      </w:pPr>
      <w:bookmarkStart w:id="37" w:name="_Toc233051212"/>
      <w:r w:rsidRPr="007A5EC6">
        <w:rPr>
          <w:rFonts w:ascii="Times New Roman" w:hAnsi="Times New Roman" w:cs="Times New Roman"/>
          <w:noProof/>
        </w:rPr>
        <w:t>Insight</w:t>
      </w:r>
      <w:bookmarkEnd w:id="37"/>
    </w:p>
    <w:p w14:paraId="34EF1E2B" w14:textId="77777777" w:rsidR="00184364" w:rsidRPr="007A5EC6" w:rsidRDefault="00000000">
      <w:pPr>
        <w:spacing w:after="160" w:line="300" w:lineRule="auto"/>
        <w:rPr>
          <w:rFonts w:ascii="Times New Roman" w:hAnsi="Times New Roman" w:cs="Times New Roman"/>
        </w:rPr>
      </w:pPr>
      <w:r w:rsidRPr="007A5EC6">
        <w:rPr>
          <w:rFonts w:ascii="Times New Roman" w:hAnsi="Times New Roman" w:cs="Times New Roman"/>
        </w:rPr>
        <w:t>Mỗi kênh đang phục vụ một nhóm khách hàng khác nhau, sự khác biệt này là rõ ràng. Tại In-Store, nhóm khách hàng thân thiết chiếm 15,076 đơn và nhóm khách hàng quay lại chiếm 12,439 đơn, tổng cộng 27,515 trong 41,753 đơn của kênh (65.9%) – tỷ trọng cao hơn rõ rệt so với Mobile App (khách hàng thân thiết 4,517 đơn, khách hàng quay lại 7,819 đơn, tổng 35.8%) và Online (khách hàng thân thiết 6,151 đơn, khách hàng quay lại 9,266 đơn, tổng 35.1%).</w:t>
      </w:r>
    </w:p>
    <w:p w14:paraId="54651DE7" w14:textId="77777777" w:rsidR="00184364" w:rsidRPr="007A5EC6" w:rsidRDefault="00000000">
      <w:pPr>
        <w:pStyle w:val="Heading3"/>
        <w:rPr>
          <w:rFonts w:ascii="Times New Roman" w:hAnsi="Times New Roman" w:cs="Times New Roman"/>
          <w:noProof/>
        </w:rPr>
      </w:pPr>
      <w:bookmarkStart w:id="38" w:name="_Toc233051213"/>
      <w:r w:rsidRPr="007A5EC6">
        <w:rPr>
          <w:rFonts w:ascii="Times New Roman" w:hAnsi="Times New Roman" w:cs="Times New Roman"/>
          <w:noProof/>
        </w:rPr>
        <w:t>Nguyên nhân</w:t>
      </w:r>
      <w:bookmarkEnd w:id="38"/>
    </w:p>
    <w:p w14:paraId="46390F4B" w14:textId="77777777" w:rsidR="00184364" w:rsidRPr="007A5EC6" w:rsidRDefault="00000000">
      <w:pPr>
        <w:spacing w:after="160" w:line="300" w:lineRule="auto"/>
        <w:rPr>
          <w:rFonts w:ascii="Times New Roman" w:hAnsi="Times New Roman" w:cs="Times New Roman"/>
        </w:rPr>
      </w:pPr>
      <w:r w:rsidRPr="007A5EC6">
        <w:rPr>
          <w:rFonts w:ascii="Times New Roman" w:hAnsi="Times New Roman" w:cs="Times New Roman"/>
        </w:rPr>
        <w:t>Xét riêng giao dịch của nhóm khách hàng thân thiết và khách hàng quay lại tại In-Store theo ngành hàng, ba ngành có số đơn lớn nhất là Thực phẩm/hàng tiêu dùng (5,556 đơn, doanh thu $2,036,917), Sách (4,723 đơn, doanh thu $1,948,639) và Thể thao (4,321 đơn, doanh thu $1,644,141). Tách riêng nhóm khách hàng quay lại, thứ tự này được giữ nguyên: Thực phẩm/hàng tiêu dùng (2,534 đơn, doanh thu $916,260), Sách (2,141 đơn, doanh thu $869,670), Thể thao (1,983 đơn, doanh thu $753,276).</w:t>
      </w:r>
    </w:p>
    <w:p w14:paraId="160C8B10" w14:textId="77777777" w:rsidR="00184364" w:rsidRPr="007A5EC6" w:rsidRDefault="00000000">
      <w:pPr>
        <w:spacing w:after="160" w:line="300" w:lineRule="auto"/>
        <w:rPr>
          <w:rFonts w:ascii="Times New Roman" w:hAnsi="Times New Roman" w:cs="Times New Roman"/>
        </w:rPr>
      </w:pPr>
      <w:r w:rsidRPr="007A5EC6">
        <w:rPr>
          <w:rFonts w:ascii="Times New Roman" w:hAnsi="Times New Roman" w:cs="Times New Roman"/>
        </w:rPr>
        <w:t>Nguyên nhân chính: khả năng giữ chân khách hàng của In-Store chủ yếu nằm ở cơ cấu ngành hàng. Thực phẩm/hàng tiêu dùng và Sách là hai ngành hàng có nhu cầu mua lặp lại cao trong đời sống hằng ngày, khiến khách hàng thường xuyên quay lại mua sắm nhiều lần tại In-Store, qua đó làm tăng tỷ trọng khách hàng thân thiết và khách hàng quay lại tại kênh này so với Mobile App và Online.</w:t>
      </w:r>
    </w:p>
    <w:p w14:paraId="7A3F9DFB" w14:textId="77777777" w:rsidR="00184364" w:rsidRPr="007A5EC6" w:rsidRDefault="00000000">
      <w:pPr>
        <w:pStyle w:val="Heading3"/>
        <w:rPr>
          <w:rFonts w:ascii="Times New Roman" w:hAnsi="Times New Roman" w:cs="Times New Roman"/>
          <w:noProof/>
        </w:rPr>
      </w:pPr>
      <w:bookmarkStart w:id="39" w:name="_Toc233051214"/>
      <w:r w:rsidRPr="007A5EC6">
        <w:rPr>
          <w:rFonts w:ascii="Times New Roman" w:hAnsi="Times New Roman" w:cs="Times New Roman"/>
          <w:noProof/>
        </w:rPr>
        <w:t>Hành động</w:t>
      </w:r>
      <w:bookmarkEnd w:id="39"/>
    </w:p>
    <w:p w14:paraId="759C96B9"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Bộ phận vận hành phối hợp với bộ phận quản lý ngành hàng triển khai trong 6 tháng chương trình ưu tiên nguồn hàng và diện tích trưng bày cho hai ngành hàng có nhu cầu mua lặp lại cao là Thực phẩm/hàng tiêu dùng và Sách tại In-Store.</w:t>
      </w:r>
    </w:p>
    <w:p w14:paraId="134F30D2" w14:textId="67D76303"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Cải thiện tốc độ xử lý đơn hàng (thanh toán nhanh hơn, đảm bảo đủ hàng tồn kho) cho Thực phẩm/hàng tiêu dùng và Sách, vì đây là hai ngành hàng đang giữ phần lớn lượt mua lặp lại của khách hàng thân thiết và khách hàng quay lại.</w:t>
      </w:r>
    </w:p>
    <w:p w14:paraId="60109445"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Triển khai chương trình tích điểm hoặc ưu đãi định kỳ riêng cho khách hàng thân thiết và khách hàng quay lại khi mua Thực phẩm/hàng tiêu dùng, Sách tại In-Store, nhằm duy trì và mở rộng tần suất mua lặp lại của hai nhóm này.</w:t>
      </w:r>
    </w:p>
    <w:p w14:paraId="77150CCE" w14:textId="77777777" w:rsidR="00184364" w:rsidRPr="007A5EC6" w:rsidRDefault="00000000">
      <w:pPr>
        <w:pStyle w:val="Heading3"/>
        <w:rPr>
          <w:rFonts w:ascii="Times New Roman" w:hAnsi="Times New Roman" w:cs="Times New Roman"/>
          <w:noProof/>
        </w:rPr>
      </w:pPr>
      <w:bookmarkStart w:id="40" w:name="_Toc233051215"/>
      <w:r w:rsidRPr="007A5EC6">
        <w:rPr>
          <w:rFonts w:ascii="Times New Roman" w:hAnsi="Times New Roman" w:cs="Times New Roman"/>
          <w:noProof/>
        </w:rPr>
        <w:t>KPI theo dõi</w:t>
      </w:r>
      <w:bookmarkEnd w:id="40"/>
    </w:p>
    <w:p w14:paraId="7D9930B2" w14:textId="73A91BA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Tỷ trọng đơn hàng của nhóm khách hàng thân thiết và khách hàng quay lại tại In-Store</w:t>
      </w:r>
      <w:r w:rsidR="007B014A">
        <w:rPr>
          <w:rFonts w:ascii="Times New Roman" w:hAnsi="Times New Roman" w:cs="Times New Roman"/>
          <w:noProof/>
        </w:rPr>
        <w:t xml:space="preserve">. </w:t>
      </w:r>
      <w:r w:rsidRPr="007A5EC6">
        <w:rPr>
          <w:rFonts w:ascii="Times New Roman" w:hAnsi="Times New Roman" w:cs="Times New Roman"/>
          <w:noProof/>
        </w:rPr>
        <w:t>Mục tiêu: duy trì hoặc tăng từ mức hiện tại (65.9%).</w:t>
      </w:r>
    </w:p>
    <w:p w14:paraId="78EE1239" w14:textId="49B7F3DF"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Số đơn hàng và doanh thu của Thực phẩm/hàng tiêu dùng, Sách tại In-Store</w:t>
      </w:r>
      <w:r w:rsidR="007B014A">
        <w:rPr>
          <w:rFonts w:ascii="Times New Roman" w:hAnsi="Times New Roman" w:cs="Times New Roman"/>
          <w:noProof/>
        </w:rPr>
        <w:t xml:space="preserve">. </w:t>
      </w:r>
      <w:r w:rsidRPr="007A5EC6">
        <w:rPr>
          <w:rFonts w:ascii="Times New Roman" w:hAnsi="Times New Roman" w:cs="Times New Roman"/>
          <w:noProof/>
        </w:rPr>
        <w:t>Theo dõi tăng trưởng hằng tháng sau khi cải thiện nguồn hàng và trưng bày.</w:t>
      </w:r>
    </w:p>
    <w:p w14:paraId="603E14C2"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Số lần mua lặp lại trung bình của mỗi khách hàng thân thiết và khách hàng quay lại tại In-Store đối với Thực phẩm/hàng tiêu dùng và Sách.</w:t>
      </w:r>
    </w:p>
    <w:p w14:paraId="48AF40A6" w14:textId="77777777" w:rsidR="00184364" w:rsidRPr="007A5EC6" w:rsidRDefault="00000000">
      <w:pPr>
        <w:rPr>
          <w:rFonts w:ascii="Times New Roman" w:hAnsi="Times New Roman" w:cs="Times New Roman"/>
        </w:rPr>
      </w:pPr>
      <w:r w:rsidRPr="007A5EC6">
        <w:rPr>
          <w:rFonts w:ascii="Times New Roman" w:hAnsi="Times New Roman" w:cs="Times New Roman"/>
        </w:rPr>
        <w:br w:type="page"/>
      </w:r>
    </w:p>
    <w:p w14:paraId="065008E9" w14:textId="77777777" w:rsidR="00184364" w:rsidRPr="007A5EC6" w:rsidRDefault="00000000">
      <w:pPr>
        <w:pStyle w:val="Heading1"/>
        <w:rPr>
          <w:rFonts w:ascii="Times New Roman" w:hAnsi="Times New Roman" w:cs="Times New Roman"/>
          <w:noProof/>
        </w:rPr>
      </w:pPr>
      <w:bookmarkStart w:id="41" w:name="_Toc233051216"/>
      <w:r w:rsidRPr="007A5EC6">
        <w:rPr>
          <w:rFonts w:ascii="Times New Roman" w:hAnsi="Times New Roman" w:cs="Times New Roman"/>
          <w:noProof/>
        </w:rPr>
        <w:lastRenderedPageBreak/>
        <w:t>PHỤ LỤC</w:t>
      </w:r>
      <w:bookmarkEnd w:id="41"/>
    </w:p>
    <w:p w14:paraId="477275A3" w14:textId="77777777" w:rsidR="00184364" w:rsidRPr="007A5EC6" w:rsidRDefault="00000000">
      <w:pPr>
        <w:pStyle w:val="Heading2"/>
        <w:rPr>
          <w:rFonts w:ascii="Times New Roman" w:hAnsi="Times New Roman" w:cs="Times New Roman"/>
          <w:noProof/>
        </w:rPr>
      </w:pPr>
      <w:bookmarkStart w:id="42" w:name="_Toc233051217"/>
      <w:r w:rsidRPr="007A5EC6">
        <w:rPr>
          <w:rFonts w:ascii="Times New Roman" w:hAnsi="Times New Roman" w:cs="Times New Roman"/>
          <w:noProof/>
        </w:rPr>
        <w:t>A. Công cụ sử dụng</w:t>
      </w:r>
      <w:bookmarkEnd w:id="42"/>
    </w:p>
    <w:p w14:paraId="0D17C164"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Python – thư viện pandas, numpy, matplotlib, seaborn: xử lý và khám phá dữ liệu.</w:t>
      </w:r>
    </w:p>
    <w:p w14:paraId="6362BE44" w14:textId="77777777" w:rsidR="00184364" w:rsidRPr="007A5EC6" w:rsidRDefault="00000000">
      <w:pPr>
        <w:pStyle w:val="ListParagraph"/>
        <w:numPr>
          <w:ilvl w:val="0"/>
          <w:numId w:val="2"/>
        </w:numPr>
        <w:spacing w:after="100" w:line="290" w:lineRule="auto"/>
        <w:rPr>
          <w:rFonts w:ascii="Times New Roman" w:hAnsi="Times New Roman" w:cs="Times New Roman"/>
          <w:noProof/>
        </w:rPr>
      </w:pPr>
      <w:r w:rsidRPr="007A5EC6">
        <w:rPr>
          <w:rFonts w:ascii="Times New Roman" w:hAnsi="Times New Roman" w:cs="Times New Roman"/>
          <w:noProof/>
        </w:rPr>
        <w:t>SciPy (scipy.stats) – các hàm chi2_contingency, kruskal, mannwhitneyu, spearmanr, f_oneway: dùng cho kiểm định thống kê.</w:t>
      </w:r>
    </w:p>
    <w:p w14:paraId="5E2A2598" w14:textId="77777777" w:rsidR="00184364" w:rsidRPr="007A5EC6" w:rsidRDefault="00000000">
      <w:pPr>
        <w:pStyle w:val="Heading2"/>
        <w:rPr>
          <w:rFonts w:ascii="Times New Roman" w:hAnsi="Times New Roman" w:cs="Times New Roman"/>
          <w:noProof/>
        </w:rPr>
      </w:pPr>
      <w:bookmarkStart w:id="43" w:name="_Toc233051218"/>
      <w:r w:rsidRPr="007A5EC6">
        <w:rPr>
          <w:rFonts w:ascii="Times New Roman" w:hAnsi="Times New Roman" w:cs="Times New Roman"/>
          <w:noProof/>
        </w:rPr>
        <w:t>B. Danh sách file dữ liệu</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84364" w:rsidRPr="007A5EC6" w14:paraId="4F412F4B" w14:textId="77777777">
        <w:trPr>
          <w:tblHeader/>
        </w:trPr>
        <w:tc>
          <w:tcPr>
            <w:tcW w:w="3200" w:type="dxa"/>
            <w:tcBorders>
              <w:top w:val="single" w:sz="1" w:space="0" w:color="BFBFBF"/>
              <w:left w:val="single" w:sz="1" w:space="0" w:color="BFBFBF"/>
              <w:bottom w:val="single" w:sz="8" w:space="0" w:color="1F4E79"/>
              <w:right w:val="single" w:sz="1" w:space="0" w:color="BFBFBF"/>
            </w:tcBorders>
            <w:shd w:val="clear" w:color="auto" w:fill="E7E9EC"/>
            <w:tcMar>
              <w:top w:w="80" w:type="dxa"/>
              <w:left w:w="120" w:type="dxa"/>
              <w:bottom w:w="80" w:type="dxa"/>
              <w:right w:w="120" w:type="dxa"/>
            </w:tcMar>
            <w:vAlign w:val="center"/>
          </w:tcPr>
          <w:p w14:paraId="11F131D5" w14:textId="77777777" w:rsidR="00184364" w:rsidRPr="007A5EC6" w:rsidRDefault="00000000">
            <w:pPr>
              <w:rPr>
                <w:rFonts w:ascii="Times New Roman" w:hAnsi="Times New Roman" w:cs="Times New Roman"/>
              </w:rPr>
            </w:pPr>
            <w:r w:rsidRPr="007A5EC6">
              <w:rPr>
                <w:rFonts w:ascii="Times New Roman" w:hAnsi="Times New Roman" w:cs="Times New Roman"/>
                <w:b/>
                <w:bCs/>
                <w:color w:val="1F1F1F"/>
                <w:sz w:val="20"/>
                <w:szCs w:val="20"/>
              </w:rPr>
              <w:t>Tên file</w:t>
            </w:r>
          </w:p>
        </w:tc>
        <w:tc>
          <w:tcPr>
            <w:tcW w:w="6160" w:type="dxa"/>
            <w:tcBorders>
              <w:top w:val="single" w:sz="1" w:space="0" w:color="BFBFBF"/>
              <w:left w:val="single" w:sz="1" w:space="0" w:color="BFBFBF"/>
              <w:bottom w:val="single" w:sz="8" w:space="0" w:color="1F4E79"/>
              <w:right w:val="single" w:sz="1" w:space="0" w:color="BFBFBF"/>
            </w:tcBorders>
            <w:shd w:val="clear" w:color="auto" w:fill="E7E9EC"/>
            <w:tcMar>
              <w:top w:w="80" w:type="dxa"/>
              <w:left w:w="120" w:type="dxa"/>
              <w:bottom w:w="80" w:type="dxa"/>
              <w:right w:w="120" w:type="dxa"/>
            </w:tcMar>
            <w:vAlign w:val="center"/>
          </w:tcPr>
          <w:p w14:paraId="6D116449" w14:textId="77777777" w:rsidR="00184364" w:rsidRPr="007A5EC6" w:rsidRDefault="00000000">
            <w:pPr>
              <w:rPr>
                <w:rFonts w:ascii="Times New Roman" w:hAnsi="Times New Roman" w:cs="Times New Roman"/>
              </w:rPr>
            </w:pPr>
            <w:r w:rsidRPr="007A5EC6">
              <w:rPr>
                <w:rFonts w:ascii="Times New Roman" w:hAnsi="Times New Roman" w:cs="Times New Roman"/>
                <w:b/>
                <w:bCs/>
                <w:color w:val="1F1F1F"/>
                <w:sz w:val="20"/>
                <w:szCs w:val="20"/>
              </w:rPr>
              <w:t>Mô tả</w:t>
            </w:r>
          </w:p>
        </w:tc>
      </w:tr>
      <w:tr w:rsidR="00184364" w:rsidRPr="007A5EC6" w14:paraId="6FA3EB1C"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2C023F2"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retail_sales_dataset.csv</w:t>
            </w:r>
          </w:p>
        </w:tc>
        <w:tc>
          <w:tcPr>
            <w:tcW w:w="6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02FAA44"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Dữ liệu thô gốc – 120,000 bản ghi, 17 cột</w:t>
            </w:r>
          </w:p>
        </w:tc>
      </w:tr>
      <w:tr w:rsidR="00184364" w:rsidRPr="007A5EC6" w14:paraId="46A6EEE1"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E7F8D79"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retail_dataset_cleaned.csv</w:t>
            </w:r>
          </w:p>
        </w:tc>
        <w:tc>
          <w:tcPr>
            <w:tcW w:w="6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E636858" w14:textId="479E96BF" w:rsidR="00184364" w:rsidRPr="007A5EC6" w:rsidRDefault="00000000">
            <w:pPr>
              <w:rPr>
                <w:rFonts w:ascii="Times New Roman" w:hAnsi="Times New Roman" w:cs="Times New Roman"/>
              </w:rPr>
            </w:pPr>
            <w:r w:rsidRPr="007A5EC6">
              <w:rPr>
                <w:rFonts w:ascii="Times New Roman" w:hAnsi="Times New Roman" w:cs="Times New Roman"/>
                <w:sz w:val="20"/>
                <w:szCs w:val="20"/>
              </w:rPr>
              <w:t>Dữ liệu đã làm sạch, còn giữ các cột flag</w:t>
            </w:r>
            <w:r w:rsidR="00490E02">
              <w:rPr>
                <w:rFonts w:ascii="Times New Roman" w:hAnsi="Times New Roman" w:cs="Times New Roman"/>
                <w:sz w:val="20"/>
                <w:szCs w:val="20"/>
              </w:rPr>
              <w:t>.</w:t>
            </w:r>
          </w:p>
        </w:tc>
      </w:tr>
      <w:tr w:rsidR="00184364" w:rsidRPr="007A5EC6" w14:paraId="1AE60536"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D2711C5" w14:textId="0D78BE5E" w:rsidR="00184364" w:rsidRPr="007A5EC6" w:rsidRDefault="00000000">
            <w:pPr>
              <w:rPr>
                <w:rFonts w:ascii="Times New Roman" w:hAnsi="Times New Roman" w:cs="Times New Roman"/>
              </w:rPr>
            </w:pPr>
            <w:r w:rsidRPr="007A5EC6">
              <w:rPr>
                <w:rFonts w:ascii="Times New Roman" w:hAnsi="Times New Roman" w:cs="Times New Roman"/>
                <w:sz w:val="20"/>
                <w:szCs w:val="20"/>
              </w:rPr>
              <w:t>retail_dataset_</w:t>
            </w:r>
            <w:r w:rsidR="00A12AD8">
              <w:rPr>
                <w:rFonts w:ascii="Times New Roman" w:hAnsi="Times New Roman" w:cs="Times New Roman"/>
                <w:sz w:val="20"/>
                <w:szCs w:val="20"/>
              </w:rPr>
              <w:t>eda</w:t>
            </w:r>
            <w:r w:rsidRPr="007A5EC6">
              <w:rPr>
                <w:rFonts w:ascii="Times New Roman" w:hAnsi="Times New Roman" w:cs="Times New Roman"/>
                <w:sz w:val="20"/>
                <w:szCs w:val="20"/>
              </w:rPr>
              <w:t>.csv</w:t>
            </w:r>
          </w:p>
        </w:tc>
        <w:tc>
          <w:tcPr>
            <w:tcW w:w="6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EE178DA" w14:textId="20B1B556" w:rsidR="00184364" w:rsidRPr="007A5EC6" w:rsidRDefault="00000000">
            <w:pPr>
              <w:rPr>
                <w:rFonts w:ascii="Times New Roman" w:hAnsi="Times New Roman" w:cs="Times New Roman"/>
              </w:rPr>
            </w:pPr>
            <w:r w:rsidRPr="007A5EC6">
              <w:rPr>
                <w:rFonts w:ascii="Times New Roman" w:hAnsi="Times New Roman" w:cs="Times New Roman"/>
                <w:sz w:val="20"/>
                <w:szCs w:val="20"/>
              </w:rPr>
              <w:t>Dữ liệu đã loại các bản ghi có flag lỗi logic – chuẩn bị để dùng cho Power BI</w:t>
            </w:r>
            <w:r w:rsidR="00F52F7C">
              <w:rPr>
                <w:rFonts w:ascii="Times New Roman" w:hAnsi="Times New Roman" w:cs="Times New Roman"/>
                <w:sz w:val="20"/>
                <w:szCs w:val="20"/>
              </w:rPr>
              <w:t xml:space="preserve"> và EDA</w:t>
            </w:r>
          </w:p>
        </w:tc>
      </w:tr>
      <w:tr w:rsidR="00184364" w:rsidRPr="007A5EC6" w14:paraId="64FA344B"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5629D12"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data_cleaning.ipynb</w:t>
            </w:r>
          </w:p>
        </w:tc>
        <w:tc>
          <w:tcPr>
            <w:tcW w:w="6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33074B6"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Notebook Python: toàn bộ quy trình làm sạch dữ liệu</w:t>
            </w:r>
          </w:p>
        </w:tc>
      </w:tr>
      <w:tr w:rsidR="00184364" w:rsidRPr="007A5EC6" w14:paraId="21C97D02" w14:textId="77777777" w:rsidTr="00D515F0">
        <w:trPr>
          <w:trHeight w:val="575"/>
        </w:trPr>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DB51AB4" w14:textId="568C8E6C" w:rsidR="00184364" w:rsidRPr="007A5EC6" w:rsidRDefault="00000000">
            <w:pPr>
              <w:rPr>
                <w:rFonts w:ascii="Times New Roman" w:hAnsi="Times New Roman" w:cs="Times New Roman"/>
              </w:rPr>
            </w:pPr>
            <w:r w:rsidRPr="007A5EC6">
              <w:rPr>
                <w:rFonts w:ascii="Times New Roman" w:hAnsi="Times New Roman" w:cs="Times New Roman"/>
                <w:sz w:val="20"/>
                <w:szCs w:val="20"/>
              </w:rPr>
              <w:t>EDA.ipynb</w:t>
            </w:r>
          </w:p>
        </w:tc>
        <w:tc>
          <w:tcPr>
            <w:tcW w:w="6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7CE5616" w14:textId="77777777" w:rsidR="00184364" w:rsidRPr="007A5EC6" w:rsidRDefault="00000000">
            <w:pPr>
              <w:rPr>
                <w:rFonts w:ascii="Times New Roman" w:hAnsi="Times New Roman" w:cs="Times New Roman"/>
              </w:rPr>
            </w:pPr>
            <w:r w:rsidRPr="007A5EC6">
              <w:rPr>
                <w:rFonts w:ascii="Times New Roman" w:hAnsi="Times New Roman" w:cs="Times New Roman"/>
                <w:sz w:val="20"/>
                <w:szCs w:val="20"/>
              </w:rPr>
              <w:t>Notebook Python: phân tích khám phá dữ liệu, kiểm định thống kê, phân tích nguyên nhân</w:t>
            </w:r>
          </w:p>
        </w:tc>
      </w:tr>
    </w:tbl>
    <w:p w14:paraId="49CD8899" w14:textId="77777777" w:rsidR="0034192E" w:rsidRPr="007A5EC6" w:rsidRDefault="0034192E">
      <w:pPr>
        <w:rPr>
          <w:rFonts w:ascii="Times New Roman" w:hAnsi="Times New Roman" w:cs="Times New Roman"/>
        </w:rPr>
      </w:pPr>
    </w:p>
    <w:sectPr w:rsidR="0034192E" w:rsidRPr="007A5EC6">
      <w:headerReference w:type="default" r:id="rId7"/>
      <w:footerReference w:type="default" r:id="rId8"/>
      <w:headerReference w:type="first" r:id="rId9"/>
      <w:footerReference w:type="firs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5B668" w14:textId="77777777" w:rsidR="00EE091C" w:rsidRPr="00351523" w:rsidRDefault="00EE091C">
      <w:r w:rsidRPr="00351523">
        <w:separator/>
      </w:r>
    </w:p>
  </w:endnote>
  <w:endnote w:type="continuationSeparator" w:id="0">
    <w:p w14:paraId="1CFE74AE" w14:textId="77777777" w:rsidR="00EE091C" w:rsidRPr="00351523" w:rsidRDefault="00EE091C">
      <w:r w:rsidRPr="0035152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D3271" w14:textId="77777777" w:rsidR="00184364" w:rsidRPr="00351523" w:rsidRDefault="00000000">
    <w:pPr>
      <w:jc w:val="center"/>
    </w:pPr>
    <w:r w:rsidRPr="00351523">
      <w:rPr>
        <w:color w:val="808080"/>
        <w:sz w:val="18"/>
        <w:szCs w:val="18"/>
      </w:rPr>
      <w:t xml:space="preserve">Trang </w:t>
    </w:r>
    <w:r w:rsidRPr="00351523">
      <w:rPr>
        <w:color w:val="808080"/>
        <w:sz w:val="18"/>
        <w:szCs w:val="18"/>
      </w:rPr>
      <w:fldChar w:fldCharType="begin"/>
    </w:r>
    <w:r w:rsidRPr="00351523">
      <w:rPr>
        <w:color w:val="808080"/>
        <w:sz w:val="18"/>
        <w:szCs w:val="18"/>
      </w:rPr>
      <w:instrText>PAGE</w:instrText>
    </w:r>
    <w:r w:rsidRPr="00351523">
      <w:rPr>
        <w:color w:val="808080"/>
        <w:sz w:val="18"/>
        <w:szCs w:val="18"/>
      </w:rPr>
      <w:fldChar w:fldCharType="separate"/>
    </w:r>
    <w:r w:rsidR="002327C5" w:rsidRPr="00351523">
      <w:rPr>
        <w:color w:val="808080"/>
        <w:sz w:val="18"/>
        <w:szCs w:val="18"/>
      </w:rPr>
      <w:t>2</w:t>
    </w:r>
    <w:r w:rsidRPr="00351523">
      <w:rPr>
        <w:color w:val="808080"/>
        <w:sz w:val="18"/>
        <w:szCs w:val="18"/>
      </w:rPr>
      <w:fldChar w:fldCharType="end"/>
    </w:r>
    <w:r w:rsidRPr="00351523">
      <w:rPr>
        <w:color w:val="808080"/>
        <w:sz w:val="18"/>
        <w:szCs w:val="18"/>
      </w:rPr>
      <w:t xml:space="preserve"> / </w:t>
    </w:r>
    <w:r w:rsidRPr="00351523">
      <w:rPr>
        <w:color w:val="808080"/>
        <w:sz w:val="18"/>
        <w:szCs w:val="18"/>
      </w:rPr>
      <w:fldChar w:fldCharType="begin"/>
    </w:r>
    <w:r w:rsidRPr="00351523">
      <w:rPr>
        <w:color w:val="808080"/>
        <w:sz w:val="18"/>
        <w:szCs w:val="18"/>
      </w:rPr>
      <w:instrText>NUMPAGES</w:instrText>
    </w:r>
    <w:r w:rsidRPr="00351523">
      <w:rPr>
        <w:color w:val="808080"/>
        <w:sz w:val="18"/>
        <w:szCs w:val="18"/>
      </w:rPr>
      <w:fldChar w:fldCharType="separate"/>
    </w:r>
    <w:r w:rsidR="002327C5" w:rsidRPr="00351523">
      <w:rPr>
        <w:color w:val="808080"/>
        <w:sz w:val="18"/>
        <w:szCs w:val="18"/>
      </w:rPr>
      <w:t>3</w:t>
    </w:r>
    <w:r w:rsidRPr="00351523">
      <w:rPr>
        <w:color w:val="8080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F7458" w14:textId="77777777" w:rsidR="00184364" w:rsidRPr="00351523" w:rsidRDefault="0018436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AB435" w14:textId="77777777" w:rsidR="00EE091C" w:rsidRPr="00351523" w:rsidRDefault="00EE091C">
      <w:r w:rsidRPr="00351523">
        <w:separator/>
      </w:r>
    </w:p>
  </w:footnote>
  <w:footnote w:type="continuationSeparator" w:id="0">
    <w:p w14:paraId="66D99C6D" w14:textId="77777777" w:rsidR="00EE091C" w:rsidRPr="00351523" w:rsidRDefault="00EE091C">
      <w:r w:rsidRPr="0035152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B61F9" w14:textId="77777777" w:rsidR="00184364" w:rsidRPr="00351523" w:rsidRDefault="00000000">
    <w:pPr>
      <w:jc w:val="right"/>
    </w:pPr>
    <w:r w:rsidRPr="00351523">
      <w:rPr>
        <w:i/>
        <w:iCs/>
        <w:color w:val="808080"/>
        <w:sz w:val="16"/>
        <w:szCs w:val="16"/>
      </w:rPr>
      <w:t>Báo cáo Phân tích Hành vi Mua hàng Đa kênh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E25C9" w14:textId="77777777" w:rsidR="00184364" w:rsidRPr="00351523" w:rsidRDefault="0018436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67E0"/>
    <w:multiLevelType w:val="hybridMultilevel"/>
    <w:tmpl w:val="87C0459E"/>
    <w:lvl w:ilvl="0" w:tplc="48E60AD0">
      <w:start w:val="1"/>
      <w:numFmt w:val="bullet"/>
      <w:lvlText w:val="•"/>
      <w:lvlJc w:val="left"/>
      <w:pPr>
        <w:ind w:left="720" w:hanging="360"/>
      </w:pPr>
    </w:lvl>
    <w:lvl w:ilvl="1" w:tplc="160C45AC">
      <w:start w:val="1"/>
      <w:numFmt w:val="bullet"/>
      <w:lvlText w:val="–"/>
      <w:lvlJc w:val="left"/>
      <w:pPr>
        <w:ind w:left="1080" w:hanging="360"/>
      </w:pPr>
    </w:lvl>
    <w:lvl w:ilvl="2" w:tplc="23C0E476">
      <w:numFmt w:val="decimal"/>
      <w:lvlText w:val=""/>
      <w:lvlJc w:val="left"/>
    </w:lvl>
    <w:lvl w:ilvl="3" w:tplc="0D362ECE">
      <w:numFmt w:val="decimal"/>
      <w:lvlText w:val=""/>
      <w:lvlJc w:val="left"/>
    </w:lvl>
    <w:lvl w:ilvl="4" w:tplc="E23E0E34">
      <w:numFmt w:val="decimal"/>
      <w:lvlText w:val=""/>
      <w:lvlJc w:val="left"/>
    </w:lvl>
    <w:lvl w:ilvl="5" w:tplc="3CE0C448">
      <w:numFmt w:val="decimal"/>
      <w:lvlText w:val=""/>
      <w:lvlJc w:val="left"/>
    </w:lvl>
    <w:lvl w:ilvl="6" w:tplc="7A580DE0">
      <w:numFmt w:val="decimal"/>
      <w:lvlText w:val=""/>
      <w:lvlJc w:val="left"/>
    </w:lvl>
    <w:lvl w:ilvl="7" w:tplc="95DA3432">
      <w:numFmt w:val="decimal"/>
      <w:lvlText w:val=""/>
      <w:lvlJc w:val="left"/>
    </w:lvl>
    <w:lvl w:ilvl="8" w:tplc="B8447EEC">
      <w:numFmt w:val="decimal"/>
      <w:lvlText w:val=""/>
      <w:lvlJc w:val="left"/>
    </w:lvl>
  </w:abstractNum>
  <w:abstractNum w:abstractNumId="1" w15:restartNumberingAfterBreak="0">
    <w:nsid w:val="6D077DDD"/>
    <w:multiLevelType w:val="hybridMultilevel"/>
    <w:tmpl w:val="1DC0CC82"/>
    <w:lvl w:ilvl="0" w:tplc="4BF0C73E">
      <w:start w:val="1"/>
      <w:numFmt w:val="bullet"/>
      <w:lvlText w:val="●"/>
      <w:lvlJc w:val="left"/>
      <w:pPr>
        <w:ind w:left="720" w:hanging="360"/>
      </w:pPr>
    </w:lvl>
    <w:lvl w:ilvl="1" w:tplc="15666668">
      <w:start w:val="1"/>
      <w:numFmt w:val="bullet"/>
      <w:lvlText w:val="○"/>
      <w:lvlJc w:val="left"/>
      <w:pPr>
        <w:ind w:left="1440" w:hanging="360"/>
      </w:pPr>
    </w:lvl>
    <w:lvl w:ilvl="2" w:tplc="2D068F90">
      <w:start w:val="1"/>
      <w:numFmt w:val="bullet"/>
      <w:lvlText w:val="■"/>
      <w:lvlJc w:val="left"/>
      <w:pPr>
        <w:ind w:left="2160" w:hanging="360"/>
      </w:pPr>
    </w:lvl>
    <w:lvl w:ilvl="3" w:tplc="25521954">
      <w:start w:val="1"/>
      <w:numFmt w:val="bullet"/>
      <w:lvlText w:val="●"/>
      <w:lvlJc w:val="left"/>
      <w:pPr>
        <w:ind w:left="2880" w:hanging="360"/>
      </w:pPr>
    </w:lvl>
    <w:lvl w:ilvl="4" w:tplc="3546061E">
      <w:start w:val="1"/>
      <w:numFmt w:val="bullet"/>
      <w:lvlText w:val="○"/>
      <w:lvlJc w:val="left"/>
      <w:pPr>
        <w:ind w:left="3600" w:hanging="360"/>
      </w:pPr>
    </w:lvl>
    <w:lvl w:ilvl="5" w:tplc="ED4E58DA">
      <w:start w:val="1"/>
      <w:numFmt w:val="bullet"/>
      <w:lvlText w:val="■"/>
      <w:lvlJc w:val="left"/>
      <w:pPr>
        <w:ind w:left="4320" w:hanging="360"/>
      </w:pPr>
    </w:lvl>
    <w:lvl w:ilvl="6" w:tplc="0A4A08A0">
      <w:start w:val="1"/>
      <w:numFmt w:val="bullet"/>
      <w:lvlText w:val="●"/>
      <w:lvlJc w:val="left"/>
      <w:pPr>
        <w:ind w:left="5040" w:hanging="360"/>
      </w:pPr>
    </w:lvl>
    <w:lvl w:ilvl="7" w:tplc="30BAD016">
      <w:start w:val="1"/>
      <w:numFmt w:val="bullet"/>
      <w:lvlText w:val="●"/>
      <w:lvlJc w:val="left"/>
      <w:pPr>
        <w:ind w:left="5760" w:hanging="360"/>
      </w:pPr>
    </w:lvl>
    <w:lvl w:ilvl="8" w:tplc="5C50FC34">
      <w:start w:val="1"/>
      <w:numFmt w:val="bullet"/>
      <w:lvlText w:val="●"/>
      <w:lvlJc w:val="left"/>
      <w:pPr>
        <w:ind w:left="6480" w:hanging="360"/>
      </w:pPr>
    </w:lvl>
  </w:abstractNum>
  <w:num w:numId="1" w16cid:durableId="493305542">
    <w:abstractNumId w:val="1"/>
    <w:lvlOverride w:ilvl="0">
      <w:startOverride w:val="1"/>
    </w:lvlOverride>
  </w:num>
  <w:num w:numId="2" w16cid:durableId="1868678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364"/>
    <w:rsid w:val="00184364"/>
    <w:rsid w:val="001F3C57"/>
    <w:rsid w:val="00226E54"/>
    <w:rsid w:val="002327C5"/>
    <w:rsid w:val="0034192E"/>
    <w:rsid w:val="00351523"/>
    <w:rsid w:val="00490E02"/>
    <w:rsid w:val="00506F59"/>
    <w:rsid w:val="00734A6F"/>
    <w:rsid w:val="00786BD2"/>
    <w:rsid w:val="007A5EC6"/>
    <w:rsid w:val="007B014A"/>
    <w:rsid w:val="0082794D"/>
    <w:rsid w:val="008A6BEC"/>
    <w:rsid w:val="008C63E9"/>
    <w:rsid w:val="00957E67"/>
    <w:rsid w:val="00A12AD8"/>
    <w:rsid w:val="00A17C0B"/>
    <w:rsid w:val="00A5747A"/>
    <w:rsid w:val="00AC083A"/>
    <w:rsid w:val="00AD0D0A"/>
    <w:rsid w:val="00BD470E"/>
    <w:rsid w:val="00BE20E7"/>
    <w:rsid w:val="00BF3819"/>
    <w:rsid w:val="00D515F0"/>
    <w:rsid w:val="00D64569"/>
    <w:rsid w:val="00D82530"/>
    <w:rsid w:val="00EE091C"/>
    <w:rsid w:val="00F033E2"/>
    <w:rsid w:val="00F52F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48958"/>
  <w15:docId w15:val="{466A2B7F-B70E-49D1-A035-EC4787B9A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uiPriority w:val="9"/>
    <w:qFormat/>
    <w:pPr>
      <w:pBdr>
        <w:bottom w:val="single" w:sz="6" w:space="4" w:color="1F4E79"/>
      </w:pBdr>
      <w:spacing w:before="360" w:after="240"/>
      <w:outlineLvl w:val="0"/>
    </w:pPr>
    <w:rPr>
      <w:b/>
      <w:bCs/>
      <w:color w:val="1F4E79"/>
      <w:sz w:val="32"/>
      <w:szCs w:val="32"/>
    </w:rPr>
  </w:style>
  <w:style w:type="paragraph" w:styleId="Heading2">
    <w:name w:val="heading 2"/>
    <w:uiPriority w:val="9"/>
    <w:unhideWhenUsed/>
    <w:qFormat/>
    <w:pPr>
      <w:spacing w:before="280" w:after="160"/>
      <w:outlineLvl w:val="1"/>
    </w:pPr>
    <w:rPr>
      <w:b/>
      <w:bCs/>
      <w:color w:val="1F4E79"/>
      <w:sz w:val="26"/>
      <w:szCs w:val="26"/>
    </w:rPr>
  </w:style>
  <w:style w:type="paragraph" w:styleId="Heading3">
    <w:name w:val="heading 3"/>
    <w:uiPriority w:val="9"/>
    <w:unhideWhenUsed/>
    <w:qFormat/>
    <w:pPr>
      <w:spacing w:before="220" w:after="120"/>
      <w:outlineLvl w:val="2"/>
    </w:pPr>
    <w:rPr>
      <w:b/>
      <w:bCs/>
      <w:color w:val="1F1F1F"/>
      <w:sz w:val="23"/>
      <w:szCs w:val="23"/>
    </w:rPr>
  </w:style>
  <w:style w:type="paragraph" w:styleId="Heading4">
    <w:name w:val="heading 4"/>
    <w:uiPriority w:val="9"/>
    <w:semiHidden/>
    <w:unhideWhenUsed/>
    <w:qFormat/>
    <w:pPr>
      <w:spacing w:before="180" w:after="100"/>
      <w:outlineLvl w:val="3"/>
    </w:pPr>
    <w:rPr>
      <w:b/>
      <w:bCs/>
      <w:i/>
      <w:iCs/>
      <w:color w:val="1F1F1F"/>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327C5"/>
    <w:pPr>
      <w:spacing w:after="100"/>
    </w:pPr>
  </w:style>
  <w:style w:type="paragraph" w:styleId="TOC2">
    <w:name w:val="toc 2"/>
    <w:basedOn w:val="Normal"/>
    <w:next w:val="Normal"/>
    <w:autoRedefine/>
    <w:uiPriority w:val="39"/>
    <w:unhideWhenUsed/>
    <w:rsid w:val="002327C5"/>
    <w:pPr>
      <w:spacing w:after="100"/>
      <w:ind w:left="220"/>
    </w:pPr>
  </w:style>
  <w:style w:type="paragraph" w:styleId="TOC3">
    <w:name w:val="toc 3"/>
    <w:basedOn w:val="Normal"/>
    <w:next w:val="Normal"/>
    <w:autoRedefine/>
    <w:uiPriority w:val="39"/>
    <w:unhideWhenUsed/>
    <w:rsid w:val="002327C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16</Pages>
  <Words>3903</Words>
  <Characters>22252</Characters>
  <Application>Microsoft Office Word</Application>
  <DocSecurity>0</DocSecurity>
  <Lines>185</Lines>
  <Paragraphs>52</Paragraphs>
  <ScaleCrop>false</ScaleCrop>
  <Company/>
  <LinksUpToDate>false</LinksUpToDate>
  <CharactersWithSpaces>26103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long le van</cp:lastModifiedBy>
  <cp:revision>21</cp:revision>
  <dcterms:created xsi:type="dcterms:W3CDTF">2026-06-20T11:29:00Z</dcterms:created>
  <dcterms:modified xsi:type="dcterms:W3CDTF">2026-06-23T04:04:00Z</dcterms:modified>
</cp:coreProperties>
</file>