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329CE" w14:textId="77777777" w:rsidR="00FD7588" w:rsidRDefault="00FD7588">
      <w:pPr>
        <w:spacing w:before="3000"/>
      </w:pPr>
    </w:p>
    <w:p w14:paraId="4FC79A87" w14:textId="77777777" w:rsidR="00FD7588" w:rsidRPr="00BC6965" w:rsidRDefault="00000000">
      <w:pPr>
        <w:spacing w:after="80"/>
        <w:rPr>
          <w:lang w:val="en-US"/>
        </w:rPr>
      </w:pPr>
      <w:r w:rsidRPr="00BC6965">
        <w:rPr>
          <w:b/>
          <w:bCs/>
          <w:color w:val="4F8CFF"/>
          <w:spacing w:val="120"/>
          <w:sz w:val="20"/>
          <w:szCs w:val="20"/>
          <w:lang w:val="en-US"/>
        </w:rPr>
        <w:t>PRODUCT REQUIREMENTS DOCUMENT</w:t>
      </w:r>
    </w:p>
    <w:p w14:paraId="37800CF4" w14:textId="77777777" w:rsidR="00FD7588" w:rsidRPr="00BC6965" w:rsidRDefault="00000000">
      <w:pPr>
        <w:pBdr>
          <w:bottom w:val="single" w:sz="6" w:space="8" w:color="4F8CFF"/>
        </w:pBdr>
        <w:spacing w:after="300"/>
        <w:rPr>
          <w:lang w:val="en-US"/>
        </w:rPr>
      </w:pPr>
      <w:r w:rsidRPr="00BC6965">
        <w:rPr>
          <w:b/>
          <w:bCs/>
          <w:color w:val="1A1D27"/>
          <w:sz w:val="72"/>
          <w:szCs w:val="72"/>
          <w:lang w:val="en-US"/>
        </w:rPr>
        <w:t>DealTracker</w:t>
      </w:r>
    </w:p>
    <w:p w14:paraId="467DB34C" w14:textId="77777777" w:rsidR="00FD7588" w:rsidRPr="00BC6965" w:rsidRDefault="00000000">
      <w:pPr>
        <w:spacing w:after="120"/>
        <w:rPr>
          <w:lang w:val="en-US"/>
        </w:rPr>
      </w:pPr>
      <w:r w:rsidRPr="00BC6965">
        <w:rPr>
          <w:color w:val="5A5E72"/>
          <w:sz w:val="28"/>
          <w:szCs w:val="28"/>
          <w:lang w:val="en-US"/>
        </w:rPr>
        <w:t>Sales Pipeline Management with WhatsApp Integration</w:t>
      </w:r>
    </w:p>
    <w:p w14:paraId="5F544F76" w14:textId="77777777" w:rsidR="00FD7588" w:rsidRPr="00BC6965" w:rsidRDefault="00FD7588">
      <w:pPr>
        <w:spacing w:before="1200"/>
        <w:rPr>
          <w:lang w:val="en-US"/>
        </w:rPr>
      </w:pPr>
    </w:p>
    <w:p w14:paraId="40794E70" w14:textId="77777777" w:rsidR="00FD7588" w:rsidRDefault="00000000">
      <w:pPr>
        <w:spacing w:after="120" w:line="276" w:lineRule="auto"/>
      </w:pPr>
      <w:r>
        <w:rPr>
          <w:b/>
          <w:bCs/>
        </w:rPr>
        <w:t xml:space="preserve">Version : </w:t>
      </w:r>
      <w:r>
        <w:t>1.0</w:t>
      </w:r>
    </w:p>
    <w:p w14:paraId="08C30019" w14:textId="77777777" w:rsidR="00FD7588" w:rsidRDefault="00000000">
      <w:pPr>
        <w:spacing w:after="120" w:line="276" w:lineRule="auto"/>
      </w:pPr>
      <w:r>
        <w:rPr>
          <w:b/>
          <w:bCs/>
        </w:rPr>
        <w:t xml:space="preserve">Date : </w:t>
      </w:r>
      <w:r>
        <w:t>20 mars 2026</w:t>
      </w:r>
    </w:p>
    <w:p w14:paraId="3BE777A7" w14:textId="77777777" w:rsidR="00FD7588" w:rsidRDefault="00000000">
      <w:pPr>
        <w:spacing w:after="120" w:line="276" w:lineRule="auto"/>
      </w:pPr>
      <w:r>
        <w:rPr>
          <w:b/>
          <w:bCs/>
        </w:rPr>
        <w:t xml:space="preserve">Auteur : </w:t>
      </w:r>
      <w:r>
        <w:t>Nico — Edge Consulting</w:t>
      </w:r>
    </w:p>
    <w:p w14:paraId="39E620D4" w14:textId="77777777" w:rsidR="00FD7588" w:rsidRDefault="00000000">
      <w:pPr>
        <w:spacing w:after="120" w:line="276" w:lineRule="auto"/>
      </w:pPr>
      <w:r>
        <w:rPr>
          <w:b/>
          <w:bCs/>
        </w:rPr>
        <w:t xml:space="preserve">Statut : </w:t>
      </w:r>
      <w:r>
        <w:t>Draft</w:t>
      </w:r>
    </w:p>
    <w:p w14:paraId="4C8632B7" w14:textId="77777777" w:rsidR="00FD7588" w:rsidRDefault="00FD7588">
      <w:pPr>
        <w:spacing w:before="6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FD7588" w14:paraId="321DCD0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547E2E" w14:textId="77777777" w:rsidR="00FD7588" w:rsidRDefault="00000000">
            <w:r>
              <w:rPr>
                <w:color w:val="5A5E72"/>
                <w:sz w:val="18"/>
                <w:szCs w:val="18"/>
              </w:rPr>
              <w:t>Confidentiel</w:t>
            </w: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B799389" w14:textId="77777777" w:rsidR="00FD7588" w:rsidRDefault="00000000">
            <w:r>
              <w:rPr>
                <w:color w:val="5A5E72"/>
                <w:sz w:val="18"/>
                <w:szCs w:val="18"/>
              </w:rPr>
              <w:t>Edge Consulting / Relevate</w:t>
            </w:r>
          </w:p>
        </w:tc>
      </w:tr>
    </w:tbl>
    <w:p w14:paraId="3C4F72DD" w14:textId="77777777" w:rsidR="00FD7588" w:rsidRDefault="00FD7588">
      <w:pPr>
        <w:sectPr w:rsidR="00FD7588">
          <w:pgSz w:w="11906" w:h="16838"/>
          <w:pgMar w:top="1440" w:right="1440" w:bottom="1440" w:left="1440" w:header="708" w:footer="708" w:gutter="0"/>
          <w:cols w:space="720"/>
          <w:docGrid w:linePitch="360"/>
        </w:sectPr>
      </w:pPr>
    </w:p>
    <w:p w14:paraId="4EF662A6" w14:textId="77777777" w:rsidR="00FD7588" w:rsidRDefault="00000000">
      <w:pPr>
        <w:pStyle w:val="Titre1"/>
        <w:spacing w:after="160"/>
      </w:pPr>
      <w:bookmarkStart w:id="0" w:name="_Toc224896135"/>
      <w:r>
        <w:lastRenderedPageBreak/>
        <w:t>Table des matières</w:t>
      </w:r>
      <w:bookmarkEnd w:id="0"/>
    </w:p>
    <w:sdt>
      <w:sdtPr>
        <w:alias w:val="Table of Contents"/>
        <w:id w:val="-1938055682"/>
      </w:sdtPr>
      <w:sdtContent>
        <w:p w14:paraId="5D335664" w14:textId="77777777" w:rsidR="00BC6965" w:rsidRDefault="00000000">
          <w:pPr>
            <w:pStyle w:val="TM1"/>
            <w:tabs>
              <w:tab w:val="right" w:leader="dot" w:pos="9016"/>
            </w:tabs>
            <w:rPr>
              <w:noProof/>
            </w:rPr>
          </w:pPr>
          <w:r>
            <w:fldChar w:fldCharType="begin"/>
          </w:r>
          <w:r>
            <w:instrText>TOC \h \o "1-3"</w:instrText>
          </w:r>
          <w:r>
            <w:fldChar w:fldCharType="separate"/>
          </w:r>
          <w:hyperlink w:anchor="_Toc224896135" w:history="1">
            <w:r w:rsidR="00BC6965" w:rsidRPr="001117F7">
              <w:rPr>
                <w:rStyle w:val="Lienhypertexte"/>
                <w:noProof/>
              </w:rPr>
              <w:t>Table des matières</w:t>
            </w:r>
            <w:r w:rsidR="00BC6965">
              <w:rPr>
                <w:noProof/>
              </w:rPr>
              <w:tab/>
            </w:r>
            <w:r w:rsidR="00BC6965">
              <w:rPr>
                <w:noProof/>
              </w:rPr>
              <w:fldChar w:fldCharType="begin"/>
            </w:r>
            <w:r w:rsidR="00BC6965">
              <w:rPr>
                <w:noProof/>
              </w:rPr>
              <w:instrText xml:space="preserve"> PAGEREF _Toc224896135 \h </w:instrText>
            </w:r>
            <w:r w:rsidR="00BC6965">
              <w:rPr>
                <w:noProof/>
              </w:rPr>
            </w:r>
            <w:r w:rsidR="00BC6965">
              <w:rPr>
                <w:noProof/>
              </w:rPr>
              <w:fldChar w:fldCharType="separate"/>
            </w:r>
            <w:r w:rsidR="00BC6965">
              <w:rPr>
                <w:noProof/>
              </w:rPr>
              <w:t>1</w:t>
            </w:r>
            <w:r w:rsidR="00BC6965">
              <w:rPr>
                <w:noProof/>
              </w:rPr>
              <w:fldChar w:fldCharType="end"/>
            </w:r>
          </w:hyperlink>
        </w:p>
        <w:p w14:paraId="15861D3D" w14:textId="77777777" w:rsidR="00BC6965" w:rsidRDefault="00BC6965">
          <w:pPr>
            <w:pStyle w:val="TM1"/>
            <w:tabs>
              <w:tab w:val="right" w:leader="dot" w:pos="9016"/>
            </w:tabs>
            <w:rPr>
              <w:noProof/>
            </w:rPr>
          </w:pPr>
          <w:hyperlink w:anchor="_Toc224896136" w:history="1">
            <w:r w:rsidRPr="001117F7">
              <w:rPr>
                <w:rStyle w:val="Lienhypertexte"/>
                <w:noProof/>
              </w:rPr>
              <w:t>1. Executive Summary</w:t>
            </w:r>
            <w:r>
              <w:rPr>
                <w:noProof/>
              </w:rPr>
              <w:tab/>
            </w:r>
            <w:r>
              <w:rPr>
                <w:noProof/>
              </w:rPr>
              <w:fldChar w:fldCharType="begin"/>
            </w:r>
            <w:r>
              <w:rPr>
                <w:noProof/>
              </w:rPr>
              <w:instrText xml:space="preserve"> PAGEREF _Toc224896136 \h </w:instrText>
            </w:r>
            <w:r>
              <w:rPr>
                <w:noProof/>
              </w:rPr>
            </w:r>
            <w:r>
              <w:rPr>
                <w:noProof/>
              </w:rPr>
              <w:fldChar w:fldCharType="separate"/>
            </w:r>
            <w:r>
              <w:rPr>
                <w:noProof/>
              </w:rPr>
              <w:t>1</w:t>
            </w:r>
            <w:r>
              <w:rPr>
                <w:noProof/>
              </w:rPr>
              <w:fldChar w:fldCharType="end"/>
            </w:r>
          </w:hyperlink>
        </w:p>
        <w:p w14:paraId="551C57A5" w14:textId="77777777" w:rsidR="00BC6965" w:rsidRDefault="00BC6965">
          <w:pPr>
            <w:pStyle w:val="TM1"/>
            <w:tabs>
              <w:tab w:val="right" w:leader="dot" w:pos="9016"/>
            </w:tabs>
            <w:rPr>
              <w:noProof/>
            </w:rPr>
          </w:pPr>
          <w:hyperlink w:anchor="_Toc224896137" w:history="1">
            <w:r w:rsidRPr="001117F7">
              <w:rPr>
                <w:rStyle w:val="Lienhypertexte"/>
                <w:noProof/>
              </w:rPr>
              <w:t>2. Contexte &amp; Problème</w:t>
            </w:r>
            <w:r>
              <w:rPr>
                <w:noProof/>
              </w:rPr>
              <w:tab/>
            </w:r>
            <w:r>
              <w:rPr>
                <w:noProof/>
              </w:rPr>
              <w:fldChar w:fldCharType="begin"/>
            </w:r>
            <w:r>
              <w:rPr>
                <w:noProof/>
              </w:rPr>
              <w:instrText xml:space="preserve"> PAGEREF _Toc224896137 \h </w:instrText>
            </w:r>
            <w:r>
              <w:rPr>
                <w:noProof/>
              </w:rPr>
            </w:r>
            <w:r>
              <w:rPr>
                <w:noProof/>
              </w:rPr>
              <w:fldChar w:fldCharType="separate"/>
            </w:r>
            <w:r>
              <w:rPr>
                <w:noProof/>
              </w:rPr>
              <w:t>1</w:t>
            </w:r>
            <w:r>
              <w:rPr>
                <w:noProof/>
              </w:rPr>
              <w:fldChar w:fldCharType="end"/>
            </w:r>
          </w:hyperlink>
        </w:p>
        <w:p w14:paraId="3B5B2E68" w14:textId="77777777" w:rsidR="00BC6965" w:rsidRDefault="00BC6965">
          <w:pPr>
            <w:pStyle w:val="TM2"/>
            <w:tabs>
              <w:tab w:val="right" w:leader="dot" w:pos="9016"/>
            </w:tabs>
            <w:rPr>
              <w:noProof/>
            </w:rPr>
          </w:pPr>
          <w:hyperlink w:anchor="_Toc224896138" w:history="1">
            <w:r w:rsidRPr="001117F7">
              <w:rPr>
                <w:rStyle w:val="Lienhypertexte"/>
                <w:noProof/>
              </w:rPr>
              <w:t>2.1 Situation actuelle</w:t>
            </w:r>
            <w:r>
              <w:rPr>
                <w:noProof/>
              </w:rPr>
              <w:tab/>
            </w:r>
            <w:r>
              <w:rPr>
                <w:noProof/>
              </w:rPr>
              <w:fldChar w:fldCharType="begin"/>
            </w:r>
            <w:r>
              <w:rPr>
                <w:noProof/>
              </w:rPr>
              <w:instrText xml:space="preserve"> PAGEREF _Toc224896138 \h </w:instrText>
            </w:r>
            <w:r>
              <w:rPr>
                <w:noProof/>
              </w:rPr>
            </w:r>
            <w:r>
              <w:rPr>
                <w:noProof/>
              </w:rPr>
              <w:fldChar w:fldCharType="separate"/>
            </w:r>
            <w:r>
              <w:rPr>
                <w:noProof/>
              </w:rPr>
              <w:t>1</w:t>
            </w:r>
            <w:r>
              <w:rPr>
                <w:noProof/>
              </w:rPr>
              <w:fldChar w:fldCharType="end"/>
            </w:r>
          </w:hyperlink>
        </w:p>
        <w:p w14:paraId="341020FA" w14:textId="77777777" w:rsidR="00BC6965" w:rsidRDefault="00BC6965">
          <w:pPr>
            <w:pStyle w:val="TM2"/>
            <w:tabs>
              <w:tab w:val="right" w:leader="dot" w:pos="9016"/>
            </w:tabs>
            <w:rPr>
              <w:noProof/>
            </w:rPr>
          </w:pPr>
          <w:hyperlink w:anchor="_Toc224896139" w:history="1">
            <w:r w:rsidRPr="001117F7">
              <w:rPr>
                <w:rStyle w:val="Lienhypertexte"/>
                <w:noProof/>
              </w:rPr>
              <w:t>2.2 Problèmes identifiés</w:t>
            </w:r>
            <w:r>
              <w:rPr>
                <w:noProof/>
              </w:rPr>
              <w:tab/>
            </w:r>
            <w:r>
              <w:rPr>
                <w:noProof/>
              </w:rPr>
              <w:fldChar w:fldCharType="begin"/>
            </w:r>
            <w:r>
              <w:rPr>
                <w:noProof/>
              </w:rPr>
              <w:instrText xml:space="preserve"> PAGEREF _Toc224896139 \h </w:instrText>
            </w:r>
            <w:r>
              <w:rPr>
                <w:noProof/>
              </w:rPr>
            </w:r>
            <w:r>
              <w:rPr>
                <w:noProof/>
              </w:rPr>
              <w:fldChar w:fldCharType="separate"/>
            </w:r>
            <w:r>
              <w:rPr>
                <w:noProof/>
              </w:rPr>
              <w:t>1</w:t>
            </w:r>
            <w:r>
              <w:rPr>
                <w:noProof/>
              </w:rPr>
              <w:fldChar w:fldCharType="end"/>
            </w:r>
          </w:hyperlink>
        </w:p>
        <w:p w14:paraId="69CDDE73" w14:textId="77777777" w:rsidR="00BC6965" w:rsidRDefault="00BC6965">
          <w:pPr>
            <w:pStyle w:val="TM1"/>
            <w:tabs>
              <w:tab w:val="right" w:leader="dot" w:pos="9016"/>
            </w:tabs>
            <w:rPr>
              <w:noProof/>
            </w:rPr>
          </w:pPr>
          <w:hyperlink w:anchor="_Toc224896140" w:history="1">
            <w:r w:rsidRPr="001117F7">
              <w:rPr>
                <w:rStyle w:val="Lienhypertexte"/>
                <w:noProof/>
              </w:rPr>
              <w:t>3. Objectifs</w:t>
            </w:r>
            <w:r>
              <w:rPr>
                <w:noProof/>
              </w:rPr>
              <w:tab/>
            </w:r>
            <w:r>
              <w:rPr>
                <w:noProof/>
              </w:rPr>
              <w:fldChar w:fldCharType="begin"/>
            </w:r>
            <w:r>
              <w:rPr>
                <w:noProof/>
              </w:rPr>
              <w:instrText xml:space="preserve"> PAGEREF _Toc224896140 \h </w:instrText>
            </w:r>
            <w:r>
              <w:rPr>
                <w:noProof/>
              </w:rPr>
            </w:r>
            <w:r>
              <w:rPr>
                <w:noProof/>
              </w:rPr>
              <w:fldChar w:fldCharType="separate"/>
            </w:r>
            <w:r>
              <w:rPr>
                <w:noProof/>
              </w:rPr>
              <w:t>1</w:t>
            </w:r>
            <w:r>
              <w:rPr>
                <w:noProof/>
              </w:rPr>
              <w:fldChar w:fldCharType="end"/>
            </w:r>
          </w:hyperlink>
        </w:p>
        <w:p w14:paraId="19DBD47F" w14:textId="77777777" w:rsidR="00BC6965" w:rsidRDefault="00BC6965">
          <w:pPr>
            <w:pStyle w:val="TM1"/>
            <w:tabs>
              <w:tab w:val="right" w:leader="dot" w:pos="9016"/>
            </w:tabs>
            <w:rPr>
              <w:noProof/>
            </w:rPr>
          </w:pPr>
          <w:hyperlink w:anchor="_Toc224896141" w:history="1">
            <w:r w:rsidRPr="001117F7">
              <w:rPr>
                <w:rStyle w:val="Lienhypertexte"/>
                <w:noProof/>
              </w:rPr>
              <w:t>4. Utilisateurs cibles</w:t>
            </w:r>
            <w:r>
              <w:rPr>
                <w:noProof/>
              </w:rPr>
              <w:tab/>
            </w:r>
            <w:r>
              <w:rPr>
                <w:noProof/>
              </w:rPr>
              <w:fldChar w:fldCharType="begin"/>
            </w:r>
            <w:r>
              <w:rPr>
                <w:noProof/>
              </w:rPr>
              <w:instrText xml:space="preserve"> PAGEREF _Toc224896141 \h </w:instrText>
            </w:r>
            <w:r>
              <w:rPr>
                <w:noProof/>
              </w:rPr>
            </w:r>
            <w:r>
              <w:rPr>
                <w:noProof/>
              </w:rPr>
              <w:fldChar w:fldCharType="separate"/>
            </w:r>
            <w:r>
              <w:rPr>
                <w:noProof/>
              </w:rPr>
              <w:t>1</w:t>
            </w:r>
            <w:r>
              <w:rPr>
                <w:noProof/>
              </w:rPr>
              <w:fldChar w:fldCharType="end"/>
            </w:r>
          </w:hyperlink>
        </w:p>
        <w:p w14:paraId="2173C323" w14:textId="77777777" w:rsidR="00BC6965" w:rsidRDefault="00BC6965">
          <w:pPr>
            <w:pStyle w:val="TM1"/>
            <w:tabs>
              <w:tab w:val="right" w:leader="dot" w:pos="9016"/>
            </w:tabs>
            <w:rPr>
              <w:noProof/>
            </w:rPr>
          </w:pPr>
          <w:hyperlink w:anchor="_Toc224896142" w:history="1">
            <w:r w:rsidRPr="001117F7">
              <w:rPr>
                <w:rStyle w:val="Lienhypertexte"/>
                <w:noProof/>
              </w:rPr>
              <w:t>5. Périmètre fonctionnel</w:t>
            </w:r>
            <w:r>
              <w:rPr>
                <w:noProof/>
              </w:rPr>
              <w:tab/>
            </w:r>
            <w:r>
              <w:rPr>
                <w:noProof/>
              </w:rPr>
              <w:fldChar w:fldCharType="begin"/>
            </w:r>
            <w:r>
              <w:rPr>
                <w:noProof/>
              </w:rPr>
              <w:instrText xml:space="preserve"> PAGEREF _Toc224896142 \h </w:instrText>
            </w:r>
            <w:r>
              <w:rPr>
                <w:noProof/>
              </w:rPr>
            </w:r>
            <w:r>
              <w:rPr>
                <w:noProof/>
              </w:rPr>
              <w:fldChar w:fldCharType="separate"/>
            </w:r>
            <w:r>
              <w:rPr>
                <w:noProof/>
              </w:rPr>
              <w:t>1</w:t>
            </w:r>
            <w:r>
              <w:rPr>
                <w:noProof/>
              </w:rPr>
              <w:fldChar w:fldCharType="end"/>
            </w:r>
          </w:hyperlink>
        </w:p>
        <w:p w14:paraId="7111D5A0" w14:textId="77777777" w:rsidR="00BC6965" w:rsidRDefault="00BC6965">
          <w:pPr>
            <w:pStyle w:val="TM2"/>
            <w:tabs>
              <w:tab w:val="right" w:leader="dot" w:pos="9016"/>
            </w:tabs>
            <w:rPr>
              <w:noProof/>
            </w:rPr>
          </w:pPr>
          <w:hyperlink w:anchor="_Toc224896143" w:history="1">
            <w:r w:rsidRPr="001117F7">
              <w:rPr>
                <w:rStyle w:val="Lienhypertexte"/>
                <w:noProof/>
              </w:rPr>
              <w:t>5.1 Gestion des dossiers (CRUD)</w:t>
            </w:r>
            <w:r>
              <w:rPr>
                <w:noProof/>
              </w:rPr>
              <w:tab/>
            </w:r>
            <w:r>
              <w:rPr>
                <w:noProof/>
              </w:rPr>
              <w:fldChar w:fldCharType="begin"/>
            </w:r>
            <w:r>
              <w:rPr>
                <w:noProof/>
              </w:rPr>
              <w:instrText xml:space="preserve"> PAGEREF _Toc224896143 \h </w:instrText>
            </w:r>
            <w:r>
              <w:rPr>
                <w:noProof/>
              </w:rPr>
            </w:r>
            <w:r>
              <w:rPr>
                <w:noProof/>
              </w:rPr>
              <w:fldChar w:fldCharType="separate"/>
            </w:r>
            <w:r>
              <w:rPr>
                <w:noProof/>
              </w:rPr>
              <w:t>1</w:t>
            </w:r>
            <w:r>
              <w:rPr>
                <w:noProof/>
              </w:rPr>
              <w:fldChar w:fldCharType="end"/>
            </w:r>
          </w:hyperlink>
        </w:p>
        <w:p w14:paraId="543D5901" w14:textId="77777777" w:rsidR="00BC6965" w:rsidRDefault="00BC6965">
          <w:pPr>
            <w:pStyle w:val="TM2"/>
            <w:tabs>
              <w:tab w:val="right" w:leader="dot" w:pos="9016"/>
            </w:tabs>
            <w:rPr>
              <w:noProof/>
            </w:rPr>
          </w:pPr>
          <w:hyperlink w:anchor="_Toc224896144" w:history="1">
            <w:r w:rsidRPr="001117F7">
              <w:rPr>
                <w:rStyle w:val="Lienhypertexte"/>
                <w:noProof/>
              </w:rPr>
              <w:t>5.2 Filtres &amp; Tri</w:t>
            </w:r>
            <w:r>
              <w:rPr>
                <w:noProof/>
              </w:rPr>
              <w:tab/>
            </w:r>
            <w:r>
              <w:rPr>
                <w:noProof/>
              </w:rPr>
              <w:fldChar w:fldCharType="begin"/>
            </w:r>
            <w:r>
              <w:rPr>
                <w:noProof/>
              </w:rPr>
              <w:instrText xml:space="preserve"> PAGEREF _Toc224896144 \h </w:instrText>
            </w:r>
            <w:r>
              <w:rPr>
                <w:noProof/>
              </w:rPr>
            </w:r>
            <w:r>
              <w:rPr>
                <w:noProof/>
              </w:rPr>
              <w:fldChar w:fldCharType="separate"/>
            </w:r>
            <w:r>
              <w:rPr>
                <w:noProof/>
              </w:rPr>
              <w:t>1</w:t>
            </w:r>
            <w:r>
              <w:rPr>
                <w:noProof/>
              </w:rPr>
              <w:fldChar w:fldCharType="end"/>
            </w:r>
          </w:hyperlink>
        </w:p>
        <w:p w14:paraId="508C5B32" w14:textId="77777777" w:rsidR="00BC6965" w:rsidRDefault="00BC6965">
          <w:pPr>
            <w:pStyle w:val="TM2"/>
            <w:tabs>
              <w:tab w:val="right" w:leader="dot" w:pos="9016"/>
            </w:tabs>
            <w:rPr>
              <w:noProof/>
            </w:rPr>
          </w:pPr>
          <w:hyperlink w:anchor="_Toc224896145" w:history="1">
            <w:r w:rsidRPr="001117F7">
              <w:rPr>
                <w:rStyle w:val="Lienhypertexte"/>
                <w:noProof/>
              </w:rPr>
              <w:t>5.3 Dashboard</w:t>
            </w:r>
            <w:r>
              <w:rPr>
                <w:noProof/>
              </w:rPr>
              <w:tab/>
            </w:r>
            <w:r>
              <w:rPr>
                <w:noProof/>
              </w:rPr>
              <w:fldChar w:fldCharType="begin"/>
            </w:r>
            <w:r>
              <w:rPr>
                <w:noProof/>
              </w:rPr>
              <w:instrText xml:space="preserve"> PAGEREF _Toc224896145 \h </w:instrText>
            </w:r>
            <w:r>
              <w:rPr>
                <w:noProof/>
              </w:rPr>
            </w:r>
            <w:r>
              <w:rPr>
                <w:noProof/>
              </w:rPr>
              <w:fldChar w:fldCharType="separate"/>
            </w:r>
            <w:r>
              <w:rPr>
                <w:noProof/>
              </w:rPr>
              <w:t>1</w:t>
            </w:r>
            <w:r>
              <w:rPr>
                <w:noProof/>
              </w:rPr>
              <w:fldChar w:fldCharType="end"/>
            </w:r>
          </w:hyperlink>
        </w:p>
        <w:p w14:paraId="33937338" w14:textId="77777777" w:rsidR="00BC6965" w:rsidRDefault="00BC6965">
          <w:pPr>
            <w:pStyle w:val="TM2"/>
            <w:tabs>
              <w:tab w:val="right" w:leader="dot" w:pos="9016"/>
            </w:tabs>
            <w:rPr>
              <w:noProof/>
            </w:rPr>
          </w:pPr>
          <w:hyperlink w:anchor="_Toc224896146" w:history="1">
            <w:r w:rsidRPr="001117F7">
              <w:rPr>
                <w:rStyle w:val="Lienhypertexte"/>
                <w:noProof/>
              </w:rPr>
              <w:t>5.4 Authentification</w:t>
            </w:r>
            <w:r>
              <w:rPr>
                <w:noProof/>
              </w:rPr>
              <w:tab/>
            </w:r>
            <w:r>
              <w:rPr>
                <w:noProof/>
              </w:rPr>
              <w:fldChar w:fldCharType="begin"/>
            </w:r>
            <w:r>
              <w:rPr>
                <w:noProof/>
              </w:rPr>
              <w:instrText xml:space="preserve"> PAGEREF _Toc224896146 \h </w:instrText>
            </w:r>
            <w:r>
              <w:rPr>
                <w:noProof/>
              </w:rPr>
            </w:r>
            <w:r>
              <w:rPr>
                <w:noProof/>
              </w:rPr>
              <w:fldChar w:fldCharType="separate"/>
            </w:r>
            <w:r>
              <w:rPr>
                <w:noProof/>
              </w:rPr>
              <w:t>1</w:t>
            </w:r>
            <w:r>
              <w:rPr>
                <w:noProof/>
              </w:rPr>
              <w:fldChar w:fldCharType="end"/>
            </w:r>
          </w:hyperlink>
        </w:p>
        <w:p w14:paraId="3AB7EDF5" w14:textId="77777777" w:rsidR="00BC6965" w:rsidRDefault="00BC6965">
          <w:pPr>
            <w:pStyle w:val="TM2"/>
            <w:tabs>
              <w:tab w:val="right" w:leader="dot" w:pos="9016"/>
            </w:tabs>
            <w:rPr>
              <w:noProof/>
            </w:rPr>
          </w:pPr>
          <w:hyperlink w:anchor="_Toc224896147" w:history="1">
            <w:r w:rsidRPr="001117F7">
              <w:rPr>
                <w:rStyle w:val="Lienhypertexte"/>
                <w:noProof/>
              </w:rPr>
              <w:t>5.5 Intégration WhatsApp</w:t>
            </w:r>
            <w:r>
              <w:rPr>
                <w:noProof/>
              </w:rPr>
              <w:tab/>
            </w:r>
            <w:r>
              <w:rPr>
                <w:noProof/>
              </w:rPr>
              <w:fldChar w:fldCharType="begin"/>
            </w:r>
            <w:r>
              <w:rPr>
                <w:noProof/>
              </w:rPr>
              <w:instrText xml:space="preserve"> PAGEREF _Toc224896147 \h </w:instrText>
            </w:r>
            <w:r>
              <w:rPr>
                <w:noProof/>
              </w:rPr>
            </w:r>
            <w:r>
              <w:rPr>
                <w:noProof/>
              </w:rPr>
              <w:fldChar w:fldCharType="separate"/>
            </w:r>
            <w:r>
              <w:rPr>
                <w:noProof/>
              </w:rPr>
              <w:t>1</w:t>
            </w:r>
            <w:r>
              <w:rPr>
                <w:noProof/>
              </w:rPr>
              <w:fldChar w:fldCharType="end"/>
            </w:r>
          </w:hyperlink>
        </w:p>
        <w:p w14:paraId="3D3095D6" w14:textId="77777777" w:rsidR="00BC6965" w:rsidRDefault="00BC6965">
          <w:pPr>
            <w:pStyle w:val="TM3"/>
            <w:tabs>
              <w:tab w:val="right" w:leader="dot" w:pos="9016"/>
            </w:tabs>
            <w:rPr>
              <w:noProof/>
            </w:rPr>
          </w:pPr>
          <w:hyperlink w:anchor="_Toc224896148" w:history="1">
            <w:r w:rsidRPr="001117F7">
              <w:rPr>
                <w:rStyle w:val="Lienhypertexte"/>
                <w:noProof/>
              </w:rPr>
              <w:t>5.5.1 Messages texte</w:t>
            </w:r>
            <w:r>
              <w:rPr>
                <w:noProof/>
              </w:rPr>
              <w:tab/>
            </w:r>
            <w:r>
              <w:rPr>
                <w:noProof/>
              </w:rPr>
              <w:fldChar w:fldCharType="begin"/>
            </w:r>
            <w:r>
              <w:rPr>
                <w:noProof/>
              </w:rPr>
              <w:instrText xml:space="preserve"> PAGEREF _Toc224896148 \h </w:instrText>
            </w:r>
            <w:r>
              <w:rPr>
                <w:noProof/>
              </w:rPr>
            </w:r>
            <w:r>
              <w:rPr>
                <w:noProof/>
              </w:rPr>
              <w:fldChar w:fldCharType="separate"/>
            </w:r>
            <w:r>
              <w:rPr>
                <w:noProof/>
              </w:rPr>
              <w:t>1</w:t>
            </w:r>
            <w:r>
              <w:rPr>
                <w:noProof/>
              </w:rPr>
              <w:fldChar w:fldCharType="end"/>
            </w:r>
          </w:hyperlink>
        </w:p>
        <w:p w14:paraId="0BF117AD" w14:textId="77777777" w:rsidR="00BC6965" w:rsidRDefault="00BC6965">
          <w:pPr>
            <w:pStyle w:val="TM3"/>
            <w:tabs>
              <w:tab w:val="right" w:leader="dot" w:pos="9016"/>
            </w:tabs>
            <w:rPr>
              <w:noProof/>
            </w:rPr>
          </w:pPr>
          <w:hyperlink w:anchor="_Toc224896149" w:history="1">
            <w:r w:rsidRPr="001117F7">
              <w:rPr>
                <w:rStyle w:val="Lienhypertexte"/>
                <w:noProof/>
              </w:rPr>
              <w:t>5.5.2 Messages vocaux</w:t>
            </w:r>
            <w:r>
              <w:rPr>
                <w:noProof/>
              </w:rPr>
              <w:tab/>
            </w:r>
            <w:r>
              <w:rPr>
                <w:noProof/>
              </w:rPr>
              <w:fldChar w:fldCharType="begin"/>
            </w:r>
            <w:r>
              <w:rPr>
                <w:noProof/>
              </w:rPr>
              <w:instrText xml:space="preserve"> PAGEREF _Toc224896149 \h </w:instrText>
            </w:r>
            <w:r>
              <w:rPr>
                <w:noProof/>
              </w:rPr>
            </w:r>
            <w:r>
              <w:rPr>
                <w:noProof/>
              </w:rPr>
              <w:fldChar w:fldCharType="separate"/>
            </w:r>
            <w:r>
              <w:rPr>
                <w:noProof/>
              </w:rPr>
              <w:t>1</w:t>
            </w:r>
            <w:r>
              <w:rPr>
                <w:noProof/>
              </w:rPr>
              <w:fldChar w:fldCharType="end"/>
            </w:r>
          </w:hyperlink>
        </w:p>
        <w:p w14:paraId="3B25EEA9" w14:textId="77777777" w:rsidR="00BC6965" w:rsidRDefault="00BC6965">
          <w:pPr>
            <w:pStyle w:val="TM3"/>
            <w:tabs>
              <w:tab w:val="right" w:leader="dot" w:pos="9016"/>
            </w:tabs>
            <w:rPr>
              <w:noProof/>
            </w:rPr>
          </w:pPr>
          <w:hyperlink w:anchor="_Toc224896150" w:history="1">
            <w:r w:rsidRPr="001117F7">
              <w:rPr>
                <w:rStyle w:val="Lienhypertexte"/>
                <w:noProof/>
              </w:rPr>
              <w:t>5.5.3 Identification des utilisateurs</w:t>
            </w:r>
            <w:r>
              <w:rPr>
                <w:noProof/>
              </w:rPr>
              <w:tab/>
            </w:r>
            <w:r>
              <w:rPr>
                <w:noProof/>
              </w:rPr>
              <w:fldChar w:fldCharType="begin"/>
            </w:r>
            <w:r>
              <w:rPr>
                <w:noProof/>
              </w:rPr>
              <w:instrText xml:space="preserve"> PAGEREF _Toc224896150 \h </w:instrText>
            </w:r>
            <w:r>
              <w:rPr>
                <w:noProof/>
              </w:rPr>
            </w:r>
            <w:r>
              <w:rPr>
                <w:noProof/>
              </w:rPr>
              <w:fldChar w:fldCharType="separate"/>
            </w:r>
            <w:r>
              <w:rPr>
                <w:noProof/>
              </w:rPr>
              <w:t>1</w:t>
            </w:r>
            <w:r>
              <w:rPr>
                <w:noProof/>
              </w:rPr>
              <w:fldChar w:fldCharType="end"/>
            </w:r>
          </w:hyperlink>
        </w:p>
        <w:p w14:paraId="3941A6AE" w14:textId="77777777" w:rsidR="00BC6965" w:rsidRDefault="00BC6965">
          <w:pPr>
            <w:pStyle w:val="TM3"/>
            <w:tabs>
              <w:tab w:val="right" w:leader="dot" w:pos="9016"/>
            </w:tabs>
            <w:rPr>
              <w:noProof/>
            </w:rPr>
          </w:pPr>
          <w:hyperlink w:anchor="_Toc224896151" w:history="1">
            <w:r w:rsidRPr="001117F7">
              <w:rPr>
                <w:rStyle w:val="Lienhypertexte"/>
                <w:noProof/>
              </w:rPr>
              <w:t>5.5.4 Infrastructure Twilio</w:t>
            </w:r>
            <w:r>
              <w:rPr>
                <w:noProof/>
              </w:rPr>
              <w:tab/>
            </w:r>
            <w:r>
              <w:rPr>
                <w:noProof/>
              </w:rPr>
              <w:fldChar w:fldCharType="begin"/>
            </w:r>
            <w:r>
              <w:rPr>
                <w:noProof/>
              </w:rPr>
              <w:instrText xml:space="preserve"> PAGEREF _Toc224896151 \h </w:instrText>
            </w:r>
            <w:r>
              <w:rPr>
                <w:noProof/>
              </w:rPr>
            </w:r>
            <w:r>
              <w:rPr>
                <w:noProof/>
              </w:rPr>
              <w:fldChar w:fldCharType="separate"/>
            </w:r>
            <w:r>
              <w:rPr>
                <w:noProof/>
              </w:rPr>
              <w:t>1</w:t>
            </w:r>
            <w:r>
              <w:rPr>
                <w:noProof/>
              </w:rPr>
              <w:fldChar w:fldCharType="end"/>
            </w:r>
          </w:hyperlink>
        </w:p>
        <w:p w14:paraId="26A44086" w14:textId="77777777" w:rsidR="00BC6965" w:rsidRDefault="00BC6965">
          <w:pPr>
            <w:pStyle w:val="TM1"/>
            <w:tabs>
              <w:tab w:val="right" w:leader="dot" w:pos="9016"/>
            </w:tabs>
            <w:rPr>
              <w:noProof/>
            </w:rPr>
          </w:pPr>
          <w:hyperlink w:anchor="_Toc224896152" w:history="1">
            <w:r w:rsidRPr="001117F7">
              <w:rPr>
                <w:rStyle w:val="Lienhypertexte"/>
                <w:noProof/>
              </w:rPr>
              <w:t>5.6 Rappels hebdomadaires</w:t>
            </w:r>
            <w:r>
              <w:rPr>
                <w:noProof/>
              </w:rPr>
              <w:tab/>
            </w:r>
            <w:r>
              <w:rPr>
                <w:noProof/>
              </w:rPr>
              <w:fldChar w:fldCharType="begin"/>
            </w:r>
            <w:r>
              <w:rPr>
                <w:noProof/>
              </w:rPr>
              <w:instrText xml:space="preserve"> PAGEREF _Toc224896152 \h </w:instrText>
            </w:r>
            <w:r>
              <w:rPr>
                <w:noProof/>
              </w:rPr>
            </w:r>
            <w:r>
              <w:rPr>
                <w:noProof/>
              </w:rPr>
              <w:fldChar w:fldCharType="separate"/>
            </w:r>
            <w:r>
              <w:rPr>
                <w:noProof/>
              </w:rPr>
              <w:t>1</w:t>
            </w:r>
            <w:r>
              <w:rPr>
                <w:noProof/>
              </w:rPr>
              <w:fldChar w:fldCharType="end"/>
            </w:r>
          </w:hyperlink>
        </w:p>
        <w:p w14:paraId="064C09F5" w14:textId="77777777" w:rsidR="00BC6965" w:rsidRDefault="00BC6965">
          <w:pPr>
            <w:pStyle w:val="TM3"/>
            <w:tabs>
              <w:tab w:val="right" w:leader="dot" w:pos="9016"/>
            </w:tabs>
            <w:rPr>
              <w:noProof/>
            </w:rPr>
          </w:pPr>
          <w:hyperlink w:anchor="_Toc224896153" w:history="1">
            <w:r w:rsidRPr="001117F7">
              <w:rPr>
                <w:rStyle w:val="Lienhypertexte"/>
                <w:noProof/>
              </w:rPr>
              <w:t>5.6.1 Contenu du rappel</w:t>
            </w:r>
            <w:r>
              <w:rPr>
                <w:noProof/>
              </w:rPr>
              <w:tab/>
            </w:r>
            <w:r>
              <w:rPr>
                <w:noProof/>
              </w:rPr>
              <w:fldChar w:fldCharType="begin"/>
            </w:r>
            <w:r>
              <w:rPr>
                <w:noProof/>
              </w:rPr>
              <w:instrText xml:space="preserve"> PAGEREF _Toc224896153 \h </w:instrText>
            </w:r>
            <w:r>
              <w:rPr>
                <w:noProof/>
              </w:rPr>
            </w:r>
            <w:r>
              <w:rPr>
                <w:noProof/>
              </w:rPr>
              <w:fldChar w:fldCharType="separate"/>
            </w:r>
            <w:r>
              <w:rPr>
                <w:noProof/>
              </w:rPr>
              <w:t>1</w:t>
            </w:r>
            <w:r>
              <w:rPr>
                <w:noProof/>
              </w:rPr>
              <w:fldChar w:fldCharType="end"/>
            </w:r>
          </w:hyperlink>
        </w:p>
        <w:p w14:paraId="2E26B51A" w14:textId="77777777" w:rsidR="00BC6965" w:rsidRDefault="00BC6965">
          <w:pPr>
            <w:pStyle w:val="TM3"/>
            <w:tabs>
              <w:tab w:val="right" w:leader="dot" w:pos="9016"/>
            </w:tabs>
            <w:rPr>
              <w:noProof/>
            </w:rPr>
          </w:pPr>
          <w:hyperlink w:anchor="_Toc224896154" w:history="1">
            <w:r w:rsidRPr="001117F7">
              <w:rPr>
                <w:rStyle w:val="Lienhypertexte"/>
                <w:noProof/>
              </w:rPr>
              <w:t>5.6.2 Canaux d’envoi</w:t>
            </w:r>
            <w:r>
              <w:rPr>
                <w:noProof/>
              </w:rPr>
              <w:tab/>
            </w:r>
            <w:r>
              <w:rPr>
                <w:noProof/>
              </w:rPr>
              <w:fldChar w:fldCharType="begin"/>
            </w:r>
            <w:r>
              <w:rPr>
                <w:noProof/>
              </w:rPr>
              <w:instrText xml:space="preserve"> PAGEREF _Toc224896154 \h </w:instrText>
            </w:r>
            <w:r>
              <w:rPr>
                <w:noProof/>
              </w:rPr>
            </w:r>
            <w:r>
              <w:rPr>
                <w:noProof/>
              </w:rPr>
              <w:fldChar w:fldCharType="separate"/>
            </w:r>
            <w:r>
              <w:rPr>
                <w:noProof/>
              </w:rPr>
              <w:t>1</w:t>
            </w:r>
            <w:r>
              <w:rPr>
                <w:noProof/>
              </w:rPr>
              <w:fldChar w:fldCharType="end"/>
            </w:r>
          </w:hyperlink>
        </w:p>
        <w:p w14:paraId="1DFE69A9" w14:textId="77777777" w:rsidR="00BC6965" w:rsidRDefault="00BC6965">
          <w:pPr>
            <w:pStyle w:val="TM3"/>
            <w:tabs>
              <w:tab w:val="right" w:leader="dot" w:pos="9016"/>
            </w:tabs>
            <w:rPr>
              <w:noProof/>
            </w:rPr>
          </w:pPr>
          <w:hyperlink w:anchor="_Toc224896155" w:history="1">
            <w:r w:rsidRPr="001117F7">
              <w:rPr>
                <w:rStyle w:val="Lienhypertexte"/>
                <w:noProof/>
              </w:rPr>
              <w:t>5.6.3 Paramètres</w:t>
            </w:r>
            <w:r>
              <w:rPr>
                <w:noProof/>
              </w:rPr>
              <w:tab/>
            </w:r>
            <w:r>
              <w:rPr>
                <w:noProof/>
              </w:rPr>
              <w:fldChar w:fldCharType="begin"/>
            </w:r>
            <w:r>
              <w:rPr>
                <w:noProof/>
              </w:rPr>
              <w:instrText xml:space="preserve"> PAGEREF _Toc224896155 \h </w:instrText>
            </w:r>
            <w:r>
              <w:rPr>
                <w:noProof/>
              </w:rPr>
            </w:r>
            <w:r>
              <w:rPr>
                <w:noProof/>
              </w:rPr>
              <w:fldChar w:fldCharType="separate"/>
            </w:r>
            <w:r>
              <w:rPr>
                <w:noProof/>
              </w:rPr>
              <w:t>1</w:t>
            </w:r>
            <w:r>
              <w:rPr>
                <w:noProof/>
              </w:rPr>
              <w:fldChar w:fldCharType="end"/>
            </w:r>
          </w:hyperlink>
        </w:p>
        <w:p w14:paraId="4428293F" w14:textId="77777777" w:rsidR="00BC6965" w:rsidRDefault="00BC6965">
          <w:pPr>
            <w:pStyle w:val="TM1"/>
            <w:tabs>
              <w:tab w:val="right" w:leader="dot" w:pos="9016"/>
            </w:tabs>
            <w:rPr>
              <w:noProof/>
            </w:rPr>
          </w:pPr>
          <w:hyperlink w:anchor="_Toc224896156" w:history="1">
            <w:r w:rsidRPr="001117F7">
              <w:rPr>
                <w:rStyle w:val="Lienhypertexte"/>
                <w:noProof/>
              </w:rPr>
              <w:t>6. Architecture technique</w:t>
            </w:r>
            <w:r>
              <w:rPr>
                <w:noProof/>
              </w:rPr>
              <w:tab/>
            </w:r>
            <w:r>
              <w:rPr>
                <w:noProof/>
              </w:rPr>
              <w:fldChar w:fldCharType="begin"/>
            </w:r>
            <w:r>
              <w:rPr>
                <w:noProof/>
              </w:rPr>
              <w:instrText xml:space="preserve"> PAGEREF _Toc224896156 \h </w:instrText>
            </w:r>
            <w:r>
              <w:rPr>
                <w:noProof/>
              </w:rPr>
            </w:r>
            <w:r>
              <w:rPr>
                <w:noProof/>
              </w:rPr>
              <w:fldChar w:fldCharType="separate"/>
            </w:r>
            <w:r>
              <w:rPr>
                <w:noProof/>
              </w:rPr>
              <w:t>1</w:t>
            </w:r>
            <w:r>
              <w:rPr>
                <w:noProof/>
              </w:rPr>
              <w:fldChar w:fldCharType="end"/>
            </w:r>
          </w:hyperlink>
        </w:p>
        <w:p w14:paraId="53C34036" w14:textId="77777777" w:rsidR="00BC6965" w:rsidRDefault="00BC6965">
          <w:pPr>
            <w:pStyle w:val="TM2"/>
            <w:tabs>
              <w:tab w:val="right" w:leader="dot" w:pos="9016"/>
            </w:tabs>
            <w:rPr>
              <w:noProof/>
            </w:rPr>
          </w:pPr>
          <w:hyperlink w:anchor="_Toc224896157" w:history="1">
            <w:r w:rsidRPr="001117F7">
              <w:rPr>
                <w:rStyle w:val="Lienhypertexte"/>
                <w:noProof/>
              </w:rPr>
              <w:t>6.1 Vue d’ensemble</w:t>
            </w:r>
            <w:r>
              <w:rPr>
                <w:noProof/>
              </w:rPr>
              <w:tab/>
            </w:r>
            <w:r>
              <w:rPr>
                <w:noProof/>
              </w:rPr>
              <w:fldChar w:fldCharType="begin"/>
            </w:r>
            <w:r>
              <w:rPr>
                <w:noProof/>
              </w:rPr>
              <w:instrText xml:space="preserve"> PAGEREF _Toc224896157 \h </w:instrText>
            </w:r>
            <w:r>
              <w:rPr>
                <w:noProof/>
              </w:rPr>
            </w:r>
            <w:r>
              <w:rPr>
                <w:noProof/>
              </w:rPr>
              <w:fldChar w:fldCharType="separate"/>
            </w:r>
            <w:r>
              <w:rPr>
                <w:noProof/>
              </w:rPr>
              <w:t>1</w:t>
            </w:r>
            <w:r>
              <w:rPr>
                <w:noProof/>
              </w:rPr>
              <w:fldChar w:fldCharType="end"/>
            </w:r>
          </w:hyperlink>
        </w:p>
        <w:p w14:paraId="048327CB" w14:textId="77777777" w:rsidR="00BC6965" w:rsidRDefault="00BC6965">
          <w:pPr>
            <w:pStyle w:val="TM2"/>
            <w:tabs>
              <w:tab w:val="right" w:leader="dot" w:pos="9016"/>
            </w:tabs>
            <w:rPr>
              <w:noProof/>
            </w:rPr>
          </w:pPr>
          <w:hyperlink w:anchor="_Toc224896158" w:history="1">
            <w:r w:rsidRPr="001117F7">
              <w:rPr>
                <w:rStyle w:val="Lienhypertexte"/>
                <w:noProof/>
              </w:rPr>
              <w:t>6.2 Diagramme de flux WhatsApp</w:t>
            </w:r>
            <w:r>
              <w:rPr>
                <w:noProof/>
              </w:rPr>
              <w:tab/>
            </w:r>
            <w:r>
              <w:rPr>
                <w:noProof/>
              </w:rPr>
              <w:fldChar w:fldCharType="begin"/>
            </w:r>
            <w:r>
              <w:rPr>
                <w:noProof/>
              </w:rPr>
              <w:instrText xml:space="preserve"> PAGEREF _Toc224896158 \h </w:instrText>
            </w:r>
            <w:r>
              <w:rPr>
                <w:noProof/>
              </w:rPr>
            </w:r>
            <w:r>
              <w:rPr>
                <w:noProof/>
              </w:rPr>
              <w:fldChar w:fldCharType="separate"/>
            </w:r>
            <w:r>
              <w:rPr>
                <w:noProof/>
              </w:rPr>
              <w:t>1</w:t>
            </w:r>
            <w:r>
              <w:rPr>
                <w:noProof/>
              </w:rPr>
              <w:fldChar w:fldCharType="end"/>
            </w:r>
          </w:hyperlink>
        </w:p>
        <w:p w14:paraId="369A57DC" w14:textId="77777777" w:rsidR="00BC6965" w:rsidRDefault="00BC6965">
          <w:pPr>
            <w:pStyle w:val="TM2"/>
            <w:tabs>
              <w:tab w:val="right" w:leader="dot" w:pos="9016"/>
            </w:tabs>
            <w:rPr>
              <w:noProof/>
            </w:rPr>
          </w:pPr>
          <w:hyperlink w:anchor="_Toc224896159" w:history="1">
            <w:r w:rsidRPr="001117F7">
              <w:rPr>
                <w:rStyle w:val="Lienhypertexte"/>
                <w:noProof/>
              </w:rPr>
              <w:t>6.3 Prompt Claude (NLU)</w:t>
            </w:r>
            <w:r>
              <w:rPr>
                <w:noProof/>
              </w:rPr>
              <w:tab/>
            </w:r>
            <w:r>
              <w:rPr>
                <w:noProof/>
              </w:rPr>
              <w:fldChar w:fldCharType="begin"/>
            </w:r>
            <w:r>
              <w:rPr>
                <w:noProof/>
              </w:rPr>
              <w:instrText xml:space="preserve"> PAGEREF _Toc224896159 \h </w:instrText>
            </w:r>
            <w:r>
              <w:rPr>
                <w:noProof/>
              </w:rPr>
            </w:r>
            <w:r>
              <w:rPr>
                <w:noProof/>
              </w:rPr>
              <w:fldChar w:fldCharType="separate"/>
            </w:r>
            <w:r>
              <w:rPr>
                <w:noProof/>
              </w:rPr>
              <w:t>1</w:t>
            </w:r>
            <w:r>
              <w:rPr>
                <w:noProof/>
              </w:rPr>
              <w:fldChar w:fldCharType="end"/>
            </w:r>
          </w:hyperlink>
        </w:p>
        <w:p w14:paraId="5A2966D7" w14:textId="77777777" w:rsidR="00BC6965" w:rsidRDefault="00BC6965">
          <w:pPr>
            <w:pStyle w:val="TM1"/>
            <w:tabs>
              <w:tab w:val="right" w:leader="dot" w:pos="9016"/>
            </w:tabs>
            <w:rPr>
              <w:noProof/>
            </w:rPr>
          </w:pPr>
          <w:hyperlink w:anchor="_Toc224896160" w:history="1">
            <w:r w:rsidRPr="001117F7">
              <w:rPr>
                <w:rStyle w:val="Lienhypertexte"/>
                <w:noProof/>
              </w:rPr>
              <w:t>7. Sécurité &amp; Conformité</w:t>
            </w:r>
            <w:r>
              <w:rPr>
                <w:noProof/>
              </w:rPr>
              <w:tab/>
            </w:r>
            <w:r>
              <w:rPr>
                <w:noProof/>
              </w:rPr>
              <w:fldChar w:fldCharType="begin"/>
            </w:r>
            <w:r>
              <w:rPr>
                <w:noProof/>
              </w:rPr>
              <w:instrText xml:space="preserve"> PAGEREF _Toc224896160 \h </w:instrText>
            </w:r>
            <w:r>
              <w:rPr>
                <w:noProof/>
              </w:rPr>
            </w:r>
            <w:r>
              <w:rPr>
                <w:noProof/>
              </w:rPr>
              <w:fldChar w:fldCharType="separate"/>
            </w:r>
            <w:r>
              <w:rPr>
                <w:noProof/>
              </w:rPr>
              <w:t>1</w:t>
            </w:r>
            <w:r>
              <w:rPr>
                <w:noProof/>
              </w:rPr>
              <w:fldChar w:fldCharType="end"/>
            </w:r>
          </w:hyperlink>
        </w:p>
        <w:p w14:paraId="015B30BC" w14:textId="77777777" w:rsidR="00BC6965" w:rsidRDefault="00BC6965">
          <w:pPr>
            <w:pStyle w:val="TM1"/>
            <w:tabs>
              <w:tab w:val="right" w:leader="dot" w:pos="9016"/>
            </w:tabs>
            <w:rPr>
              <w:noProof/>
            </w:rPr>
          </w:pPr>
          <w:hyperlink w:anchor="_Toc224896161" w:history="1">
            <w:r w:rsidRPr="001117F7">
              <w:rPr>
                <w:rStyle w:val="Lienhypertexte"/>
                <w:noProof/>
              </w:rPr>
              <w:t>8. Roadmap</w:t>
            </w:r>
            <w:r>
              <w:rPr>
                <w:noProof/>
              </w:rPr>
              <w:tab/>
            </w:r>
            <w:r>
              <w:rPr>
                <w:noProof/>
              </w:rPr>
              <w:fldChar w:fldCharType="begin"/>
            </w:r>
            <w:r>
              <w:rPr>
                <w:noProof/>
              </w:rPr>
              <w:instrText xml:space="preserve"> PAGEREF _Toc224896161 \h </w:instrText>
            </w:r>
            <w:r>
              <w:rPr>
                <w:noProof/>
              </w:rPr>
            </w:r>
            <w:r>
              <w:rPr>
                <w:noProof/>
              </w:rPr>
              <w:fldChar w:fldCharType="separate"/>
            </w:r>
            <w:r>
              <w:rPr>
                <w:noProof/>
              </w:rPr>
              <w:t>1</w:t>
            </w:r>
            <w:r>
              <w:rPr>
                <w:noProof/>
              </w:rPr>
              <w:fldChar w:fldCharType="end"/>
            </w:r>
          </w:hyperlink>
        </w:p>
        <w:p w14:paraId="22693B9E" w14:textId="77777777" w:rsidR="00BC6965" w:rsidRDefault="00BC6965">
          <w:pPr>
            <w:pStyle w:val="TM1"/>
            <w:tabs>
              <w:tab w:val="right" w:leader="dot" w:pos="9016"/>
            </w:tabs>
            <w:rPr>
              <w:noProof/>
            </w:rPr>
          </w:pPr>
          <w:hyperlink w:anchor="_Toc224896162" w:history="1">
            <w:r w:rsidRPr="001117F7">
              <w:rPr>
                <w:rStyle w:val="Lienhypertexte"/>
                <w:noProof/>
              </w:rPr>
              <w:t>9. Estimation des coûts récurrents</w:t>
            </w:r>
            <w:r>
              <w:rPr>
                <w:noProof/>
              </w:rPr>
              <w:tab/>
            </w:r>
            <w:r>
              <w:rPr>
                <w:noProof/>
              </w:rPr>
              <w:fldChar w:fldCharType="begin"/>
            </w:r>
            <w:r>
              <w:rPr>
                <w:noProof/>
              </w:rPr>
              <w:instrText xml:space="preserve"> PAGEREF _Toc224896162 \h </w:instrText>
            </w:r>
            <w:r>
              <w:rPr>
                <w:noProof/>
              </w:rPr>
            </w:r>
            <w:r>
              <w:rPr>
                <w:noProof/>
              </w:rPr>
              <w:fldChar w:fldCharType="separate"/>
            </w:r>
            <w:r>
              <w:rPr>
                <w:noProof/>
              </w:rPr>
              <w:t>1</w:t>
            </w:r>
            <w:r>
              <w:rPr>
                <w:noProof/>
              </w:rPr>
              <w:fldChar w:fldCharType="end"/>
            </w:r>
          </w:hyperlink>
        </w:p>
        <w:p w14:paraId="3A20F364" w14:textId="77777777" w:rsidR="00BC6965" w:rsidRDefault="00BC6965">
          <w:pPr>
            <w:pStyle w:val="TM1"/>
            <w:tabs>
              <w:tab w:val="right" w:leader="dot" w:pos="9016"/>
            </w:tabs>
            <w:rPr>
              <w:noProof/>
            </w:rPr>
          </w:pPr>
          <w:hyperlink w:anchor="_Toc224896163" w:history="1">
            <w:r w:rsidRPr="001117F7">
              <w:rPr>
                <w:rStyle w:val="Lienhypertexte"/>
                <w:noProof/>
              </w:rPr>
              <w:t>10. Risques &amp; Mitigations</w:t>
            </w:r>
            <w:r>
              <w:rPr>
                <w:noProof/>
              </w:rPr>
              <w:tab/>
            </w:r>
            <w:r>
              <w:rPr>
                <w:noProof/>
              </w:rPr>
              <w:fldChar w:fldCharType="begin"/>
            </w:r>
            <w:r>
              <w:rPr>
                <w:noProof/>
              </w:rPr>
              <w:instrText xml:space="preserve"> PAGEREF _Toc224896163 \h </w:instrText>
            </w:r>
            <w:r>
              <w:rPr>
                <w:noProof/>
              </w:rPr>
            </w:r>
            <w:r>
              <w:rPr>
                <w:noProof/>
              </w:rPr>
              <w:fldChar w:fldCharType="separate"/>
            </w:r>
            <w:r>
              <w:rPr>
                <w:noProof/>
              </w:rPr>
              <w:t>1</w:t>
            </w:r>
            <w:r>
              <w:rPr>
                <w:noProof/>
              </w:rPr>
              <w:fldChar w:fldCharType="end"/>
            </w:r>
          </w:hyperlink>
        </w:p>
        <w:p w14:paraId="1D262440" w14:textId="77777777" w:rsidR="00BC6965" w:rsidRDefault="00BC6965">
          <w:pPr>
            <w:pStyle w:val="TM1"/>
            <w:tabs>
              <w:tab w:val="right" w:leader="dot" w:pos="9016"/>
            </w:tabs>
            <w:rPr>
              <w:noProof/>
            </w:rPr>
          </w:pPr>
          <w:hyperlink w:anchor="_Toc224896164" w:history="1">
            <w:r w:rsidRPr="001117F7">
              <w:rPr>
                <w:rStyle w:val="Lienhypertexte"/>
                <w:noProof/>
              </w:rPr>
              <w:t>11. Critères d’acceptation MVP</w:t>
            </w:r>
            <w:r>
              <w:rPr>
                <w:noProof/>
              </w:rPr>
              <w:tab/>
            </w:r>
            <w:r>
              <w:rPr>
                <w:noProof/>
              </w:rPr>
              <w:fldChar w:fldCharType="begin"/>
            </w:r>
            <w:r>
              <w:rPr>
                <w:noProof/>
              </w:rPr>
              <w:instrText xml:space="preserve"> PAGEREF _Toc224896164 \h </w:instrText>
            </w:r>
            <w:r>
              <w:rPr>
                <w:noProof/>
              </w:rPr>
            </w:r>
            <w:r>
              <w:rPr>
                <w:noProof/>
              </w:rPr>
              <w:fldChar w:fldCharType="separate"/>
            </w:r>
            <w:r>
              <w:rPr>
                <w:noProof/>
              </w:rPr>
              <w:t>1</w:t>
            </w:r>
            <w:r>
              <w:rPr>
                <w:noProof/>
              </w:rPr>
              <w:fldChar w:fldCharType="end"/>
            </w:r>
          </w:hyperlink>
        </w:p>
        <w:p w14:paraId="5B497008" w14:textId="77777777" w:rsidR="00BC6965" w:rsidRDefault="00BC6965">
          <w:pPr>
            <w:pStyle w:val="TM1"/>
            <w:tabs>
              <w:tab w:val="right" w:leader="dot" w:pos="9016"/>
            </w:tabs>
            <w:rPr>
              <w:noProof/>
            </w:rPr>
          </w:pPr>
          <w:hyperlink w:anchor="_Toc224896165" w:history="1">
            <w:r w:rsidRPr="001117F7">
              <w:rPr>
                <w:rStyle w:val="Lienhypertexte"/>
                <w:noProof/>
              </w:rPr>
              <w:t>12. Hors périmètre (MVP)</w:t>
            </w:r>
            <w:r>
              <w:rPr>
                <w:noProof/>
              </w:rPr>
              <w:tab/>
            </w:r>
            <w:r>
              <w:rPr>
                <w:noProof/>
              </w:rPr>
              <w:fldChar w:fldCharType="begin"/>
            </w:r>
            <w:r>
              <w:rPr>
                <w:noProof/>
              </w:rPr>
              <w:instrText xml:space="preserve"> PAGEREF _Toc224896165 \h </w:instrText>
            </w:r>
            <w:r>
              <w:rPr>
                <w:noProof/>
              </w:rPr>
            </w:r>
            <w:r>
              <w:rPr>
                <w:noProof/>
              </w:rPr>
              <w:fldChar w:fldCharType="separate"/>
            </w:r>
            <w:r>
              <w:rPr>
                <w:noProof/>
              </w:rPr>
              <w:t>1</w:t>
            </w:r>
            <w:r>
              <w:rPr>
                <w:noProof/>
              </w:rPr>
              <w:fldChar w:fldCharType="end"/>
            </w:r>
          </w:hyperlink>
        </w:p>
        <w:p w14:paraId="2B5BD95F" w14:textId="77777777" w:rsidR="00FD7588" w:rsidRDefault="00000000">
          <w:r>
            <w:fldChar w:fldCharType="end"/>
          </w:r>
        </w:p>
      </w:sdtContent>
    </w:sdt>
    <w:p w14:paraId="7DAECBA7" w14:textId="77777777" w:rsidR="00FD7588" w:rsidRDefault="00000000">
      <w:r>
        <w:br w:type="page"/>
      </w:r>
    </w:p>
    <w:p w14:paraId="35C7C413" w14:textId="77777777" w:rsidR="00FD7588" w:rsidRDefault="00FD7588">
      <w:pPr>
        <w:sectPr w:rsidR="00FD7588">
          <w:pgSz w:w="11906" w:h="16838"/>
          <w:pgMar w:top="1440" w:right="1440" w:bottom="1440" w:left="1440" w:header="708" w:footer="708" w:gutter="0"/>
          <w:cols w:space="720"/>
          <w:docGrid w:linePitch="360"/>
        </w:sectPr>
      </w:pPr>
    </w:p>
    <w:p w14:paraId="4BB9D0DD" w14:textId="77777777" w:rsidR="00FD7588" w:rsidRDefault="00000000">
      <w:pPr>
        <w:pStyle w:val="Titre1"/>
        <w:spacing w:after="160"/>
      </w:pPr>
      <w:bookmarkStart w:id="1" w:name="_Toc224896136"/>
      <w:r>
        <w:lastRenderedPageBreak/>
        <w:t>1. Executive Summary</w:t>
      </w:r>
      <w:bookmarkEnd w:id="1"/>
    </w:p>
    <w:p w14:paraId="328E7E76" w14:textId="77777777" w:rsidR="00FD7588" w:rsidRDefault="00000000">
      <w:pPr>
        <w:spacing w:after="160" w:line="276" w:lineRule="auto"/>
      </w:pPr>
      <w:r>
        <w:t>DealTracker est une application web de gestion de pipeline commercial destinée à remplacer le fichier Excel actuellement utilisé pour le suivi des dossiers en réunion commerciale. L’application permet de créer, suivre, filtrer et clôturer des dossiers commerciaux, avec un dashboard temps réel et une intégration WhatsApp permettant la création et mise à jour de dossiers via messages texte et vocaux en langage naturel.</w:t>
      </w:r>
    </w:p>
    <w:p w14:paraId="1F9635FB" w14:textId="77777777" w:rsidR="00FD7588" w:rsidRDefault="00FD75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7588" w14:paraId="7C69CA38" w14:textId="77777777">
        <w:tblPrEx>
          <w:tblCellMar>
            <w:top w:w="0" w:type="dxa"/>
            <w:bottom w:w="0" w:type="dxa"/>
          </w:tblCellMar>
        </w:tblPrEx>
        <w:tc>
          <w:tcPr>
            <w:tcW w:w="9026" w:type="dxa"/>
            <w:tcBorders>
              <w:top w:val="single" w:sz="1" w:space="0" w:color="4F8CFF"/>
              <w:left w:val="single" w:sz="6" w:space="0" w:color="4F8CFF"/>
              <w:bottom w:val="single" w:sz="1" w:space="0" w:color="4F8CFF"/>
              <w:right w:val="single" w:sz="1" w:space="0" w:color="4F8CFF"/>
            </w:tcBorders>
            <w:shd w:val="clear" w:color="auto" w:fill="EBF3FF"/>
            <w:tcMar>
              <w:top w:w="120" w:type="dxa"/>
              <w:left w:w="200" w:type="dxa"/>
              <w:bottom w:w="120" w:type="dxa"/>
              <w:right w:w="200" w:type="dxa"/>
            </w:tcMar>
          </w:tcPr>
          <w:p w14:paraId="60A1B21A" w14:textId="77777777" w:rsidR="00FD7588" w:rsidRDefault="00000000">
            <w:pPr>
              <w:spacing w:after="60"/>
            </w:pPr>
            <w:r>
              <w:rPr>
                <w:b/>
                <w:bCs/>
                <w:color w:val="3A6CD4"/>
              </w:rPr>
              <w:t>Proposition de valeur clé</w:t>
            </w:r>
          </w:p>
          <w:p w14:paraId="363A7A12" w14:textId="77777777" w:rsidR="00FD7588" w:rsidRDefault="00000000">
            <w:pPr>
              <w:spacing w:line="276" w:lineRule="auto"/>
            </w:pPr>
            <w:r>
              <w:rPr>
                <w:sz w:val="20"/>
                <w:szCs w:val="20"/>
              </w:rPr>
              <w:t>Permettre à l’équipe commerciale de gérer son pipeline depuis n’importe où — y compris en voiture après un rendez-vous — via un simple message vocal WhatsApp, tout en conservant une vue structurée et analytique accessible par navigateur.</w:t>
            </w:r>
          </w:p>
        </w:tc>
      </w:tr>
    </w:tbl>
    <w:p w14:paraId="017FC3B4" w14:textId="77777777" w:rsidR="00FD7588" w:rsidRDefault="00000000">
      <w:pPr>
        <w:pStyle w:val="Titre1"/>
        <w:spacing w:after="160"/>
      </w:pPr>
      <w:bookmarkStart w:id="2" w:name="_Toc224896137"/>
      <w:r>
        <w:t>2. Contexte &amp; Problème</w:t>
      </w:r>
      <w:bookmarkEnd w:id="2"/>
    </w:p>
    <w:p w14:paraId="1D837F86" w14:textId="77777777" w:rsidR="00FD7588" w:rsidRDefault="00000000">
      <w:pPr>
        <w:pStyle w:val="Titre2"/>
        <w:spacing w:before="240"/>
      </w:pPr>
      <w:bookmarkStart w:id="3" w:name="_Toc224896138"/>
      <w:r>
        <w:t>2.1 Situation actuelle</w:t>
      </w:r>
      <w:bookmarkEnd w:id="3"/>
    </w:p>
    <w:p w14:paraId="58BFF4D2" w14:textId="77777777" w:rsidR="00FD7588" w:rsidRDefault="00000000">
      <w:pPr>
        <w:spacing w:after="160" w:line="276" w:lineRule="auto"/>
      </w:pPr>
      <w:r>
        <w:t>Le suivi commercial est actuellement géré via un fichier Excel partagé. Ce fichier est utilisé en réunion pour passer en revue les dossiers en cours, assigner des actions et suivre les deadlines.</w:t>
      </w:r>
    </w:p>
    <w:p w14:paraId="57200A05" w14:textId="77777777" w:rsidR="00FD7588" w:rsidRDefault="00000000">
      <w:pPr>
        <w:pStyle w:val="Titre2"/>
        <w:spacing w:before="240"/>
      </w:pPr>
      <w:bookmarkStart w:id="4" w:name="_Toc224896139"/>
      <w:r>
        <w:t>2.2 Problèmes identifiés</w:t>
      </w:r>
      <w:bookmarkEnd w:id="4"/>
    </w:p>
    <w:p w14:paraId="032D4F5E" w14:textId="77777777" w:rsidR="00FD7588" w:rsidRDefault="00000000">
      <w:pPr>
        <w:pStyle w:val="Paragraphedeliste"/>
        <w:numPr>
          <w:ilvl w:val="0"/>
          <w:numId w:val="2"/>
        </w:numPr>
        <w:spacing w:after="80" w:line="276" w:lineRule="auto"/>
      </w:pPr>
      <w:r>
        <w:rPr>
          <w:b/>
          <w:bCs/>
        </w:rPr>
        <w:t xml:space="preserve">Pas de vue temps réel : </w:t>
      </w:r>
      <w:r>
        <w:t>les données ne sont à jour que si quelqu’un pense à mettre le fichier à jour manuellement</w:t>
      </w:r>
    </w:p>
    <w:p w14:paraId="7C4A6BB0" w14:textId="77777777" w:rsidR="00FD7588" w:rsidRDefault="00000000">
      <w:pPr>
        <w:pStyle w:val="Paragraphedeliste"/>
        <w:numPr>
          <w:ilvl w:val="0"/>
          <w:numId w:val="2"/>
        </w:numPr>
        <w:spacing w:after="80" w:line="276" w:lineRule="auto"/>
      </w:pPr>
      <w:r>
        <w:rPr>
          <w:b/>
          <w:bCs/>
        </w:rPr>
        <w:t xml:space="preserve">Pas de mobilité : </w:t>
      </w:r>
      <w:r>
        <w:t>impossible de mettre à jour un dossier depuis son téléphone après un rendez-vous</w:t>
      </w:r>
    </w:p>
    <w:p w14:paraId="4E123507" w14:textId="77777777" w:rsidR="00FD7588" w:rsidRDefault="00000000">
      <w:pPr>
        <w:pStyle w:val="Paragraphedeliste"/>
        <w:numPr>
          <w:ilvl w:val="0"/>
          <w:numId w:val="2"/>
        </w:numPr>
        <w:spacing w:after="80" w:line="276" w:lineRule="auto"/>
      </w:pPr>
      <w:r>
        <w:rPr>
          <w:b/>
          <w:bCs/>
        </w:rPr>
        <w:t xml:space="preserve">Pas d’historique : </w:t>
      </w:r>
      <w:r>
        <w:t>quand un dossier est clôturé, il disparaît ou encombre la vue active</w:t>
      </w:r>
    </w:p>
    <w:p w14:paraId="2B89224A" w14:textId="77777777" w:rsidR="00FD7588" w:rsidRDefault="00000000">
      <w:pPr>
        <w:pStyle w:val="Paragraphedeliste"/>
        <w:numPr>
          <w:ilvl w:val="0"/>
          <w:numId w:val="2"/>
        </w:numPr>
        <w:spacing w:after="80" w:line="276" w:lineRule="auto"/>
      </w:pPr>
      <w:r>
        <w:rPr>
          <w:b/>
          <w:bCs/>
        </w:rPr>
        <w:t xml:space="preserve">Pas d’analytique : </w:t>
      </w:r>
      <w:r>
        <w:t>aucune visibilité sur le taux de conversion, le volume par owner, les tendances</w:t>
      </w:r>
    </w:p>
    <w:p w14:paraId="46F53511" w14:textId="77777777" w:rsidR="00FD7588" w:rsidRDefault="00000000">
      <w:pPr>
        <w:pStyle w:val="Paragraphedeliste"/>
        <w:numPr>
          <w:ilvl w:val="0"/>
          <w:numId w:val="2"/>
        </w:numPr>
        <w:spacing w:after="80" w:line="276" w:lineRule="auto"/>
      </w:pPr>
      <w:r>
        <w:rPr>
          <w:b/>
          <w:bCs/>
        </w:rPr>
        <w:t xml:space="preserve">Friction élevée : </w:t>
      </w:r>
      <w:r>
        <w:t>ouvrir Excel, trouver la bonne ligne, modifier, sauvegarder — trop d’étapes</w:t>
      </w:r>
    </w:p>
    <w:p w14:paraId="4801B241" w14:textId="77777777" w:rsidR="00FD7588" w:rsidRDefault="00000000">
      <w:pPr>
        <w:pStyle w:val="Titre1"/>
        <w:spacing w:after="160"/>
      </w:pPr>
      <w:bookmarkStart w:id="5" w:name="_Toc224896140"/>
      <w:r>
        <w:t>3. Objectifs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426"/>
        <w:gridCol w:w="4000"/>
      </w:tblGrid>
      <w:tr w:rsidR="00FD7588" w14:paraId="389E7650" w14:textId="77777777">
        <w:tblPrEx>
          <w:tblCellMar>
            <w:top w:w="0" w:type="dxa"/>
            <w:bottom w:w="0" w:type="dxa"/>
          </w:tblCellMar>
        </w:tblPrEx>
        <w:tc>
          <w:tcPr>
            <w:tcW w:w="6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042042BB" w14:textId="77777777" w:rsidR="00FD7588" w:rsidRDefault="00000000">
            <w:r>
              <w:rPr>
                <w:b/>
                <w:bCs/>
                <w:color w:val="FFFFFF"/>
                <w:sz w:val="20"/>
                <w:szCs w:val="20"/>
              </w:rPr>
              <w:t>#</w:t>
            </w:r>
          </w:p>
        </w:tc>
        <w:tc>
          <w:tcPr>
            <w:tcW w:w="4426"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64ACAE9D" w14:textId="77777777" w:rsidR="00FD7588" w:rsidRDefault="00000000">
            <w:r>
              <w:rPr>
                <w:b/>
                <w:bCs/>
                <w:color w:val="FFFFFF"/>
                <w:sz w:val="20"/>
                <w:szCs w:val="20"/>
              </w:rPr>
              <w:t>Objectif</w:t>
            </w:r>
          </w:p>
        </w:tc>
        <w:tc>
          <w:tcPr>
            <w:tcW w:w="40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4FB39D18" w14:textId="77777777" w:rsidR="00FD7588" w:rsidRDefault="00000000">
            <w:r>
              <w:rPr>
                <w:b/>
                <w:bCs/>
                <w:color w:val="FFFFFF"/>
                <w:sz w:val="20"/>
                <w:szCs w:val="20"/>
              </w:rPr>
              <w:t>Métrique de succès</w:t>
            </w:r>
          </w:p>
        </w:tc>
      </w:tr>
      <w:tr w:rsidR="00FD7588" w14:paraId="6ED2D39D" w14:textId="77777777">
        <w:tblPrEx>
          <w:tblCellMar>
            <w:top w:w="0" w:type="dxa"/>
            <w:bottom w:w="0" w:type="dxa"/>
          </w:tblCellMar>
        </w:tblPrEx>
        <w:tc>
          <w:tcPr>
            <w:tcW w:w="6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322DB7AD" w14:textId="77777777" w:rsidR="00FD7588" w:rsidRDefault="00000000">
            <w:r>
              <w:rPr>
                <w:b/>
                <w:bCs/>
                <w:sz w:val="20"/>
                <w:szCs w:val="20"/>
              </w:rPr>
              <w:t>O1</w:t>
            </w:r>
          </w:p>
        </w:tc>
        <w:tc>
          <w:tcPr>
            <w:tcW w:w="44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EEC2ECF" w14:textId="77777777" w:rsidR="00FD7588" w:rsidRDefault="00000000">
            <w:r>
              <w:rPr>
                <w:sz w:val="20"/>
                <w:szCs w:val="20"/>
              </w:rPr>
              <w:t>Remplacer le fichier Excel par une app web collaborative</w:t>
            </w:r>
          </w:p>
        </w:tc>
        <w:tc>
          <w:tcPr>
            <w:tcW w:w="40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65CC6F33" w14:textId="77777777" w:rsidR="00FD7588" w:rsidRDefault="00000000">
            <w:r>
              <w:rPr>
                <w:sz w:val="20"/>
                <w:szCs w:val="20"/>
              </w:rPr>
              <w:t>100% des dossiers gérés dans l’app sous 1 mois</w:t>
            </w:r>
          </w:p>
        </w:tc>
      </w:tr>
      <w:tr w:rsidR="00FD7588" w14:paraId="5E474BA9" w14:textId="77777777">
        <w:tblPrEx>
          <w:tblCellMar>
            <w:top w:w="0" w:type="dxa"/>
            <w:bottom w:w="0" w:type="dxa"/>
          </w:tblCellMar>
        </w:tblPrEx>
        <w:tc>
          <w:tcPr>
            <w:tcW w:w="6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290D10F1" w14:textId="77777777" w:rsidR="00FD7588" w:rsidRDefault="00000000">
            <w:r>
              <w:rPr>
                <w:b/>
                <w:bCs/>
                <w:sz w:val="20"/>
                <w:szCs w:val="20"/>
              </w:rPr>
              <w:t>O2</w:t>
            </w:r>
          </w:p>
        </w:tc>
        <w:tc>
          <w:tcPr>
            <w:tcW w:w="44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754FBE65" w14:textId="77777777" w:rsidR="00FD7588" w:rsidRDefault="00000000">
            <w:r>
              <w:rPr>
                <w:sz w:val="20"/>
                <w:szCs w:val="20"/>
              </w:rPr>
              <w:t>Permettre la création/MAJ de dossiers via WhatsApp</w:t>
            </w:r>
          </w:p>
        </w:tc>
        <w:tc>
          <w:tcPr>
            <w:tcW w:w="40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0F482886" w14:textId="77777777" w:rsidR="00FD7588" w:rsidRDefault="00000000">
            <w:r>
              <w:rPr>
                <w:sz w:val="20"/>
                <w:szCs w:val="20"/>
              </w:rPr>
              <w:t>Adoption par 80% de l’équipe en 2 semaines</w:t>
            </w:r>
          </w:p>
        </w:tc>
      </w:tr>
      <w:tr w:rsidR="00FD7588" w14:paraId="151D3D17" w14:textId="77777777">
        <w:tblPrEx>
          <w:tblCellMar>
            <w:top w:w="0" w:type="dxa"/>
            <w:bottom w:w="0" w:type="dxa"/>
          </w:tblCellMar>
        </w:tblPrEx>
        <w:tc>
          <w:tcPr>
            <w:tcW w:w="6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702E67F6" w14:textId="77777777" w:rsidR="00FD7588" w:rsidRDefault="00000000">
            <w:r>
              <w:rPr>
                <w:b/>
                <w:bCs/>
                <w:sz w:val="20"/>
                <w:szCs w:val="20"/>
              </w:rPr>
              <w:t>O3</w:t>
            </w:r>
          </w:p>
        </w:tc>
        <w:tc>
          <w:tcPr>
            <w:tcW w:w="44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3F5732D7" w14:textId="77777777" w:rsidR="00FD7588" w:rsidRDefault="00000000">
            <w:r>
              <w:rPr>
                <w:sz w:val="20"/>
                <w:szCs w:val="20"/>
              </w:rPr>
              <w:t>Offrir un dashboard analytique actionnable</w:t>
            </w:r>
          </w:p>
        </w:tc>
        <w:tc>
          <w:tcPr>
            <w:tcW w:w="40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0F46404B" w14:textId="77777777" w:rsidR="00FD7588" w:rsidRDefault="00000000">
            <w:r>
              <w:rPr>
                <w:sz w:val="20"/>
                <w:szCs w:val="20"/>
              </w:rPr>
              <w:t>Temps de revue en réunion réduit de 50%</w:t>
            </w:r>
          </w:p>
        </w:tc>
      </w:tr>
      <w:tr w:rsidR="00FD7588" w14:paraId="2D0E549F" w14:textId="77777777">
        <w:tblPrEx>
          <w:tblCellMar>
            <w:top w:w="0" w:type="dxa"/>
            <w:bottom w:w="0" w:type="dxa"/>
          </w:tblCellMar>
        </w:tblPrEx>
        <w:tc>
          <w:tcPr>
            <w:tcW w:w="6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1DBD458B" w14:textId="77777777" w:rsidR="00FD7588" w:rsidRDefault="00000000">
            <w:r>
              <w:rPr>
                <w:b/>
                <w:bCs/>
                <w:sz w:val="20"/>
                <w:szCs w:val="20"/>
              </w:rPr>
              <w:lastRenderedPageBreak/>
              <w:t>O4</w:t>
            </w:r>
          </w:p>
        </w:tc>
        <w:tc>
          <w:tcPr>
            <w:tcW w:w="44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0121A317" w14:textId="77777777" w:rsidR="00FD7588" w:rsidRDefault="00000000">
            <w:r>
              <w:rPr>
                <w:sz w:val="20"/>
                <w:szCs w:val="20"/>
              </w:rPr>
              <w:t>Conserver l’historique complet des dossiers clôturés</w:t>
            </w:r>
          </w:p>
        </w:tc>
        <w:tc>
          <w:tcPr>
            <w:tcW w:w="40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027A68AD" w14:textId="77777777" w:rsidR="00FD7588" w:rsidRDefault="00000000">
            <w:r>
              <w:rPr>
                <w:sz w:val="20"/>
                <w:szCs w:val="20"/>
              </w:rPr>
              <w:t>Historique consultable sur 12+ mois</w:t>
            </w:r>
          </w:p>
        </w:tc>
      </w:tr>
    </w:tbl>
    <w:p w14:paraId="19D11757" w14:textId="77777777" w:rsidR="00FD7588" w:rsidRDefault="00000000">
      <w:pPr>
        <w:pStyle w:val="Titre1"/>
        <w:spacing w:after="160"/>
      </w:pPr>
      <w:bookmarkStart w:id="6" w:name="_Toc224896141"/>
      <w:r>
        <w:t>4. Utilisateurs cibles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FD7588" w14:paraId="4797B658"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057918F2" w14:textId="77777777" w:rsidR="00FD7588" w:rsidRDefault="00000000">
            <w:r>
              <w:rPr>
                <w:b/>
                <w:bCs/>
                <w:color w:val="FFFFFF"/>
                <w:sz w:val="20"/>
                <w:szCs w:val="20"/>
              </w:rPr>
              <w:t>Persona</w:t>
            </w:r>
          </w:p>
        </w:tc>
        <w:tc>
          <w:tcPr>
            <w:tcW w:w="3413"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11BEBDD1" w14:textId="77777777" w:rsidR="00FD7588" w:rsidRDefault="00000000">
            <w:r>
              <w:rPr>
                <w:b/>
                <w:bCs/>
                <w:color w:val="FFFFFF"/>
                <w:sz w:val="20"/>
                <w:szCs w:val="20"/>
              </w:rPr>
              <w:t>Usage principal</w:t>
            </w:r>
          </w:p>
        </w:tc>
        <w:tc>
          <w:tcPr>
            <w:tcW w:w="3413"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5D84B81A" w14:textId="77777777" w:rsidR="00FD7588" w:rsidRDefault="00000000">
            <w:r>
              <w:rPr>
                <w:b/>
                <w:bCs/>
                <w:color w:val="FFFFFF"/>
                <w:sz w:val="20"/>
                <w:szCs w:val="20"/>
              </w:rPr>
              <w:t>Canal privilégié</w:t>
            </w:r>
          </w:p>
        </w:tc>
      </w:tr>
      <w:tr w:rsidR="00FD7588" w14:paraId="705BBEA4"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223B178D" w14:textId="77777777" w:rsidR="00FD7588" w:rsidRDefault="00000000">
            <w:r>
              <w:rPr>
                <w:b/>
                <w:bCs/>
                <w:sz w:val="20"/>
                <w:szCs w:val="20"/>
              </w:rPr>
              <w:t>Consultant terrain</w:t>
            </w:r>
          </w:p>
        </w:tc>
        <w:tc>
          <w:tcPr>
            <w:tcW w:w="3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50033DEF" w14:textId="77777777" w:rsidR="00FD7588" w:rsidRDefault="00000000">
            <w:r>
              <w:rPr>
                <w:sz w:val="20"/>
                <w:szCs w:val="20"/>
              </w:rPr>
              <w:t>Créer/MAJ dossiers après rendez-vous</w:t>
            </w:r>
          </w:p>
        </w:tc>
        <w:tc>
          <w:tcPr>
            <w:tcW w:w="3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276BDF21" w14:textId="77777777" w:rsidR="00FD7588" w:rsidRDefault="00000000">
            <w:r>
              <w:rPr>
                <w:sz w:val="20"/>
                <w:szCs w:val="20"/>
              </w:rPr>
              <w:t>WhatsApp (vocal + texte)</w:t>
            </w:r>
          </w:p>
        </w:tc>
      </w:tr>
      <w:tr w:rsidR="00FD7588" w14:paraId="34D691DB"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0AAD88A0" w14:textId="77777777" w:rsidR="00FD7588" w:rsidRDefault="00000000">
            <w:r>
              <w:rPr>
                <w:b/>
                <w:bCs/>
                <w:sz w:val="20"/>
                <w:szCs w:val="20"/>
              </w:rPr>
              <w:t>Manager commercial</w:t>
            </w:r>
          </w:p>
        </w:tc>
        <w:tc>
          <w:tcPr>
            <w:tcW w:w="3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3E5F1D18" w14:textId="77777777" w:rsidR="00FD7588" w:rsidRDefault="00000000">
            <w:r>
              <w:rPr>
                <w:sz w:val="20"/>
                <w:szCs w:val="20"/>
              </w:rPr>
              <w:t>Piloter le pipeline, préparer les réunions</w:t>
            </w:r>
          </w:p>
        </w:tc>
        <w:tc>
          <w:tcPr>
            <w:tcW w:w="3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61EBF9AF" w14:textId="77777777" w:rsidR="00FD7588" w:rsidRDefault="00000000">
            <w:r>
              <w:rPr>
                <w:sz w:val="20"/>
                <w:szCs w:val="20"/>
              </w:rPr>
              <w:t>App web (dashboard + filtres)</w:t>
            </w:r>
          </w:p>
        </w:tc>
      </w:tr>
      <w:tr w:rsidR="00FD7588" w14:paraId="09C653BC"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26A64BE3" w14:textId="77777777" w:rsidR="00FD7588" w:rsidRDefault="00000000">
            <w:r>
              <w:rPr>
                <w:b/>
                <w:bCs/>
                <w:sz w:val="20"/>
                <w:szCs w:val="20"/>
              </w:rPr>
              <w:t>Direction</w:t>
            </w:r>
          </w:p>
        </w:tc>
        <w:tc>
          <w:tcPr>
            <w:tcW w:w="3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54BA0853" w14:textId="77777777" w:rsidR="00FD7588" w:rsidRDefault="00000000">
            <w:r>
              <w:rPr>
                <w:sz w:val="20"/>
                <w:szCs w:val="20"/>
              </w:rPr>
              <w:t>Vue synthétique du pipeline et KPIs</w:t>
            </w:r>
          </w:p>
        </w:tc>
        <w:tc>
          <w:tcPr>
            <w:tcW w:w="3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7FDE2F37" w14:textId="77777777" w:rsidR="00FD7588" w:rsidRDefault="00000000">
            <w:r>
              <w:rPr>
                <w:sz w:val="20"/>
                <w:szCs w:val="20"/>
              </w:rPr>
              <w:t>App web (dashboard)</w:t>
            </w:r>
          </w:p>
        </w:tc>
      </w:tr>
    </w:tbl>
    <w:p w14:paraId="1887056D" w14:textId="77777777" w:rsidR="00FD7588" w:rsidRDefault="00000000">
      <w:pPr>
        <w:pStyle w:val="Titre1"/>
        <w:spacing w:after="160"/>
      </w:pPr>
      <w:bookmarkStart w:id="7" w:name="_Toc224896142"/>
      <w:r>
        <w:t>5. Périmètre fonctionnel</w:t>
      </w:r>
      <w:bookmarkEnd w:id="7"/>
    </w:p>
    <w:p w14:paraId="0EE7EDEF" w14:textId="77777777" w:rsidR="00FD7588" w:rsidRDefault="00000000">
      <w:pPr>
        <w:pStyle w:val="Titre2"/>
        <w:spacing w:before="240"/>
      </w:pPr>
      <w:bookmarkStart w:id="8" w:name="_Toc224896143"/>
      <w:r>
        <w:t>5.1 Gestion des dossiers (CRUD)</w:t>
      </w:r>
      <w:bookmarkEnd w:id="8"/>
    </w:p>
    <w:p w14:paraId="729F9A4D" w14:textId="77777777" w:rsidR="00FD7588" w:rsidRDefault="00000000">
      <w:pPr>
        <w:spacing w:after="160" w:line="276" w:lineRule="auto"/>
      </w:pPr>
      <w:r>
        <w:t>Chaque dossier commercial contient les champs suivants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FD7588" w14:paraId="487BC274" w14:textId="77777777">
        <w:tblPrEx>
          <w:tblCellMar>
            <w:top w:w="0" w:type="dxa"/>
            <w:bottom w:w="0" w:type="dxa"/>
          </w:tblCellMar>
        </w:tblPrEx>
        <w:tc>
          <w:tcPr>
            <w:tcW w:w="24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6FEF69D1" w14:textId="77777777" w:rsidR="00FD7588" w:rsidRDefault="00000000">
            <w:r>
              <w:rPr>
                <w:b/>
                <w:bCs/>
                <w:color w:val="FFFFFF"/>
                <w:sz w:val="20"/>
                <w:szCs w:val="20"/>
              </w:rPr>
              <w:t>Champ</w:t>
            </w:r>
          </w:p>
        </w:tc>
        <w:tc>
          <w:tcPr>
            <w:tcW w:w="16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4EBB5BDB" w14:textId="77777777" w:rsidR="00FD7588" w:rsidRDefault="00000000">
            <w:r>
              <w:rPr>
                <w:b/>
                <w:bCs/>
                <w:color w:val="FFFFFF"/>
                <w:sz w:val="20"/>
                <w:szCs w:val="20"/>
              </w:rPr>
              <w:t>Type</w:t>
            </w:r>
          </w:p>
        </w:tc>
        <w:tc>
          <w:tcPr>
            <w:tcW w:w="5026"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04BFADD0" w14:textId="77777777" w:rsidR="00FD7588" w:rsidRDefault="00000000">
            <w:r>
              <w:rPr>
                <w:b/>
                <w:bCs/>
                <w:color w:val="FFFFFF"/>
                <w:sz w:val="20"/>
                <w:szCs w:val="20"/>
              </w:rPr>
              <w:t>Description</w:t>
            </w:r>
          </w:p>
        </w:tc>
      </w:tr>
      <w:tr w:rsidR="00FD7588" w14:paraId="23F6853B" w14:textId="77777777">
        <w:tblPrEx>
          <w:tblCellMar>
            <w:top w:w="0" w:type="dxa"/>
            <w:bottom w:w="0" w:type="dxa"/>
          </w:tblCellMar>
        </w:tblPrEx>
        <w:tc>
          <w:tcPr>
            <w:tcW w:w="24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4EDFB754" w14:textId="77777777" w:rsidR="00FD7588" w:rsidRDefault="00000000">
            <w:r>
              <w:rPr>
                <w:rFonts w:ascii="Consolas" w:eastAsia="Consolas" w:hAnsi="Consolas" w:cs="Consolas"/>
                <w:sz w:val="20"/>
                <w:szCs w:val="20"/>
              </w:rPr>
              <w:t>company</w:t>
            </w:r>
          </w:p>
        </w:tc>
        <w:tc>
          <w:tcPr>
            <w:tcW w:w="16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7788ED86" w14:textId="77777777" w:rsidR="00FD7588" w:rsidRDefault="00000000">
            <w:r>
              <w:rPr>
                <w:sz w:val="20"/>
                <w:szCs w:val="20"/>
              </w:rPr>
              <w:t>string</w:t>
            </w:r>
          </w:p>
        </w:tc>
        <w:tc>
          <w:tcPr>
            <w:tcW w:w="50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5B0D2FFB" w14:textId="77777777" w:rsidR="00FD7588" w:rsidRDefault="00000000">
            <w:r>
              <w:rPr>
                <w:sz w:val="20"/>
                <w:szCs w:val="20"/>
              </w:rPr>
              <w:t>Nom de l’entreprise cliente</w:t>
            </w:r>
          </w:p>
        </w:tc>
      </w:tr>
      <w:tr w:rsidR="00FD7588" w14:paraId="59AD8FFB" w14:textId="77777777">
        <w:tblPrEx>
          <w:tblCellMar>
            <w:top w:w="0" w:type="dxa"/>
            <w:bottom w:w="0" w:type="dxa"/>
          </w:tblCellMar>
        </w:tblPrEx>
        <w:tc>
          <w:tcPr>
            <w:tcW w:w="24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4361E221" w14:textId="77777777" w:rsidR="00FD7588" w:rsidRDefault="00000000">
            <w:r>
              <w:rPr>
                <w:rFonts w:ascii="Consolas" w:eastAsia="Consolas" w:hAnsi="Consolas" w:cs="Consolas"/>
                <w:sz w:val="20"/>
                <w:szCs w:val="20"/>
              </w:rPr>
              <w:t>description</w:t>
            </w:r>
          </w:p>
        </w:tc>
        <w:tc>
          <w:tcPr>
            <w:tcW w:w="16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1D2CE096" w14:textId="77777777" w:rsidR="00FD7588" w:rsidRDefault="00000000">
            <w:r>
              <w:rPr>
                <w:sz w:val="20"/>
                <w:szCs w:val="20"/>
              </w:rPr>
              <w:t>text</w:t>
            </w:r>
          </w:p>
        </w:tc>
        <w:tc>
          <w:tcPr>
            <w:tcW w:w="50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5DB090BD" w14:textId="77777777" w:rsidR="00FD7588" w:rsidRDefault="00000000">
            <w:r>
              <w:rPr>
                <w:sz w:val="20"/>
                <w:szCs w:val="20"/>
              </w:rPr>
              <w:t>Description du besoin identifié</w:t>
            </w:r>
          </w:p>
        </w:tc>
      </w:tr>
      <w:tr w:rsidR="00FD7588" w14:paraId="2F6C0F02" w14:textId="77777777">
        <w:tblPrEx>
          <w:tblCellMar>
            <w:top w:w="0" w:type="dxa"/>
            <w:bottom w:w="0" w:type="dxa"/>
          </w:tblCellMar>
        </w:tblPrEx>
        <w:tc>
          <w:tcPr>
            <w:tcW w:w="24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72796A8B" w14:textId="77777777" w:rsidR="00FD7588" w:rsidRDefault="00000000">
            <w:r>
              <w:rPr>
                <w:rFonts w:ascii="Consolas" w:eastAsia="Consolas" w:hAnsi="Consolas" w:cs="Consolas"/>
                <w:sz w:val="20"/>
                <w:szCs w:val="20"/>
              </w:rPr>
              <w:t>action</w:t>
            </w:r>
          </w:p>
        </w:tc>
        <w:tc>
          <w:tcPr>
            <w:tcW w:w="16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36F958F2" w14:textId="77777777" w:rsidR="00FD7588" w:rsidRDefault="00000000">
            <w:r>
              <w:rPr>
                <w:sz w:val="20"/>
                <w:szCs w:val="20"/>
              </w:rPr>
              <w:t>string</w:t>
            </w:r>
          </w:p>
        </w:tc>
        <w:tc>
          <w:tcPr>
            <w:tcW w:w="50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6D61EE6" w14:textId="77777777" w:rsidR="00FD7588" w:rsidRDefault="00000000">
            <w:r>
              <w:rPr>
                <w:sz w:val="20"/>
                <w:szCs w:val="20"/>
              </w:rPr>
              <w:t>Prochaine action à réaliser</w:t>
            </w:r>
          </w:p>
        </w:tc>
      </w:tr>
      <w:tr w:rsidR="00FD7588" w14:paraId="0471B745" w14:textId="77777777">
        <w:tblPrEx>
          <w:tblCellMar>
            <w:top w:w="0" w:type="dxa"/>
            <w:bottom w:w="0" w:type="dxa"/>
          </w:tblCellMar>
        </w:tblPrEx>
        <w:tc>
          <w:tcPr>
            <w:tcW w:w="24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5F889511" w14:textId="77777777" w:rsidR="00FD7588" w:rsidRDefault="00000000">
            <w:r>
              <w:rPr>
                <w:rFonts w:ascii="Consolas" w:eastAsia="Consolas" w:hAnsi="Consolas" w:cs="Consolas"/>
                <w:sz w:val="20"/>
                <w:szCs w:val="20"/>
              </w:rPr>
              <w:t>deadline</w:t>
            </w:r>
          </w:p>
        </w:tc>
        <w:tc>
          <w:tcPr>
            <w:tcW w:w="16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15CBA91C" w14:textId="77777777" w:rsidR="00FD7588" w:rsidRDefault="00000000">
            <w:r>
              <w:rPr>
                <w:sz w:val="20"/>
                <w:szCs w:val="20"/>
              </w:rPr>
              <w:t>date</w:t>
            </w:r>
          </w:p>
        </w:tc>
        <w:tc>
          <w:tcPr>
            <w:tcW w:w="50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41235B48" w14:textId="77777777" w:rsidR="00FD7588" w:rsidRDefault="00000000">
            <w:r>
              <w:rPr>
                <w:sz w:val="20"/>
                <w:szCs w:val="20"/>
              </w:rPr>
              <w:t>Date limite pour l’action</w:t>
            </w:r>
          </w:p>
        </w:tc>
      </w:tr>
      <w:tr w:rsidR="00FD7588" w14:paraId="415BFDEA" w14:textId="77777777">
        <w:tblPrEx>
          <w:tblCellMar>
            <w:top w:w="0" w:type="dxa"/>
            <w:bottom w:w="0" w:type="dxa"/>
          </w:tblCellMar>
        </w:tblPrEx>
        <w:tc>
          <w:tcPr>
            <w:tcW w:w="24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9908AF1" w14:textId="77777777" w:rsidR="00FD7588" w:rsidRDefault="00000000">
            <w:r>
              <w:rPr>
                <w:rFonts w:ascii="Consolas" w:eastAsia="Consolas" w:hAnsi="Consolas" w:cs="Consolas"/>
                <w:sz w:val="20"/>
                <w:szCs w:val="20"/>
              </w:rPr>
              <w:t>owner</w:t>
            </w:r>
          </w:p>
        </w:tc>
        <w:tc>
          <w:tcPr>
            <w:tcW w:w="16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592EEDDB" w14:textId="77777777" w:rsidR="00FD7588" w:rsidRDefault="00000000">
            <w:r>
              <w:rPr>
                <w:sz w:val="20"/>
                <w:szCs w:val="20"/>
              </w:rPr>
              <w:t>string</w:t>
            </w:r>
          </w:p>
        </w:tc>
        <w:tc>
          <w:tcPr>
            <w:tcW w:w="50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7867CE23" w14:textId="77777777" w:rsidR="00FD7588" w:rsidRDefault="00000000">
            <w:r>
              <w:rPr>
                <w:sz w:val="20"/>
                <w:szCs w:val="20"/>
              </w:rPr>
              <w:t>Responsable du dossier</w:t>
            </w:r>
          </w:p>
        </w:tc>
      </w:tr>
      <w:tr w:rsidR="00FD7588" w14:paraId="30E9B4C6" w14:textId="77777777">
        <w:tblPrEx>
          <w:tblCellMar>
            <w:top w:w="0" w:type="dxa"/>
            <w:bottom w:w="0" w:type="dxa"/>
          </w:tblCellMar>
        </w:tblPrEx>
        <w:tc>
          <w:tcPr>
            <w:tcW w:w="24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0128D4C0" w14:textId="77777777" w:rsidR="00FD7588" w:rsidRDefault="00000000">
            <w:r>
              <w:rPr>
                <w:rFonts w:ascii="Consolas" w:eastAsia="Consolas" w:hAnsi="Consolas" w:cs="Consolas"/>
                <w:sz w:val="20"/>
                <w:szCs w:val="20"/>
              </w:rPr>
              <w:t>status</w:t>
            </w:r>
          </w:p>
        </w:tc>
        <w:tc>
          <w:tcPr>
            <w:tcW w:w="16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16767BF4" w14:textId="77777777" w:rsidR="00FD7588" w:rsidRDefault="00000000">
            <w:r>
              <w:rPr>
                <w:sz w:val="20"/>
                <w:szCs w:val="20"/>
              </w:rPr>
              <w:t>enum</w:t>
            </w:r>
          </w:p>
        </w:tc>
        <w:tc>
          <w:tcPr>
            <w:tcW w:w="50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5A7E0DF1" w14:textId="77777777" w:rsidR="00FD7588" w:rsidRDefault="00000000">
            <w:r>
              <w:rPr>
                <w:sz w:val="20"/>
                <w:szCs w:val="20"/>
              </w:rPr>
              <w:t>active | won | lost</w:t>
            </w:r>
          </w:p>
        </w:tc>
      </w:tr>
      <w:tr w:rsidR="00FD7588" w14:paraId="75B09B52" w14:textId="77777777">
        <w:tblPrEx>
          <w:tblCellMar>
            <w:top w:w="0" w:type="dxa"/>
            <w:bottom w:w="0" w:type="dxa"/>
          </w:tblCellMar>
        </w:tblPrEx>
        <w:tc>
          <w:tcPr>
            <w:tcW w:w="24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0C8E666" w14:textId="77777777" w:rsidR="00FD7588" w:rsidRDefault="00000000">
            <w:r>
              <w:rPr>
                <w:rFonts w:ascii="Consolas" w:eastAsia="Consolas" w:hAnsi="Consolas" w:cs="Consolas"/>
                <w:sz w:val="20"/>
                <w:szCs w:val="20"/>
              </w:rPr>
              <w:t>createdAt</w:t>
            </w:r>
          </w:p>
        </w:tc>
        <w:tc>
          <w:tcPr>
            <w:tcW w:w="16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063BA210" w14:textId="77777777" w:rsidR="00FD7588" w:rsidRDefault="00000000">
            <w:r>
              <w:rPr>
                <w:sz w:val="20"/>
                <w:szCs w:val="20"/>
              </w:rPr>
              <w:t>datetime</w:t>
            </w:r>
          </w:p>
        </w:tc>
        <w:tc>
          <w:tcPr>
            <w:tcW w:w="50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38C4EC78" w14:textId="77777777" w:rsidR="00FD7588" w:rsidRDefault="00000000">
            <w:r>
              <w:rPr>
                <w:sz w:val="20"/>
                <w:szCs w:val="20"/>
              </w:rPr>
              <w:t>Date de création du dossier</w:t>
            </w:r>
          </w:p>
        </w:tc>
      </w:tr>
      <w:tr w:rsidR="00FD7588" w14:paraId="54DA93CF" w14:textId="77777777">
        <w:tblPrEx>
          <w:tblCellMar>
            <w:top w:w="0" w:type="dxa"/>
            <w:bottom w:w="0" w:type="dxa"/>
          </w:tblCellMar>
        </w:tblPrEx>
        <w:tc>
          <w:tcPr>
            <w:tcW w:w="24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13438FEE" w14:textId="77777777" w:rsidR="00FD7588" w:rsidRDefault="00000000">
            <w:r>
              <w:rPr>
                <w:rFonts w:ascii="Consolas" w:eastAsia="Consolas" w:hAnsi="Consolas" w:cs="Consolas"/>
                <w:sz w:val="20"/>
                <w:szCs w:val="20"/>
              </w:rPr>
              <w:t>closedAt</w:t>
            </w:r>
          </w:p>
        </w:tc>
        <w:tc>
          <w:tcPr>
            <w:tcW w:w="16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21F549BF" w14:textId="77777777" w:rsidR="00FD7588" w:rsidRDefault="00000000">
            <w:r>
              <w:rPr>
                <w:sz w:val="20"/>
                <w:szCs w:val="20"/>
              </w:rPr>
              <w:t>datetime?</w:t>
            </w:r>
          </w:p>
        </w:tc>
        <w:tc>
          <w:tcPr>
            <w:tcW w:w="50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5A1AE546" w14:textId="77777777" w:rsidR="00FD7588" w:rsidRDefault="00000000">
            <w:r>
              <w:rPr>
                <w:sz w:val="20"/>
                <w:szCs w:val="20"/>
              </w:rPr>
              <w:t>Date de clôture (null si actif)</w:t>
            </w:r>
          </w:p>
        </w:tc>
      </w:tr>
    </w:tbl>
    <w:p w14:paraId="60653CD2" w14:textId="77777777" w:rsidR="00FD7588" w:rsidRDefault="00FD7588">
      <w:pPr>
        <w:spacing w:after="80"/>
      </w:pPr>
    </w:p>
    <w:p w14:paraId="26DB2F37" w14:textId="77777777" w:rsidR="00FD7588" w:rsidRDefault="00000000">
      <w:pPr>
        <w:spacing w:after="160" w:line="276" w:lineRule="auto"/>
      </w:pPr>
      <w:r>
        <w:t>Opérations disponibles :</w:t>
      </w:r>
    </w:p>
    <w:p w14:paraId="41AF0C2D" w14:textId="77777777" w:rsidR="00FD7588" w:rsidRDefault="00000000">
      <w:pPr>
        <w:pStyle w:val="Paragraphedeliste"/>
        <w:numPr>
          <w:ilvl w:val="0"/>
          <w:numId w:val="2"/>
        </w:numPr>
        <w:spacing w:after="80" w:line="276" w:lineRule="auto"/>
      </w:pPr>
      <w:r>
        <w:rPr>
          <w:b/>
          <w:bCs/>
        </w:rPr>
        <w:t xml:space="preserve">Créer </w:t>
      </w:r>
      <w:r>
        <w:t>un nouveau dossier (via web ou WhatsApp)</w:t>
      </w:r>
    </w:p>
    <w:p w14:paraId="7372E0DA" w14:textId="77777777" w:rsidR="00FD7588" w:rsidRDefault="00000000">
      <w:pPr>
        <w:pStyle w:val="Paragraphedeliste"/>
        <w:numPr>
          <w:ilvl w:val="0"/>
          <w:numId w:val="2"/>
        </w:numPr>
        <w:spacing w:after="80" w:line="276" w:lineRule="auto"/>
      </w:pPr>
      <w:r>
        <w:rPr>
          <w:b/>
          <w:bCs/>
        </w:rPr>
        <w:t xml:space="preserve">Modifier </w:t>
      </w:r>
      <w:r>
        <w:t>un dossier existant (action, deadline, owner, description)</w:t>
      </w:r>
    </w:p>
    <w:p w14:paraId="1929087A" w14:textId="77777777" w:rsidR="00FD7588" w:rsidRDefault="00000000">
      <w:pPr>
        <w:pStyle w:val="Paragraphedeliste"/>
        <w:numPr>
          <w:ilvl w:val="0"/>
          <w:numId w:val="2"/>
        </w:numPr>
        <w:spacing w:after="80" w:line="276" w:lineRule="auto"/>
      </w:pPr>
      <w:r>
        <w:rPr>
          <w:b/>
          <w:bCs/>
        </w:rPr>
        <w:t xml:space="preserve">Clôturer </w:t>
      </w:r>
      <w:r>
        <w:t>un dossier en «gagné» ou «perdu» avec archivage automatique</w:t>
      </w:r>
    </w:p>
    <w:p w14:paraId="5636FEC5" w14:textId="77777777" w:rsidR="00FD7588" w:rsidRDefault="00000000">
      <w:pPr>
        <w:pStyle w:val="Paragraphedeliste"/>
        <w:numPr>
          <w:ilvl w:val="0"/>
          <w:numId w:val="2"/>
        </w:numPr>
        <w:spacing w:after="80" w:line="276" w:lineRule="auto"/>
      </w:pPr>
      <w:r>
        <w:rPr>
          <w:b/>
          <w:bCs/>
        </w:rPr>
        <w:t xml:space="preserve">Consulter </w:t>
      </w:r>
      <w:r>
        <w:t>l’historique des dossiers clôturés</w:t>
      </w:r>
    </w:p>
    <w:p w14:paraId="16D8AC3A" w14:textId="77777777" w:rsidR="00FD7588" w:rsidRDefault="00000000">
      <w:pPr>
        <w:pStyle w:val="Titre2"/>
        <w:spacing w:before="240"/>
      </w:pPr>
      <w:bookmarkStart w:id="9" w:name="_Toc224896144"/>
      <w:r>
        <w:t>5.2 Filtres &amp; Tri</w:t>
      </w:r>
      <w:bookmarkEnd w:id="9"/>
    </w:p>
    <w:p w14:paraId="1153ECB0" w14:textId="77777777" w:rsidR="00FD7588" w:rsidRDefault="00000000">
      <w:pPr>
        <w:spacing w:after="160" w:line="276" w:lineRule="auto"/>
      </w:pPr>
      <w:r>
        <w:t>L’interface web doit permettre le filtrage et le tri dynamique sur tous les champs :</w:t>
      </w:r>
    </w:p>
    <w:p w14:paraId="5BABD794" w14:textId="77777777" w:rsidR="00FD7588" w:rsidRDefault="00000000">
      <w:pPr>
        <w:pStyle w:val="Paragraphedeliste"/>
        <w:numPr>
          <w:ilvl w:val="0"/>
          <w:numId w:val="2"/>
        </w:numPr>
        <w:spacing w:after="80" w:line="276" w:lineRule="auto"/>
      </w:pPr>
      <w:r>
        <w:rPr>
          <w:b/>
          <w:bCs/>
        </w:rPr>
        <w:t xml:space="preserve">Filtres : </w:t>
      </w:r>
      <w:r>
        <w:t>par statut (actif/gagné/perdu), par owner, par entreprise, par plage de dates</w:t>
      </w:r>
    </w:p>
    <w:p w14:paraId="6A7A3915" w14:textId="77777777" w:rsidR="00FD7588" w:rsidRDefault="00000000">
      <w:pPr>
        <w:pStyle w:val="Paragraphedeliste"/>
        <w:numPr>
          <w:ilvl w:val="0"/>
          <w:numId w:val="2"/>
        </w:numPr>
        <w:spacing w:after="80" w:line="276" w:lineRule="auto"/>
      </w:pPr>
      <w:r>
        <w:rPr>
          <w:b/>
          <w:bCs/>
        </w:rPr>
        <w:t xml:space="preserve">Tri : </w:t>
      </w:r>
      <w:r>
        <w:t>par deadline (croissant/décroissant), par date de création, par entreprise (A-Z), par owner</w:t>
      </w:r>
    </w:p>
    <w:p w14:paraId="6DECBF2E" w14:textId="77777777" w:rsidR="00FD7588" w:rsidRDefault="00000000">
      <w:pPr>
        <w:pStyle w:val="Paragraphedeliste"/>
        <w:numPr>
          <w:ilvl w:val="0"/>
          <w:numId w:val="2"/>
        </w:numPr>
        <w:spacing w:after="80" w:line="276" w:lineRule="auto"/>
      </w:pPr>
      <w:r>
        <w:rPr>
          <w:b/>
          <w:bCs/>
        </w:rPr>
        <w:lastRenderedPageBreak/>
        <w:t xml:space="preserve">Recherche : </w:t>
      </w:r>
      <w:r>
        <w:t>recherche textuelle globale sur company + description + action</w:t>
      </w:r>
    </w:p>
    <w:p w14:paraId="2E6F3EC6" w14:textId="77777777" w:rsidR="00FD7588" w:rsidRDefault="00000000">
      <w:pPr>
        <w:pStyle w:val="Titre2"/>
        <w:spacing w:before="240"/>
      </w:pPr>
      <w:bookmarkStart w:id="10" w:name="_Toc224896145"/>
      <w:r>
        <w:t>5.3 Dashboard</w:t>
      </w:r>
      <w:bookmarkEnd w:id="10"/>
    </w:p>
    <w:p w14:paraId="7CC7FD87" w14:textId="77777777" w:rsidR="00FD7588" w:rsidRDefault="00000000">
      <w:pPr>
        <w:spacing w:after="160" w:line="276" w:lineRule="auto"/>
      </w:pPr>
      <w:r>
        <w:t>Le dashboard offre une vue synthétique du pipeline en temps réel :</w:t>
      </w:r>
    </w:p>
    <w:p w14:paraId="1F562ED0" w14:textId="77777777" w:rsidR="00FD7588" w:rsidRDefault="00000000">
      <w:pPr>
        <w:pStyle w:val="Paragraphedeliste"/>
        <w:numPr>
          <w:ilvl w:val="0"/>
          <w:numId w:val="2"/>
        </w:numPr>
        <w:spacing w:after="80" w:line="276" w:lineRule="auto"/>
      </w:pPr>
      <w:r>
        <w:rPr>
          <w:b/>
          <w:bCs/>
        </w:rPr>
        <w:t xml:space="preserve">KPIs : </w:t>
      </w:r>
      <w:r>
        <w:t>nombre de dossiers actifs, gagnés (période), perdus (période), taux de conversion</w:t>
      </w:r>
    </w:p>
    <w:p w14:paraId="484EA453" w14:textId="77777777" w:rsidR="00FD7588" w:rsidRDefault="00000000">
      <w:pPr>
        <w:pStyle w:val="Paragraphedeliste"/>
        <w:numPr>
          <w:ilvl w:val="0"/>
          <w:numId w:val="2"/>
        </w:numPr>
        <w:spacing w:after="80" w:line="276" w:lineRule="auto"/>
      </w:pPr>
      <w:r>
        <w:rPr>
          <w:b/>
          <w:bCs/>
        </w:rPr>
        <w:t xml:space="preserve">Répartition par owner : </w:t>
      </w:r>
      <w:r>
        <w:t>nombre de dossiers actifs par responsable</w:t>
      </w:r>
    </w:p>
    <w:p w14:paraId="0C02D7ED" w14:textId="77777777" w:rsidR="00FD7588" w:rsidRDefault="00000000">
      <w:pPr>
        <w:pStyle w:val="Paragraphedeliste"/>
        <w:numPr>
          <w:ilvl w:val="0"/>
          <w:numId w:val="2"/>
        </w:numPr>
        <w:spacing w:after="80" w:line="276" w:lineRule="auto"/>
      </w:pPr>
      <w:r>
        <w:rPr>
          <w:b/>
          <w:bCs/>
        </w:rPr>
        <w:t xml:space="preserve">Dossiers en retard : </w:t>
      </w:r>
      <w:r>
        <w:t>liste des dossiers dont la deadline est dépassée</w:t>
      </w:r>
    </w:p>
    <w:p w14:paraId="6422556B" w14:textId="77777777" w:rsidR="00FD7588" w:rsidRDefault="00000000">
      <w:pPr>
        <w:pStyle w:val="Paragraphedeliste"/>
        <w:numPr>
          <w:ilvl w:val="0"/>
          <w:numId w:val="2"/>
        </w:numPr>
        <w:spacing w:after="80" w:line="276" w:lineRule="auto"/>
      </w:pPr>
      <w:r>
        <w:rPr>
          <w:b/>
          <w:bCs/>
        </w:rPr>
        <w:t xml:space="preserve">Timeline : </w:t>
      </w:r>
      <w:r>
        <w:t>évolution du nombre de dossiers gagnés/perdus par mois</w:t>
      </w:r>
    </w:p>
    <w:p w14:paraId="1433DE2A" w14:textId="77777777" w:rsidR="00FD7588" w:rsidRDefault="00000000">
      <w:pPr>
        <w:pStyle w:val="Paragraphedeliste"/>
        <w:numPr>
          <w:ilvl w:val="0"/>
          <w:numId w:val="2"/>
        </w:numPr>
        <w:spacing w:after="80" w:line="276" w:lineRule="auto"/>
      </w:pPr>
      <w:r>
        <w:rPr>
          <w:b/>
          <w:bCs/>
        </w:rPr>
        <w:t xml:space="preserve">Prochaines échéances : </w:t>
      </w:r>
      <w:r>
        <w:t>dossiers dont la deadline arrive dans les 7 prochains jours</w:t>
      </w:r>
    </w:p>
    <w:p w14:paraId="24DEA124" w14:textId="77777777" w:rsidR="00FD7588" w:rsidRDefault="00000000">
      <w:pPr>
        <w:pStyle w:val="Titre2"/>
        <w:spacing w:before="240"/>
      </w:pPr>
      <w:bookmarkStart w:id="11" w:name="_Toc224896146"/>
      <w:r>
        <w:t>5.4 Authentification</w:t>
      </w:r>
      <w:bookmarkEnd w:id="11"/>
    </w:p>
    <w:p w14:paraId="0BD8982E" w14:textId="0531A65C" w:rsidR="00FD7588" w:rsidRDefault="00000000">
      <w:pPr>
        <w:spacing w:after="160" w:line="276" w:lineRule="auto"/>
      </w:pPr>
      <w:r>
        <w:t>Les utilisateurs se connectent via leur adresse email et mot de passe. L’entreprise étant sur un tenant Microsoft, une intégration avec Microsoft Entra ID (SSO) est prévue.</w:t>
      </w:r>
    </w:p>
    <w:p w14:paraId="77DE4989" w14:textId="580E6659" w:rsidR="00FD7588" w:rsidRDefault="00000000">
      <w:pPr>
        <w:pStyle w:val="Paragraphedeliste"/>
        <w:numPr>
          <w:ilvl w:val="0"/>
          <w:numId w:val="2"/>
        </w:numPr>
        <w:spacing w:after="80" w:line="276" w:lineRule="auto"/>
      </w:pPr>
      <w:r>
        <w:t>Microsoft Entra ID (SSO via OIDC/SAML)</w:t>
      </w:r>
    </w:p>
    <w:p w14:paraId="25B80E79" w14:textId="77777777" w:rsidR="00FD7588" w:rsidRDefault="00000000">
      <w:pPr>
        <w:pStyle w:val="Titre2"/>
        <w:spacing w:before="240"/>
      </w:pPr>
      <w:bookmarkStart w:id="12" w:name="_Toc224896147"/>
      <w:r>
        <w:t>5.5 Intégration WhatsApp</w:t>
      </w:r>
      <w:bookmarkEnd w:id="12"/>
    </w:p>
    <w:p w14:paraId="210FFB9F" w14:textId="77777777" w:rsidR="00FD7588" w:rsidRDefault="00000000">
      <w:pPr>
        <w:spacing w:after="160" w:line="276" w:lineRule="auto"/>
      </w:pPr>
      <w:r>
        <w:t>L’intégration WhatsApp est le différenciateur clé du projet. Elle permet aux utilisateurs de gérer leurs dossiers par message texte ou vocal, en langage naturel.</w:t>
      </w:r>
    </w:p>
    <w:p w14:paraId="7D34B70F" w14:textId="77777777" w:rsidR="00FD7588" w:rsidRDefault="00FD75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7588" w14:paraId="2B25C4E5" w14:textId="77777777">
        <w:tblPrEx>
          <w:tblCellMar>
            <w:top w:w="0" w:type="dxa"/>
            <w:bottom w:w="0" w:type="dxa"/>
          </w:tblCellMar>
        </w:tblPrEx>
        <w:tc>
          <w:tcPr>
            <w:tcW w:w="9026" w:type="dxa"/>
            <w:tcBorders>
              <w:top w:val="single" w:sz="1" w:space="0" w:color="4F8CFF"/>
              <w:left w:val="single" w:sz="6" w:space="0" w:color="4F8CFF"/>
              <w:bottom w:val="single" w:sz="1" w:space="0" w:color="4F8CFF"/>
              <w:right w:val="single" w:sz="1" w:space="0" w:color="4F8CFF"/>
            </w:tcBorders>
            <w:shd w:val="clear" w:color="auto" w:fill="EBF3FF"/>
            <w:tcMar>
              <w:top w:w="120" w:type="dxa"/>
              <w:left w:w="200" w:type="dxa"/>
              <w:bottom w:w="120" w:type="dxa"/>
              <w:right w:w="200" w:type="dxa"/>
            </w:tcMar>
          </w:tcPr>
          <w:p w14:paraId="6A5FB268" w14:textId="77777777" w:rsidR="00FD7588" w:rsidRDefault="00000000">
            <w:pPr>
              <w:spacing w:after="60"/>
            </w:pPr>
            <w:r>
              <w:rPr>
                <w:b/>
                <w:bCs/>
                <w:color w:val="3A6CD4"/>
              </w:rPr>
              <w:t>Flow technique WhatsApp</w:t>
            </w:r>
          </w:p>
          <w:p w14:paraId="744C38A3" w14:textId="77777777" w:rsidR="00FD7588" w:rsidRDefault="00000000">
            <w:pPr>
              <w:spacing w:line="276" w:lineRule="auto"/>
            </w:pPr>
            <w:r>
              <w:rPr>
                <w:sz w:val="20"/>
                <w:szCs w:val="20"/>
              </w:rPr>
              <w:t>Message WhatsApp (texte ou vocal) → Twilio webhook → Backend → [Si vocal : transcription Whisper] → Parsing par Claude API (extraction JSON structuré) → Création/MAJ en base → Confirmation WhatsApp</w:t>
            </w:r>
          </w:p>
        </w:tc>
      </w:tr>
    </w:tbl>
    <w:p w14:paraId="62FF4C72" w14:textId="77777777" w:rsidR="00FD7588" w:rsidRDefault="00FD7588">
      <w:pPr>
        <w:spacing w:after="80"/>
      </w:pPr>
    </w:p>
    <w:p w14:paraId="7724A7A6" w14:textId="77777777" w:rsidR="00FD7588" w:rsidRDefault="00000000">
      <w:pPr>
        <w:pStyle w:val="Titre3"/>
        <w:spacing w:before="240" w:after="160"/>
      </w:pPr>
      <w:bookmarkStart w:id="13" w:name="_Toc224896148"/>
      <w:r>
        <w:t>5.5.1 Messages texte</w:t>
      </w:r>
      <w:bookmarkEnd w:id="13"/>
    </w:p>
    <w:p w14:paraId="54407D45" w14:textId="77777777" w:rsidR="00FD7588" w:rsidRDefault="00000000">
      <w:pPr>
        <w:spacing w:after="160" w:line="276" w:lineRule="auto"/>
      </w:pPr>
      <w:r>
        <w:t>L’utilisateur envoie un message en langage naturel. Le LLM (Claude) interprète l’intention et extrait les données structurées. Exemples :</w:t>
      </w:r>
    </w:p>
    <w:p w14:paraId="4912A48C" w14:textId="77777777" w:rsidR="00FD7588" w:rsidRDefault="00FD7588">
      <w:pPr>
        <w:spacing w:after="80"/>
      </w:pPr>
    </w:p>
    <w:p w14:paraId="6B3F5896" w14:textId="77777777" w:rsidR="00FD7588" w:rsidRDefault="00000000">
      <w:pPr>
        <w:ind w:left="360"/>
      </w:pPr>
      <w:r>
        <w:rPr>
          <w:rFonts w:ascii="Consolas" w:eastAsia="Consolas" w:hAnsi="Consolas" w:cs="Consolas"/>
          <w:color w:val="5A5E72"/>
          <w:sz w:val="18"/>
          <w:szCs w:val="18"/>
        </w:rPr>
        <w:t>« Nouveau dossier pour Acme Corp, ils cherchent un audit AI</w:t>
      </w:r>
    </w:p>
    <w:p w14:paraId="78366880" w14:textId="77777777" w:rsidR="00FD7588" w:rsidRDefault="00000000">
      <w:pPr>
        <w:ind w:left="360"/>
      </w:pPr>
      <w:r>
        <w:rPr>
          <w:rFonts w:ascii="Consolas" w:eastAsia="Consolas" w:hAnsi="Consolas" w:cs="Consolas"/>
          <w:color w:val="5A5E72"/>
          <w:sz w:val="18"/>
          <w:szCs w:val="18"/>
        </w:rPr>
        <w:t xml:space="preserve">  de leur supply chain. Je dois les rappeler avant vendredi. »</w:t>
      </w:r>
    </w:p>
    <w:p w14:paraId="5A53F9FF" w14:textId="77777777" w:rsidR="00FD7588" w:rsidRDefault="00FD7588">
      <w:pPr>
        <w:ind w:left="360"/>
      </w:pPr>
    </w:p>
    <w:p w14:paraId="62AAA372" w14:textId="77777777" w:rsidR="00FD7588" w:rsidRDefault="00000000">
      <w:pPr>
        <w:ind w:left="360"/>
      </w:pPr>
      <w:r>
        <w:rPr>
          <w:rFonts w:ascii="Consolas" w:eastAsia="Consolas" w:hAnsi="Consolas" w:cs="Consolas"/>
          <w:color w:val="5A5E72"/>
          <w:sz w:val="18"/>
          <w:szCs w:val="18"/>
        </w:rPr>
        <w:t>« Le dossier BelgaTech est gagné ! »</w:t>
      </w:r>
    </w:p>
    <w:p w14:paraId="474D3743" w14:textId="77777777" w:rsidR="00FD7588" w:rsidRDefault="00FD7588">
      <w:pPr>
        <w:ind w:left="360"/>
      </w:pPr>
    </w:p>
    <w:p w14:paraId="784DDFED" w14:textId="77777777" w:rsidR="00FD7588" w:rsidRDefault="00000000">
      <w:pPr>
        <w:ind w:left="360"/>
      </w:pPr>
      <w:r>
        <w:rPr>
          <w:rFonts w:ascii="Consolas" w:eastAsia="Consolas" w:hAnsi="Consolas" w:cs="Consolas"/>
          <w:color w:val="5A5E72"/>
          <w:sz w:val="18"/>
          <w:szCs w:val="18"/>
        </w:rPr>
        <w:t>« Mets à jour Acme : prochaine étape envoi du contrat pour le 30 mars »</w:t>
      </w:r>
    </w:p>
    <w:p w14:paraId="5E947817" w14:textId="77777777" w:rsidR="00FD7588" w:rsidRDefault="00FD7588">
      <w:pPr>
        <w:spacing w:after="80"/>
      </w:pPr>
    </w:p>
    <w:p w14:paraId="00CFE0E7" w14:textId="77777777" w:rsidR="00FD7588" w:rsidRDefault="00000000">
      <w:pPr>
        <w:pStyle w:val="Titre3"/>
        <w:spacing w:before="240" w:after="160"/>
      </w:pPr>
      <w:bookmarkStart w:id="14" w:name="_Toc224896149"/>
      <w:r>
        <w:t>5.5.2 Messages vocaux</w:t>
      </w:r>
      <w:bookmarkEnd w:id="14"/>
    </w:p>
    <w:p w14:paraId="41F3A987" w14:textId="77777777" w:rsidR="00FD7588" w:rsidRDefault="00000000">
      <w:pPr>
        <w:spacing w:after="160" w:line="276" w:lineRule="auto"/>
      </w:pPr>
      <w:r>
        <w:t>Les messages vocaux suivent le même pipeline avec une étape de transcription supplémentaire :</w:t>
      </w:r>
    </w:p>
    <w:p w14:paraId="3BBB6EF2" w14:textId="77777777" w:rsidR="00FD7588" w:rsidRDefault="00000000">
      <w:pPr>
        <w:pStyle w:val="Paragraphedeliste"/>
        <w:numPr>
          <w:ilvl w:val="0"/>
          <w:numId w:val="3"/>
        </w:numPr>
        <w:spacing w:after="80" w:line="276" w:lineRule="auto"/>
      </w:pPr>
      <w:r>
        <w:lastRenderedPageBreak/>
        <w:t>Réception du fichier audio (.ogg) via Twilio webhook</w:t>
      </w:r>
    </w:p>
    <w:p w14:paraId="209C031F" w14:textId="77777777" w:rsidR="00FD7588" w:rsidRDefault="00000000">
      <w:pPr>
        <w:pStyle w:val="Paragraphedeliste"/>
        <w:numPr>
          <w:ilvl w:val="0"/>
          <w:numId w:val="3"/>
        </w:numPr>
        <w:spacing w:after="80" w:line="276" w:lineRule="auto"/>
      </w:pPr>
      <w:r>
        <w:t>Transcription via OpenAI Whisper API</w:t>
      </w:r>
    </w:p>
    <w:p w14:paraId="1C30817F" w14:textId="77777777" w:rsidR="00FD7588" w:rsidRDefault="00000000">
      <w:pPr>
        <w:pStyle w:val="Paragraphedeliste"/>
        <w:numPr>
          <w:ilvl w:val="0"/>
          <w:numId w:val="3"/>
        </w:numPr>
        <w:spacing w:after="80" w:line="276" w:lineRule="auto"/>
      </w:pPr>
      <w:r>
        <w:t>Le texte transcrit est traité par le même pipeline LLM que les messages texte</w:t>
      </w:r>
    </w:p>
    <w:p w14:paraId="0BE4B8AF" w14:textId="77777777" w:rsidR="00FD7588" w:rsidRDefault="00000000">
      <w:pPr>
        <w:pStyle w:val="Paragraphedeliste"/>
        <w:numPr>
          <w:ilvl w:val="0"/>
          <w:numId w:val="3"/>
        </w:numPr>
        <w:spacing w:after="80" w:line="276" w:lineRule="auto"/>
      </w:pPr>
      <w:r>
        <w:t>Confirmation envoyée à l’utilisateur avec un résumé de l’action effectuée</w:t>
      </w:r>
    </w:p>
    <w:p w14:paraId="608DD95B" w14:textId="77777777" w:rsidR="00FD7588" w:rsidRDefault="00000000">
      <w:pPr>
        <w:pStyle w:val="Titre3"/>
        <w:spacing w:before="240" w:after="160"/>
      </w:pPr>
      <w:bookmarkStart w:id="15" w:name="_Toc224896150"/>
      <w:r>
        <w:t>5.5.3 Identification des utilisateurs</w:t>
      </w:r>
      <w:bookmarkEnd w:id="15"/>
    </w:p>
    <w:p w14:paraId="3CD85259" w14:textId="77777777" w:rsidR="00FD7588" w:rsidRDefault="00000000">
      <w:pPr>
        <w:spacing w:after="160" w:line="276" w:lineRule="auto"/>
      </w:pPr>
      <w:r>
        <w:t>Chaque utilisateur est identifié par son numéro de téléphone WhatsApp, mappé à son profil dans l’application. Le mapping numéro → utilisateur est configuré par un administrateur dans l’app web.</w:t>
      </w:r>
    </w:p>
    <w:p w14:paraId="51DBF573" w14:textId="77777777" w:rsidR="00FD7588" w:rsidRDefault="00000000">
      <w:pPr>
        <w:pStyle w:val="Titre3"/>
        <w:spacing w:before="240" w:after="160"/>
      </w:pPr>
      <w:bookmarkStart w:id="16" w:name="_Toc224896151"/>
      <w:r>
        <w:t>5.5.4 Infrastructure Twilio</w:t>
      </w:r>
      <w:bookmarkEnd w:id="16"/>
    </w:p>
    <w:p w14:paraId="7E6423CD" w14:textId="77777777" w:rsidR="00FD7588" w:rsidRDefault="00000000">
      <w:pPr>
        <w:spacing w:after="160" w:line="276" w:lineRule="auto"/>
      </w:pPr>
      <w:r>
        <w:t>L’intégration utilise Twilio comme provider WhatsApp Business API :</w:t>
      </w:r>
    </w:p>
    <w:p w14:paraId="62BE664F" w14:textId="77777777" w:rsidR="00FD7588" w:rsidRDefault="00000000">
      <w:pPr>
        <w:pStyle w:val="Paragraphedeliste"/>
        <w:numPr>
          <w:ilvl w:val="0"/>
          <w:numId w:val="2"/>
        </w:numPr>
        <w:spacing w:after="80" w:line="276" w:lineRule="auto"/>
      </w:pPr>
      <w:r>
        <w:rPr>
          <w:b/>
          <w:bCs/>
        </w:rPr>
        <w:t xml:space="preserve">Phase de test : </w:t>
      </w:r>
      <w:r>
        <w:t>Twilio Sandbox (numéro partagé, gratuit, chaque utilisateur rejoint via «join &lt;code&gt;»)</w:t>
      </w:r>
    </w:p>
    <w:p w14:paraId="3D67C1D6" w14:textId="77777777" w:rsidR="00FD7588" w:rsidRDefault="00000000">
      <w:pPr>
        <w:pStyle w:val="Paragraphedeliste"/>
        <w:numPr>
          <w:ilvl w:val="0"/>
          <w:numId w:val="2"/>
        </w:numPr>
        <w:spacing w:after="80" w:line="276" w:lineRule="auto"/>
      </w:pPr>
      <w:r>
        <w:rPr>
          <w:b/>
          <w:bCs/>
        </w:rPr>
        <w:t xml:space="preserve">Production : </w:t>
      </w:r>
      <w:r>
        <w:t>Numéro Twilio dédié (+32) avec WhatsApp Business Profile</w:t>
      </w:r>
    </w:p>
    <w:p w14:paraId="5084001D" w14:textId="77777777" w:rsidR="00FD7588" w:rsidRDefault="00000000">
      <w:pPr>
        <w:pStyle w:val="Paragraphedeliste"/>
        <w:numPr>
          <w:ilvl w:val="0"/>
          <w:numId w:val="2"/>
        </w:numPr>
        <w:spacing w:after="80" w:line="276" w:lineRule="auto"/>
      </w:pPr>
      <w:r>
        <w:rPr>
          <w:b/>
          <w:bCs/>
        </w:rPr>
        <w:t xml:space="preserve">Coût estimé : </w:t>
      </w:r>
      <w:r>
        <w:t>~$0.005/message + numéro ~$2/mois = ~$8/mois pour l’usage prévu</w:t>
      </w:r>
    </w:p>
    <w:p w14:paraId="73053C69" w14:textId="77777777" w:rsidR="00FD7588" w:rsidRDefault="00000000">
      <w:pPr>
        <w:pStyle w:val="Titre1"/>
        <w:spacing w:after="160"/>
      </w:pPr>
      <w:bookmarkStart w:id="17" w:name="_Toc224896152"/>
      <w:r>
        <w:t>5.6 Rappels hebdomadaires</w:t>
      </w:r>
      <w:bookmarkEnd w:id="17"/>
    </w:p>
    <w:p w14:paraId="2AEB8D38" w14:textId="77777777" w:rsidR="00FD7588" w:rsidRDefault="00000000">
      <w:pPr>
        <w:spacing w:after="160" w:line="276" w:lineRule="auto"/>
      </w:pPr>
      <w:r>
        <w:t>Chaque lundi matin, le système envoie automatiquement à chaque owner un récapitulatif personnalisé de ses dossiers actifs et de ses actions de la semaine. Ce rappel est envoyé en parallèle par email et par WhatsApp.</w:t>
      </w:r>
    </w:p>
    <w:p w14:paraId="29956799" w14:textId="77777777" w:rsidR="00FD7588" w:rsidRDefault="00000000">
      <w:pPr>
        <w:pStyle w:val="Titre3"/>
      </w:pPr>
      <w:bookmarkStart w:id="18" w:name="_Toc224896153"/>
      <w:r>
        <w:t>5.6.1 Contenu du rappel</w:t>
      </w:r>
      <w:bookmarkEnd w:id="18"/>
    </w:p>
    <w:p w14:paraId="63B432A5" w14:textId="77777777" w:rsidR="00FD7588" w:rsidRDefault="00000000">
      <w:pPr>
        <w:pStyle w:val="Paragraphedeliste"/>
        <w:numPr>
          <w:ilvl w:val="0"/>
          <w:numId w:val="2"/>
        </w:numPr>
        <w:spacing w:after="80" w:line="276" w:lineRule="auto"/>
      </w:pPr>
      <w:r>
        <w:rPr>
          <w:b/>
          <w:bCs/>
        </w:rPr>
        <w:t xml:space="preserve">Dossiers en retard : </w:t>
      </w:r>
      <w:r>
        <w:t>liste des dossiers dont la deadline est dépassée (triés par ancienneté)</w:t>
      </w:r>
    </w:p>
    <w:p w14:paraId="1307CA85" w14:textId="77777777" w:rsidR="00FD7588" w:rsidRDefault="00000000">
      <w:pPr>
        <w:pStyle w:val="Paragraphedeliste"/>
        <w:numPr>
          <w:ilvl w:val="0"/>
          <w:numId w:val="2"/>
        </w:numPr>
        <w:spacing w:after="80" w:line="276" w:lineRule="auto"/>
      </w:pPr>
      <w:r>
        <w:rPr>
          <w:b/>
          <w:bCs/>
        </w:rPr>
        <w:t xml:space="preserve">Actions de la semaine : </w:t>
      </w:r>
      <w:r>
        <w:t>dossiers avec une deadline dans les 7 prochains jours, avec l’action à réaliser</w:t>
      </w:r>
    </w:p>
    <w:p w14:paraId="2CF11D58" w14:textId="77777777" w:rsidR="00FD7588" w:rsidRDefault="00000000">
      <w:pPr>
        <w:pStyle w:val="Paragraphedeliste"/>
        <w:numPr>
          <w:ilvl w:val="0"/>
          <w:numId w:val="2"/>
        </w:numPr>
        <w:spacing w:after="80" w:line="276" w:lineRule="auto"/>
      </w:pPr>
      <w:r>
        <w:rPr>
          <w:b/>
          <w:bCs/>
        </w:rPr>
        <w:t xml:space="preserve">Résumé du pipeline : </w:t>
      </w:r>
      <w:r>
        <w:t>nombre total de dossiers actifs pour cet owner</w:t>
      </w:r>
    </w:p>
    <w:p w14:paraId="38FF8852" w14:textId="77777777" w:rsidR="00FD7588" w:rsidRDefault="00000000">
      <w:pPr>
        <w:pStyle w:val="Titre3"/>
      </w:pPr>
      <w:bookmarkStart w:id="19" w:name="_Toc224896154"/>
      <w:r>
        <w:t>5.6.2 Canaux d’envoi</w:t>
      </w:r>
      <w:bookmarkEnd w:id="19"/>
    </w:p>
    <w:p w14:paraId="3E1D72FA" w14:textId="77777777" w:rsidR="00FD7588" w:rsidRDefault="00000000">
      <w:pPr>
        <w:pStyle w:val="Paragraphedeliste"/>
        <w:numPr>
          <w:ilvl w:val="0"/>
          <w:numId w:val="2"/>
        </w:numPr>
        <w:spacing w:after="80" w:line="276" w:lineRule="auto"/>
      </w:pPr>
      <w:r>
        <w:rPr>
          <w:b/>
          <w:bCs/>
        </w:rPr>
        <w:t xml:space="preserve">WhatsApp : </w:t>
      </w:r>
      <w:r>
        <w:t>message formaté envoyé via Twilio au numéro WhatsApp de l’owner</w:t>
      </w:r>
    </w:p>
    <w:p w14:paraId="0AD0BBB6" w14:textId="77777777" w:rsidR="00FD7588" w:rsidRDefault="00000000">
      <w:pPr>
        <w:pStyle w:val="Paragraphedeliste"/>
        <w:numPr>
          <w:ilvl w:val="0"/>
          <w:numId w:val="2"/>
        </w:numPr>
        <w:spacing w:after="80" w:line="276" w:lineRule="auto"/>
      </w:pPr>
      <w:r>
        <w:rPr>
          <w:b/>
          <w:bCs/>
        </w:rPr>
        <w:t xml:space="preserve">Email : </w:t>
      </w:r>
      <w:r>
        <w:t>email HTML envoyé à l’adresse email de l’owner (via SMTP ou service transactionnel type Resend/SendGrid)</w:t>
      </w:r>
    </w:p>
    <w:p w14:paraId="04BDF542" w14:textId="77777777" w:rsidR="00FD7588" w:rsidRDefault="00000000">
      <w:pPr>
        <w:pStyle w:val="Titre3"/>
      </w:pPr>
      <w:bookmarkStart w:id="20" w:name="_Toc224896155"/>
      <w:r>
        <w:t>5.6.3 Paramètres</w:t>
      </w:r>
      <w:bookmarkEnd w:id="20"/>
    </w:p>
    <w:p w14:paraId="0676AB0A" w14:textId="77777777" w:rsidR="00FD7588" w:rsidRDefault="00000000">
      <w:pPr>
        <w:pStyle w:val="Paragraphedeliste"/>
        <w:numPr>
          <w:ilvl w:val="0"/>
          <w:numId w:val="2"/>
        </w:numPr>
        <w:spacing w:after="80" w:line="276" w:lineRule="auto"/>
      </w:pPr>
      <w:r>
        <w:rPr>
          <w:b/>
          <w:bCs/>
        </w:rPr>
        <w:t xml:space="preserve">Horaire : </w:t>
      </w:r>
      <w:r>
        <w:t>chaque lundi à 8h00 (heure de Bruxelles, CET/CEST)</w:t>
      </w:r>
    </w:p>
    <w:p w14:paraId="118C4BBE" w14:textId="77777777" w:rsidR="00FD7588" w:rsidRDefault="00000000">
      <w:pPr>
        <w:pStyle w:val="Paragraphedeliste"/>
        <w:numPr>
          <w:ilvl w:val="0"/>
          <w:numId w:val="2"/>
        </w:numPr>
        <w:spacing w:after="80" w:line="276" w:lineRule="auto"/>
      </w:pPr>
      <w:r>
        <w:rPr>
          <w:b/>
          <w:bCs/>
        </w:rPr>
        <w:t xml:space="preserve">Implémentation : </w:t>
      </w:r>
      <w:r>
        <w:t>cron job côté backend (ou scheduler intégré type APScheduler pour FastAPI)</w:t>
      </w:r>
    </w:p>
    <w:p w14:paraId="4E4278D6" w14:textId="77777777" w:rsidR="00FD7588" w:rsidRDefault="00000000">
      <w:pPr>
        <w:pStyle w:val="Paragraphedeliste"/>
        <w:numPr>
          <w:ilvl w:val="0"/>
          <w:numId w:val="2"/>
        </w:numPr>
        <w:spacing w:after="80" w:line="276" w:lineRule="auto"/>
      </w:pPr>
      <w:r>
        <w:rPr>
          <w:b/>
          <w:bCs/>
        </w:rPr>
        <w:t xml:space="preserve">Opt-out : </w:t>
      </w:r>
      <w:r>
        <w:t>chaque utilisateur peut désactiver les rappels par canal (email et/ou WhatsApp) dans ses préférences</w:t>
      </w:r>
    </w:p>
    <w:p w14:paraId="67228826" w14:textId="77777777" w:rsidR="00FD7588" w:rsidRDefault="00000000">
      <w:pPr>
        <w:pStyle w:val="Titre1"/>
        <w:spacing w:after="160"/>
      </w:pPr>
      <w:bookmarkStart w:id="21" w:name="_Toc224896156"/>
      <w:r>
        <w:lastRenderedPageBreak/>
        <w:t>6. Architecture technique</w:t>
      </w:r>
      <w:bookmarkEnd w:id="21"/>
    </w:p>
    <w:p w14:paraId="32CE14EA" w14:textId="77777777" w:rsidR="00FD7588" w:rsidRDefault="00000000">
      <w:pPr>
        <w:pStyle w:val="Titre2"/>
        <w:spacing w:before="240"/>
      </w:pPr>
      <w:bookmarkStart w:id="22" w:name="_Toc224896157"/>
      <w:r>
        <w:t>6.1 Vue d’ensemble</w:t>
      </w:r>
      <w:bookmarkEnd w:id="22"/>
    </w:p>
    <w:p w14:paraId="27051932" w14:textId="77777777" w:rsidR="00FD7588" w:rsidRDefault="00FD75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13"/>
        <w:gridCol w:w="4413"/>
      </w:tblGrid>
      <w:tr w:rsidR="00FD7588" w14:paraId="3575BB4B"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09A451E2" w14:textId="77777777" w:rsidR="00FD7588" w:rsidRDefault="00000000">
            <w:r>
              <w:rPr>
                <w:b/>
                <w:bCs/>
                <w:color w:val="FFFFFF"/>
                <w:sz w:val="20"/>
                <w:szCs w:val="20"/>
              </w:rPr>
              <w:t>Couche</w:t>
            </w:r>
          </w:p>
        </w:tc>
        <w:tc>
          <w:tcPr>
            <w:tcW w:w="2413"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7FE5FFD9" w14:textId="77777777" w:rsidR="00FD7588" w:rsidRDefault="00000000">
            <w:r>
              <w:rPr>
                <w:b/>
                <w:bCs/>
                <w:color w:val="FFFFFF"/>
                <w:sz w:val="20"/>
                <w:szCs w:val="20"/>
              </w:rPr>
              <w:t>Technologie</w:t>
            </w:r>
          </w:p>
        </w:tc>
        <w:tc>
          <w:tcPr>
            <w:tcW w:w="4413"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3595233D" w14:textId="77777777" w:rsidR="00FD7588" w:rsidRDefault="00000000">
            <w:r>
              <w:rPr>
                <w:b/>
                <w:bCs/>
                <w:color w:val="FFFFFF"/>
                <w:sz w:val="20"/>
                <w:szCs w:val="20"/>
              </w:rPr>
              <w:t>Justification</w:t>
            </w:r>
          </w:p>
        </w:tc>
      </w:tr>
      <w:tr w:rsidR="00FD7588" w14:paraId="6E06CA3B"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009F07D0" w14:textId="77777777" w:rsidR="00FD7588" w:rsidRDefault="00000000">
            <w:r>
              <w:rPr>
                <w:b/>
                <w:bCs/>
                <w:sz w:val="20"/>
                <w:szCs w:val="20"/>
              </w:rPr>
              <w:t>Frontend</w:t>
            </w:r>
          </w:p>
        </w:tc>
        <w:tc>
          <w:tcPr>
            <w:tcW w:w="2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6FFB68B0" w14:textId="77777777" w:rsidR="00FD7588" w:rsidRDefault="00000000">
            <w:r>
              <w:rPr>
                <w:sz w:val="20"/>
                <w:szCs w:val="20"/>
              </w:rPr>
              <w:t>React + Tailwind</w:t>
            </w:r>
          </w:p>
        </w:tc>
        <w:tc>
          <w:tcPr>
            <w:tcW w:w="4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AEC15A3" w14:textId="77777777" w:rsidR="00FD7588" w:rsidRDefault="00000000">
            <w:r>
              <w:rPr>
                <w:sz w:val="20"/>
                <w:szCs w:val="20"/>
              </w:rPr>
              <w:t>Rapidité de développement, composants réutilisables</w:t>
            </w:r>
          </w:p>
        </w:tc>
      </w:tr>
      <w:tr w:rsidR="00FD7588" w14:paraId="46068F44"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1589263B" w14:textId="77777777" w:rsidR="00FD7588" w:rsidRDefault="00000000">
            <w:r>
              <w:rPr>
                <w:b/>
                <w:bCs/>
                <w:sz w:val="20"/>
                <w:szCs w:val="20"/>
              </w:rPr>
              <w:t>Backend / API</w:t>
            </w:r>
          </w:p>
        </w:tc>
        <w:tc>
          <w:tcPr>
            <w:tcW w:w="2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498C7562" w14:textId="77777777" w:rsidR="00FD7588" w:rsidRDefault="00000000">
            <w:r>
              <w:rPr>
                <w:sz w:val="20"/>
                <w:szCs w:val="20"/>
              </w:rPr>
              <w:t>Python (FastAPI)</w:t>
            </w:r>
          </w:p>
        </w:tc>
        <w:tc>
          <w:tcPr>
            <w:tcW w:w="4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2C80032D" w14:textId="77777777" w:rsidR="00FD7588" w:rsidRDefault="00000000">
            <w:r>
              <w:rPr>
                <w:sz w:val="20"/>
                <w:szCs w:val="20"/>
              </w:rPr>
              <w:t>Performance async, typage fort, écosystème AI/ML</w:t>
            </w:r>
          </w:p>
        </w:tc>
      </w:tr>
      <w:tr w:rsidR="00FD7588" w14:paraId="729F41B1"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04B30D35" w14:textId="77777777" w:rsidR="00FD7588" w:rsidRDefault="00000000">
            <w:r>
              <w:rPr>
                <w:b/>
                <w:bCs/>
                <w:sz w:val="20"/>
                <w:szCs w:val="20"/>
              </w:rPr>
              <w:t>Base de données</w:t>
            </w:r>
          </w:p>
        </w:tc>
        <w:tc>
          <w:tcPr>
            <w:tcW w:w="2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640E5423" w14:textId="77777777" w:rsidR="00FD7588" w:rsidRDefault="00000000">
            <w:r>
              <w:rPr>
                <w:sz w:val="20"/>
                <w:szCs w:val="20"/>
              </w:rPr>
              <w:t>PostgreSQL</w:t>
            </w:r>
          </w:p>
        </w:tc>
        <w:tc>
          <w:tcPr>
            <w:tcW w:w="4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4BEB12A" w14:textId="77777777" w:rsidR="00FD7588" w:rsidRDefault="00000000">
            <w:r>
              <w:rPr>
                <w:sz w:val="20"/>
                <w:szCs w:val="20"/>
              </w:rPr>
              <w:t>Robustesse, requêtes complexes, JSON support</w:t>
            </w:r>
          </w:p>
        </w:tc>
      </w:tr>
      <w:tr w:rsidR="00FD7588" w14:paraId="49290BBD"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62A80E4C" w14:textId="77777777" w:rsidR="00FD7588" w:rsidRDefault="00000000">
            <w:r>
              <w:rPr>
                <w:b/>
                <w:bCs/>
                <w:sz w:val="20"/>
                <w:szCs w:val="20"/>
              </w:rPr>
              <w:t>WhatsApp API</w:t>
            </w:r>
          </w:p>
        </w:tc>
        <w:tc>
          <w:tcPr>
            <w:tcW w:w="2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64396222" w14:textId="77777777" w:rsidR="00FD7588" w:rsidRDefault="00000000">
            <w:r>
              <w:rPr>
                <w:sz w:val="20"/>
                <w:szCs w:val="20"/>
              </w:rPr>
              <w:t>Twilio</w:t>
            </w:r>
          </w:p>
        </w:tc>
        <w:tc>
          <w:tcPr>
            <w:tcW w:w="4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08769B1B" w14:textId="77777777" w:rsidR="00FD7588" w:rsidRDefault="00000000">
            <w:r>
              <w:rPr>
                <w:sz w:val="20"/>
                <w:szCs w:val="20"/>
              </w:rPr>
              <w:t>API officielle, fiable, sandbox pour tests</w:t>
            </w:r>
          </w:p>
        </w:tc>
      </w:tr>
      <w:tr w:rsidR="00FD7588" w14:paraId="43DBBCC0"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46B41C97" w14:textId="77777777" w:rsidR="00FD7588" w:rsidRDefault="00000000">
            <w:r>
              <w:rPr>
                <w:b/>
                <w:bCs/>
                <w:sz w:val="20"/>
                <w:szCs w:val="20"/>
              </w:rPr>
              <w:t>Transcription</w:t>
            </w:r>
          </w:p>
        </w:tc>
        <w:tc>
          <w:tcPr>
            <w:tcW w:w="2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06B998E9" w14:textId="77777777" w:rsidR="00FD7588" w:rsidRDefault="00000000">
            <w:r>
              <w:rPr>
                <w:sz w:val="20"/>
                <w:szCs w:val="20"/>
              </w:rPr>
              <w:t>OpenAI Whisper API</w:t>
            </w:r>
          </w:p>
        </w:tc>
        <w:tc>
          <w:tcPr>
            <w:tcW w:w="4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92BE422" w14:textId="77777777" w:rsidR="00FD7588" w:rsidRDefault="00000000">
            <w:r>
              <w:rPr>
                <w:sz w:val="20"/>
                <w:szCs w:val="20"/>
              </w:rPr>
              <w:t>Meilleure qualité FR, ~$0.006/min</w:t>
            </w:r>
          </w:p>
        </w:tc>
      </w:tr>
      <w:tr w:rsidR="00FD7588" w14:paraId="26F4D35C"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5FE4E7C4" w14:textId="77777777" w:rsidR="00FD7588" w:rsidRDefault="00000000">
            <w:r>
              <w:rPr>
                <w:b/>
                <w:bCs/>
                <w:sz w:val="20"/>
                <w:szCs w:val="20"/>
              </w:rPr>
              <w:t>NLU / Parsing</w:t>
            </w:r>
          </w:p>
        </w:tc>
        <w:tc>
          <w:tcPr>
            <w:tcW w:w="2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6B9C381F" w14:textId="77777777" w:rsidR="00FD7588" w:rsidRDefault="00000000">
            <w:r>
              <w:rPr>
                <w:sz w:val="20"/>
                <w:szCs w:val="20"/>
              </w:rPr>
              <w:t>Claude API (Sonnet)</w:t>
            </w:r>
          </w:p>
        </w:tc>
        <w:tc>
          <w:tcPr>
            <w:tcW w:w="4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6321E902" w14:textId="77777777" w:rsidR="00FD7588" w:rsidRDefault="00000000">
            <w:r>
              <w:rPr>
                <w:sz w:val="20"/>
                <w:szCs w:val="20"/>
              </w:rPr>
              <w:t>Extraction structurée depuis langage naturel FR</w:t>
            </w:r>
          </w:p>
        </w:tc>
      </w:tr>
      <w:tr w:rsidR="00FD7588" w14:paraId="700D5573"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95D3DE7" w14:textId="77777777" w:rsidR="00FD7588" w:rsidRDefault="00000000">
            <w:r>
              <w:rPr>
                <w:b/>
                <w:bCs/>
                <w:sz w:val="20"/>
                <w:szCs w:val="20"/>
              </w:rPr>
              <w:t>Hosting</w:t>
            </w:r>
          </w:p>
        </w:tc>
        <w:tc>
          <w:tcPr>
            <w:tcW w:w="2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291C735A" w14:textId="77777777" w:rsidR="00FD7588" w:rsidRDefault="00000000">
            <w:r>
              <w:rPr>
                <w:sz w:val="20"/>
                <w:szCs w:val="20"/>
              </w:rPr>
              <w:t>Railway / Render</w:t>
            </w:r>
          </w:p>
        </w:tc>
        <w:tc>
          <w:tcPr>
            <w:tcW w:w="441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43821285" w14:textId="77777777" w:rsidR="00FD7588" w:rsidRDefault="00000000">
            <w:r>
              <w:rPr>
                <w:sz w:val="20"/>
                <w:szCs w:val="20"/>
              </w:rPr>
              <w:t>Déploiement simple, tier gratuit ou ~$5/mois</w:t>
            </w:r>
          </w:p>
        </w:tc>
      </w:tr>
      <w:tr w:rsidR="00FD7588" w14:paraId="10745160" w14:textId="77777777">
        <w:tblPrEx>
          <w:tblCellMar>
            <w:top w:w="0" w:type="dxa"/>
            <w:bottom w:w="0" w:type="dxa"/>
          </w:tblCellMar>
        </w:tblPrEx>
        <w:tc>
          <w:tcPr>
            <w:tcW w:w="22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4A941483" w14:textId="77777777" w:rsidR="00FD7588" w:rsidRDefault="00000000">
            <w:r>
              <w:rPr>
                <w:b/>
                <w:bCs/>
                <w:sz w:val="20"/>
                <w:szCs w:val="20"/>
              </w:rPr>
              <w:t>Auth (V2)</w:t>
            </w:r>
          </w:p>
        </w:tc>
        <w:tc>
          <w:tcPr>
            <w:tcW w:w="2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2DE3C99F" w14:textId="77777777" w:rsidR="00FD7588" w:rsidRDefault="00000000">
            <w:r>
              <w:rPr>
                <w:sz w:val="20"/>
                <w:szCs w:val="20"/>
              </w:rPr>
              <w:t>Microsoft Entra ID</w:t>
            </w:r>
          </w:p>
        </w:tc>
        <w:tc>
          <w:tcPr>
            <w:tcW w:w="441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16BA9F0C" w14:textId="77777777" w:rsidR="00FD7588" w:rsidRDefault="00000000">
            <w:r>
              <w:rPr>
                <w:sz w:val="20"/>
                <w:szCs w:val="20"/>
              </w:rPr>
              <w:t>SSO pour tenant Microsoft existant</w:t>
            </w:r>
          </w:p>
        </w:tc>
      </w:tr>
    </w:tbl>
    <w:p w14:paraId="59628453" w14:textId="77777777" w:rsidR="00FD7588" w:rsidRDefault="00000000">
      <w:pPr>
        <w:pStyle w:val="Titre2"/>
        <w:spacing w:before="240"/>
      </w:pPr>
      <w:bookmarkStart w:id="23" w:name="_Toc224896158"/>
      <w:r>
        <w:t>6.2 Diagramme de flux WhatsApp</w:t>
      </w:r>
      <w:bookmarkEnd w:id="23"/>
    </w:p>
    <w:p w14:paraId="337B43B0" w14:textId="77777777" w:rsidR="00FD7588" w:rsidRDefault="00FD7588">
      <w:pPr>
        <w:spacing w:after="80"/>
      </w:pPr>
    </w:p>
    <w:p w14:paraId="1AE0811E" w14:textId="77777777" w:rsidR="00FD7588" w:rsidRDefault="00000000">
      <w:pPr>
        <w:ind w:left="360"/>
      </w:pPr>
      <w:r>
        <w:rPr>
          <w:rFonts w:ascii="Consolas" w:eastAsia="Consolas" w:hAnsi="Consolas" w:cs="Consolas"/>
          <w:color w:val="5A5E72"/>
          <w:sz w:val="18"/>
          <w:szCs w:val="18"/>
        </w:rPr>
        <w:t>┌───────────────┐    ┌───────────────┐    ┌───────────────┐</w:t>
      </w:r>
    </w:p>
    <w:p w14:paraId="31C62EFF" w14:textId="77777777" w:rsidR="00FD7588" w:rsidRDefault="00000000">
      <w:pPr>
        <w:ind w:left="360"/>
      </w:pPr>
      <w:r>
        <w:rPr>
          <w:rFonts w:ascii="Consolas" w:eastAsia="Consolas" w:hAnsi="Consolas" w:cs="Consolas"/>
          <w:color w:val="5A5E72"/>
          <w:sz w:val="18"/>
          <w:szCs w:val="18"/>
        </w:rPr>
        <w:t>│  User envoie  │────│    Twilio     │────│   Backend    │</w:t>
      </w:r>
    </w:p>
    <w:p w14:paraId="1B05B0F9" w14:textId="77777777" w:rsidR="00FD7588" w:rsidRDefault="00000000">
      <w:pPr>
        <w:ind w:left="360"/>
      </w:pPr>
      <w:r>
        <w:rPr>
          <w:rFonts w:ascii="Consolas" w:eastAsia="Consolas" w:hAnsi="Consolas" w:cs="Consolas"/>
          <w:color w:val="5A5E72"/>
          <w:sz w:val="18"/>
          <w:szCs w:val="18"/>
        </w:rPr>
        <w:t>│  msg WhatsApp │    │   Webhook     │    │   FastAPI    │</w:t>
      </w:r>
    </w:p>
    <w:p w14:paraId="44630D1C" w14:textId="77777777" w:rsidR="00FD7588" w:rsidRDefault="00000000">
      <w:pPr>
        <w:ind w:left="360"/>
      </w:pPr>
      <w:r>
        <w:rPr>
          <w:rFonts w:ascii="Consolas" w:eastAsia="Consolas" w:hAnsi="Consolas" w:cs="Consolas"/>
          <w:color w:val="5A5E72"/>
          <w:sz w:val="18"/>
          <w:szCs w:val="18"/>
        </w:rPr>
        <w:t>└───────────────┘    └───────────────┘    └─────┬─────────┘</w:t>
      </w:r>
    </w:p>
    <w:p w14:paraId="26FABE0B" w14:textId="77777777" w:rsidR="00FD7588" w:rsidRDefault="00000000">
      <w:pPr>
        <w:ind w:left="360"/>
      </w:pPr>
      <w:r>
        <w:rPr>
          <w:rFonts w:ascii="Consolas" w:eastAsia="Consolas" w:hAnsi="Consolas" w:cs="Consolas"/>
          <w:color w:val="5A5E72"/>
          <w:sz w:val="18"/>
          <w:szCs w:val="18"/>
        </w:rPr>
        <w:t xml:space="preserve">                                               │</w:t>
      </w:r>
    </w:p>
    <w:p w14:paraId="7C5981C9" w14:textId="77777777" w:rsidR="00FD7588" w:rsidRDefault="00000000">
      <w:pPr>
        <w:ind w:left="360"/>
      </w:pPr>
      <w:r>
        <w:rPr>
          <w:rFonts w:ascii="Consolas" w:eastAsia="Consolas" w:hAnsi="Consolas" w:cs="Consolas"/>
          <w:color w:val="5A5E72"/>
          <w:sz w:val="18"/>
          <w:szCs w:val="18"/>
        </w:rPr>
        <w:t xml:space="preserve">                              ┌───────────────┴──────────────┐</w:t>
      </w:r>
    </w:p>
    <w:p w14:paraId="10D4FB67" w14:textId="77777777" w:rsidR="00FD7588" w:rsidRDefault="00000000">
      <w:pPr>
        <w:ind w:left="360"/>
      </w:pPr>
      <w:r>
        <w:rPr>
          <w:rFonts w:ascii="Consolas" w:eastAsia="Consolas" w:hAnsi="Consolas" w:cs="Consolas"/>
          <w:color w:val="5A5E72"/>
          <w:sz w:val="18"/>
          <w:szCs w:val="18"/>
        </w:rPr>
        <w:t xml:space="preserve">                              │  Audio?                        │</w:t>
      </w:r>
    </w:p>
    <w:p w14:paraId="55BD49CD" w14:textId="77777777" w:rsidR="00FD7588" w:rsidRDefault="00000000">
      <w:pPr>
        <w:ind w:left="360"/>
      </w:pPr>
      <w:r>
        <w:rPr>
          <w:rFonts w:ascii="Consolas" w:eastAsia="Consolas" w:hAnsi="Consolas" w:cs="Consolas"/>
          <w:color w:val="5A5E72"/>
          <w:sz w:val="18"/>
          <w:szCs w:val="18"/>
        </w:rPr>
        <w:t xml:space="preserve">                              │  OUI → Whisper → Texte         │</w:t>
      </w:r>
    </w:p>
    <w:p w14:paraId="59C51DD4" w14:textId="77777777" w:rsidR="00FD7588" w:rsidRDefault="00000000">
      <w:pPr>
        <w:ind w:left="360"/>
      </w:pPr>
      <w:r>
        <w:rPr>
          <w:rFonts w:ascii="Consolas" w:eastAsia="Consolas" w:hAnsi="Consolas" w:cs="Consolas"/>
          <w:color w:val="5A5E72"/>
          <w:sz w:val="18"/>
          <w:szCs w:val="18"/>
        </w:rPr>
        <w:t xml:space="preserve">                              │  NON → Texte direct            │</w:t>
      </w:r>
    </w:p>
    <w:p w14:paraId="7A163E7B" w14:textId="77777777" w:rsidR="00FD7588" w:rsidRDefault="00000000">
      <w:pPr>
        <w:ind w:left="360"/>
      </w:pPr>
      <w:r>
        <w:rPr>
          <w:rFonts w:ascii="Consolas" w:eastAsia="Consolas" w:hAnsi="Consolas" w:cs="Consolas"/>
          <w:color w:val="5A5E72"/>
          <w:sz w:val="18"/>
          <w:szCs w:val="18"/>
        </w:rPr>
        <w:t xml:space="preserve">                              └───────────────┬──────────────┘</w:t>
      </w:r>
    </w:p>
    <w:p w14:paraId="4267E72D" w14:textId="77777777" w:rsidR="00FD7588" w:rsidRDefault="00000000">
      <w:pPr>
        <w:ind w:left="360"/>
      </w:pPr>
      <w:r>
        <w:rPr>
          <w:rFonts w:ascii="Consolas" w:eastAsia="Consolas" w:hAnsi="Consolas" w:cs="Consolas"/>
          <w:color w:val="5A5E72"/>
          <w:sz w:val="18"/>
          <w:szCs w:val="18"/>
        </w:rPr>
        <w:t xml:space="preserve">                                               │</w:t>
      </w:r>
    </w:p>
    <w:p w14:paraId="271C71CE" w14:textId="77777777" w:rsidR="00FD7588" w:rsidRDefault="00000000">
      <w:pPr>
        <w:ind w:left="360"/>
      </w:pPr>
      <w:r>
        <w:rPr>
          <w:rFonts w:ascii="Consolas" w:eastAsia="Consolas" w:hAnsi="Consolas" w:cs="Consolas"/>
          <w:color w:val="5A5E72"/>
          <w:sz w:val="18"/>
          <w:szCs w:val="18"/>
        </w:rPr>
        <w:t xml:space="preserve">                              ┌───────────────┴──────────────┐</w:t>
      </w:r>
    </w:p>
    <w:p w14:paraId="0946B81E" w14:textId="77777777" w:rsidR="00FD7588" w:rsidRDefault="00000000">
      <w:pPr>
        <w:ind w:left="360"/>
      </w:pPr>
      <w:r>
        <w:rPr>
          <w:rFonts w:ascii="Consolas" w:eastAsia="Consolas" w:hAnsi="Consolas" w:cs="Consolas"/>
          <w:color w:val="5A5E72"/>
          <w:sz w:val="18"/>
          <w:szCs w:val="18"/>
        </w:rPr>
        <w:t xml:space="preserve">                              │  Claude API                    │</w:t>
      </w:r>
    </w:p>
    <w:p w14:paraId="791206ED" w14:textId="77777777" w:rsidR="00FD7588" w:rsidRDefault="00000000">
      <w:pPr>
        <w:ind w:left="360"/>
      </w:pPr>
      <w:r>
        <w:rPr>
          <w:rFonts w:ascii="Consolas" w:eastAsia="Consolas" w:hAnsi="Consolas" w:cs="Consolas"/>
          <w:color w:val="5A5E72"/>
          <w:sz w:val="18"/>
          <w:szCs w:val="18"/>
        </w:rPr>
        <w:t xml:space="preserve">                              │  → Extraction JSON structuré  │</w:t>
      </w:r>
    </w:p>
    <w:p w14:paraId="43A09C7F" w14:textId="77777777" w:rsidR="00FD7588" w:rsidRDefault="00000000">
      <w:pPr>
        <w:ind w:left="360"/>
      </w:pPr>
      <w:r>
        <w:rPr>
          <w:rFonts w:ascii="Consolas" w:eastAsia="Consolas" w:hAnsi="Consolas" w:cs="Consolas"/>
          <w:color w:val="5A5E72"/>
          <w:sz w:val="18"/>
          <w:szCs w:val="18"/>
        </w:rPr>
        <w:t xml:space="preserve">                              │  → Intent: create/update/close │</w:t>
      </w:r>
    </w:p>
    <w:p w14:paraId="03A08B48" w14:textId="77777777" w:rsidR="00FD7588" w:rsidRDefault="00000000">
      <w:pPr>
        <w:ind w:left="360"/>
      </w:pPr>
      <w:r>
        <w:rPr>
          <w:rFonts w:ascii="Consolas" w:eastAsia="Consolas" w:hAnsi="Consolas" w:cs="Consolas"/>
          <w:color w:val="5A5E72"/>
          <w:sz w:val="18"/>
          <w:szCs w:val="18"/>
        </w:rPr>
        <w:t xml:space="preserve">                              └───────────────┬──────────────┘</w:t>
      </w:r>
    </w:p>
    <w:p w14:paraId="410C0626" w14:textId="77777777" w:rsidR="00FD7588" w:rsidRDefault="00000000">
      <w:pPr>
        <w:ind w:left="360"/>
      </w:pPr>
      <w:r>
        <w:rPr>
          <w:rFonts w:ascii="Consolas" w:eastAsia="Consolas" w:hAnsi="Consolas" w:cs="Consolas"/>
          <w:color w:val="5A5E72"/>
          <w:sz w:val="18"/>
          <w:szCs w:val="18"/>
        </w:rPr>
        <w:t xml:space="preserve">                                               │</w:t>
      </w:r>
    </w:p>
    <w:p w14:paraId="0554B41A" w14:textId="77777777" w:rsidR="00FD7588" w:rsidRDefault="00000000">
      <w:pPr>
        <w:ind w:left="360"/>
      </w:pPr>
      <w:r>
        <w:rPr>
          <w:rFonts w:ascii="Consolas" w:eastAsia="Consolas" w:hAnsi="Consolas" w:cs="Consolas"/>
          <w:color w:val="5A5E72"/>
          <w:sz w:val="18"/>
          <w:szCs w:val="18"/>
        </w:rPr>
        <w:t xml:space="preserve">                              ┌───────────────┴──────────────┐</w:t>
      </w:r>
    </w:p>
    <w:p w14:paraId="1D8E0A30" w14:textId="77777777" w:rsidR="00FD7588" w:rsidRDefault="00000000">
      <w:pPr>
        <w:ind w:left="360"/>
      </w:pPr>
      <w:r>
        <w:rPr>
          <w:rFonts w:ascii="Consolas" w:eastAsia="Consolas" w:hAnsi="Consolas" w:cs="Consolas"/>
          <w:color w:val="5A5E72"/>
          <w:sz w:val="18"/>
          <w:szCs w:val="18"/>
        </w:rPr>
        <w:t xml:space="preserve">                              │  PostgreSQL                    │</w:t>
      </w:r>
    </w:p>
    <w:p w14:paraId="6D298483" w14:textId="77777777" w:rsidR="00FD7588" w:rsidRDefault="00000000">
      <w:pPr>
        <w:ind w:left="360"/>
      </w:pPr>
      <w:r>
        <w:rPr>
          <w:rFonts w:ascii="Consolas" w:eastAsia="Consolas" w:hAnsi="Consolas" w:cs="Consolas"/>
          <w:color w:val="5A5E72"/>
          <w:sz w:val="18"/>
          <w:szCs w:val="18"/>
        </w:rPr>
        <w:t xml:space="preserve">                              │  → INSERT / UPDATE             │</w:t>
      </w:r>
    </w:p>
    <w:p w14:paraId="6CCD94D1" w14:textId="77777777" w:rsidR="00FD7588" w:rsidRDefault="00000000">
      <w:pPr>
        <w:ind w:left="360"/>
      </w:pPr>
      <w:r>
        <w:rPr>
          <w:rFonts w:ascii="Consolas" w:eastAsia="Consolas" w:hAnsi="Consolas" w:cs="Consolas"/>
          <w:color w:val="5A5E72"/>
          <w:sz w:val="18"/>
          <w:szCs w:val="18"/>
        </w:rPr>
        <w:t xml:space="preserve">                              └───────────────┬──────────────┘</w:t>
      </w:r>
    </w:p>
    <w:p w14:paraId="25D30040" w14:textId="77777777" w:rsidR="00FD7588" w:rsidRDefault="00000000">
      <w:pPr>
        <w:ind w:left="360"/>
      </w:pPr>
      <w:r>
        <w:rPr>
          <w:rFonts w:ascii="Consolas" w:eastAsia="Consolas" w:hAnsi="Consolas" w:cs="Consolas"/>
          <w:color w:val="5A5E72"/>
          <w:sz w:val="18"/>
          <w:szCs w:val="18"/>
        </w:rPr>
        <w:t xml:space="preserve">                                               │</w:t>
      </w:r>
    </w:p>
    <w:p w14:paraId="2ABD6780" w14:textId="77777777" w:rsidR="00FD7588" w:rsidRDefault="00000000">
      <w:pPr>
        <w:ind w:left="360"/>
      </w:pPr>
      <w:r>
        <w:rPr>
          <w:rFonts w:ascii="Consolas" w:eastAsia="Consolas" w:hAnsi="Consolas" w:cs="Consolas"/>
          <w:color w:val="5A5E72"/>
          <w:sz w:val="18"/>
          <w:szCs w:val="18"/>
        </w:rPr>
        <w:t xml:space="preserve">                              ┌───────────────┴──────────────┐</w:t>
      </w:r>
    </w:p>
    <w:p w14:paraId="3F386195" w14:textId="77777777" w:rsidR="00FD7588" w:rsidRDefault="00000000">
      <w:pPr>
        <w:ind w:left="360"/>
      </w:pPr>
      <w:r>
        <w:rPr>
          <w:rFonts w:ascii="Consolas" w:eastAsia="Consolas" w:hAnsi="Consolas" w:cs="Consolas"/>
          <w:color w:val="5A5E72"/>
          <w:sz w:val="18"/>
          <w:szCs w:val="18"/>
        </w:rPr>
        <w:t xml:space="preserve">                              │  Confirmation WhatsApp         │</w:t>
      </w:r>
    </w:p>
    <w:p w14:paraId="710460ED" w14:textId="77777777" w:rsidR="00FD7588" w:rsidRDefault="00000000">
      <w:pPr>
        <w:ind w:left="360"/>
      </w:pPr>
      <w:r>
        <w:rPr>
          <w:rFonts w:ascii="Consolas" w:eastAsia="Consolas" w:hAnsi="Consolas" w:cs="Consolas"/>
          <w:color w:val="5A5E72"/>
          <w:sz w:val="18"/>
          <w:szCs w:val="18"/>
        </w:rPr>
        <w:t xml:space="preserve">                              │  « Dossier Acme créé ✔ »       │</w:t>
      </w:r>
    </w:p>
    <w:p w14:paraId="50074F18" w14:textId="77777777" w:rsidR="00FD7588" w:rsidRDefault="00000000">
      <w:pPr>
        <w:ind w:left="360"/>
      </w:pPr>
      <w:r>
        <w:rPr>
          <w:rFonts w:ascii="Consolas" w:eastAsia="Consolas" w:hAnsi="Consolas" w:cs="Consolas"/>
          <w:color w:val="5A5E72"/>
          <w:sz w:val="18"/>
          <w:szCs w:val="18"/>
        </w:rPr>
        <w:t xml:space="preserve">                              └──────────────────────────────┘</w:t>
      </w:r>
    </w:p>
    <w:p w14:paraId="4372343E" w14:textId="77777777" w:rsidR="00FD7588" w:rsidRDefault="00000000">
      <w:pPr>
        <w:pStyle w:val="Titre2"/>
        <w:spacing w:before="240"/>
      </w:pPr>
      <w:bookmarkStart w:id="24" w:name="_Toc224896159"/>
      <w:r>
        <w:t>6.3 Prompt Claude (NLU)</w:t>
      </w:r>
      <w:bookmarkEnd w:id="24"/>
    </w:p>
    <w:p w14:paraId="0F4B1747" w14:textId="77777777" w:rsidR="00FD7588" w:rsidRDefault="00000000">
      <w:pPr>
        <w:spacing w:after="160" w:line="276" w:lineRule="auto"/>
      </w:pPr>
      <w:r>
        <w:t>Le prompt système pour l’extraction structurée doit :</w:t>
      </w:r>
    </w:p>
    <w:p w14:paraId="4EC8AFB8" w14:textId="77777777" w:rsidR="00FD7588" w:rsidRDefault="00000000">
      <w:pPr>
        <w:pStyle w:val="Paragraphedeliste"/>
        <w:numPr>
          <w:ilvl w:val="0"/>
          <w:numId w:val="2"/>
        </w:numPr>
        <w:spacing w:after="80" w:line="276" w:lineRule="auto"/>
      </w:pPr>
      <w:r>
        <w:t>Détecter l’intention : create, update, close</w:t>
      </w:r>
    </w:p>
    <w:p w14:paraId="040A1724" w14:textId="77777777" w:rsidR="00FD7588" w:rsidRDefault="00000000">
      <w:pPr>
        <w:pStyle w:val="Paragraphedeliste"/>
        <w:numPr>
          <w:ilvl w:val="0"/>
          <w:numId w:val="2"/>
        </w:numPr>
        <w:spacing w:after="80" w:line="276" w:lineRule="auto"/>
      </w:pPr>
      <w:r>
        <w:lastRenderedPageBreak/>
        <w:t>Extraire les champs : company, description, action, deadline, owner, status</w:t>
      </w:r>
    </w:p>
    <w:p w14:paraId="122665C5" w14:textId="77777777" w:rsidR="00FD7588" w:rsidRDefault="00000000">
      <w:pPr>
        <w:pStyle w:val="Paragraphedeliste"/>
        <w:numPr>
          <w:ilvl w:val="0"/>
          <w:numId w:val="2"/>
        </w:numPr>
        <w:spacing w:after="80" w:line="276" w:lineRule="auto"/>
      </w:pPr>
      <w:r>
        <w:t>Gérer l’ambiguïté : demander confirmation si les données sont incomplètes</w:t>
      </w:r>
    </w:p>
    <w:p w14:paraId="661AF80D" w14:textId="77777777" w:rsidR="00FD7588" w:rsidRDefault="00000000">
      <w:pPr>
        <w:pStyle w:val="Paragraphedeliste"/>
        <w:numPr>
          <w:ilvl w:val="0"/>
          <w:numId w:val="2"/>
        </w:numPr>
        <w:spacing w:after="80" w:line="276" w:lineRule="auto"/>
      </w:pPr>
      <w:r>
        <w:t>Supporter le français, le néerlandais et l’anglais</w:t>
      </w:r>
    </w:p>
    <w:p w14:paraId="33AB017C" w14:textId="77777777" w:rsidR="00FD7588" w:rsidRDefault="00000000">
      <w:pPr>
        <w:pStyle w:val="Paragraphedeliste"/>
        <w:numPr>
          <w:ilvl w:val="0"/>
          <w:numId w:val="2"/>
        </w:numPr>
        <w:spacing w:after="80" w:line="276" w:lineRule="auto"/>
      </w:pPr>
      <w:r>
        <w:t>Retourner un JSON strictement typé pour un parsing fiable</w:t>
      </w:r>
    </w:p>
    <w:p w14:paraId="4264C811" w14:textId="77777777" w:rsidR="00FD7588" w:rsidRDefault="00000000">
      <w:pPr>
        <w:pStyle w:val="Paragraphedeliste"/>
        <w:numPr>
          <w:ilvl w:val="0"/>
          <w:numId w:val="2"/>
        </w:numPr>
        <w:spacing w:after="80" w:line="276" w:lineRule="auto"/>
      </w:pPr>
      <w:r>
        <w:t>Prendre en compte le contexte : liste des dossiers actifs pour le matching par nom d’entreprise</w:t>
      </w:r>
    </w:p>
    <w:p w14:paraId="2F5BFBBC" w14:textId="77777777" w:rsidR="00FD7588" w:rsidRDefault="00000000">
      <w:pPr>
        <w:pStyle w:val="Titre1"/>
        <w:spacing w:after="160"/>
      </w:pPr>
      <w:bookmarkStart w:id="25" w:name="_Toc224896160"/>
      <w:r>
        <w:t>7. Sécurité &amp; Conformité</w:t>
      </w:r>
      <w:bookmarkEnd w:id="25"/>
    </w:p>
    <w:p w14:paraId="76D520AD" w14:textId="77777777" w:rsidR="00FD7588" w:rsidRDefault="00000000">
      <w:pPr>
        <w:pStyle w:val="Paragraphedeliste"/>
        <w:numPr>
          <w:ilvl w:val="0"/>
          <w:numId w:val="2"/>
        </w:numPr>
        <w:spacing w:after="80" w:line="276" w:lineRule="auto"/>
      </w:pPr>
      <w:r>
        <w:rPr>
          <w:b/>
          <w:bCs/>
        </w:rPr>
        <w:t xml:space="preserve">Authentification : </w:t>
      </w:r>
      <w:r>
        <w:t>JWT tokens avec expiration, refresh tokens</w:t>
      </w:r>
    </w:p>
    <w:p w14:paraId="695394B1" w14:textId="77777777" w:rsidR="00FD7588" w:rsidRDefault="00000000">
      <w:pPr>
        <w:pStyle w:val="Paragraphedeliste"/>
        <w:numPr>
          <w:ilvl w:val="0"/>
          <w:numId w:val="2"/>
        </w:numPr>
        <w:spacing w:after="80" w:line="276" w:lineRule="auto"/>
      </w:pPr>
      <w:r>
        <w:rPr>
          <w:b/>
          <w:bCs/>
        </w:rPr>
        <w:t xml:space="preserve">WhatsApp : </w:t>
      </w:r>
      <w:r>
        <w:t>validation de la signature Twilio sur chaque webhook entrant</w:t>
      </w:r>
    </w:p>
    <w:p w14:paraId="467C3047" w14:textId="77777777" w:rsidR="00FD7588" w:rsidRDefault="00000000">
      <w:pPr>
        <w:pStyle w:val="Paragraphedeliste"/>
        <w:numPr>
          <w:ilvl w:val="0"/>
          <w:numId w:val="2"/>
        </w:numPr>
        <w:spacing w:after="80" w:line="276" w:lineRule="auto"/>
      </w:pPr>
      <w:r>
        <w:rPr>
          <w:b/>
          <w:bCs/>
        </w:rPr>
        <w:t xml:space="preserve">RGPD : </w:t>
      </w:r>
      <w:r>
        <w:t>les données restent en Europe (hébergement EU), droit à l’effacement supporté</w:t>
      </w:r>
    </w:p>
    <w:p w14:paraId="2554F5CD" w14:textId="77777777" w:rsidR="00FD7588" w:rsidRDefault="00000000">
      <w:pPr>
        <w:pStyle w:val="Paragraphedeliste"/>
        <w:numPr>
          <w:ilvl w:val="0"/>
          <w:numId w:val="2"/>
        </w:numPr>
        <w:spacing w:after="80" w:line="276" w:lineRule="auto"/>
      </w:pPr>
      <w:r>
        <w:rPr>
          <w:b/>
          <w:bCs/>
        </w:rPr>
        <w:t xml:space="preserve">API Keys : </w:t>
      </w:r>
      <w:r>
        <w:t>stockées en variables d’environnement, jamais en dur dans le code</w:t>
      </w:r>
    </w:p>
    <w:p w14:paraId="4766836D" w14:textId="77777777" w:rsidR="00FD7588" w:rsidRDefault="00000000">
      <w:pPr>
        <w:pStyle w:val="Paragraphedeliste"/>
        <w:numPr>
          <w:ilvl w:val="0"/>
          <w:numId w:val="2"/>
        </w:numPr>
        <w:spacing w:after="80" w:line="276" w:lineRule="auto"/>
      </w:pPr>
      <w:r>
        <w:rPr>
          <w:b/>
          <w:bCs/>
        </w:rPr>
        <w:t xml:space="preserve">HTTPS : </w:t>
      </w:r>
      <w:r>
        <w:t>obligatoire sur tous les endpoints</w:t>
      </w:r>
    </w:p>
    <w:p w14:paraId="42CCD127" w14:textId="77777777" w:rsidR="00FD7588" w:rsidRDefault="00000000">
      <w:pPr>
        <w:pStyle w:val="Paragraphedeliste"/>
        <w:numPr>
          <w:ilvl w:val="0"/>
          <w:numId w:val="2"/>
        </w:numPr>
        <w:spacing w:after="80" w:line="276" w:lineRule="auto"/>
      </w:pPr>
      <w:r>
        <w:rPr>
          <w:b/>
          <w:bCs/>
        </w:rPr>
        <w:t xml:space="preserve">Rate limiting : </w:t>
      </w:r>
      <w:r>
        <w:t>protection contre les abus sur les endpoints publics (webhook Twilio)</w:t>
      </w:r>
    </w:p>
    <w:p w14:paraId="468095DE" w14:textId="77777777" w:rsidR="00FD7588" w:rsidRDefault="00000000">
      <w:pPr>
        <w:pStyle w:val="Titre1"/>
        <w:spacing w:after="160"/>
      </w:pPr>
      <w:bookmarkStart w:id="26" w:name="_Toc224896161"/>
      <w:r>
        <w:t>8. Roadmap</w:t>
      </w:r>
      <w:bookmarkEnd w:id="26"/>
    </w:p>
    <w:p w14:paraId="4E02312D" w14:textId="77777777" w:rsidR="00FD7588" w:rsidRDefault="00FD75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5126"/>
      </w:tblGrid>
      <w:tr w:rsidR="00FD7588" w14:paraId="2BD4BF46" w14:textId="77777777">
        <w:tblPrEx>
          <w:tblCellMar>
            <w:top w:w="0" w:type="dxa"/>
            <w:bottom w:w="0" w:type="dxa"/>
          </w:tblCellMar>
        </w:tblPrEx>
        <w:tc>
          <w:tcPr>
            <w:tcW w:w="14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452568C9" w14:textId="77777777" w:rsidR="00FD7588" w:rsidRDefault="00000000">
            <w:r>
              <w:rPr>
                <w:b/>
                <w:bCs/>
                <w:color w:val="FFFFFF"/>
                <w:sz w:val="20"/>
                <w:szCs w:val="20"/>
              </w:rPr>
              <w:t>Phase</w:t>
            </w:r>
          </w:p>
        </w:tc>
        <w:tc>
          <w:tcPr>
            <w:tcW w:w="25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4731ADE7" w14:textId="77777777" w:rsidR="00FD7588" w:rsidRDefault="00000000">
            <w:r>
              <w:rPr>
                <w:b/>
                <w:bCs/>
                <w:color w:val="FFFFFF"/>
                <w:sz w:val="20"/>
                <w:szCs w:val="20"/>
              </w:rPr>
              <w:t>Durée</w:t>
            </w:r>
          </w:p>
        </w:tc>
        <w:tc>
          <w:tcPr>
            <w:tcW w:w="5126"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57E94A50" w14:textId="77777777" w:rsidR="00FD7588" w:rsidRDefault="00000000">
            <w:r>
              <w:rPr>
                <w:b/>
                <w:bCs/>
                <w:color w:val="FFFFFF"/>
                <w:sz w:val="20"/>
                <w:szCs w:val="20"/>
              </w:rPr>
              <w:t>Contenu</w:t>
            </w:r>
          </w:p>
        </w:tc>
      </w:tr>
      <w:tr w:rsidR="00FD7588" w14:paraId="6B2BB6A6" w14:textId="77777777">
        <w:tblPrEx>
          <w:tblCellMar>
            <w:top w:w="0" w:type="dxa"/>
            <w:bottom w:w="0" w:type="dxa"/>
          </w:tblCellMar>
        </w:tblPrEx>
        <w:tc>
          <w:tcPr>
            <w:tcW w:w="14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BBA9C9A" w14:textId="77777777" w:rsidR="00FD7588" w:rsidRDefault="00000000">
            <w:r>
              <w:rPr>
                <w:b/>
                <w:bCs/>
                <w:color w:val="3A6CD4"/>
                <w:sz w:val="20"/>
                <w:szCs w:val="20"/>
              </w:rPr>
              <w:t>MVP</w:t>
            </w:r>
          </w:p>
        </w:tc>
        <w:tc>
          <w:tcPr>
            <w:tcW w:w="25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61166DF3" w14:textId="77777777" w:rsidR="00FD7588" w:rsidRDefault="00000000">
            <w:r>
              <w:rPr>
                <w:sz w:val="20"/>
                <w:szCs w:val="20"/>
              </w:rPr>
              <w:t>2-3 semaines</w:t>
            </w:r>
          </w:p>
        </w:tc>
        <w:tc>
          <w:tcPr>
            <w:tcW w:w="51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3484F159" w14:textId="77777777" w:rsidR="00FD7588" w:rsidRDefault="00000000">
            <w:r>
              <w:rPr>
                <w:sz w:val="20"/>
                <w:szCs w:val="20"/>
              </w:rPr>
              <w:t>App web (CRUD + filtres + dashboard) + Auth email/password + WhatsApp texte (Sandbox Twilio) + Pipeline Claude pour parsing</w:t>
            </w:r>
          </w:p>
        </w:tc>
      </w:tr>
      <w:tr w:rsidR="00FD7588" w14:paraId="4143AC68" w14:textId="77777777">
        <w:tblPrEx>
          <w:tblCellMar>
            <w:top w:w="0" w:type="dxa"/>
            <w:bottom w:w="0" w:type="dxa"/>
          </w:tblCellMar>
        </w:tblPrEx>
        <w:tc>
          <w:tcPr>
            <w:tcW w:w="14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070AFDE9" w14:textId="77777777" w:rsidR="00FD7588" w:rsidRDefault="00000000">
            <w:r>
              <w:rPr>
                <w:b/>
                <w:bCs/>
                <w:color w:val="3A6CD4"/>
                <w:sz w:val="20"/>
                <w:szCs w:val="20"/>
              </w:rPr>
              <w:t>V1.1</w:t>
            </w:r>
          </w:p>
        </w:tc>
        <w:tc>
          <w:tcPr>
            <w:tcW w:w="25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4BBB9402" w14:textId="77777777" w:rsidR="00FD7588" w:rsidRDefault="00000000">
            <w:r>
              <w:rPr>
                <w:sz w:val="20"/>
                <w:szCs w:val="20"/>
              </w:rPr>
              <w:t>+ 1 semaine</w:t>
            </w:r>
          </w:p>
        </w:tc>
        <w:tc>
          <w:tcPr>
            <w:tcW w:w="51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7629EBB0" w14:textId="77777777" w:rsidR="00FD7588" w:rsidRDefault="00000000">
            <w:r>
              <w:rPr>
                <w:sz w:val="20"/>
                <w:szCs w:val="20"/>
              </w:rPr>
              <w:t>Support messages vocaux (Whisper) + Numéro Twilio dédié en production</w:t>
            </w:r>
          </w:p>
        </w:tc>
      </w:tr>
      <w:tr w:rsidR="00FD7588" w14:paraId="0B44D50C" w14:textId="77777777">
        <w:tblPrEx>
          <w:tblCellMar>
            <w:top w:w="0" w:type="dxa"/>
            <w:bottom w:w="0" w:type="dxa"/>
          </w:tblCellMar>
        </w:tblPrEx>
        <w:tc>
          <w:tcPr>
            <w:tcW w:w="14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5C39FA28" w14:textId="77777777" w:rsidR="00FD7588" w:rsidRDefault="00000000">
            <w:r>
              <w:rPr>
                <w:b/>
                <w:bCs/>
                <w:color w:val="3A6CD4"/>
                <w:sz w:val="20"/>
                <w:szCs w:val="20"/>
              </w:rPr>
              <w:t>V1.2</w:t>
            </w:r>
          </w:p>
        </w:tc>
        <w:tc>
          <w:tcPr>
            <w:tcW w:w="25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373EAB58" w14:textId="77777777" w:rsidR="00FD7588" w:rsidRDefault="00000000">
            <w:r>
              <w:rPr>
                <w:sz w:val="20"/>
                <w:szCs w:val="20"/>
              </w:rPr>
              <w:t>+ 1 semaine</w:t>
            </w:r>
          </w:p>
        </w:tc>
        <w:tc>
          <w:tcPr>
            <w:tcW w:w="51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7A402E80" w14:textId="77777777" w:rsidR="00FD7588" w:rsidRDefault="00000000">
            <w:r>
              <w:rPr>
                <w:sz w:val="20"/>
                <w:szCs w:val="20"/>
              </w:rPr>
              <w:t>Rappels hebdomadaires du lundi (email + WhatsApp par owner) + Notifications proactives de deadline + Export Excel/CSV</w:t>
            </w:r>
          </w:p>
        </w:tc>
      </w:tr>
      <w:tr w:rsidR="00FD7588" w14:paraId="79603DEF" w14:textId="77777777">
        <w:tblPrEx>
          <w:tblCellMar>
            <w:top w:w="0" w:type="dxa"/>
            <w:bottom w:w="0" w:type="dxa"/>
          </w:tblCellMar>
        </w:tblPrEx>
        <w:tc>
          <w:tcPr>
            <w:tcW w:w="14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6AADDA3D" w14:textId="77777777" w:rsidR="00FD7588" w:rsidRDefault="00000000">
            <w:r>
              <w:rPr>
                <w:b/>
                <w:bCs/>
                <w:color w:val="3A6CD4"/>
                <w:sz w:val="20"/>
                <w:szCs w:val="20"/>
              </w:rPr>
              <w:t>V2</w:t>
            </w:r>
          </w:p>
        </w:tc>
        <w:tc>
          <w:tcPr>
            <w:tcW w:w="25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2A9A4ECC" w14:textId="77777777" w:rsidR="00FD7588" w:rsidRDefault="00000000">
            <w:r>
              <w:rPr>
                <w:sz w:val="20"/>
                <w:szCs w:val="20"/>
              </w:rPr>
              <w:t>+ 2 semaines</w:t>
            </w:r>
          </w:p>
        </w:tc>
        <w:tc>
          <w:tcPr>
            <w:tcW w:w="51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7CCDAC84" w14:textId="77777777" w:rsidR="00FD7588" w:rsidRDefault="00000000">
            <w:r>
              <w:rPr>
                <w:sz w:val="20"/>
                <w:szCs w:val="20"/>
              </w:rPr>
              <w:t>SSO Microsoft Entra ID + Rôles &amp; permissions + Multi-équipes + Dashboard avancé (graphiques, tendances)</w:t>
            </w:r>
          </w:p>
        </w:tc>
      </w:tr>
    </w:tbl>
    <w:p w14:paraId="7C34EEEF" w14:textId="77777777" w:rsidR="00FD7588" w:rsidRDefault="00000000">
      <w:pPr>
        <w:pStyle w:val="Titre1"/>
        <w:spacing w:after="160"/>
      </w:pPr>
      <w:bookmarkStart w:id="27" w:name="_Toc224896162"/>
      <w:r>
        <w:t>9. Estimation des coûts récurrents</w:t>
      </w:r>
      <w:bookmarkEnd w:id="27"/>
    </w:p>
    <w:p w14:paraId="15BF436F" w14:textId="77777777" w:rsidR="00FD7588" w:rsidRDefault="00000000">
      <w:pPr>
        <w:spacing w:after="160" w:line="276" w:lineRule="auto"/>
      </w:pPr>
      <w:r>
        <w:t>Estimation mensuelle pour une équipe de 5-10 utilisateurs avec ~40 messages WhatsApp/jour :</w:t>
      </w:r>
    </w:p>
    <w:p w14:paraId="658AAF7F" w14:textId="77777777" w:rsidR="00FD7588" w:rsidRDefault="00FD75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63"/>
        <w:gridCol w:w="3263"/>
      </w:tblGrid>
      <w:tr w:rsidR="00FD7588" w14:paraId="78D02658" w14:textId="77777777">
        <w:tblPrEx>
          <w:tblCellMar>
            <w:top w:w="0" w:type="dxa"/>
            <w:bottom w:w="0" w:type="dxa"/>
          </w:tblCellMar>
        </w:tblPrEx>
        <w:tc>
          <w:tcPr>
            <w:tcW w:w="35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147B817E" w14:textId="77777777" w:rsidR="00FD7588" w:rsidRDefault="00000000">
            <w:r>
              <w:rPr>
                <w:b/>
                <w:bCs/>
                <w:color w:val="FFFFFF"/>
                <w:sz w:val="20"/>
                <w:szCs w:val="20"/>
              </w:rPr>
              <w:t>Service</w:t>
            </w:r>
          </w:p>
        </w:tc>
        <w:tc>
          <w:tcPr>
            <w:tcW w:w="2263"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612376E5" w14:textId="77777777" w:rsidR="00FD7588" w:rsidRDefault="00000000">
            <w:r>
              <w:rPr>
                <w:b/>
                <w:bCs/>
                <w:color w:val="FFFFFF"/>
                <w:sz w:val="20"/>
                <w:szCs w:val="20"/>
              </w:rPr>
              <w:t>Coût/mois</w:t>
            </w:r>
          </w:p>
        </w:tc>
        <w:tc>
          <w:tcPr>
            <w:tcW w:w="3263"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28950AE8" w14:textId="77777777" w:rsidR="00FD7588" w:rsidRDefault="00000000">
            <w:r>
              <w:rPr>
                <w:b/>
                <w:bCs/>
                <w:color w:val="FFFFFF"/>
                <w:sz w:val="20"/>
                <w:szCs w:val="20"/>
              </w:rPr>
              <w:t>Notes</w:t>
            </w:r>
          </w:p>
        </w:tc>
      </w:tr>
      <w:tr w:rsidR="00FD7588" w14:paraId="7BF08DDA" w14:textId="77777777">
        <w:tblPrEx>
          <w:tblCellMar>
            <w:top w:w="0" w:type="dxa"/>
            <w:bottom w:w="0" w:type="dxa"/>
          </w:tblCellMar>
        </w:tblPrEx>
        <w:tc>
          <w:tcPr>
            <w:tcW w:w="35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645BE36B" w14:textId="77777777" w:rsidR="00FD7588" w:rsidRDefault="00000000">
            <w:r>
              <w:rPr>
                <w:sz w:val="20"/>
                <w:szCs w:val="20"/>
              </w:rPr>
              <w:t>Hosting (Railway/Render)</w:t>
            </w:r>
          </w:p>
        </w:tc>
        <w:tc>
          <w:tcPr>
            <w:tcW w:w="226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34307DFA" w14:textId="77777777" w:rsidR="00FD7588" w:rsidRDefault="00000000">
            <w:r>
              <w:rPr>
                <w:sz w:val="20"/>
                <w:szCs w:val="20"/>
              </w:rPr>
              <w:t>~$5-7</w:t>
            </w:r>
          </w:p>
        </w:tc>
        <w:tc>
          <w:tcPr>
            <w:tcW w:w="326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435DAE32" w14:textId="77777777" w:rsidR="00FD7588" w:rsidRDefault="00000000">
            <w:r>
              <w:rPr>
                <w:sz w:val="20"/>
                <w:szCs w:val="20"/>
              </w:rPr>
              <w:t>Backend + DB</w:t>
            </w:r>
          </w:p>
        </w:tc>
      </w:tr>
      <w:tr w:rsidR="00FD7588" w14:paraId="6438F5C6" w14:textId="77777777">
        <w:tblPrEx>
          <w:tblCellMar>
            <w:top w:w="0" w:type="dxa"/>
            <w:bottom w:w="0" w:type="dxa"/>
          </w:tblCellMar>
        </w:tblPrEx>
        <w:tc>
          <w:tcPr>
            <w:tcW w:w="35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567ECE4B" w14:textId="77777777" w:rsidR="00FD7588" w:rsidRDefault="00000000">
            <w:r>
              <w:rPr>
                <w:sz w:val="20"/>
                <w:szCs w:val="20"/>
              </w:rPr>
              <w:t>Twilio (WhatsApp)</w:t>
            </w:r>
          </w:p>
        </w:tc>
        <w:tc>
          <w:tcPr>
            <w:tcW w:w="226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59BCF4E0" w14:textId="77777777" w:rsidR="00FD7588" w:rsidRDefault="00000000">
            <w:r>
              <w:rPr>
                <w:sz w:val="20"/>
                <w:szCs w:val="20"/>
              </w:rPr>
              <w:t>~$8</w:t>
            </w:r>
          </w:p>
        </w:tc>
        <w:tc>
          <w:tcPr>
            <w:tcW w:w="326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410B2937" w14:textId="77777777" w:rsidR="00FD7588" w:rsidRDefault="00000000">
            <w:r>
              <w:rPr>
                <w:sz w:val="20"/>
                <w:szCs w:val="20"/>
              </w:rPr>
              <w:t>Numéro + messages</w:t>
            </w:r>
          </w:p>
        </w:tc>
      </w:tr>
      <w:tr w:rsidR="00FD7588" w14:paraId="24C6FF55" w14:textId="77777777">
        <w:tblPrEx>
          <w:tblCellMar>
            <w:top w:w="0" w:type="dxa"/>
            <w:bottom w:w="0" w:type="dxa"/>
          </w:tblCellMar>
        </w:tblPrEx>
        <w:tc>
          <w:tcPr>
            <w:tcW w:w="35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7839A21D" w14:textId="77777777" w:rsidR="00FD7588" w:rsidRDefault="00000000">
            <w:r>
              <w:rPr>
                <w:sz w:val="20"/>
                <w:szCs w:val="20"/>
              </w:rPr>
              <w:t>Claude API (Sonnet)</w:t>
            </w:r>
          </w:p>
        </w:tc>
        <w:tc>
          <w:tcPr>
            <w:tcW w:w="226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560D3609" w14:textId="77777777" w:rsidR="00FD7588" w:rsidRDefault="00000000">
            <w:r>
              <w:rPr>
                <w:sz w:val="20"/>
                <w:szCs w:val="20"/>
              </w:rPr>
              <w:t>~$3-5</w:t>
            </w:r>
          </w:p>
        </w:tc>
        <w:tc>
          <w:tcPr>
            <w:tcW w:w="326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53DEC8B7" w14:textId="77777777" w:rsidR="00FD7588" w:rsidRDefault="00000000">
            <w:r>
              <w:rPr>
                <w:sz w:val="20"/>
                <w:szCs w:val="20"/>
              </w:rPr>
              <w:t>~1200 appels/mois</w:t>
            </w:r>
          </w:p>
        </w:tc>
      </w:tr>
      <w:tr w:rsidR="00FD7588" w14:paraId="347EE1DF" w14:textId="77777777">
        <w:tblPrEx>
          <w:tblCellMar>
            <w:top w:w="0" w:type="dxa"/>
            <w:bottom w:w="0" w:type="dxa"/>
          </w:tblCellMar>
        </w:tblPrEx>
        <w:tc>
          <w:tcPr>
            <w:tcW w:w="35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013E141C" w14:textId="77777777" w:rsidR="00FD7588" w:rsidRDefault="00000000">
            <w:r>
              <w:rPr>
                <w:sz w:val="20"/>
                <w:szCs w:val="20"/>
              </w:rPr>
              <w:lastRenderedPageBreak/>
              <w:t>Whisper API</w:t>
            </w:r>
          </w:p>
        </w:tc>
        <w:tc>
          <w:tcPr>
            <w:tcW w:w="226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45961A70" w14:textId="77777777" w:rsidR="00FD7588" w:rsidRDefault="00000000">
            <w:r>
              <w:rPr>
                <w:sz w:val="20"/>
                <w:szCs w:val="20"/>
              </w:rPr>
              <w:t>~$2-3</w:t>
            </w:r>
          </w:p>
        </w:tc>
        <w:tc>
          <w:tcPr>
            <w:tcW w:w="3263"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2A81113C" w14:textId="77777777" w:rsidR="00FD7588" w:rsidRDefault="00000000">
            <w:r>
              <w:rPr>
                <w:sz w:val="20"/>
                <w:szCs w:val="20"/>
              </w:rPr>
              <w:t>Transcription vocaux</w:t>
            </w:r>
          </w:p>
        </w:tc>
      </w:tr>
      <w:tr w:rsidR="00FD7588" w14:paraId="413E6890" w14:textId="77777777">
        <w:tblPrEx>
          <w:tblCellMar>
            <w:top w:w="0" w:type="dxa"/>
            <w:bottom w:w="0" w:type="dxa"/>
          </w:tblCellMar>
        </w:tblPrEx>
        <w:tc>
          <w:tcPr>
            <w:tcW w:w="35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02ABEEE6" w14:textId="77777777" w:rsidR="00FD7588" w:rsidRDefault="00000000">
            <w:r>
              <w:rPr>
                <w:b/>
                <w:bCs/>
                <w:sz w:val="20"/>
                <w:szCs w:val="20"/>
              </w:rPr>
              <w:t>TOTAL</w:t>
            </w:r>
          </w:p>
        </w:tc>
        <w:tc>
          <w:tcPr>
            <w:tcW w:w="226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8F89A97" w14:textId="77777777" w:rsidR="00FD7588" w:rsidRDefault="00000000">
            <w:r>
              <w:rPr>
                <w:b/>
                <w:bCs/>
                <w:color w:val="3A6CD4"/>
                <w:sz w:val="20"/>
                <w:szCs w:val="20"/>
              </w:rPr>
              <w:t>~$18-23/mois</w:t>
            </w:r>
          </w:p>
        </w:tc>
        <w:tc>
          <w:tcPr>
            <w:tcW w:w="3263"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144F4CB5" w14:textId="77777777" w:rsidR="00FD7588" w:rsidRDefault="00FD7588"/>
        </w:tc>
      </w:tr>
    </w:tbl>
    <w:p w14:paraId="123E279E" w14:textId="77777777" w:rsidR="00FD7588" w:rsidRDefault="00000000">
      <w:pPr>
        <w:pStyle w:val="Titre1"/>
        <w:spacing w:after="160"/>
      </w:pPr>
      <w:bookmarkStart w:id="28" w:name="_Toc224896163"/>
      <w:r>
        <w:t>10. Risques &amp; Mitigations</w:t>
      </w:r>
      <w:bookmarkEnd w:id="28"/>
    </w:p>
    <w:p w14:paraId="7582A0ED" w14:textId="77777777" w:rsidR="00FD7588" w:rsidRDefault="00FD75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26"/>
      </w:tblGrid>
      <w:tr w:rsidR="00FD7588" w14:paraId="37027127" w14:textId="77777777">
        <w:tblPrEx>
          <w:tblCellMar>
            <w:top w:w="0" w:type="dxa"/>
            <w:bottom w:w="0" w:type="dxa"/>
          </w:tblCellMar>
        </w:tblPrEx>
        <w:tc>
          <w:tcPr>
            <w:tcW w:w="30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2F649DB5" w14:textId="77777777" w:rsidR="00FD7588" w:rsidRDefault="00000000">
            <w:r>
              <w:rPr>
                <w:b/>
                <w:bCs/>
                <w:color w:val="FFFFFF"/>
                <w:sz w:val="20"/>
                <w:szCs w:val="20"/>
              </w:rPr>
              <w:t>Risque</w:t>
            </w:r>
          </w:p>
        </w:tc>
        <w:tc>
          <w:tcPr>
            <w:tcW w:w="1500"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4202FB1A" w14:textId="77777777" w:rsidR="00FD7588" w:rsidRDefault="00000000">
            <w:r>
              <w:rPr>
                <w:b/>
                <w:bCs/>
                <w:color w:val="FFFFFF"/>
                <w:sz w:val="20"/>
                <w:szCs w:val="20"/>
              </w:rPr>
              <w:t>Impact</w:t>
            </w:r>
          </w:p>
        </w:tc>
        <w:tc>
          <w:tcPr>
            <w:tcW w:w="4526" w:type="dxa"/>
            <w:tcBorders>
              <w:top w:val="single" w:sz="1" w:space="0" w:color="D0D5E0"/>
              <w:left w:val="single" w:sz="1" w:space="0" w:color="D0D5E0"/>
              <w:bottom w:val="single" w:sz="1" w:space="0" w:color="D0D5E0"/>
              <w:right w:val="single" w:sz="1" w:space="0" w:color="D0D5E0"/>
            </w:tcBorders>
            <w:shd w:val="clear" w:color="auto" w:fill="4F8CFF"/>
            <w:tcMar>
              <w:top w:w="80" w:type="dxa"/>
              <w:left w:w="120" w:type="dxa"/>
              <w:bottom w:w="80" w:type="dxa"/>
              <w:right w:w="120" w:type="dxa"/>
            </w:tcMar>
            <w:vAlign w:val="center"/>
          </w:tcPr>
          <w:p w14:paraId="0767DFD4" w14:textId="77777777" w:rsidR="00FD7588" w:rsidRDefault="00000000">
            <w:r>
              <w:rPr>
                <w:b/>
                <w:bCs/>
                <w:color w:val="FFFFFF"/>
                <w:sz w:val="20"/>
                <w:szCs w:val="20"/>
              </w:rPr>
              <w:t>Mitigation</w:t>
            </w:r>
          </w:p>
        </w:tc>
      </w:tr>
      <w:tr w:rsidR="00FD7588" w14:paraId="75199984" w14:textId="77777777">
        <w:tblPrEx>
          <w:tblCellMar>
            <w:top w:w="0" w:type="dxa"/>
            <w:bottom w:w="0" w:type="dxa"/>
          </w:tblCellMar>
        </w:tblPrEx>
        <w:tc>
          <w:tcPr>
            <w:tcW w:w="30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73BBB44A" w14:textId="77777777" w:rsidR="00FD7588" w:rsidRDefault="00000000">
            <w:r>
              <w:rPr>
                <w:sz w:val="20"/>
                <w:szCs w:val="20"/>
              </w:rPr>
              <w:t>Mauvaise interprétation LLM d’un message</w:t>
            </w:r>
          </w:p>
        </w:tc>
        <w:tc>
          <w:tcPr>
            <w:tcW w:w="15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030073E5" w14:textId="77777777" w:rsidR="00FD7588" w:rsidRDefault="00000000">
            <w:r>
              <w:rPr>
                <w:color w:val="D97706"/>
                <w:sz w:val="20"/>
                <w:szCs w:val="20"/>
              </w:rPr>
              <w:t>Moyen</w:t>
            </w:r>
          </w:p>
        </w:tc>
        <w:tc>
          <w:tcPr>
            <w:tcW w:w="45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436AD928" w14:textId="77777777" w:rsidR="00FD7588" w:rsidRDefault="00000000">
            <w:r>
              <w:rPr>
                <w:sz w:val="20"/>
                <w:szCs w:val="20"/>
              </w:rPr>
              <w:t>Toujours envoyer une confirmation avant d’exécuter ; permettre l’annulation</w:t>
            </w:r>
          </w:p>
        </w:tc>
      </w:tr>
      <w:tr w:rsidR="00FD7588" w14:paraId="6A742F97" w14:textId="77777777">
        <w:tblPrEx>
          <w:tblCellMar>
            <w:top w:w="0" w:type="dxa"/>
            <w:bottom w:w="0" w:type="dxa"/>
          </w:tblCellMar>
        </w:tblPrEx>
        <w:tc>
          <w:tcPr>
            <w:tcW w:w="30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72234075" w14:textId="77777777" w:rsidR="00FD7588" w:rsidRDefault="00000000">
            <w:r>
              <w:rPr>
                <w:sz w:val="20"/>
                <w:szCs w:val="20"/>
              </w:rPr>
              <w:t>Blocage du numéro WhatsApp</w:t>
            </w:r>
          </w:p>
        </w:tc>
        <w:tc>
          <w:tcPr>
            <w:tcW w:w="15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4D6CAABC" w14:textId="77777777" w:rsidR="00FD7588" w:rsidRDefault="00000000">
            <w:r>
              <w:rPr>
                <w:color w:val="DC2626"/>
                <w:sz w:val="20"/>
                <w:szCs w:val="20"/>
              </w:rPr>
              <w:t>Haut</w:t>
            </w:r>
          </w:p>
        </w:tc>
        <w:tc>
          <w:tcPr>
            <w:tcW w:w="45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5CDECD3B" w14:textId="77777777" w:rsidR="00FD7588" w:rsidRDefault="00000000">
            <w:r>
              <w:rPr>
                <w:sz w:val="20"/>
                <w:szCs w:val="20"/>
              </w:rPr>
              <w:t>Utiliser l’API officielle Twilio ; respecter les guidelines Meta</w:t>
            </w:r>
          </w:p>
        </w:tc>
      </w:tr>
      <w:tr w:rsidR="00FD7588" w14:paraId="1888B70C" w14:textId="77777777">
        <w:tblPrEx>
          <w:tblCellMar>
            <w:top w:w="0" w:type="dxa"/>
            <w:bottom w:w="0" w:type="dxa"/>
          </w:tblCellMar>
        </w:tblPrEx>
        <w:tc>
          <w:tcPr>
            <w:tcW w:w="30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0652A7EC" w14:textId="77777777" w:rsidR="00FD7588" w:rsidRDefault="00000000">
            <w:r>
              <w:rPr>
                <w:sz w:val="20"/>
                <w:szCs w:val="20"/>
              </w:rPr>
              <w:t>Latence transcription + LLM</w:t>
            </w:r>
          </w:p>
        </w:tc>
        <w:tc>
          <w:tcPr>
            <w:tcW w:w="15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2C00CA13" w14:textId="77777777" w:rsidR="00FD7588" w:rsidRDefault="00000000">
            <w:r>
              <w:rPr>
                <w:color w:val="16A34A"/>
                <w:sz w:val="20"/>
                <w:szCs w:val="20"/>
              </w:rPr>
              <w:t>Faible</w:t>
            </w:r>
          </w:p>
        </w:tc>
        <w:tc>
          <w:tcPr>
            <w:tcW w:w="45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3554FD5D" w14:textId="77777777" w:rsidR="00FD7588" w:rsidRDefault="00000000">
            <w:r>
              <w:rPr>
                <w:sz w:val="20"/>
                <w:szCs w:val="20"/>
              </w:rPr>
              <w:t>Pipeline async ; message «traitement en cours» immédiat</w:t>
            </w:r>
          </w:p>
        </w:tc>
      </w:tr>
      <w:tr w:rsidR="00FD7588" w14:paraId="52DE2618" w14:textId="77777777">
        <w:tblPrEx>
          <w:tblCellMar>
            <w:top w:w="0" w:type="dxa"/>
            <w:bottom w:w="0" w:type="dxa"/>
          </w:tblCellMar>
        </w:tblPrEx>
        <w:tc>
          <w:tcPr>
            <w:tcW w:w="30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4FE30E2A" w14:textId="77777777" w:rsidR="00FD7588" w:rsidRDefault="00000000">
            <w:r>
              <w:rPr>
                <w:sz w:val="20"/>
                <w:szCs w:val="20"/>
              </w:rPr>
              <w:t>Adoption faible par l’équipe</w:t>
            </w:r>
          </w:p>
        </w:tc>
        <w:tc>
          <w:tcPr>
            <w:tcW w:w="1500"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54A3540C" w14:textId="77777777" w:rsidR="00FD7588" w:rsidRDefault="00000000">
            <w:r>
              <w:rPr>
                <w:color w:val="D97706"/>
                <w:sz w:val="20"/>
                <w:szCs w:val="20"/>
              </w:rPr>
              <w:t>Moyen</w:t>
            </w:r>
          </w:p>
        </w:tc>
        <w:tc>
          <w:tcPr>
            <w:tcW w:w="4526" w:type="dxa"/>
            <w:tcBorders>
              <w:top w:val="single" w:sz="1" w:space="0" w:color="D0D5E0"/>
              <w:left w:val="single" w:sz="1" w:space="0" w:color="D0D5E0"/>
              <w:bottom w:val="single" w:sz="1" w:space="0" w:color="D0D5E0"/>
              <w:right w:val="single" w:sz="1" w:space="0" w:color="D0D5E0"/>
            </w:tcBorders>
            <w:shd w:val="clear" w:color="auto" w:fill="F4F7FC"/>
            <w:tcMar>
              <w:top w:w="80" w:type="dxa"/>
              <w:left w:w="120" w:type="dxa"/>
              <w:bottom w:w="80" w:type="dxa"/>
              <w:right w:w="120" w:type="dxa"/>
            </w:tcMar>
          </w:tcPr>
          <w:p w14:paraId="18DC34B1" w14:textId="77777777" w:rsidR="00FD7588" w:rsidRDefault="00000000">
            <w:r>
              <w:rPr>
                <w:sz w:val="20"/>
                <w:szCs w:val="20"/>
              </w:rPr>
              <w:t>Onboarding simple, démo en réunion, feedback loop rapide</w:t>
            </w:r>
          </w:p>
        </w:tc>
      </w:tr>
      <w:tr w:rsidR="00FD7588" w:rsidRPr="00BC6965" w14:paraId="49C3111F" w14:textId="77777777">
        <w:tblPrEx>
          <w:tblCellMar>
            <w:top w:w="0" w:type="dxa"/>
            <w:bottom w:w="0" w:type="dxa"/>
          </w:tblCellMar>
        </w:tblPrEx>
        <w:tc>
          <w:tcPr>
            <w:tcW w:w="30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2F683E9C" w14:textId="77777777" w:rsidR="00FD7588" w:rsidRDefault="00000000">
            <w:r>
              <w:rPr>
                <w:sz w:val="20"/>
                <w:szCs w:val="20"/>
              </w:rPr>
              <w:t>Coûts API imprévus</w:t>
            </w:r>
          </w:p>
        </w:tc>
        <w:tc>
          <w:tcPr>
            <w:tcW w:w="1500"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4D36C2FC" w14:textId="77777777" w:rsidR="00FD7588" w:rsidRDefault="00000000">
            <w:r>
              <w:rPr>
                <w:color w:val="16A34A"/>
                <w:sz w:val="20"/>
                <w:szCs w:val="20"/>
              </w:rPr>
              <w:t>Faible</w:t>
            </w:r>
          </w:p>
        </w:tc>
        <w:tc>
          <w:tcPr>
            <w:tcW w:w="4526" w:type="dxa"/>
            <w:tcBorders>
              <w:top w:val="single" w:sz="1" w:space="0" w:color="D0D5E0"/>
              <w:left w:val="single" w:sz="1" w:space="0" w:color="D0D5E0"/>
              <w:bottom w:val="single" w:sz="1" w:space="0" w:color="D0D5E0"/>
              <w:right w:val="single" w:sz="1" w:space="0" w:color="D0D5E0"/>
            </w:tcBorders>
            <w:shd w:val="clear" w:color="auto" w:fill="FFFFFF"/>
            <w:tcMar>
              <w:top w:w="80" w:type="dxa"/>
              <w:left w:w="120" w:type="dxa"/>
              <w:bottom w:w="80" w:type="dxa"/>
              <w:right w:w="120" w:type="dxa"/>
            </w:tcMar>
          </w:tcPr>
          <w:p w14:paraId="48E30EFE" w14:textId="77777777" w:rsidR="00FD7588" w:rsidRPr="00BC6965" w:rsidRDefault="00000000">
            <w:pPr>
              <w:rPr>
                <w:lang w:val="en-US"/>
              </w:rPr>
            </w:pPr>
            <w:r w:rsidRPr="00BC6965">
              <w:rPr>
                <w:sz w:val="20"/>
                <w:szCs w:val="20"/>
                <w:lang w:val="en-US"/>
              </w:rPr>
              <w:t>Alertes budget, rate limiting, cap mensuel configurable</w:t>
            </w:r>
          </w:p>
        </w:tc>
      </w:tr>
    </w:tbl>
    <w:p w14:paraId="5B74ACD9" w14:textId="77777777" w:rsidR="00FD7588" w:rsidRDefault="00000000">
      <w:pPr>
        <w:pStyle w:val="Titre1"/>
        <w:spacing w:after="160"/>
      </w:pPr>
      <w:bookmarkStart w:id="29" w:name="_Toc224896164"/>
      <w:r>
        <w:t>11. Critères d’acceptation MVP</w:t>
      </w:r>
      <w:bookmarkEnd w:id="29"/>
    </w:p>
    <w:p w14:paraId="2617F1D3" w14:textId="77777777" w:rsidR="00FD7588" w:rsidRDefault="00000000">
      <w:pPr>
        <w:spacing w:after="160" w:line="276" w:lineRule="auto"/>
      </w:pPr>
      <w:r>
        <w:t>Le MVP est considéré comme livré lorsque les critères suivants sont remplis :</w:t>
      </w:r>
    </w:p>
    <w:p w14:paraId="7FA50231" w14:textId="77777777" w:rsidR="00FD7588" w:rsidRDefault="00000000">
      <w:pPr>
        <w:pStyle w:val="Paragraphedeliste"/>
        <w:numPr>
          <w:ilvl w:val="0"/>
          <w:numId w:val="3"/>
        </w:numPr>
        <w:spacing w:after="80" w:line="276" w:lineRule="auto"/>
      </w:pPr>
      <w:r>
        <w:t>Un utilisateur peut se connecter avec email/mot de passe</w:t>
      </w:r>
    </w:p>
    <w:p w14:paraId="78520A22" w14:textId="77777777" w:rsidR="00FD7588" w:rsidRDefault="00000000">
      <w:pPr>
        <w:pStyle w:val="Paragraphedeliste"/>
        <w:numPr>
          <w:ilvl w:val="0"/>
          <w:numId w:val="3"/>
        </w:numPr>
        <w:spacing w:after="80" w:line="276" w:lineRule="auto"/>
      </w:pPr>
      <w:r>
        <w:t>Un utilisateur peut créer, modifier et clôturer un dossier via l’interface web</w:t>
      </w:r>
    </w:p>
    <w:p w14:paraId="7E5BAFC3" w14:textId="77777777" w:rsidR="00FD7588" w:rsidRDefault="00000000">
      <w:pPr>
        <w:pStyle w:val="Paragraphedeliste"/>
        <w:numPr>
          <w:ilvl w:val="0"/>
          <w:numId w:val="3"/>
        </w:numPr>
        <w:spacing w:after="80" w:line="276" w:lineRule="auto"/>
      </w:pPr>
      <w:r>
        <w:t>Les dossiers clôturés (gagné/perdu) sont archivés et consultables</w:t>
      </w:r>
    </w:p>
    <w:p w14:paraId="1E72BDF5" w14:textId="77777777" w:rsidR="00FD7588" w:rsidRDefault="00000000">
      <w:pPr>
        <w:pStyle w:val="Paragraphedeliste"/>
        <w:numPr>
          <w:ilvl w:val="0"/>
          <w:numId w:val="3"/>
        </w:numPr>
        <w:spacing w:after="80" w:line="276" w:lineRule="auto"/>
      </w:pPr>
      <w:r>
        <w:t>Le filtrage par statut, owner et recherche textuelle fonctionne</w:t>
      </w:r>
    </w:p>
    <w:p w14:paraId="32EE2C0F" w14:textId="77777777" w:rsidR="00FD7588" w:rsidRDefault="00000000">
      <w:pPr>
        <w:pStyle w:val="Paragraphedeliste"/>
        <w:numPr>
          <w:ilvl w:val="0"/>
          <w:numId w:val="3"/>
        </w:numPr>
        <w:spacing w:after="80" w:line="276" w:lineRule="auto"/>
      </w:pPr>
      <w:r>
        <w:t>Le tri par deadline et date de création fonctionne</w:t>
      </w:r>
    </w:p>
    <w:p w14:paraId="761CFCEF" w14:textId="77777777" w:rsidR="00FD7588" w:rsidRDefault="00000000">
      <w:pPr>
        <w:pStyle w:val="Paragraphedeliste"/>
        <w:numPr>
          <w:ilvl w:val="0"/>
          <w:numId w:val="3"/>
        </w:numPr>
        <w:spacing w:after="80" w:line="276" w:lineRule="auto"/>
      </w:pPr>
      <w:r>
        <w:t>Le dashboard affiche les KPIs de base (actifs, gagnés, perdus, taux de conversion)</w:t>
      </w:r>
    </w:p>
    <w:p w14:paraId="51205396" w14:textId="77777777" w:rsidR="00FD7588" w:rsidRDefault="00000000">
      <w:pPr>
        <w:pStyle w:val="Paragraphedeliste"/>
        <w:numPr>
          <w:ilvl w:val="0"/>
          <w:numId w:val="3"/>
        </w:numPr>
        <w:spacing w:after="80" w:line="276" w:lineRule="auto"/>
      </w:pPr>
      <w:r>
        <w:t>Un utilisateur peut créer un dossier en envoyant un message texte WhatsApp via la Sandbox Twilio</w:t>
      </w:r>
    </w:p>
    <w:p w14:paraId="60337795" w14:textId="77777777" w:rsidR="00FD7588" w:rsidRDefault="00000000">
      <w:pPr>
        <w:pStyle w:val="Paragraphedeliste"/>
        <w:numPr>
          <w:ilvl w:val="0"/>
          <w:numId w:val="3"/>
        </w:numPr>
        <w:spacing w:after="80" w:line="276" w:lineRule="auto"/>
      </w:pPr>
      <w:r>
        <w:t>Un utilisateur peut mettre à jour ou clôturer un dossier via WhatsApp</w:t>
      </w:r>
    </w:p>
    <w:p w14:paraId="317F8405" w14:textId="77777777" w:rsidR="00FD7588" w:rsidRDefault="00000000">
      <w:pPr>
        <w:pStyle w:val="Paragraphedeliste"/>
        <w:numPr>
          <w:ilvl w:val="0"/>
          <w:numId w:val="3"/>
        </w:numPr>
        <w:spacing w:after="80" w:line="276" w:lineRule="auto"/>
      </w:pPr>
      <w:r>
        <w:t>Le système envoie une confirmation après chaque action WhatsApp</w:t>
      </w:r>
    </w:p>
    <w:p w14:paraId="03F87515" w14:textId="77777777" w:rsidR="00FD7588" w:rsidRDefault="00000000">
      <w:pPr>
        <w:pStyle w:val="Titre1"/>
        <w:spacing w:after="160"/>
      </w:pPr>
      <w:bookmarkStart w:id="30" w:name="_Toc224896165"/>
      <w:r>
        <w:t>12. Hors périmètre (MVP)</w:t>
      </w:r>
      <w:bookmarkEnd w:id="30"/>
    </w:p>
    <w:p w14:paraId="6DB0621F" w14:textId="77777777" w:rsidR="00FD7588" w:rsidRDefault="00000000">
      <w:pPr>
        <w:pStyle w:val="Paragraphedeliste"/>
        <w:numPr>
          <w:ilvl w:val="0"/>
          <w:numId w:val="2"/>
        </w:numPr>
        <w:spacing w:after="80" w:line="276" w:lineRule="auto"/>
      </w:pPr>
      <w:r>
        <w:t>Application mobile native (l’app web est responsive)</w:t>
      </w:r>
    </w:p>
    <w:p w14:paraId="22B121A5" w14:textId="77777777" w:rsidR="00FD7588" w:rsidRDefault="00000000">
      <w:pPr>
        <w:pStyle w:val="Paragraphedeliste"/>
        <w:numPr>
          <w:ilvl w:val="0"/>
          <w:numId w:val="2"/>
        </w:numPr>
        <w:spacing w:after="80" w:line="276" w:lineRule="auto"/>
      </w:pPr>
      <w:r>
        <w:t>Intégration CRM externe (Salesforce, HubSpot)</w:t>
      </w:r>
    </w:p>
    <w:p w14:paraId="00647D74" w14:textId="77777777" w:rsidR="00FD7588" w:rsidRDefault="00000000">
      <w:pPr>
        <w:pStyle w:val="Paragraphedeliste"/>
        <w:numPr>
          <w:ilvl w:val="0"/>
          <w:numId w:val="2"/>
        </w:numPr>
        <w:spacing w:after="80" w:line="276" w:lineRule="auto"/>
      </w:pPr>
      <w:r>
        <w:t>Gestion des devis et factures</w:t>
      </w:r>
    </w:p>
    <w:p w14:paraId="2A2D7BB2" w14:textId="77777777" w:rsidR="00FD7588" w:rsidRDefault="00000000">
      <w:pPr>
        <w:pStyle w:val="Paragraphedeliste"/>
        <w:numPr>
          <w:ilvl w:val="0"/>
          <w:numId w:val="2"/>
        </w:numPr>
        <w:spacing w:after="80" w:line="276" w:lineRule="auto"/>
      </w:pPr>
      <w:r>
        <w:t>Multi-tenant / multi-organisation</w:t>
      </w:r>
    </w:p>
    <w:p w14:paraId="2DEF2A1E" w14:textId="77777777" w:rsidR="00FD7588" w:rsidRDefault="00000000">
      <w:pPr>
        <w:pStyle w:val="Paragraphedeliste"/>
        <w:numPr>
          <w:ilvl w:val="0"/>
          <w:numId w:val="2"/>
        </w:numPr>
        <w:spacing w:after="80" w:line="276" w:lineRule="auto"/>
      </w:pPr>
      <w:r>
        <w:t>SSO Microsoft (prévu V2)</w:t>
      </w:r>
    </w:p>
    <w:p w14:paraId="4B2F8994" w14:textId="77777777" w:rsidR="00FD7588" w:rsidRDefault="00000000">
      <w:pPr>
        <w:pStyle w:val="Paragraphedeliste"/>
        <w:numPr>
          <w:ilvl w:val="0"/>
          <w:numId w:val="2"/>
        </w:numPr>
        <w:spacing w:after="80" w:line="276" w:lineRule="auto"/>
      </w:pPr>
      <w:r>
        <w:lastRenderedPageBreak/>
        <w:t>Messages vocaux WhatsApp (prévu V1.1)</w:t>
      </w:r>
    </w:p>
    <w:p w14:paraId="79BDD3F2" w14:textId="77777777" w:rsidR="00FD7588" w:rsidRDefault="00000000">
      <w:pPr>
        <w:pStyle w:val="Paragraphedeliste"/>
        <w:numPr>
          <w:ilvl w:val="0"/>
          <w:numId w:val="2"/>
        </w:numPr>
        <w:spacing w:after="80" w:line="276" w:lineRule="auto"/>
      </w:pPr>
      <w:r>
        <w:t>Notifications proactives de deadline (prévu V1.2)</w:t>
      </w:r>
    </w:p>
    <w:p w14:paraId="0278DB50" w14:textId="77777777" w:rsidR="00FD7588" w:rsidRDefault="00000000">
      <w:pPr>
        <w:pStyle w:val="Paragraphedeliste"/>
        <w:numPr>
          <w:ilvl w:val="0"/>
          <w:numId w:val="2"/>
        </w:numPr>
        <w:spacing w:after="80" w:line="276" w:lineRule="auto"/>
      </w:pPr>
      <w:r>
        <w:t>Rappels hebdomadaires du lundi par email et WhatsApp (prévu V1.2)</w:t>
      </w:r>
    </w:p>
    <w:sectPr w:rsidR="00FD758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F0626" w14:textId="77777777" w:rsidR="00F4011F" w:rsidRDefault="00F4011F">
      <w:r>
        <w:separator/>
      </w:r>
    </w:p>
  </w:endnote>
  <w:endnote w:type="continuationSeparator" w:id="0">
    <w:p w14:paraId="451CF984" w14:textId="77777777" w:rsidR="00F4011F" w:rsidRDefault="00F40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F729" w14:textId="77777777" w:rsidR="00FD7588" w:rsidRDefault="00000000">
    <w:pPr>
      <w:pBdr>
        <w:top w:val="single" w:sz="1" w:space="4" w:color="D0D5E0"/>
      </w:pBdr>
      <w:jc w:val="center"/>
    </w:pPr>
    <w:r>
      <w:rPr>
        <w:color w:val="5A5E72"/>
        <w:sz w:val="16"/>
        <w:szCs w:val="16"/>
      </w:rPr>
      <w:t xml:space="preserve">Edge Consulting — Confidentiel — Page </w:t>
    </w:r>
    <w:r>
      <w:rPr>
        <w:color w:val="5A5E72"/>
        <w:sz w:val="16"/>
        <w:szCs w:val="16"/>
      </w:rPr>
      <w:fldChar w:fldCharType="begin"/>
    </w:r>
    <w:r>
      <w:rPr>
        <w:color w:val="5A5E72"/>
        <w:sz w:val="16"/>
        <w:szCs w:val="16"/>
      </w:rPr>
      <w:instrText>PAGE</w:instrText>
    </w:r>
    <w:r>
      <w:rPr>
        <w:color w:val="5A5E72"/>
        <w:sz w:val="16"/>
        <w:szCs w:val="16"/>
      </w:rPr>
      <w:fldChar w:fldCharType="separate"/>
    </w:r>
    <w:r w:rsidR="00BC6965">
      <w:rPr>
        <w:noProof/>
        <w:color w:val="5A5E72"/>
        <w:sz w:val="16"/>
        <w:szCs w:val="16"/>
      </w:rPr>
      <w:t>1</w:t>
    </w:r>
    <w:r>
      <w:rPr>
        <w:color w:val="5A5E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D7A0" w14:textId="77777777" w:rsidR="00F4011F" w:rsidRDefault="00F4011F">
      <w:r>
        <w:separator/>
      </w:r>
    </w:p>
  </w:footnote>
  <w:footnote w:type="continuationSeparator" w:id="0">
    <w:p w14:paraId="7D4FEE1F" w14:textId="77777777" w:rsidR="00F4011F" w:rsidRDefault="00F40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E42A" w14:textId="77777777" w:rsidR="00FD7588" w:rsidRDefault="00000000">
    <w:pPr>
      <w:pBdr>
        <w:bottom w:val="single" w:sz="1" w:space="4" w:color="D0D5E0"/>
      </w:pBdr>
      <w:jc w:val="right"/>
    </w:pPr>
    <w:r>
      <w:rPr>
        <w:color w:val="5A5E72"/>
        <w:sz w:val="16"/>
        <w:szCs w:val="16"/>
      </w:rPr>
      <w:t>DealTracker —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33ED"/>
    <w:multiLevelType w:val="hybridMultilevel"/>
    <w:tmpl w:val="75746786"/>
    <w:lvl w:ilvl="0" w:tplc="E0A0E0D8">
      <w:start w:val="1"/>
      <w:numFmt w:val="bullet"/>
      <w:lvlText w:val="●"/>
      <w:lvlJc w:val="left"/>
      <w:pPr>
        <w:ind w:left="720" w:hanging="360"/>
      </w:pPr>
    </w:lvl>
    <w:lvl w:ilvl="1" w:tplc="631CBBCC">
      <w:start w:val="1"/>
      <w:numFmt w:val="bullet"/>
      <w:lvlText w:val="○"/>
      <w:lvlJc w:val="left"/>
      <w:pPr>
        <w:ind w:left="1440" w:hanging="360"/>
      </w:pPr>
    </w:lvl>
    <w:lvl w:ilvl="2" w:tplc="FE1865D0">
      <w:start w:val="1"/>
      <w:numFmt w:val="bullet"/>
      <w:lvlText w:val="■"/>
      <w:lvlJc w:val="left"/>
      <w:pPr>
        <w:ind w:left="2160" w:hanging="360"/>
      </w:pPr>
    </w:lvl>
    <w:lvl w:ilvl="3" w:tplc="35FA4816">
      <w:start w:val="1"/>
      <w:numFmt w:val="bullet"/>
      <w:lvlText w:val="●"/>
      <w:lvlJc w:val="left"/>
      <w:pPr>
        <w:ind w:left="2880" w:hanging="360"/>
      </w:pPr>
    </w:lvl>
    <w:lvl w:ilvl="4" w:tplc="C3D8C75C">
      <w:start w:val="1"/>
      <w:numFmt w:val="bullet"/>
      <w:lvlText w:val="○"/>
      <w:lvlJc w:val="left"/>
      <w:pPr>
        <w:ind w:left="3600" w:hanging="360"/>
      </w:pPr>
    </w:lvl>
    <w:lvl w:ilvl="5" w:tplc="CA6E91FC">
      <w:start w:val="1"/>
      <w:numFmt w:val="bullet"/>
      <w:lvlText w:val="■"/>
      <w:lvlJc w:val="left"/>
      <w:pPr>
        <w:ind w:left="4320" w:hanging="360"/>
      </w:pPr>
    </w:lvl>
    <w:lvl w:ilvl="6" w:tplc="1C6497B4">
      <w:start w:val="1"/>
      <w:numFmt w:val="bullet"/>
      <w:lvlText w:val="●"/>
      <w:lvlJc w:val="left"/>
      <w:pPr>
        <w:ind w:left="5040" w:hanging="360"/>
      </w:pPr>
    </w:lvl>
    <w:lvl w:ilvl="7" w:tplc="71FA113E">
      <w:start w:val="1"/>
      <w:numFmt w:val="bullet"/>
      <w:lvlText w:val="●"/>
      <w:lvlJc w:val="left"/>
      <w:pPr>
        <w:ind w:left="5760" w:hanging="360"/>
      </w:pPr>
    </w:lvl>
    <w:lvl w:ilvl="8" w:tplc="C99621B2">
      <w:start w:val="1"/>
      <w:numFmt w:val="bullet"/>
      <w:lvlText w:val="●"/>
      <w:lvlJc w:val="left"/>
      <w:pPr>
        <w:ind w:left="6480" w:hanging="360"/>
      </w:pPr>
    </w:lvl>
  </w:abstractNum>
  <w:abstractNum w:abstractNumId="1" w15:restartNumberingAfterBreak="0">
    <w:nsid w:val="54157BDA"/>
    <w:multiLevelType w:val="hybridMultilevel"/>
    <w:tmpl w:val="3BBE672C"/>
    <w:lvl w:ilvl="0" w:tplc="7BB8B5E6">
      <w:start w:val="1"/>
      <w:numFmt w:val="bullet"/>
      <w:lvlText w:val="•"/>
      <w:lvlJc w:val="left"/>
      <w:pPr>
        <w:ind w:left="720" w:hanging="360"/>
      </w:pPr>
    </w:lvl>
    <w:lvl w:ilvl="1" w:tplc="E7DEC520">
      <w:start w:val="1"/>
      <w:numFmt w:val="bullet"/>
      <w:lvlText w:val="◦"/>
      <w:lvlJc w:val="left"/>
      <w:pPr>
        <w:ind w:left="1440" w:hanging="360"/>
      </w:pPr>
    </w:lvl>
    <w:lvl w:ilvl="2" w:tplc="CE2C1CEA">
      <w:numFmt w:val="decimal"/>
      <w:lvlText w:val=""/>
      <w:lvlJc w:val="left"/>
    </w:lvl>
    <w:lvl w:ilvl="3" w:tplc="9D0662C2">
      <w:numFmt w:val="decimal"/>
      <w:lvlText w:val=""/>
      <w:lvlJc w:val="left"/>
    </w:lvl>
    <w:lvl w:ilvl="4" w:tplc="1D441ACE">
      <w:numFmt w:val="decimal"/>
      <w:lvlText w:val=""/>
      <w:lvlJc w:val="left"/>
    </w:lvl>
    <w:lvl w:ilvl="5" w:tplc="97B6B5C0">
      <w:numFmt w:val="decimal"/>
      <w:lvlText w:val=""/>
      <w:lvlJc w:val="left"/>
    </w:lvl>
    <w:lvl w:ilvl="6" w:tplc="F8404D8C">
      <w:numFmt w:val="decimal"/>
      <w:lvlText w:val=""/>
      <w:lvlJc w:val="left"/>
    </w:lvl>
    <w:lvl w:ilvl="7" w:tplc="8BE2EE24">
      <w:numFmt w:val="decimal"/>
      <w:lvlText w:val=""/>
      <w:lvlJc w:val="left"/>
    </w:lvl>
    <w:lvl w:ilvl="8" w:tplc="7FCAD16E">
      <w:numFmt w:val="decimal"/>
      <w:lvlText w:val=""/>
      <w:lvlJc w:val="left"/>
    </w:lvl>
  </w:abstractNum>
  <w:abstractNum w:abstractNumId="2" w15:restartNumberingAfterBreak="0">
    <w:nsid w:val="55630042"/>
    <w:multiLevelType w:val="hybridMultilevel"/>
    <w:tmpl w:val="FFBED7C8"/>
    <w:lvl w:ilvl="0" w:tplc="900A5340">
      <w:start w:val="1"/>
      <w:numFmt w:val="decimal"/>
      <w:lvlText w:val="%1."/>
      <w:lvlJc w:val="left"/>
      <w:pPr>
        <w:ind w:left="720" w:hanging="360"/>
      </w:pPr>
    </w:lvl>
    <w:lvl w:ilvl="1" w:tplc="1FBCD076">
      <w:numFmt w:val="decimal"/>
      <w:lvlText w:val=""/>
      <w:lvlJc w:val="left"/>
    </w:lvl>
    <w:lvl w:ilvl="2" w:tplc="C6D43C5E">
      <w:numFmt w:val="decimal"/>
      <w:lvlText w:val=""/>
      <w:lvlJc w:val="left"/>
    </w:lvl>
    <w:lvl w:ilvl="3" w:tplc="35E02E16">
      <w:numFmt w:val="decimal"/>
      <w:lvlText w:val=""/>
      <w:lvlJc w:val="left"/>
    </w:lvl>
    <w:lvl w:ilvl="4" w:tplc="91A868DC">
      <w:numFmt w:val="decimal"/>
      <w:lvlText w:val=""/>
      <w:lvlJc w:val="left"/>
    </w:lvl>
    <w:lvl w:ilvl="5" w:tplc="3D7C4A90">
      <w:numFmt w:val="decimal"/>
      <w:lvlText w:val=""/>
      <w:lvlJc w:val="left"/>
    </w:lvl>
    <w:lvl w:ilvl="6" w:tplc="EEBEB5D8">
      <w:numFmt w:val="decimal"/>
      <w:lvlText w:val=""/>
      <w:lvlJc w:val="left"/>
    </w:lvl>
    <w:lvl w:ilvl="7" w:tplc="B7EC4D3C">
      <w:numFmt w:val="decimal"/>
      <w:lvlText w:val=""/>
      <w:lvlJc w:val="left"/>
    </w:lvl>
    <w:lvl w:ilvl="8" w:tplc="7240A2FC">
      <w:numFmt w:val="decimal"/>
      <w:lvlText w:val=""/>
      <w:lvlJc w:val="left"/>
    </w:lvl>
  </w:abstractNum>
  <w:abstractNum w:abstractNumId="3" w15:restartNumberingAfterBreak="0">
    <w:nsid w:val="62E251CD"/>
    <w:multiLevelType w:val="hybridMultilevel"/>
    <w:tmpl w:val="C7DA8326"/>
    <w:lvl w:ilvl="0" w:tplc="B5A4CD28">
      <w:start w:val="1"/>
      <w:numFmt w:val="decimal"/>
      <w:lvlText w:val="%1."/>
      <w:lvlJc w:val="left"/>
      <w:pPr>
        <w:ind w:left="720" w:hanging="360"/>
      </w:pPr>
    </w:lvl>
    <w:lvl w:ilvl="1" w:tplc="10EA649C">
      <w:numFmt w:val="decimal"/>
      <w:lvlText w:val=""/>
      <w:lvlJc w:val="left"/>
    </w:lvl>
    <w:lvl w:ilvl="2" w:tplc="449A2B94">
      <w:numFmt w:val="decimal"/>
      <w:lvlText w:val=""/>
      <w:lvlJc w:val="left"/>
    </w:lvl>
    <w:lvl w:ilvl="3" w:tplc="56D24C2C">
      <w:numFmt w:val="decimal"/>
      <w:lvlText w:val=""/>
      <w:lvlJc w:val="left"/>
    </w:lvl>
    <w:lvl w:ilvl="4" w:tplc="9CE8FDFC">
      <w:numFmt w:val="decimal"/>
      <w:lvlText w:val=""/>
      <w:lvlJc w:val="left"/>
    </w:lvl>
    <w:lvl w:ilvl="5" w:tplc="58FE63FA">
      <w:numFmt w:val="decimal"/>
      <w:lvlText w:val=""/>
      <w:lvlJc w:val="left"/>
    </w:lvl>
    <w:lvl w:ilvl="6" w:tplc="D50819FE">
      <w:numFmt w:val="decimal"/>
      <w:lvlText w:val=""/>
      <w:lvlJc w:val="left"/>
    </w:lvl>
    <w:lvl w:ilvl="7" w:tplc="8804A08A">
      <w:numFmt w:val="decimal"/>
      <w:lvlText w:val=""/>
      <w:lvlJc w:val="left"/>
    </w:lvl>
    <w:lvl w:ilvl="8" w:tplc="53EE5F66">
      <w:numFmt w:val="decimal"/>
      <w:lvlText w:val=""/>
      <w:lvlJc w:val="left"/>
    </w:lvl>
  </w:abstractNum>
  <w:num w:numId="1" w16cid:durableId="526061975">
    <w:abstractNumId w:val="0"/>
    <w:lvlOverride w:ilvl="0">
      <w:startOverride w:val="1"/>
    </w:lvlOverride>
  </w:num>
  <w:num w:numId="2" w16cid:durableId="2125533436">
    <w:abstractNumId w:val="1"/>
    <w:lvlOverride w:ilvl="0">
      <w:startOverride w:val="1"/>
    </w:lvlOverride>
  </w:num>
  <w:num w:numId="3" w16cid:durableId="106024926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588"/>
    <w:rsid w:val="005A2855"/>
    <w:rsid w:val="00BC6965"/>
    <w:rsid w:val="00D3349F"/>
    <w:rsid w:val="00F4011F"/>
    <w:rsid w:val="00FD758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16E4"/>
  <w15:docId w15:val="{8571E3C2-0E8C-4973-910C-4338CE4F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D3142"/>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A1D27"/>
      <w:sz w:val="36"/>
      <w:szCs w:val="36"/>
    </w:rPr>
  </w:style>
  <w:style w:type="paragraph" w:styleId="Titre2">
    <w:name w:val="heading 2"/>
    <w:uiPriority w:val="9"/>
    <w:unhideWhenUsed/>
    <w:qFormat/>
    <w:pPr>
      <w:spacing w:before="280" w:after="160"/>
      <w:outlineLvl w:val="1"/>
    </w:pPr>
    <w:rPr>
      <w:b/>
      <w:bCs/>
      <w:color w:val="3A6CD4"/>
      <w:sz w:val="28"/>
      <w:szCs w:val="28"/>
    </w:rPr>
  </w:style>
  <w:style w:type="paragraph" w:styleId="Titre3">
    <w:name w:val="heading 3"/>
    <w:uiPriority w:val="9"/>
    <w:unhideWhenUsed/>
    <w:qFormat/>
    <w:pPr>
      <w:spacing w:before="200" w:after="12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C6965"/>
    <w:pPr>
      <w:spacing w:after="100"/>
    </w:pPr>
  </w:style>
  <w:style w:type="paragraph" w:styleId="TM2">
    <w:name w:val="toc 2"/>
    <w:basedOn w:val="Normal"/>
    <w:next w:val="Normal"/>
    <w:autoRedefine/>
    <w:uiPriority w:val="39"/>
    <w:unhideWhenUsed/>
    <w:rsid w:val="00BC6965"/>
    <w:pPr>
      <w:spacing w:after="100"/>
      <w:ind w:left="220"/>
    </w:pPr>
  </w:style>
  <w:style w:type="paragraph" w:styleId="TM3">
    <w:name w:val="toc 3"/>
    <w:basedOn w:val="Normal"/>
    <w:next w:val="Normal"/>
    <w:autoRedefine/>
    <w:uiPriority w:val="39"/>
    <w:unhideWhenUsed/>
    <w:rsid w:val="00BC69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2389</Words>
  <Characters>13142</Characters>
  <Application>Microsoft Office Word</Application>
  <DocSecurity>0</DocSecurity>
  <Lines>109</Lines>
  <Paragraphs>30</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Van Aelst</cp:lastModifiedBy>
  <cp:revision>2</cp:revision>
  <dcterms:created xsi:type="dcterms:W3CDTF">2026-03-20T07:26:00Z</dcterms:created>
  <dcterms:modified xsi:type="dcterms:W3CDTF">2026-03-20T10:33:00Z</dcterms:modified>
</cp:coreProperties>
</file>