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B606A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7EBEBDFC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768B79EF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8DCC8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FD1BCB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0C425C5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26-05-2025</w:t>
            </w:r>
          </w:p>
        </w:tc>
      </w:tr>
      <w:tr w14:paraId="74D7DC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910227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7B07C9DB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LTVIP2025TMID582</w:t>
            </w:r>
            <w:r>
              <w:rPr>
                <w:rFonts w:hint="default" w:ascii="Arial" w:hAnsi="Arial" w:eastAsia="Arial" w:cs="Arial"/>
                <w:lang w:val="en-US"/>
              </w:rPr>
              <w:t>43</w:t>
            </w:r>
            <w:bookmarkStart w:id="0" w:name="_GoBack"/>
            <w:bookmarkEnd w:id="0"/>
          </w:p>
        </w:tc>
      </w:tr>
      <w:tr w14:paraId="4DD6D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8313EC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3441729E">
            <w:pPr>
              <w:spacing w:after="0"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Docspot: seamless appointment for Booking health</w:t>
            </w:r>
          </w:p>
        </w:tc>
      </w:tr>
      <w:tr w14:paraId="43E497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725C3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0EB7FFF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338D519F">
      <w:pPr>
        <w:rPr>
          <w:rFonts w:ascii="Arial" w:hAnsi="Arial" w:eastAsia="Arial" w:cs="Arial"/>
          <w:b/>
        </w:rPr>
      </w:pPr>
    </w:p>
    <w:p w14:paraId="4F8102C6">
      <w:pPr>
        <w:rPr>
          <w:rFonts w:ascii="Arial" w:hAnsi="Arial" w:eastAsia="Arial" w:cs="Arial"/>
          <w:b/>
        </w:rPr>
      </w:pPr>
    </w:p>
    <w:p w14:paraId="235440B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7244988E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C9D7021">
      <w:pPr>
        <w:rPr>
          <w:rFonts w:ascii="Arial" w:hAnsi="Arial" w:eastAsia="Arial" w:cs="Arial"/>
          <w:b/>
        </w:rPr>
      </w:pPr>
    </w:p>
    <w:p w14:paraId="4EE3753C">
      <w:pPr>
        <w:rPr>
          <w:rFonts w:ascii="Arial" w:hAnsi="Arial" w:eastAsia="Arial" w:cs="Arial"/>
          <w:b/>
        </w:rPr>
      </w:pPr>
    </w:p>
    <w:p w14:paraId="07155112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57D3E3F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2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04B2B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tcPr>
            <w:tcW w:w="620" w:type="dxa"/>
          </w:tcPr>
          <w:p w14:paraId="76DCB4E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2960" w:type="dxa"/>
          </w:tcPr>
          <w:p w14:paraId="0C14AA4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FD6489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AAB32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095E3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tcPr>
            <w:tcW w:w="620" w:type="dxa"/>
          </w:tcPr>
          <w:p w14:paraId="57A7D6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2960" w:type="dxa"/>
          </w:tcPr>
          <w:p w14:paraId="5CE638B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3840" w:type="dxa"/>
          </w:tcPr>
          <w:p w14:paraId="071AFB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312201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 / React Js etc.</w:t>
            </w:r>
          </w:p>
        </w:tc>
      </w:tr>
      <w:tr w14:paraId="591252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20" w:type="dxa"/>
          </w:tcPr>
          <w:p w14:paraId="11508E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2960" w:type="dxa"/>
          </w:tcPr>
          <w:p w14:paraId="5A74E7D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3840" w:type="dxa"/>
          </w:tcPr>
          <w:p w14:paraId="51EE9B8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Complaints posting</w:t>
            </w:r>
          </w:p>
        </w:tc>
        <w:tc>
          <w:tcPr>
            <w:tcW w:w="3040" w:type="dxa"/>
          </w:tcPr>
          <w:p w14:paraId="49D059D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Node.js, Express.js</w:t>
            </w:r>
          </w:p>
        </w:tc>
      </w:tr>
      <w:tr w14:paraId="7244AB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20" w:type="dxa"/>
          </w:tcPr>
          <w:p w14:paraId="2EE1019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2960" w:type="dxa"/>
          </w:tcPr>
          <w:p w14:paraId="09063EF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3840" w:type="dxa"/>
          </w:tcPr>
          <w:p w14:paraId="4FAB60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1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3A0204D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1547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7A807B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2"/>
              <w:tblW w:w="36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630"/>
            </w:tblGrid>
            <w:tr w14:paraId="0993D1C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1793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Admin panel</w:t>
                  </w:r>
                </w:p>
              </w:tc>
            </w:tr>
          </w:tbl>
          <w:p w14:paraId="06E38BE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3040" w:type="dxa"/>
          </w:tcPr>
          <w:p w14:paraId="6279B5E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 js, Node js</w:t>
            </w:r>
          </w:p>
        </w:tc>
      </w:tr>
      <w:tr w14:paraId="559AB7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620" w:type="dxa"/>
          </w:tcPr>
          <w:p w14:paraId="4F84556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2960" w:type="dxa"/>
          </w:tcPr>
          <w:p w14:paraId="22CC19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3840" w:type="dxa"/>
          </w:tcPr>
          <w:p w14:paraId="0AF04EE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40102B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MongoDB</w:t>
            </w:r>
          </w:p>
          <w:p w14:paraId="4752FC0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2B902D0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51C95D9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3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3AA434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620" w:type="dxa"/>
          </w:tcPr>
          <w:p w14:paraId="44AD8F0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2960" w:type="dxa"/>
          </w:tcPr>
          <w:p w14:paraId="515500A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506928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82F538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7B0A89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20" w:type="dxa"/>
          </w:tcPr>
          <w:p w14:paraId="48890B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2960" w:type="dxa"/>
          </w:tcPr>
          <w:p w14:paraId="4C7A1FB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3840" w:type="dxa"/>
          </w:tcPr>
          <w:p w14:paraId="041F33C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3040" w:type="dxa"/>
          </w:tcPr>
          <w:p w14:paraId="3C1134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BootStrap, Tailwind CSS</w:t>
            </w:r>
          </w:p>
        </w:tc>
      </w:tr>
      <w:tr w14:paraId="6591F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20" w:type="dxa"/>
          </w:tcPr>
          <w:p w14:paraId="5E3B32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</w:rPr>
            </w:pPr>
          </w:p>
        </w:tc>
        <w:tc>
          <w:tcPr>
            <w:tcW w:w="2960" w:type="dxa"/>
          </w:tcPr>
          <w:p w14:paraId="2012A96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3840" w:type="dxa"/>
          </w:tcPr>
          <w:p w14:paraId="06F9968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300FB4A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Microservices</w:t>
            </w:r>
          </w:p>
        </w:tc>
      </w:tr>
    </w:tbl>
    <w:p w14:paraId="2C17E29D">
      <w:pPr>
        <w:rPr>
          <w:rFonts w:ascii="Arial" w:hAnsi="Arial" w:eastAsia="Arial" w:cs="Arial"/>
          <w:b/>
        </w:rPr>
      </w:pPr>
    </w:p>
    <w:p w14:paraId="2B5D709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3AB5E6C4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6F62BBB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39C8B632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64027E1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EAC4811">
      <w:pPr>
        <w:rPr>
          <w:rFonts w:ascii="Arial" w:hAnsi="Arial" w:eastAsia="Arial" w:cs="Arial"/>
          <w:b/>
        </w:rPr>
      </w:pPr>
    </w:p>
    <w:p w14:paraId="42559CDA">
      <w:pPr>
        <w:rPr>
          <w:rFonts w:ascii="Arial" w:hAnsi="Arial" w:eastAsia="Arial" w:cs="Arial"/>
          <w:b/>
        </w:rPr>
      </w:pPr>
    </w:p>
    <w:p w14:paraId="696F2784">
      <w:pPr>
        <w:rPr>
          <w:rFonts w:ascii="Arial" w:hAnsi="Arial" w:eastAsia="Arial" w:cs="Arial"/>
          <w:b/>
        </w:rPr>
      </w:pPr>
    </w:p>
    <w:p w14:paraId="684BE85D">
      <w:pPr>
        <w:spacing w:after="0" w:line="276" w:lineRule="auto"/>
        <w:rPr>
          <w:rFonts w:ascii="Arial" w:hAnsi="Arial" w:eastAsia="Arial" w:cs="Arial"/>
        </w:rPr>
      </w:pPr>
    </w:p>
    <w:p w14:paraId="431E29D3">
      <w:pPr>
        <w:rPr>
          <w:rFonts w:ascii="Arial" w:hAnsi="Arial" w:eastAsia="Arial" w:cs="Arial"/>
          <w:b/>
          <w:sz w:val="24"/>
          <w:szCs w:val="24"/>
        </w:rPr>
      </w:pPr>
    </w:p>
    <w:p w14:paraId="77376F06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F486C"/>
    <w:multiLevelType w:val="multilevel"/>
    <w:tmpl w:val="0CFF486C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16"/>
    <w:rsid w:val="004B7CE8"/>
    <w:rsid w:val="00996B16"/>
    <w:rsid w:val="00A35055"/>
    <w:rsid w:val="1561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  <w:style w:type="table" w:customStyle="1" w:styleId="20">
    <w:name w:val="_Style 19"/>
    <w:basedOn w:val="9"/>
    <w:uiPriority w:val="0"/>
    <w:pPr>
      <w:spacing w:after="0" w:line="240" w:lineRule="auto"/>
    </w:pPr>
  </w:style>
  <w:style w:type="table" w:customStyle="1" w:styleId="21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243</Words>
  <Characters>1390</Characters>
  <Lines>11</Lines>
  <Paragraphs>3</Paragraphs>
  <TotalTime>6</TotalTime>
  <ScaleCrop>false</ScaleCrop>
  <LinksUpToDate>false</LinksUpToDate>
  <CharactersWithSpaces>1630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dcterms:modified xsi:type="dcterms:W3CDTF">2025-07-16T14:53:02Z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6FCF0299A80E45A5AA217319B62DD9D5_12</vt:lpwstr>
  </property>
</Properties>
</file>