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B356" w14:textId="77777777" w:rsidR="00A12E80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Deep Learning Final Project</w:t>
      </w:r>
    </w:p>
    <w:p w14:paraId="3770DC0F" w14:textId="77777777" w:rsidR="00A12E80" w:rsidRDefault="00000000">
      <w:pPr>
        <w:spacing w:after="120"/>
        <w:jc w:val="center"/>
      </w:pPr>
      <w:r>
        <w:rPr>
          <w:b/>
          <w:bCs/>
          <w:color w:val="2E5FAC"/>
          <w:sz w:val="36"/>
          <w:szCs w:val="36"/>
        </w:rPr>
        <w:t>Stock Price Prediction &amp; Signal Classification</w:t>
      </w:r>
    </w:p>
    <w:p w14:paraId="7FB701EA" w14:textId="77777777" w:rsidR="00A12E80" w:rsidRDefault="00000000">
      <w:pPr>
        <w:spacing w:after="480"/>
        <w:jc w:val="center"/>
      </w:pPr>
      <w:r>
        <w:rPr>
          <w:i/>
          <w:iCs/>
          <w:color w:val="666666"/>
        </w:rPr>
        <w:t>Four-Task Pipeline | Conv1D · GRU · Rule-Based Signals · Portfolio 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2E80" w14:paraId="1078E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5F60" w14:textId="77777777" w:rsidR="00A12E80" w:rsidRDefault="00000000">
            <w:r>
              <w:rPr>
                <w:sz w:val="20"/>
                <w:szCs w:val="20"/>
              </w:rPr>
              <w:t>Student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B8F9" w14:textId="77777777" w:rsidR="00A12E80" w:rsidRDefault="00000000">
            <w:r>
              <w:rPr>
                <w:sz w:val="20"/>
                <w:szCs w:val="20"/>
              </w:rPr>
              <w:t>210186</w:t>
            </w:r>
          </w:p>
        </w:tc>
      </w:tr>
      <w:tr w:rsidR="00A12E80" w14:paraId="746BB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F467" w14:textId="77777777" w:rsidR="00A12E80" w:rsidRDefault="00000000">
            <w:r>
              <w:rPr>
                <w:sz w:val="20"/>
                <w:szCs w:val="20"/>
              </w:rPr>
              <w:t>Tasks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BFED" w14:textId="76F394DD" w:rsidR="00A12E80" w:rsidRDefault="00000000">
            <w:r>
              <w:rPr>
                <w:sz w:val="20"/>
                <w:szCs w:val="20"/>
              </w:rPr>
              <w:t>Task 1 (NVDA)  |  Task 2 (VNM)  |  Task 3+4 (VNG DL + Portfolio)</w:t>
            </w:r>
          </w:p>
        </w:tc>
      </w:tr>
      <w:tr w:rsidR="00A12E80" w14:paraId="5EBA9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4FD7" w14:textId="77777777" w:rsidR="00A12E80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E338" w14:textId="77777777" w:rsidR="00A12E80" w:rsidRDefault="00000000">
            <w:r>
              <w:rPr>
                <w:sz w:val="20"/>
                <w:szCs w:val="20"/>
              </w:rPr>
              <w:t>Python 3.10</w:t>
            </w:r>
          </w:p>
        </w:tc>
      </w:tr>
      <w:tr w:rsidR="00A12E80" w14:paraId="1D6B5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F4B6" w14:textId="77777777" w:rsidR="00A12E80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B63F" w14:textId="77777777" w:rsidR="00A12E80" w:rsidRDefault="00000000">
            <w:r>
              <w:rPr>
                <w:sz w:val="20"/>
                <w:szCs w:val="20"/>
              </w:rPr>
              <w:t>TensorFlow 2.20 · Keras Tuner 1.4 · scikit-learn · PyPortfolioOpt</w:t>
            </w:r>
          </w:p>
        </w:tc>
      </w:tr>
    </w:tbl>
    <w:p w14:paraId="3A02973F" w14:textId="77777777" w:rsidR="00A12E80" w:rsidRDefault="00A12E80">
      <w:pPr>
        <w:spacing w:after="480"/>
      </w:pPr>
    </w:p>
    <w:p w14:paraId="21F32398" w14:textId="7C8058BF" w:rsidR="005D08D0" w:rsidRDefault="005D08D0">
      <w:pPr>
        <w:spacing w:after="480"/>
      </w:pPr>
      <w:r>
        <w:rPr>
          <w:noProof/>
        </w:rPr>
        <w:drawing>
          <wp:inline distT="0" distB="0" distL="0" distR="0" wp14:anchorId="62D99E2E" wp14:editId="758A06EE">
            <wp:extent cx="5943600" cy="3895725"/>
            <wp:effectExtent l="0" t="0" r="0" b="3175"/>
            <wp:docPr id="15535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77156" name="Picture 15535771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86FA" w14:textId="77777777" w:rsidR="005D08D0" w:rsidRDefault="005D08D0">
      <w:pPr>
        <w:spacing w:after="480"/>
      </w:pPr>
    </w:p>
    <w:p w14:paraId="10712248" w14:textId="77777777" w:rsidR="00A12E80" w:rsidRDefault="00000000">
      <w:pPr>
        <w:pStyle w:val="Heading1"/>
        <w:pBdr>
          <w:bottom w:val="single" w:sz="6" w:space="4" w:color="2E5FAC"/>
        </w:pBdr>
      </w:pPr>
      <w:r>
        <w:lastRenderedPageBreak/>
        <w:t>1. Overview</w:t>
      </w:r>
    </w:p>
    <w:p w14:paraId="5F3CE831" w14:textId="6D72D9D9" w:rsidR="00A12E80" w:rsidRDefault="00000000">
      <w:pPr>
        <w:spacing w:after="120"/>
      </w:pPr>
      <w:r>
        <w:t>This project implements deep learning pipeline for stock price prediction and signal</w:t>
      </w:r>
      <w:r w:rsidR="00041FF3">
        <w:t xml:space="preserve"> </w:t>
      </w:r>
      <w:r>
        <w:t xml:space="preserve">classification. Tasks 1 and 2 focus on price </w:t>
      </w:r>
      <w:r w:rsidR="00BF1C16">
        <w:t xml:space="preserve">prediction </w:t>
      </w:r>
      <w:r>
        <w:t>using Conv1D-GRU architectures. Task 3 buy/sell signal identification</w:t>
      </w:r>
      <w:r w:rsidR="00BF1C16">
        <w:t xml:space="preserve"> was first examined with simple rule-based approach</w:t>
      </w:r>
      <w:r>
        <w:t>. Task 3+4 (the combined notebook) extends the rule-based signals with a trained meta-model and optimises a portfolio using maximum Sharpe ratio.</w:t>
      </w:r>
    </w:p>
    <w:p w14:paraId="3EA476F1" w14:textId="77777777" w:rsidR="00A12E80" w:rsidRDefault="00A12E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3932"/>
        <w:gridCol w:w="1767"/>
        <w:gridCol w:w="2774"/>
      </w:tblGrid>
      <w:tr w:rsidR="00A12E80" w14:paraId="480B9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DEE8" w14:textId="77777777" w:rsidR="00A12E80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3E93" w14:textId="77777777" w:rsidR="00A12E80" w:rsidRDefault="00000000">
            <w:r>
              <w:rPr>
                <w:b/>
                <w:bCs/>
                <w:sz w:val="20"/>
                <w:szCs w:val="20"/>
              </w:rPr>
              <w:t>Notebook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7482" w14:textId="77777777" w:rsidR="00A12E80" w:rsidRDefault="00000000">
            <w:r>
              <w:rPr>
                <w:b/>
                <w:bCs/>
                <w:sz w:val="20"/>
                <w:szCs w:val="20"/>
              </w:rPr>
              <w:t>Stock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504D" w14:textId="77777777" w:rsidR="00A12E80" w:rsidRDefault="00000000">
            <w:r>
              <w:rPr>
                <w:b/>
                <w:bCs/>
                <w:sz w:val="20"/>
                <w:szCs w:val="20"/>
              </w:rPr>
              <w:t>Objective</w:t>
            </w:r>
          </w:p>
        </w:tc>
      </w:tr>
      <w:tr w:rsidR="00A12E80" w14:paraId="21CB1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23B4" w14:textId="77777777" w:rsidR="00A12E80" w:rsidRDefault="00000000">
            <w:r>
              <w:rPr>
                <w:sz w:val="20"/>
                <w:szCs w:val="20"/>
              </w:rPr>
              <w:t>Task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72A1" w14:textId="0CC54109" w:rsidR="00A12E80" w:rsidRDefault="00000000">
            <w:r>
              <w:rPr>
                <w:sz w:val="20"/>
                <w:szCs w:val="20"/>
              </w:rPr>
              <w:t>210186_</w:t>
            </w:r>
            <w:r w:rsidR="00EE792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Task1.ipynb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53D8" w14:textId="77777777" w:rsidR="00A12E80" w:rsidRDefault="00000000">
            <w:r>
              <w:rPr>
                <w:sz w:val="20"/>
                <w:szCs w:val="20"/>
              </w:rPr>
              <w:t>NVDA (NASDAQ)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6680" w14:textId="20122C4F" w:rsidR="00A12E80" w:rsidRDefault="00000000">
            <w:r>
              <w:rPr>
                <w:sz w:val="20"/>
                <w:szCs w:val="20"/>
              </w:rPr>
              <w:t>Price regression — next-day</w:t>
            </w:r>
            <w:r w:rsidR="00BF1C1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k-day ahead</w:t>
            </w:r>
            <w:r w:rsidR="00BF1C16">
              <w:rPr>
                <w:sz w:val="20"/>
                <w:szCs w:val="20"/>
              </w:rPr>
              <w:t xml:space="preserve"> and several days ahead </w:t>
            </w:r>
          </w:p>
        </w:tc>
      </w:tr>
      <w:tr w:rsidR="00A12E80" w14:paraId="16D995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6A69" w14:textId="77777777" w:rsidR="00A12E80" w:rsidRDefault="00000000">
            <w:r>
              <w:rPr>
                <w:sz w:val="20"/>
                <w:szCs w:val="20"/>
              </w:rPr>
              <w:t>Task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E39C" w14:textId="2C67505F" w:rsidR="00A12E80" w:rsidRDefault="00000000">
            <w:r>
              <w:rPr>
                <w:sz w:val="20"/>
                <w:szCs w:val="20"/>
              </w:rPr>
              <w:t>210186_Task2.ipynb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AA9F" w14:textId="77777777" w:rsidR="00A12E80" w:rsidRDefault="00000000">
            <w:r>
              <w:rPr>
                <w:sz w:val="20"/>
                <w:szCs w:val="20"/>
              </w:rPr>
              <w:t>VNM (VNINDEX)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4C2A" w14:textId="761C1932" w:rsidR="00A12E80" w:rsidRDefault="00000000">
            <w:r>
              <w:rPr>
                <w:sz w:val="20"/>
                <w:szCs w:val="20"/>
              </w:rPr>
              <w:t>Price regression — next-da</w:t>
            </w:r>
            <w:r w:rsidR="00BF1C16">
              <w:rPr>
                <w:sz w:val="20"/>
                <w:szCs w:val="20"/>
              </w:rPr>
              <w:t>y,</w:t>
            </w:r>
            <w:r>
              <w:rPr>
                <w:sz w:val="20"/>
                <w:szCs w:val="20"/>
              </w:rPr>
              <w:t xml:space="preserve"> k-day ahead</w:t>
            </w:r>
            <w:r w:rsidR="00BF1C16">
              <w:rPr>
                <w:sz w:val="20"/>
                <w:szCs w:val="20"/>
              </w:rPr>
              <w:t xml:space="preserve"> </w:t>
            </w:r>
            <w:r w:rsidR="00BF1C16">
              <w:rPr>
                <w:sz w:val="20"/>
                <w:szCs w:val="20"/>
              </w:rPr>
              <w:t>and several days ahead</w:t>
            </w:r>
          </w:p>
        </w:tc>
      </w:tr>
      <w:tr w:rsidR="00A12E80" w14:paraId="0FDD05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3881" w14:textId="77777777" w:rsidR="00A12E80" w:rsidRDefault="00000000">
            <w:r>
              <w:rPr>
                <w:sz w:val="20"/>
                <w:szCs w:val="20"/>
              </w:rPr>
              <w:t>Task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89B4" w14:textId="77777777" w:rsidR="00A12E80" w:rsidRDefault="00000000">
            <w:r>
              <w:rPr>
                <w:sz w:val="20"/>
                <w:szCs w:val="20"/>
              </w:rPr>
              <w:t>210186_Rule_based_Task_3_VNG.ipynb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73E4" w14:textId="77777777" w:rsidR="00A12E80" w:rsidRDefault="00000000">
            <w:r>
              <w:rPr>
                <w:sz w:val="20"/>
                <w:szCs w:val="20"/>
              </w:rPr>
              <w:t>VNG (VNINDEX)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BFD3" w14:textId="77777777" w:rsidR="00A12E80" w:rsidRDefault="00000000">
            <w:r>
              <w:rPr>
                <w:sz w:val="20"/>
                <w:szCs w:val="20"/>
              </w:rPr>
              <w:t>Rule-based accumulation / distribution signals</w:t>
            </w:r>
          </w:p>
        </w:tc>
      </w:tr>
      <w:tr w:rsidR="00A12E80" w14:paraId="72274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5A6A" w14:textId="77777777" w:rsidR="00A12E80" w:rsidRDefault="00000000">
            <w:r>
              <w:rPr>
                <w:sz w:val="20"/>
                <w:szCs w:val="20"/>
              </w:rPr>
              <w:t>Task 3+4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4DE8" w14:textId="7BC287C5" w:rsidR="00A12E80" w:rsidRDefault="00000000">
            <w:r>
              <w:rPr>
                <w:sz w:val="20"/>
                <w:szCs w:val="20"/>
              </w:rPr>
              <w:t>210186_</w:t>
            </w:r>
            <w:r w:rsidR="00EE792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Task3_4</w:t>
            </w:r>
            <w:r w:rsidR="00EE7927">
              <w:rPr>
                <w:sz w:val="20"/>
                <w:szCs w:val="20"/>
              </w:rPr>
              <w:t>_Portfolio</w:t>
            </w:r>
            <w:r>
              <w:rPr>
                <w:sz w:val="20"/>
                <w:szCs w:val="20"/>
              </w:rPr>
              <w:t>.ipynb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601" w14:textId="77777777" w:rsidR="00A12E80" w:rsidRDefault="00000000">
            <w:r>
              <w:rPr>
                <w:sz w:val="20"/>
                <w:szCs w:val="20"/>
              </w:rPr>
              <w:t>VNG + 11 stocks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CB18" w14:textId="374CFDD1" w:rsidR="00A12E80" w:rsidRDefault="00BF1C16">
            <w:r>
              <w:rPr>
                <w:sz w:val="20"/>
                <w:szCs w:val="20"/>
              </w:rPr>
              <w:t>Meta model combined DL and rule-based system</w:t>
            </w:r>
            <w:r w:rsidR="00EE7927">
              <w:rPr>
                <w:sz w:val="20"/>
                <w:szCs w:val="20"/>
              </w:rPr>
              <w:t xml:space="preserve"> for predicting buying/selling signals </w:t>
            </w:r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+ portfolio optimisation</w:t>
            </w:r>
          </w:p>
        </w:tc>
      </w:tr>
    </w:tbl>
    <w:p w14:paraId="691029C4" w14:textId="77777777" w:rsidR="00A12E80" w:rsidRDefault="00A12E80">
      <w:pPr>
        <w:spacing w:after="100"/>
      </w:pPr>
    </w:p>
    <w:p w14:paraId="2C1F3D10" w14:textId="77777777" w:rsidR="00A12E80" w:rsidRDefault="00000000">
      <w:pPr>
        <w:pStyle w:val="Heading1"/>
        <w:pBdr>
          <w:bottom w:val="single" w:sz="6" w:space="4" w:color="2E5FAC"/>
        </w:pBdr>
      </w:pPr>
      <w:r>
        <w:t>2. Project Files</w:t>
      </w:r>
    </w:p>
    <w:p w14:paraId="45766821" w14:textId="77777777" w:rsidR="00A12E80" w:rsidRDefault="00000000">
      <w:pPr>
        <w:pStyle w:val="Heading2"/>
      </w:pPr>
      <w:r>
        <w:t>2.1  Notebooks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2"/>
        <w:gridCol w:w="5428"/>
      </w:tblGrid>
      <w:tr w:rsidR="00A12E80" w14:paraId="31CE8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813E" w14:textId="77777777" w:rsidR="00A12E80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DC3" w14:textId="77777777" w:rsidR="00A12E8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12E80" w14:paraId="3E9CAF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0C74" w14:textId="0529B5F4" w:rsidR="00A12E80" w:rsidRDefault="00EE7927">
            <w:r>
              <w:rPr>
                <w:sz w:val="20"/>
                <w:szCs w:val="20"/>
              </w:rPr>
              <w:t>210186_ Task1.ipynb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A744" w14:textId="77777777" w:rsidR="00A12E80" w:rsidRDefault="00000000">
            <w:r>
              <w:rPr>
                <w:sz w:val="20"/>
                <w:szCs w:val="20"/>
              </w:rPr>
              <w:t>Task 1 — NVDA price prediction (next-day + k-day + 3-day walk-forward)</w:t>
            </w:r>
          </w:p>
        </w:tc>
      </w:tr>
      <w:tr w:rsidR="00A12E80" w14:paraId="177CFE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91A5" w14:textId="2B10FEC1" w:rsidR="00A12E80" w:rsidRDefault="00000000">
            <w:r>
              <w:rPr>
                <w:sz w:val="20"/>
                <w:szCs w:val="20"/>
              </w:rPr>
              <w:t>210186</w:t>
            </w:r>
            <w:r w:rsidR="00EE7927">
              <w:rPr>
                <w:sz w:val="20"/>
                <w:szCs w:val="20"/>
              </w:rPr>
              <w:t xml:space="preserve">_ </w:t>
            </w:r>
            <w:r>
              <w:rPr>
                <w:sz w:val="20"/>
                <w:szCs w:val="20"/>
              </w:rPr>
              <w:t>Task2.ipynb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34DD" w14:textId="77777777" w:rsidR="00A12E80" w:rsidRDefault="00000000">
            <w:r>
              <w:rPr>
                <w:sz w:val="20"/>
                <w:szCs w:val="20"/>
              </w:rPr>
              <w:t>Task 2 — VNM price prediction (same architecture, Vietnamese stock)</w:t>
            </w:r>
          </w:p>
        </w:tc>
      </w:tr>
      <w:tr w:rsidR="00A12E80" w14:paraId="2E8E50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4D5E" w14:textId="1E80541B" w:rsidR="00A12E80" w:rsidRDefault="00EE7927">
            <w:r>
              <w:rPr>
                <w:sz w:val="20"/>
                <w:szCs w:val="20"/>
              </w:rPr>
              <w:t>210186_Rule_based_Task_3_VNG.ipynb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CF23" w14:textId="77777777" w:rsidR="00A12E80" w:rsidRDefault="00000000">
            <w:r>
              <w:rPr>
                <w:sz w:val="20"/>
                <w:szCs w:val="20"/>
              </w:rPr>
              <w:t>Task 3 — Rule-based HH/AD/EMA signal backtesting on VNG</w:t>
            </w:r>
          </w:p>
        </w:tc>
      </w:tr>
      <w:tr w:rsidR="00A12E80" w14:paraId="248111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903E" w14:textId="04DC36E2" w:rsidR="00A12E80" w:rsidRDefault="00EE7927">
            <w:r>
              <w:rPr>
                <w:sz w:val="20"/>
                <w:szCs w:val="20"/>
              </w:rPr>
              <w:t>210186_ Task3_4_Portfolio.ipynb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5A96" w14:textId="67131571" w:rsidR="00A12E80" w:rsidRPr="00EE792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3+4 —</w:t>
            </w:r>
            <w:r w:rsidR="00EE7927"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eta-model</w:t>
            </w:r>
            <w:r w:rsidR="00EE7927">
              <w:rPr>
                <w:sz w:val="20"/>
                <w:szCs w:val="20"/>
              </w:rPr>
              <w:t xml:space="preserve"> predicting buying/selling signals</w:t>
            </w:r>
            <w:r>
              <w:rPr>
                <w:sz w:val="20"/>
                <w:szCs w:val="20"/>
              </w:rPr>
              <w:t xml:space="preserve"> + portfolio optimisation</w:t>
            </w:r>
          </w:p>
        </w:tc>
      </w:tr>
    </w:tbl>
    <w:p w14:paraId="069A4882" w14:textId="77777777" w:rsidR="00A12E80" w:rsidRDefault="00A12E80">
      <w:pPr>
        <w:spacing w:after="100"/>
      </w:pPr>
    </w:p>
    <w:p w14:paraId="67DC63AA" w14:textId="77777777" w:rsidR="00A12E80" w:rsidRDefault="00000000">
      <w:pPr>
        <w:pStyle w:val="Heading2"/>
      </w:pPr>
      <w:r>
        <w:t>2.2  Data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2E80" w14:paraId="2225C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52B1" w14:textId="77777777" w:rsidR="00A12E80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1349" w14:textId="77777777" w:rsidR="00A12E80" w:rsidRDefault="00000000">
            <w:r>
              <w:rPr>
                <w:b/>
                <w:bCs/>
                <w:sz w:val="20"/>
                <w:szCs w:val="20"/>
              </w:rPr>
              <w:t>Contents</w:t>
            </w:r>
          </w:p>
        </w:tc>
      </w:tr>
      <w:tr w:rsidR="00A12E80" w14:paraId="7F539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0E7D" w14:textId="77777777" w:rsidR="00A12E80" w:rsidRDefault="00000000">
            <w:r>
              <w:rPr>
                <w:sz w:val="20"/>
                <w:szCs w:val="20"/>
              </w:rPr>
              <w:t>NVDA.csv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A075" w14:textId="5AF133A2" w:rsidR="00A12E80" w:rsidRDefault="00000000">
            <w:r>
              <w:rPr>
                <w:sz w:val="20"/>
                <w:szCs w:val="20"/>
              </w:rPr>
              <w:t xml:space="preserve">NVDA daily </w:t>
            </w:r>
            <w:r w:rsidR="00EE792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Date, Open, High, Low, Close, Volume)</w:t>
            </w:r>
          </w:p>
        </w:tc>
      </w:tr>
      <w:tr w:rsidR="00A12E80" w14:paraId="487798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B1DE" w14:textId="77777777" w:rsidR="00A12E80" w:rsidRDefault="00000000">
            <w:r>
              <w:rPr>
                <w:sz w:val="20"/>
                <w:szCs w:val="20"/>
              </w:rPr>
              <w:lastRenderedPageBreak/>
              <w:t>VNM-VNINDEX-History.csv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76BB" w14:textId="7256B866" w:rsidR="00A12E80" w:rsidRDefault="00000000">
            <w:r>
              <w:rPr>
                <w:sz w:val="20"/>
                <w:szCs w:val="20"/>
              </w:rPr>
              <w:t>VNM daily (TradingDate, Open, High, Low, Close, Volume)</w:t>
            </w:r>
          </w:p>
        </w:tc>
      </w:tr>
      <w:tr w:rsidR="00A12E80" w14:paraId="1E698C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469F" w14:textId="77777777" w:rsidR="00A12E80" w:rsidRDefault="00000000">
            <w:r>
              <w:rPr>
                <w:sz w:val="20"/>
                <w:szCs w:val="20"/>
              </w:rPr>
              <w:t>VNG-VNINDEX-History.csv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FB74" w14:textId="77777777" w:rsidR="00A12E80" w:rsidRDefault="00000000">
            <w:r>
              <w:rPr>
                <w:sz w:val="20"/>
                <w:szCs w:val="20"/>
              </w:rPr>
              <w:t>VNG daily OHLCV — used in Task 3 (rule-based) and Task 3+4 (DL training stock)</w:t>
            </w:r>
          </w:p>
        </w:tc>
      </w:tr>
      <w:tr w:rsidR="00A12E80" w14:paraId="6C73E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77B1" w14:textId="270E1BBB" w:rsidR="00BF1C16" w:rsidRPr="00BF1C16" w:rsidRDefault="00BF1C16">
            <w:pPr>
              <w:rPr>
                <w:sz w:val="20"/>
                <w:szCs w:val="20"/>
              </w:rPr>
            </w:pPr>
            <w:r w:rsidRPr="00BF1C16">
              <w:rPr>
                <w:sz w:val="20"/>
                <w:szCs w:val="20"/>
              </w:rPr>
              <w:t xml:space="preserve">Medical sector/ Banking sector folder 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AE9F" w14:textId="77777777" w:rsidR="00A12E80" w:rsidRDefault="00000000">
            <w:r>
              <w:rPr>
                <w:sz w:val="20"/>
                <w:szCs w:val="20"/>
              </w:rPr>
              <w:t>Task 4 universe — 11 Vietnamese stocks (same CSV format as VNG)</w:t>
            </w:r>
          </w:p>
        </w:tc>
      </w:tr>
    </w:tbl>
    <w:p w14:paraId="35037BB6" w14:textId="77777777" w:rsidR="00A12E80" w:rsidRDefault="00A12E80">
      <w:pPr>
        <w:spacing w:after="100"/>
      </w:pPr>
    </w:p>
    <w:p w14:paraId="61ADD819" w14:textId="77777777" w:rsidR="00A12E80" w:rsidRDefault="00000000">
      <w:pPr>
        <w:pStyle w:val="Heading1"/>
        <w:pBdr>
          <w:bottom w:val="single" w:sz="6" w:space="4" w:color="2E5FAC"/>
        </w:pBdr>
      </w:pPr>
      <w:r>
        <w:t>3. Task 1 — NVDA Price Prediction</w:t>
      </w:r>
    </w:p>
    <w:p w14:paraId="65480EE5" w14:textId="77777777" w:rsidR="00A12E80" w:rsidRDefault="00000000">
      <w:pPr>
        <w:pStyle w:val="Heading2"/>
      </w:pPr>
      <w:r>
        <w:t>3.1  Objective</w:t>
      </w:r>
    </w:p>
    <w:p w14:paraId="187062E7" w14:textId="77777777" w:rsidR="00A12E80" w:rsidRDefault="00000000">
      <w:pPr>
        <w:spacing w:after="120"/>
      </w:pPr>
      <w:r>
        <w:t>Predict NVDA open price using a Conv1D-based regression model. Three progressively advanced sub-tasks are implemented within the same notebook:</w:t>
      </w:r>
    </w:p>
    <w:p w14:paraId="2A8EE720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v1: Predict next-day open price using Open + Close features (2 features)</w:t>
      </w:r>
    </w:p>
    <w:p w14:paraId="47457ABC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v2: Predict next-day open price using Open, Close, Low, High (4 features) with volatile data augmentation and walk-forward retraining</w:t>
      </w:r>
    </w:p>
    <w:p w14:paraId="4F825C68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v3: Predict 3 days ahead (multi-output regression) using 4 features with walk-forward prediction</w:t>
      </w:r>
    </w:p>
    <w:p w14:paraId="571FE104" w14:textId="77777777" w:rsidR="00A12E80" w:rsidRDefault="00A12E80">
      <w:pPr>
        <w:spacing w:after="100"/>
      </w:pPr>
    </w:p>
    <w:p w14:paraId="7D082B1E" w14:textId="77777777" w:rsidR="00A12E80" w:rsidRDefault="00000000">
      <w:pPr>
        <w:pStyle w:val="Heading2"/>
      </w:pPr>
      <w:r>
        <w:t>3.2 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A12E80" w14:paraId="5B3E4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27D8" w14:textId="77777777" w:rsidR="00A12E80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4C61" w14:textId="77777777" w:rsidR="00A12E80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06F3" w14:textId="77777777" w:rsidR="00A12E80" w:rsidRDefault="00000000">
            <w:r>
              <w:rPr>
                <w:b/>
                <w:bCs/>
                <w:sz w:val="20"/>
                <w:szCs w:val="20"/>
              </w:rPr>
              <w:t>Loss</w:t>
            </w:r>
          </w:p>
        </w:tc>
      </w:tr>
      <w:tr w:rsidR="00A12E80" w14:paraId="42111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0618" w14:textId="77777777" w:rsidR="00A12E80" w:rsidRDefault="00000000">
            <w:r>
              <w:rPr>
                <w:sz w:val="20"/>
                <w:szCs w:val="20"/>
              </w:rPr>
              <w:t>v1 (next-day, 2 feat.)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BC48" w14:textId="77777777" w:rsidR="00A12E80" w:rsidRDefault="00000000">
            <w:r>
              <w:rPr>
                <w:sz w:val="20"/>
                <w:szCs w:val="20"/>
              </w:rPr>
              <w:t>Conv1D(64) → Pool → Conv1D(128) → Pool → Conv1D(64) → Pool → Flatten → Dense(100) → Dense(1)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EFD8" w14:textId="77777777" w:rsidR="00A12E80" w:rsidRDefault="00000000">
            <w:r>
              <w:rPr>
                <w:sz w:val="20"/>
                <w:szCs w:val="20"/>
              </w:rPr>
              <w:t>MSE</w:t>
            </w:r>
          </w:p>
        </w:tc>
      </w:tr>
      <w:tr w:rsidR="00A12E80" w14:paraId="0381E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6B4F" w14:textId="77777777" w:rsidR="00A12E80" w:rsidRDefault="00000000">
            <w:r>
              <w:rPr>
                <w:sz w:val="20"/>
                <w:szCs w:val="20"/>
              </w:rPr>
              <w:t>v2 (next-day, 4 feat.)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832D" w14:textId="77777777" w:rsidR="00A12E80" w:rsidRDefault="00000000">
            <w:r>
              <w:rPr>
                <w:sz w:val="20"/>
                <w:szCs w:val="20"/>
              </w:rPr>
              <w:t>Conv1D(64) → Pool → GRU(64, seq) → GRU(32) → Dense(32) → Dense(1)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2825" w14:textId="77777777" w:rsidR="00A12E80" w:rsidRDefault="00000000">
            <w:r>
              <w:rPr>
                <w:sz w:val="20"/>
                <w:szCs w:val="20"/>
              </w:rPr>
              <w:t>Asymmetric MSE (alpha=2)</w:t>
            </w:r>
          </w:p>
        </w:tc>
      </w:tr>
      <w:tr w:rsidR="00A12E80" w14:paraId="02835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27D7" w14:textId="77777777" w:rsidR="00A12E80" w:rsidRDefault="00000000">
            <w:r>
              <w:rPr>
                <w:sz w:val="20"/>
                <w:szCs w:val="20"/>
              </w:rPr>
              <w:t>v3 (3-day ahead)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347B" w14:textId="77777777" w:rsidR="00A12E80" w:rsidRDefault="00000000">
            <w:r>
              <w:rPr>
                <w:sz w:val="20"/>
                <w:szCs w:val="20"/>
              </w:rPr>
              <w:t>Conv1D(64) → Pool → GRU(64, seq) → GRU(32) → Dense(32) → Dense(3)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1032" w14:textId="77777777" w:rsidR="00A12E80" w:rsidRDefault="00000000">
            <w:r>
              <w:rPr>
                <w:sz w:val="20"/>
                <w:szCs w:val="20"/>
              </w:rPr>
              <w:t>MSE per day</w:t>
            </w:r>
          </w:p>
        </w:tc>
      </w:tr>
    </w:tbl>
    <w:p w14:paraId="031D156B" w14:textId="77777777" w:rsidR="00A12E80" w:rsidRDefault="00A12E80">
      <w:pPr>
        <w:spacing w:after="100"/>
      </w:pPr>
    </w:p>
    <w:p w14:paraId="0DCB5D94" w14:textId="77777777" w:rsidR="00A12E80" w:rsidRDefault="00000000">
      <w:pPr>
        <w:pStyle w:val="Heading2"/>
      </w:pPr>
      <w:r>
        <w:t>3.3  Key Techniques</w:t>
      </w:r>
    </w:p>
    <w:p w14:paraId="4DD1A79D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Per-sample min-max normalisation — each 30-bar window scaled to [0, 1] independently</w:t>
      </w:r>
    </w:p>
    <w:p w14:paraId="7F1814BB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Volatile data augmentation — synthetic windows with scaled volatility (scale 2-10x, 5 copies) to improve robustness</w:t>
      </w:r>
    </w:p>
    <w:p w14:paraId="59E04ABC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Asymmetric MSE — penalises underprediction (alpha=2) more than overprediction to reduce downside risk</w:t>
      </w:r>
    </w:p>
    <w:p w14:paraId="0C9FF16E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Walk-forward prediction with periodic retraining every 30 test samples (5 fine-tune epochs) to adapt to regime changes</w:t>
      </w:r>
    </w:p>
    <w:p w14:paraId="6EFDC859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Grid search over learning rates [0.001, 0.0005] and batch sizes [32, 64]</w:t>
      </w:r>
    </w:p>
    <w:p w14:paraId="18FBF1CD" w14:textId="77777777" w:rsidR="00A12E80" w:rsidRDefault="00A12E80">
      <w:pPr>
        <w:spacing w:after="100"/>
      </w:pPr>
    </w:p>
    <w:p w14:paraId="1477F581" w14:textId="77777777" w:rsidR="00A12E80" w:rsidRDefault="00000000">
      <w:pPr>
        <w:pStyle w:val="Heading2"/>
      </w:pPr>
      <w:r>
        <w:lastRenderedPageBreak/>
        <w:t>3.4 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A12E80" w14:paraId="4A699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19E6" w14:textId="77777777" w:rsidR="00A12E80" w:rsidRDefault="00000000">
            <w:r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63B3" w14:textId="77777777" w:rsidR="00A12E8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8704" w14:textId="77777777" w:rsidR="00A12E8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12E80" w14:paraId="23A16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C59" w14:textId="77777777" w:rsidR="00A12E80" w:rsidRDefault="00000000">
            <w:r>
              <w:rPr>
                <w:sz w:val="20"/>
                <w:szCs w:val="20"/>
              </w:rPr>
              <w:t>window_size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20BF" w14:textId="77777777" w:rsidR="00A12E8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DC4" w14:textId="77777777" w:rsidR="00A12E80" w:rsidRDefault="00000000">
            <w:r>
              <w:rPr>
                <w:sz w:val="20"/>
                <w:szCs w:val="20"/>
              </w:rPr>
              <w:t>Number of bars per input window</w:t>
            </w:r>
          </w:p>
        </w:tc>
      </w:tr>
      <w:tr w:rsidR="00A12E80" w14:paraId="288A8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5BD6" w14:textId="77777777" w:rsidR="00A12E80" w:rsidRDefault="00000000">
            <w:r>
              <w:rPr>
                <w:sz w:val="20"/>
                <w:szCs w:val="20"/>
              </w:rPr>
              <w:t>n_features v1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CC6C" w14:textId="77777777" w:rsidR="00A12E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4777" w14:textId="77777777" w:rsidR="00A12E80" w:rsidRDefault="00000000">
            <w:r>
              <w:rPr>
                <w:sz w:val="20"/>
                <w:szCs w:val="20"/>
              </w:rPr>
              <w:t>Open, Close</w:t>
            </w:r>
          </w:p>
        </w:tc>
      </w:tr>
      <w:tr w:rsidR="00A12E80" w14:paraId="0164E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57D1" w14:textId="77777777" w:rsidR="00A12E80" w:rsidRDefault="00000000">
            <w:r>
              <w:rPr>
                <w:sz w:val="20"/>
                <w:szCs w:val="20"/>
              </w:rPr>
              <w:t>n_features v2/v3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E351" w14:textId="77777777" w:rsidR="00A12E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4D9A" w14:textId="77777777" w:rsidR="00A12E80" w:rsidRDefault="00000000">
            <w:r>
              <w:rPr>
                <w:sz w:val="20"/>
                <w:szCs w:val="20"/>
              </w:rPr>
              <w:t>Open, Close, Low, High</w:t>
            </w:r>
          </w:p>
        </w:tc>
      </w:tr>
      <w:tr w:rsidR="00A12E80" w14:paraId="4162E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9AAF" w14:textId="77777777" w:rsidR="00A12E80" w:rsidRDefault="00000000">
            <w:r>
              <w:rPr>
                <w:sz w:val="20"/>
                <w:szCs w:val="20"/>
              </w:rPr>
              <w:t>n_ahead v3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F84D" w14:textId="77777777" w:rsidR="00A12E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750" w14:textId="77777777" w:rsidR="00A12E80" w:rsidRDefault="00000000">
            <w:r>
              <w:rPr>
                <w:sz w:val="20"/>
                <w:szCs w:val="20"/>
              </w:rPr>
              <w:t>Days ahead to predict simultaneously</w:t>
            </w:r>
          </w:p>
        </w:tc>
      </w:tr>
      <w:tr w:rsidR="00A12E80" w14:paraId="63FBD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158" w14:textId="77777777" w:rsidR="00A12E80" w:rsidRDefault="00000000">
            <w:r>
              <w:rPr>
                <w:sz w:val="20"/>
                <w:szCs w:val="20"/>
              </w:rPr>
              <w:t>retrain_every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72BC" w14:textId="77777777" w:rsidR="00A12E8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5EC2" w14:textId="77777777" w:rsidR="00A12E80" w:rsidRDefault="00000000">
            <w:r>
              <w:rPr>
                <w:sz w:val="20"/>
                <w:szCs w:val="20"/>
              </w:rPr>
              <w:t>Walk-forward retraining interval (test samples)</w:t>
            </w:r>
          </w:p>
        </w:tc>
      </w:tr>
      <w:tr w:rsidR="00A12E80" w14:paraId="0427D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78B9" w14:textId="77777777" w:rsidR="00A12E80" w:rsidRDefault="00000000">
            <w:r>
              <w:rPr>
                <w:sz w:val="20"/>
                <w:szCs w:val="20"/>
              </w:rPr>
              <w:t>finetune_epochs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2C3F" w14:textId="77777777" w:rsidR="00A12E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3AF7" w14:textId="77777777" w:rsidR="00A12E80" w:rsidRDefault="00000000">
            <w:r>
              <w:rPr>
                <w:sz w:val="20"/>
                <w:szCs w:val="20"/>
              </w:rPr>
              <w:t>Fine-tuning epochs per walk-forward step</w:t>
            </w:r>
          </w:p>
        </w:tc>
      </w:tr>
    </w:tbl>
    <w:p w14:paraId="06EB7615" w14:textId="77777777" w:rsidR="00A12E80" w:rsidRDefault="00A12E80">
      <w:pPr>
        <w:spacing w:after="100"/>
      </w:pPr>
    </w:p>
    <w:p w14:paraId="121DBD67" w14:textId="77777777" w:rsidR="00A12E80" w:rsidRDefault="00000000">
      <w:pPr>
        <w:pStyle w:val="Heading1"/>
        <w:pBdr>
          <w:bottom w:val="single" w:sz="6" w:space="4" w:color="2E5FAC"/>
        </w:pBdr>
      </w:pPr>
      <w:r>
        <w:t>4. Task 2 — VNM Price Prediction</w:t>
      </w:r>
    </w:p>
    <w:p w14:paraId="19F7CD9F" w14:textId="77777777" w:rsidR="00A12E80" w:rsidRDefault="00000000">
      <w:pPr>
        <w:pStyle w:val="Heading2"/>
      </w:pPr>
      <w:r>
        <w:t>4.1  Objective</w:t>
      </w:r>
    </w:p>
    <w:p w14:paraId="5297FEE3" w14:textId="77777777" w:rsidR="00A12E80" w:rsidRDefault="00000000">
      <w:pPr>
        <w:spacing w:after="120"/>
      </w:pPr>
      <w:r>
        <w:t>Replicate the Task 1 pipeline on VNM (Vietnam Dairy Products Corporation, VNINDEX). The same three sub-tasks (v1, v2, v3) are implemented with identical architecture, demonstrating that the approach generalises from a US tech stock to a Vietnamese market stock.</w:t>
      </w:r>
    </w:p>
    <w:p w14:paraId="2C1A3829" w14:textId="77777777" w:rsidR="00A12E80" w:rsidRDefault="00A12E80">
      <w:pPr>
        <w:spacing w:after="100"/>
      </w:pPr>
    </w:p>
    <w:p w14:paraId="04E953BE" w14:textId="77777777" w:rsidR="00A12E80" w:rsidRDefault="00000000">
      <w:pPr>
        <w:pStyle w:val="Heading2"/>
      </w:pPr>
      <w:r>
        <w:t>4.2  Differences from Task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A12E80" w14:paraId="51181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4125" w14:textId="77777777" w:rsidR="00A12E80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E6DC" w14:textId="77777777" w:rsidR="00A12E80" w:rsidRDefault="00000000">
            <w:r>
              <w:rPr>
                <w:b/>
                <w:bCs/>
                <w:sz w:val="20"/>
                <w:szCs w:val="20"/>
              </w:rPr>
              <w:t>Task 1 (NVDA)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452A" w14:textId="77777777" w:rsidR="00A12E80" w:rsidRDefault="00000000">
            <w:r>
              <w:rPr>
                <w:b/>
                <w:bCs/>
                <w:sz w:val="20"/>
                <w:szCs w:val="20"/>
              </w:rPr>
              <w:t>Task 2 (VNM)</w:t>
            </w:r>
          </w:p>
        </w:tc>
      </w:tr>
      <w:tr w:rsidR="00A12E80" w14:paraId="02D10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DCCC" w14:textId="77777777" w:rsidR="00A12E80" w:rsidRDefault="00000000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3A6D" w14:textId="55A52334" w:rsidR="00A12E80" w:rsidRDefault="00000000">
            <w:r>
              <w:rPr>
                <w:sz w:val="20"/>
                <w:szCs w:val="20"/>
              </w:rPr>
              <w:t>NVDA.csv (</w:t>
            </w:r>
            <w:r w:rsidR="00E719EC">
              <w:rPr>
                <w:sz w:val="20"/>
                <w:szCs w:val="20"/>
              </w:rPr>
              <w:t xml:space="preserve">Nasdfaq, </w:t>
            </w:r>
            <w:r>
              <w:rPr>
                <w:sz w:val="20"/>
                <w:szCs w:val="20"/>
              </w:rPr>
              <w:t>Date column)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49E8" w14:textId="77777777" w:rsidR="00A12E80" w:rsidRDefault="00000000">
            <w:r>
              <w:rPr>
                <w:sz w:val="20"/>
                <w:szCs w:val="20"/>
              </w:rPr>
              <w:t>VNM-VNINDEX-History.csv (TradingDate column)</w:t>
            </w:r>
          </w:p>
        </w:tc>
      </w:tr>
      <w:tr w:rsidR="00A12E80" w14:paraId="07F75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5B76" w14:textId="77777777" w:rsidR="00A12E80" w:rsidRDefault="00000000">
            <w:r>
              <w:rPr>
                <w:sz w:val="20"/>
                <w:szCs w:val="20"/>
              </w:rPr>
              <w:t>Price scale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80B3" w14:textId="77777777" w:rsidR="00A12E80" w:rsidRDefault="00000000">
            <w:r>
              <w:rPr>
                <w:sz w:val="20"/>
                <w:szCs w:val="20"/>
              </w:rPr>
              <w:t>USD (tens to hundreds of dollars)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2620" w14:textId="77777777" w:rsidR="00A12E80" w:rsidRDefault="00000000">
            <w:r>
              <w:rPr>
                <w:sz w:val="20"/>
                <w:szCs w:val="20"/>
              </w:rPr>
              <w:t>VND (thousands, different magnitude)</w:t>
            </w:r>
          </w:p>
        </w:tc>
      </w:tr>
      <w:tr w:rsidR="00A12E80" w14:paraId="14DD0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7305" w14:textId="77777777" w:rsidR="00A12E80" w:rsidRDefault="00000000">
            <w:r>
              <w:rPr>
                <w:sz w:val="20"/>
                <w:szCs w:val="20"/>
              </w:rPr>
              <w:t>Market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59B0" w14:textId="77777777" w:rsidR="00A12E80" w:rsidRDefault="00000000">
            <w:r>
              <w:rPr>
                <w:sz w:val="20"/>
                <w:szCs w:val="20"/>
              </w:rPr>
              <w:t>NASDAQ — highly liquid, continuous trading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8ABB" w14:textId="77777777" w:rsidR="00A12E80" w:rsidRDefault="00000000">
            <w:r>
              <w:rPr>
                <w:sz w:val="20"/>
                <w:szCs w:val="20"/>
              </w:rPr>
              <w:t>VNINDEX — lower liquidity, local holidays</w:t>
            </w:r>
          </w:p>
        </w:tc>
      </w:tr>
      <w:tr w:rsidR="00A12E80" w14:paraId="77502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3C05" w14:textId="77777777" w:rsidR="00A12E80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9289" w14:textId="77777777" w:rsidR="00A12E80" w:rsidRDefault="00000000">
            <w:r>
              <w:rPr>
                <w:sz w:val="20"/>
                <w:szCs w:val="20"/>
              </w:rPr>
              <w:t>Identical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823E" w14:textId="77777777" w:rsidR="00A12E80" w:rsidRDefault="00000000">
            <w:r>
              <w:rPr>
                <w:sz w:val="20"/>
                <w:szCs w:val="20"/>
              </w:rPr>
              <w:t>Identical</w:t>
            </w:r>
          </w:p>
        </w:tc>
      </w:tr>
      <w:tr w:rsidR="00A12E80" w14:paraId="50D10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2157" w14:textId="77777777" w:rsidR="00A12E80" w:rsidRDefault="00000000">
            <w:r>
              <w:rPr>
                <w:sz w:val="20"/>
                <w:szCs w:val="20"/>
              </w:rPr>
              <w:t>Augmentation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E9E3" w14:textId="77777777" w:rsidR="00A12E80" w:rsidRDefault="00000000">
            <w:r>
              <w:rPr>
                <w:sz w:val="20"/>
                <w:szCs w:val="20"/>
              </w:rPr>
              <w:t>scale_range=(2, 10)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76CB" w14:textId="77777777" w:rsidR="00A12E80" w:rsidRDefault="00000000">
            <w:r>
              <w:rPr>
                <w:sz w:val="20"/>
                <w:szCs w:val="20"/>
              </w:rPr>
              <w:t>scale_range=(2, 5) — lower due to different volatility profile</w:t>
            </w:r>
          </w:p>
        </w:tc>
      </w:tr>
    </w:tbl>
    <w:p w14:paraId="7F2A275F" w14:textId="77777777" w:rsidR="00A12E80" w:rsidRDefault="00A12E80">
      <w:pPr>
        <w:spacing w:after="100"/>
      </w:pPr>
    </w:p>
    <w:p w14:paraId="0F3A64D5" w14:textId="77777777" w:rsidR="00A12E80" w:rsidRDefault="00A12E80">
      <w:pPr>
        <w:spacing w:after="100"/>
      </w:pPr>
    </w:p>
    <w:p w14:paraId="4E3B06B6" w14:textId="77777777" w:rsidR="00A12E80" w:rsidRDefault="00000000">
      <w:pPr>
        <w:pStyle w:val="Heading1"/>
        <w:pBdr>
          <w:bottom w:val="single" w:sz="6" w:space="4" w:color="2E5FAC"/>
        </w:pBdr>
      </w:pPr>
      <w:r>
        <w:t>5. Task 3 — Rule-Based Signal Analysis (VNG)</w:t>
      </w:r>
    </w:p>
    <w:p w14:paraId="497D4AF5" w14:textId="77777777" w:rsidR="00A12E80" w:rsidRDefault="00000000">
      <w:pPr>
        <w:pStyle w:val="Heading2"/>
      </w:pPr>
      <w:r>
        <w:t>5.1  Objective</w:t>
      </w:r>
    </w:p>
    <w:p w14:paraId="66B186D9" w14:textId="77777777" w:rsidR="00A12E80" w:rsidRDefault="00000000">
      <w:pPr>
        <w:spacing w:after="120"/>
      </w:pPr>
      <w:r>
        <w:t>Identify accumulation (buy) and distribution (sell) zones on VNG using three technical indicators combined as a rule-based filter. Backtest hit rates and profit factors across four forward horizons.</w:t>
      </w:r>
    </w:p>
    <w:p w14:paraId="438F179C" w14:textId="77777777" w:rsidR="00A12E80" w:rsidRDefault="00A12E80">
      <w:pPr>
        <w:spacing w:after="100"/>
      </w:pPr>
    </w:p>
    <w:p w14:paraId="6389A146" w14:textId="77777777" w:rsidR="00A12E80" w:rsidRDefault="00000000">
      <w:pPr>
        <w:pStyle w:val="Heading2"/>
      </w:pPr>
      <w:r>
        <w:t>5.2 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A12E80" w14:paraId="09532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DFF5" w14:textId="77777777" w:rsidR="00A12E80" w:rsidRDefault="00000000"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9890" w14:textId="77777777" w:rsidR="00A12E80" w:rsidRDefault="00000000"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AEFF" w14:textId="77777777" w:rsidR="00A12E80" w:rsidRDefault="00000000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A12E80" w14:paraId="663C4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9B98" w14:textId="77777777" w:rsidR="00A12E80" w:rsidRDefault="00000000">
            <w:r>
              <w:rPr>
                <w:sz w:val="20"/>
                <w:szCs w:val="20"/>
              </w:rPr>
              <w:t>HH (Higher High)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EA4A" w14:textId="77777777" w:rsidR="00A12E80" w:rsidRDefault="00000000">
            <w:r>
              <w:rPr>
                <w:sz w:val="20"/>
                <w:szCs w:val="20"/>
              </w:rPr>
              <w:t>1 if current High &gt; 10-bar rolling max of prior Highs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EB14" w14:textId="77777777" w:rsidR="00A12E80" w:rsidRDefault="00000000">
            <w:r>
              <w:rPr>
                <w:sz w:val="20"/>
                <w:szCs w:val="20"/>
              </w:rPr>
              <w:t>Bullish — buyers breaking resistance</w:t>
            </w:r>
          </w:p>
        </w:tc>
      </w:tr>
      <w:tr w:rsidR="00A12E80" w14:paraId="5C80DD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8448" w14:textId="77777777" w:rsidR="00A12E80" w:rsidRDefault="00000000">
            <w:r>
              <w:rPr>
                <w:sz w:val="20"/>
                <w:szCs w:val="20"/>
              </w:rPr>
              <w:t>LL (Lower Low)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8C88" w14:textId="77777777" w:rsidR="00A12E80" w:rsidRDefault="00000000">
            <w:r>
              <w:rPr>
                <w:sz w:val="20"/>
                <w:szCs w:val="20"/>
              </w:rPr>
              <w:t>1 if current Low &lt; 10-bar rolling min of prior Lows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719" w14:textId="77777777" w:rsidR="00A12E80" w:rsidRDefault="00000000">
            <w:r>
              <w:rPr>
                <w:sz w:val="20"/>
                <w:szCs w:val="20"/>
              </w:rPr>
              <w:t>Bearish — sellers breaking support</w:t>
            </w:r>
          </w:p>
        </w:tc>
      </w:tr>
      <w:tr w:rsidR="00A12E80" w14:paraId="77E738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7C8E" w14:textId="77777777" w:rsidR="00A12E80" w:rsidRDefault="00000000">
            <w:r>
              <w:rPr>
                <w:sz w:val="20"/>
                <w:szCs w:val="20"/>
              </w:rPr>
              <w:t>AD_slope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476D" w14:textId="77777777" w:rsidR="00A12E80" w:rsidRDefault="00000000">
            <w:r>
              <w:rPr>
                <w:sz w:val="20"/>
                <w:szCs w:val="20"/>
              </w:rPr>
              <w:t>20-bar diff of rolling-normalised Accumulation/Distribution 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F365" w14:textId="77777777" w:rsidR="00A12E80" w:rsidRDefault="00000000">
            <w:r>
              <w:rPr>
                <w:sz w:val="20"/>
                <w:szCs w:val="20"/>
              </w:rPr>
              <w:t>Positive = buying pressure; negative = selling</w:t>
            </w:r>
          </w:p>
        </w:tc>
      </w:tr>
      <w:tr w:rsidR="00A12E80" w14:paraId="253BC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FD16" w14:textId="77777777" w:rsidR="00A12E80" w:rsidRDefault="00000000">
            <w:r>
              <w:rPr>
                <w:sz w:val="20"/>
                <w:szCs w:val="20"/>
              </w:rPr>
              <w:t>EMA9_ratio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2CCD" w14:textId="77777777" w:rsidR="00A12E80" w:rsidRDefault="00000000">
            <w:r>
              <w:rPr>
                <w:sz w:val="20"/>
                <w:szCs w:val="20"/>
              </w:rPr>
              <w:t>Close / EMA(9)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9F64" w14:textId="77777777" w:rsidR="00A12E80" w:rsidRDefault="00000000">
            <w:r>
              <w:rPr>
                <w:sz w:val="20"/>
                <w:szCs w:val="20"/>
              </w:rPr>
              <w:t>&gt;1 = price above trend (bullish); &lt;1 = below</w:t>
            </w:r>
          </w:p>
        </w:tc>
      </w:tr>
    </w:tbl>
    <w:p w14:paraId="015A88B5" w14:textId="77777777" w:rsidR="00A12E80" w:rsidRDefault="00A12E80">
      <w:pPr>
        <w:spacing w:after="100"/>
      </w:pPr>
    </w:p>
    <w:p w14:paraId="093B3B29" w14:textId="77777777" w:rsidR="00A12E80" w:rsidRDefault="00000000">
      <w:pPr>
        <w:pStyle w:val="Heading2"/>
      </w:pPr>
      <w:r>
        <w:t>5.3  Zone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E80" w14:paraId="4ECA2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383C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Accumulation zone = HH == 1  AND  AD_slope &gt; 0  AND  EMA9_ratio &gt; 1</w:t>
            </w:r>
          </w:p>
          <w:p w14:paraId="39CF3ECF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Distribution zone = LL == 1  AND  AD_slope &lt; 0  AND  EMA9_ratio &lt; 1</w:t>
            </w:r>
          </w:p>
          <w:p w14:paraId="5EA967BC" w14:textId="77777777" w:rsidR="00A12E80" w:rsidRDefault="00A12E80">
            <w:pPr>
              <w:spacing w:after="60"/>
            </w:pPr>
          </w:p>
          <w:p w14:paraId="23FD7DA7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All three conditions must fire simultaneously for a zone signal.</w:t>
            </w:r>
          </w:p>
        </w:tc>
      </w:tr>
    </w:tbl>
    <w:p w14:paraId="3C654C18" w14:textId="77777777" w:rsidR="00A12E80" w:rsidRDefault="00A12E80">
      <w:pPr>
        <w:spacing w:after="100"/>
      </w:pPr>
    </w:p>
    <w:p w14:paraId="15251B26" w14:textId="77777777" w:rsidR="00A12E80" w:rsidRDefault="00000000">
      <w:pPr>
        <w:pStyle w:val="Heading2"/>
      </w:pPr>
      <w:r>
        <w:t>5.4  Backtesting</w:t>
      </w:r>
    </w:p>
    <w:p w14:paraId="4B8F3FE5" w14:textId="1DF41C29" w:rsidR="00A12E80" w:rsidRDefault="00000000">
      <w:pPr>
        <w:spacing w:after="120"/>
      </w:pPr>
      <w:r>
        <w:t xml:space="preserve">Hit rates and average returns are computed over four forward horizons: 10, 20, 30, and 40 bars. </w:t>
      </w:r>
      <w:r w:rsidR="00E719EC">
        <w:t xml:space="preserve">Horizon numbers were chosen empirically based on higher hit rates. </w:t>
      </w:r>
      <w:r>
        <w:t>Metrics include hit rate (directional accuracy), average return, and profit factor.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2E80" w14:paraId="275E1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0BC8" w14:textId="77777777" w:rsidR="00A12E8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DE76" w14:textId="77777777" w:rsidR="00A12E80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A12E80" w14:paraId="7641FB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5BAC" w14:textId="77777777" w:rsidR="00A12E80" w:rsidRDefault="00000000">
            <w:r>
              <w:rPr>
                <w:sz w:val="20"/>
                <w:szCs w:val="20"/>
              </w:rPr>
              <w:t>Hit rate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BE29" w14:textId="77777777" w:rsidR="00A12E80" w:rsidRDefault="00000000">
            <w:r>
              <w:rPr>
                <w:sz w:val="20"/>
                <w:szCs w:val="20"/>
              </w:rPr>
              <w:t>Fraction of signal bars where price moved in the predicted direction after N bars</w:t>
            </w:r>
          </w:p>
        </w:tc>
      </w:tr>
      <w:tr w:rsidR="00A12E80" w14:paraId="4D454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6264" w14:textId="77777777" w:rsidR="00A12E80" w:rsidRDefault="00000000">
            <w:r>
              <w:rPr>
                <w:sz w:val="20"/>
                <w:szCs w:val="20"/>
              </w:rPr>
              <w:t>Avg return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8871" w14:textId="77777777" w:rsidR="00A12E80" w:rsidRDefault="00000000">
            <w:r>
              <w:rPr>
                <w:sz w:val="20"/>
                <w:szCs w:val="20"/>
              </w:rPr>
              <w:t>Mean forward return on all signal bars (%)</w:t>
            </w:r>
          </w:p>
        </w:tc>
      </w:tr>
      <w:tr w:rsidR="00A12E80" w14:paraId="191FC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6235" w14:textId="77777777" w:rsidR="00A12E80" w:rsidRDefault="00000000">
            <w:r>
              <w:rPr>
                <w:sz w:val="20"/>
                <w:szCs w:val="20"/>
              </w:rPr>
              <w:t>Profit factor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8622" w14:textId="77777777" w:rsidR="00A12E80" w:rsidRDefault="00000000">
            <w:r>
              <w:rPr>
                <w:sz w:val="20"/>
                <w:szCs w:val="20"/>
              </w:rPr>
              <w:t>Gross winning returns / gross losing returns (absolute)</w:t>
            </w:r>
          </w:p>
        </w:tc>
      </w:tr>
    </w:tbl>
    <w:p w14:paraId="72700E7F" w14:textId="77777777" w:rsidR="00A12E80" w:rsidRDefault="00A12E80">
      <w:pPr>
        <w:spacing w:after="100"/>
      </w:pPr>
    </w:p>
    <w:p w14:paraId="4FE91E7D" w14:textId="77777777" w:rsidR="00A12E80" w:rsidRDefault="00000000">
      <w:pPr>
        <w:pStyle w:val="Heading1"/>
        <w:pBdr>
          <w:bottom w:val="single" w:sz="6" w:space="4" w:color="2E5FAC"/>
        </w:pBdr>
      </w:pPr>
      <w:r>
        <w:t>6. Task 3+4 — DL Signal Classifier + Portfolio Optimisation</w:t>
      </w:r>
    </w:p>
    <w:p w14:paraId="3D438118" w14:textId="77777777" w:rsidR="00A12E80" w:rsidRDefault="00000000">
      <w:pPr>
        <w:pStyle w:val="Heading2"/>
      </w:pPr>
      <w:r>
        <w:t>6.1  Objective</w:t>
      </w:r>
    </w:p>
    <w:p w14:paraId="61BC4DD5" w14:textId="6C371ECB" w:rsidR="00A12E80" w:rsidRDefault="00000000">
      <w:pPr>
        <w:spacing w:after="120"/>
      </w:pPr>
      <w:r>
        <w:t>Train a deep learning binary classifier on VNG to identify accumulation vs distribution zones</w:t>
      </w:r>
      <w:r w:rsidR="00E719EC">
        <w:t xml:space="preserve">, </w:t>
      </w:r>
      <w:r>
        <w:t>then transfer the trained model to a universe of 11 Vietnamese stocks and construct an optimised portfolio</w:t>
      </w:r>
      <w:r w:rsidR="00E719EC">
        <w:t xml:space="preserve">. </w:t>
      </w:r>
    </w:p>
    <w:p w14:paraId="1002D599" w14:textId="77777777" w:rsidR="00A12E80" w:rsidRDefault="00A12E80">
      <w:pPr>
        <w:spacing w:after="100"/>
      </w:pPr>
    </w:p>
    <w:p w14:paraId="57C913AA" w14:textId="77777777" w:rsidR="00A12E80" w:rsidRDefault="00000000">
      <w:pPr>
        <w:pStyle w:val="Heading2"/>
      </w:pPr>
      <w:r>
        <w:t>6.2  Notebook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12E80" w14:paraId="04209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4CBA" w14:textId="77777777" w:rsidR="00A12E80" w:rsidRDefault="00000000">
            <w:r>
              <w:rPr>
                <w:b/>
                <w:bCs/>
                <w:sz w:val="20"/>
                <w:szCs w:val="20"/>
              </w:rPr>
              <w:lastRenderedPageBreak/>
              <w:t>§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71F5" w14:textId="77777777" w:rsidR="00A12E8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12E80" w14:paraId="11F7D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B9A8" w14:textId="77777777" w:rsidR="00A12E8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4BE7" w14:textId="77777777" w:rsidR="00A12E80" w:rsidRDefault="00000000">
            <w:r>
              <w:rPr>
                <w:sz w:val="20"/>
                <w:szCs w:val="20"/>
              </w:rPr>
              <w:t>Imports, shared constants, stock universe definition</w:t>
            </w:r>
          </w:p>
        </w:tc>
      </w:tr>
      <w:tr w:rsidR="00A12E80" w14:paraId="39B9A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9682" w14:textId="77777777" w:rsidR="00A12E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F41D" w14:textId="77777777" w:rsidR="00A12E80" w:rsidRDefault="00000000">
            <w:r>
              <w:rPr>
                <w:sz w:val="20"/>
                <w:szCs w:val="20"/>
              </w:rPr>
              <w:t>Shared utility functions (load_csv, engineer_features, build_windows, minmax_normalize, compute_rule_score)</w:t>
            </w:r>
          </w:p>
        </w:tc>
      </w:tr>
      <w:tr w:rsidR="00A12E80" w14:paraId="061778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3C02" w14:textId="77777777" w:rsidR="00A12E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CC5B" w14:textId="77777777" w:rsidR="00A12E80" w:rsidRDefault="00000000">
            <w:r>
              <w:rPr>
                <w:sz w:val="20"/>
                <w:szCs w:val="20"/>
              </w:rPr>
              <w:t>Load &amp; prepare training data (VNG-VNINDEX-History.csv)</w:t>
            </w:r>
          </w:p>
        </w:tc>
      </w:tr>
      <w:tr w:rsidR="00A12E80" w14:paraId="18B5DC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197C" w14:textId="77777777" w:rsidR="00A12E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8486" w14:textId="77777777" w:rsidR="00A12E80" w:rsidRDefault="00000000">
            <w:r>
              <w:rPr>
                <w:sz w:val="20"/>
                <w:szCs w:val="20"/>
              </w:rPr>
              <w:t>Sliding windows + normalisation</w:t>
            </w:r>
          </w:p>
        </w:tc>
      </w:tr>
      <w:tr w:rsidR="00A12E80" w14:paraId="3EAE9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A51D" w14:textId="77777777" w:rsidR="00A12E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05B5" w14:textId="77777777" w:rsidR="00A12E80" w:rsidRDefault="00000000">
            <w:r>
              <w:rPr>
                <w:sz w:val="20"/>
                <w:szCs w:val="20"/>
              </w:rPr>
              <w:t>Chronological train / val / test split (split before normalisation)</w:t>
            </w:r>
          </w:p>
        </w:tc>
      </w:tr>
      <w:tr w:rsidR="00A12E80" w14:paraId="2FC2A9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668C" w14:textId="77777777" w:rsidR="00A12E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DC2E" w14:textId="77777777" w:rsidR="00A12E80" w:rsidRDefault="00000000">
            <w:r>
              <w:rPr>
                <w:sz w:val="20"/>
                <w:szCs w:val="20"/>
              </w:rPr>
              <w:t>Model architecture (Conv1D-GRU + focal loss)</w:t>
            </w:r>
          </w:p>
        </w:tc>
      </w:tr>
      <w:tr w:rsidR="00A12E80" w14:paraId="6E0D36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B5EE" w14:textId="77777777" w:rsidR="00A12E8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3F75" w14:textId="77777777" w:rsidR="00A12E80" w:rsidRDefault="00000000">
            <w:r>
              <w:rPr>
                <w:sz w:val="20"/>
                <w:szCs w:val="20"/>
              </w:rPr>
              <w:t>Bayesian hyperparameter search (Keras Tuner, 15 trials)</w:t>
            </w:r>
          </w:p>
        </w:tc>
      </w:tr>
      <w:tr w:rsidR="00A12E80" w14:paraId="1F061E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8BDD" w14:textId="77777777" w:rsidR="00A12E8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4E5C" w14:textId="77777777" w:rsidR="00A12E80" w:rsidRDefault="00000000">
            <w:r>
              <w:rPr>
                <w:sz w:val="20"/>
                <w:szCs w:val="20"/>
              </w:rPr>
              <w:t>Final model training</w:t>
            </w:r>
          </w:p>
        </w:tc>
      </w:tr>
      <w:tr w:rsidR="00A12E80" w14:paraId="2000C7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B07A" w14:textId="77777777" w:rsidR="00A12E8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20EB" w14:textId="77777777" w:rsidR="00A12E80" w:rsidRDefault="00000000">
            <w:r>
              <w:rPr>
                <w:sz w:val="20"/>
                <w:szCs w:val="20"/>
              </w:rPr>
              <w:t>Training curves (loss, accuracy, AUC)</w:t>
            </w:r>
          </w:p>
        </w:tc>
      </w:tr>
      <w:tr w:rsidR="00A12E80" w14:paraId="5B305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9086" w14:textId="77777777" w:rsidR="00A12E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565A" w14:textId="77777777" w:rsidR="00A12E80" w:rsidRDefault="00000000">
            <w:r>
              <w:rPr>
                <w:sz w:val="20"/>
                <w:szCs w:val="20"/>
              </w:rPr>
              <w:t>Meta-learner: rule score + GRU probability blend (Logistic Regression)</w:t>
            </w:r>
          </w:p>
        </w:tc>
      </w:tr>
      <w:tr w:rsidR="00A12E80" w14:paraId="58996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5D87" w14:textId="77777777" w:rsidR="00A12E8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FCAE" w14:textId="77777777" w:rsidR="00A12E80" w:rsidRDefault="00000000">
            <w:r>
              <w:rPr>
                <w:sz w:val="20"/>
                <w:szCs w:val="20"/>
              </w:rPr>
              <w:t>Test set evaluation: classification report, AUC-ROC, head-to-head comparison</w:t>
            </w:r>
          </w:p>
        </w:tc>
      </w:tr>
      <w:tr w:rsidR="00A12E80" w14:paraId="2A3426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9E63" w14:textId="77777777" w:rsidR="00A12E8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E45B" w14:textId="77777777" w:rsidR="00A12E80" w:rsidRDefault="00000000">
            <w:r>
              <w:rPr>
                <w:sz w:val="20"/>
                <w:szCs w:val="20"/>
              </w:rPr>
              <w:t>Confidence analysis</w:t>
            </w:r>
          </w:p>
        </w:tc>
      </w:tr>
      <w:tr w:rsidR="00A12E80" w14:paraId="43BCB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C1C8" w14:textId="77777777" w:rsidR="00A12E8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D2CC" w14:textId="77777777" w:rsidR="00A12E80" w:rsidRDefault="00000000">
            <w:r>
              <w:rPr>
                <w:sz w:val="20"/>
                <w:szCs w:val="20"/>
              </w:rPr>
              <w:t>Overlay predictions on price chart</w:t>
            </w:r>
          </w:p>
        </w:tc>
      </w:tr>
      <w:tr w:rsidR="00A12E80" w14:paraId="63AEB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EE77" w14:textId="77777777" w:rsidR="00A12E80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236D" w14:textId="77777777" w:rsidR="00A12E80" w:rsidRDefault="00000000">
            <w:r>
              <w:rPr>
                <w:sz w:val="20"/>
                <w:szCs w:val="20"/>
              </w:rPr>
              <w:t>Save artefacts (task3_gru_model.keras, task3_meta_model.pkl)</w:t>
            </w:r>
          </w:p>
        </w:tc>
      </w:tr>
      <w:tr w:rsidR="00A12E80" w14:paraId="21694E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D86A" w14:textId="77777777" w:rsidR="00A12E80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207E" w14:textId="77777777" w:rsidR="00A12E80" w:rsidRDefault="00000000">
            <w:r>
              <w:rPr>
                <w:sz w:val="20"/>
                <w:szCs w:val="20"/>
              </w:rPr>
              <w:t>Load Task 4 stock universe</w:t>
            </w:r>
          </w:p>
        </w:tc>
      </w:tr>
      <w:tr w:rsidR="00A12E80" w14:paraId="6025E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BEBA" w14:textId="77777777" w:rsidR="00A12E8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C39C" w14:textId="77777777" w:rsidR="00A12E80" w:rsidRDefault="00000000">
            <w:r>
              <w:rPr>
                <w:sz w:val="20"/>
                <w:szCs w:val="20"/>
              </w:rPr>
              <w:t>EDA: return distributions, correlation heatmap (date-aligned), rolling volatility, ADF test</w:t>
            </w:r>
          </w:p>
        </w:tc>
      </w:tr>
      <w:tr w:rsidR="00A12E80" w14:paraId="29AFEF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8532" w14:textId="77777777" w:rsidR="00A12E80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8C01" w14:textId="77777777" w:rsidR="00A12E80" w:rsidRDefault="00000000">
            <w:r>
              <w:rPr>
                <w:sz w:val="20"/>
                <w:szCs w:val="20"/>
              </w:rPr>
              <w:t>Cross-stock inference on 20-bar horizon</w:t>
            </w:r>
          </w:p>
        </w:tc>
      </w:tr>
      <w:tr w:rsidR="00A12E80" w14:paraId="26E685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E80C" w14:textId="77777777" w:rsidR="00A12E80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F205" w14:textId="77777777" w:rsidR="00A12E80" w:rsidRDefault="00000000">
            <w:r>
              <w:rPr>
                <w:sz w:val="20"/>
                <w:szCs w:val="20"/>
              </w:rPr>
              <w:t>Results table: avg return, hit rate, profit factor</w:t>
            </w:r>
          </w:p>
        </w:tc>
      </w:tr>
      <w:tr w:rsidR="00A12E80" w14:paraId="68C13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5256" w14:textId="77777777" w:rsidR="00A12E80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4F0" w14:textId="77777777" w:rsidR="00A12E80" w:rsidRDefault="00000000">
            <w:r>
              <w:rPr>
                <w:sz w:val="20"/>
                <w:szCs w:val="20"/>
              </w:rPr>
              <w:t>Task 4 visualisations</w:t>
            </w:r>
          </w:p>
        </w:tc>
      </w:tr>
      <w:tr w:rsidR="00A12E80" w14:paraId="0CFE37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2251" w14:textId="77777777" w:rsidR="00A12E80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6CFF" w14:textId="77777777" w:rsidR="00A12E80" w:rsidRDefault="00000000">
            <w:r>
              <w:rPr>
                <w:sz w:val="20"/>
                <w:szCs w:val="20"/>
              </w:rPr>
              <w:t>Portfolio selection (hit rate &gt; 52%)</w:t>
            </w:r>
          </w:p>
        </w:tc>
      </w:tr>
      <w:tr w:rsidR="00A12E80" w14:paraId="7877E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398F" w14:textId="77777777" w:rsidR="00A12E80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EABB" w14:textId="77777777" w:rsidR="00A12E80" w:rsidRDefault="00000000">
            <w:r>
              <w:rPr>
                <w:sz w:val="20"/>
                <w:szCs w:val="20"/>
              </w:rPr>
              <w:t>Price matrix — date-aligned via TradingDate inner join</w:t>
            </w:r>
          </w:p>
        </w:tc>
      </w:tr>
      <w:tr w:rsidR="00A12E80" w14:paraId="4AE33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79D4" w14:textId="77777777" w:rsidR="00A12E80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7AAE" w14:textId="77777777" w:rsidR="00A12E80" w:rsidRDefault="00000000">
            <w:r>
              <w:rPr>
                <w:sz w:val="20"/>
                <w:szCs w:val="20"/>
              </w:rPr>
              <w:t>Expected returns (80% historical + 20% model signal) and Ledoit-Wolf covariance</w:t>
            </w:r>
          </w:p>
        </w:tc>
      </w:tr>
      <w:tr w:rsidR="00A12E80" w14:paraId="4D5375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5790" w14:textId="77777777" w:rsidR="00A12E80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F2BF" w14:textId="77777777" w:rsidR="00A12E80" w:rsidRDefault="00000000">
            <w:r>
              <w:rPr>
                <w:sz w:val="20"/>
                <w:szCs w:val="20"/>
              </w:rPr>
              <w:t>Maximum Sharpe ratio optimisation (PyPortfolioOpt)</w:t>
            </w:r>
          </w:p>
        </w:tc>
      </w:tr>
      <w:tr w:rsidR="00A12E80" w14:paraId="23DDED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DA31" w14:textId="77777777" w:rsidR="00A12E80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34BC" w14:textId="77777777" w:rsidR="00A12E80" w:rsidRDefault="00000000">
            <w:r>
              <w:rPr>
                <w:sz w:val="20"/>
                <w:szCs w:val="20"/>
              </w:rPr>
              <w:t>Equal-weight benchmark</w:t>
            </w:r>
          </w:p>
        </w:tc>
      </w:tr>
      <w:tr w:rsidR="00A12E80" w14:paraId="0E7FFE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ED16" w14:textId="77777777" w:rsidR="00A12E80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2EDF" w14:textId="77777777" w:rsidR="00A12E80" w:rsidRDefault="00000000">
            <w:r>
              <w:rPr>
                <w:sz w:val="20"/>
                <w:szCs w:val="20"/>
              </w:rPr>
              <w:t>Discrete allocation (share counts from PORTFOLIO_BUDGET)</w:t>
            </w:r>
          </w:p>
        </w:tc>
      </w:tr>
      <w:tr w:rsidR="00A12E80" w14:paraId="393D1B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866" w14:textId="77777777" w:rsidR="00A12E80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2293" w14:textId="77777777" w:rsidR="00A12E80" w:rsidRDefault="00000000">
            <w:r>
              <w:rPr>
                <w:sz w:val="20"/>
                <w:szCs w:val="20"/>
              </w:rPr>
              <w:t>Final portfolio summary</w:t>
            </w:r>
          </w:p>
        </w:tc>
      </w:tr>
    </w:tbl>
    <w:p w14:paraId="7867E11F" w14:textId="77777777" w:rsidR="00A12E80" w:rsidRDefault="00A12E80">
      <w:pPr>
        <w:spacing w:after="100"/>
      </w:pPr>
    </w:p>
    <w:p w14:paraId="44345A26" w14:textId="77777777" w:rsidR="00A12E80" w:rsidRDefault="00000000">
      <w:pPr>
        <w:pStyle w:val="Heading2"/>
      </w:pPr>
      <w:r>
        <w:t>6.3  Model Architecture (Task 3 DL)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2E80" w14:paraId="661E5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2F42" w14:textId="77777777" w:rsidR="00A12E80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CD73" w14:textId="77777777" w:rsidR="00A12E80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A12E80" w14:paraId="02C50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30E5" w14:textId="77777777" w:rsidR="00A12E80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7E8F" w14:textId="77777777" w:rsidR="00A12E80" w:rsidRDefault="00000000">
            <w:r>
              <w:rPr>
                <w:sz w:val="20"/>
                <w:szCs w:val="20"/>
              </w:rPr>
              <w:t>(20 bars × 9 features) sliding window</w:t>
            </w:r>
          </w:p>
        </w:tc>
      </w:tr>
      <w:tr w:rsidR="00A12E80" w14:paraId="1D387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FFB4" w14:textId="77777777" w:rsidR="00A12E80" w:rsidRDefault="00000000">
            <w:r>
              <w:rPr>
                <w:sz w:val="20"/>
                <w:szCs w:val="20"/>
              </w:rPr>
              <w:t>Conv1D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75B6" w14:textId="77777777" w:rsidR="00A12E80" w:rsidRDefault="00000000">
            <w:r>
              <w:rPr>
                <w:sz w:val="20"/>
                <w:szCs w:val="20"/>
              </w:rPr>
              <w:t>64 filters, kernel=3, padding=same — local pattern extraction</w:t>
            </w:r>
          </w:p>
        </w:tc>
      </w:tr>
      <w:tr w:rsidR="00A12E80" w14:paraId="75ECD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8343" w14:textId="77777777" w:rsidR="00A12E80" w:rsidRDefault="00000000">
            <w:r>
              <w:rPr>
                <w:sz w:val="20"/>
                <w:szCs w:val="20"/>
              </w:rPr>
              <w:lastRenderedPageBreak/>
              <w:t>MaxPooling1D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6DC4" w14:textId="77777777" w:rsidR="00A12E80" w:rsidRDefault="00000000">
            <w:r>
              <w:rPr>
                <w:sz w:val="20"/>
                <w:szCs w:val="20"/>
              </w:rPr>
              <w:t>pool=2</w:t>
            </w:r>
          </w:p>
        </w:tc>
      </w:tr>
      <w:tr w:rsidR="00A12E80" w14:paraId="18B2C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2F91" w14:textId="77777777" w:rsidR="00A12E80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7F33" w14:textId="77777777" w:rsidR="00A12E80" w:rsidRDefault="00000000">
            <w:r>
              <w:rPr>
                <w:sz w:val="20"/>
                <w:szCs w:val="20"/>
              </w:rPr>
              <w:t>tuned 0.1–0.2</w:t>
            </w:r>
          </w:p>
        </w:tc>
      </w:tr>
      <w:tr w:rsidR="00A12E80" w14:paraId="4DAC9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FE57" w14:textId="77777777" w:rsidR="00A12E80" w:rsidRDefault="00000000">
            <w:r>
              <w:rPr>
                <w:sz w:val="20"/>
                <w:szCs w:val="20"/>
              </w:rPr>
              <w:t>GRU layer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1418" w14:textId="77777777" w:rsidR="00A12E80" w:rsidRDefault="00000000">
            <w:r>
              <w:rPr>
                <w:sz w:val="20"/>
                <w:szCs w:val="20"/>
              </w:rPr>
              <w:t>32 or 64 units, return_sequences=True</w:t>
            </w:r>
          </w:p>
        </w:tc>
      </w:tr>
      <w:tr w:rsidR="00A12E80" w14:paraId="7D643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5E8A" w14:textId="77777777" w:rsidR="00A12E80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D10B" w14:textId="77777777" w:rsidR="00A12E80" w:rsidRDefault="00000000">
            <w:r>
              <w:rPr>
                <w:sz w:val="20"/>
                <w:szCs w:val="20"/>
              </w:rPr>
              <w:t>tuned</w:t>
            </w:r>
          </w:p>
        </w:tc>
      </w:tr>
      <w:tr w:rsidR="00A12E80" w14:paraId="0AEB8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6F15" w14:textId="77777777" w:rsidR="00A12E80" w:rsidRDefault="00000000">
            <w:r>
              <w:rPr>
                <w:sz w:val="20"/>
                <w:szCs w:val="20"/>
              </w:rPr>
              <w:t>GRU layer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323F" w14:textId="77777777" w:rsidR="00A12E80" w:rsidRDefault="00000000">
            <w:r>
              <w:rPr>
                <w:sz w:val="20"/>
                <w:szCs w:val="20"/>
              </w:rPr>
              <w:t>16, 32, or 64 units</w:t>
            </w:r>
          </w:p>
        </w:tc>
      </w:tr>
      <w:tr w:rsidR="00A12E80" w14:paraId="6C4F2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081C" w14:textId="77777777" w:rsidR="00A12E80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E0C1" w14:textId="77777777" w:rsidR="00A12E80" w:rsidRDefault="00000000">
            <w:r>
              <w:rPr>
                <w:sz w:val="20"/>
                <w:szCs w:val="20"/>
              </w:rPr>
              <w:t>tuned</w:t>
            </w:r>
          </w:p>
        </w:tc>
      </w:tr>
      <w:tr w:rsidR="00A12E80" w14:paraId="33948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0C54" w14:textId="77777777" w:rsidR="00A12E80" w:rsidRDefault="00000000">
            <w:r>
              <w:rPr>
                <w:sz w:val="20"/>
                <w:szCs w:val="20"/>
              </w:rPr>
              <w:t>BatchNorm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D38D" w14:textId="77777777" w:rsidR="00A12E80" w:rsidRDefault="00000000">
            <w:r>
              <w:rPr>
                <w:sz w:val="20"/>
                <w:szCs w:val="20"/>
              </w:rPr>
              <w:t>stabilises training</w:t>
            </w:r>
          </w:p>
        </w:tc>
      </w:tr>
      <w:tr w:rsidR="00A12E80" w14:paraId="2C888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E4D3" w14:textId="77777777" w:rsidR="00A12E80" w:rsidRDefault="00000000">
            <w:r>
              <w:rPr>
                <w:sz w:val="20"/>
                <w:szCs w:val="20"/>
              </w:rPr>
              <w:t>Dense(32)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64D8" w14:textId="77777777" w:rsidR="00A12E80" w:rsidRDefault="00000000">
            <w:r>
              <w:rPr>
                <w:sz w:val="20"/>
                <w:szCs w:val="20"/>
              </w:rPr>
              <w:t>ReLU</w:t>
            </w:r>
          </w:p>
        </w:tc>
      </w:tr>
      <w:tr w:rsidR="00A12E80" w14:paraId="0C25D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1046" w14:textId="77777777" w:rsidR="00A12E80" w:rsidRDefault="00000000">
            <w:r>
              <w:rPr>
                <w:sz w:val="20"/>
                <w:szCs w:val="20"/>
              </w:rPr>
              <w:t>Dense(1)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FBF6" w14:textId="77777777" w:rsidR="00A12E80" w:rsidRDefault="00000000">
            <w:r>
              <w:rPr>
                <w:sz w:val="20"/>
                <w:szCs w:val="20"/>
              </w:rPr>
              <w:t>Sigmoid — output: P(Accumulation)</w:t>
            </w:r>
          </w:p>
        </w:tc>
      </w:tr>
      <w:tr w:rsidR="00A12E80" w14:paraId="14BED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3E40" w14:textId="77777777" w:rsidR="00A12E80" w:rsidRDefault="00000000">
            <w:r>
              <w:rPr>
                <w:sz w:val="20"/>
                <w:szCs w:val="20"/>
              </w:rPr>
              <w:t>Loss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D2C0" w14:textId="77777777" w:rsidR="00A12E80" w:rsidRDefault="00000000">
            <w:r>
              <w:rPr>
                <w:sz w:val="20"/>
                <w:szCs w:val="20"/>
              </w:rPr>
              <w:t>Focal loss (gamma=2.0, alpha=0.4) — handles class imbalance</w:t>
            </w:r>
          </w:p>
        </w:tc>
      </w:tr>
    </w:tbl>
    <w:p w14:paraId="794DEBF5" w14:textId="77777777" w:rsidR="00A12E80" w:rsidRDefault="00A12E80">
      <w:pPr>
        <w:spacing w:after="100"/>
      </w:pPr>
    </w:p>
    <w:p w14:paraId="3D6214B5" w14:textId="77777777" w:rsidR="00A12E80" w:rsidRDefault="00000000">
      <w:pPr>
        <w:pStyle w:val="Heading2"/>
      </w:pPr>
      <w:r>
        <w:t>6.4  Features (9 total — same in rule-based and DL)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2E80" w14:paraId="20703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4396" w14:textId="77777777" w:rsidR="00A12E80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B78B" w14:textId="77777777" w:rsidR="00A12E8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12E80" w14:paraId="3B08E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3FDE" w14:textId="77777777" w:rsidR="00A12E80" w:rsidRDefault="00000000">
            <w:r>
              <w:rPr>
                <w:sz w:val="20"/>
                <w:szCs w:val="20"/>
              </w:rPr>
              <w:t>Open, High, Low, Close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ED2F" w14:textId="77777777" w:rsidR="00A12E80" w:rsidRDefault="00000000">
            <w:r>
              <w:rPr>
                <w:sz w:val="20"/>
                <w:szCs w:val="20"/>
              </w:rPr>
              <w:t>Raw OHLC prices — per-sample min-max normalised</w:t>
            </w:r>
          </w:p>
        </w:tc>
      </w:tr>
      <w:tr w:rsidR="00A12E80" w14:paraId="60D0D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E8A6" w14:textId="77777777" w:rsidR="00A12E80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0417" w14:textId="77777777" w:rsidR="00A12E80" w:rsidRDefault="00000000">
            <w:r>
              <w:rPr>
                <w:sz w:val="20"/>
                <w:szCs w:val="20"/>
              </w:rPr>
              <w:t>Raw trading volume</w:t>
            </w:r>
          </w:p>
        </w:tc>
      </w:tr>
      <w:tr w:rsidR="00A12E80" w14:paraId="6E6BD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4E15" w14:textId="77777777" w:rsidR="00A12E80" w:rsidRDefault="00000000">
            <w:r>
              <w:rPr>
                <w:sz w:val="20"/>
                <w:szCs w:val="20"/>
              </w:rPr>
              <w:t>HH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5398" w14:textId="77777777" w:rsidR="00A12E80" w:rsidRDefault="00000000">
            <w:r>
              <w:rPr>
                <w:sz w:val="20"/>
                <w:szCs w:val="20"/>
              </w:rPr>
              <w:t>1 if High &gt; prior 14-bar rolling max; 0 otherwise</w:t>
            </w:r>
          </w:p>
        </w:tc>
      </w:tr>
      <w:tr w:rsidR="00A12E80" w14:paraId="6A805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E8D4" w14:textId="77777777" w:rsidR="00A12E80" w:rsidRDefault="00000000">
            <w:r>
              <w:rPr>
                <w:sz w:val="20"/>
                <w:szCs w:val="20"/>
              </w:rPr>
              <w:t>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D1DF" w14:textId="77777777" w:rsidR="00A12E80" w:rsidRDefault="00000000">
            <w:r>
              <w:rPr>
                <w:sz w:val="20"/>
                <w:szCs w:val="20"/>
              </w:rPr>
              <w:t>1 if Low &lt; prior 14-bar rolling min; 0 otherwise</w:t>
            </w:r>
          </w:p>
        </w:tc>
      </w:tr>
      <w:tr w:rsidR="00A12E80" w14:paraId="7EE75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AC70" w14:textId="77777777" w:rsidR="00A12E80" w:rsidRDefault="00000000">
            <w:r>
              <w:rPr>
                <w:sz w:val="20"/>
                <w:szCs w:val="20"/>
              </w:rPr>
              <w:t>AD_slope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1D1B" w14:textId="77777777" w:rsidR="00A12E80" w:rsidRDefault="00000000">
            <w:r>
              <w:rPr>
                <w:sz w:val="20"/>
                <w:szCs w:val="20"/>
              </w:rPr>
              <w:t>20-bar diff of 30-bar normalised A/D line</w:t>
            </w:r>
          </w:p>
        </w:tc>
      </w:tr>
      <w:tr w:rsidR="00A12E80" w14:paraId="389B8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53F3" w14:textId="77777777" w:rsidR="00A12E80" w:rsidRDefault="00000000">
            <w:r>
              <w:rPr>
                <w:sz w:val="20"/>
                <w:szCs w:val="20"/>
              </w:rPr>
              <w:t>EMA9_ratio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5863" w14:textId="77777777" w:rsidR="00A12E80" w:rsidRDefault="00000000">
            <w:r>
              <w:rPr>
                <w:sz w:val="20"/>
                <w:szCs w:val="20"/>
              </w:rPr>
              <w:t>Close / EMA(9)</w:t>
            </w:r>
          </w:p>
        </w:tc>
      </w:tr>
    </w:tbl>
    <w:p w14:paraId="42EC64C3" w14:textId="77777777" w:rsidR="00A12E80" w:rsidRDefault="00A12E80">
      <w:pPr>
        <w:spacing w:after="100"/>
      </w:pPr>
    </w:p>
    <w:p w14:paraId="01E27080" w14:textId="77777777" w:rsidR="00A12E80" w:rsidRDefault="00000000">
      <w:pPr>
        <w:pStyle w:val="Heading2"/>
      </w:pPr>
      <w:r>
        <w:t>6.5  Task 4 Stock Universe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3600"/>
      </w:tblGrid>
      <w:tr w:rsidR="00A12E80" w14:paraId="25FAD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81F0" w14:textId="77777777" w:rsidR="00A12E80" w:rsidRDefault="00000000">
            <w:r>
              <w:rPr>
                <w:b/>
                <w:bCs/>
                <w:sz w:val="20"/>
                <w:szCs w:val="20"/>
              </w:rPr>
              <w:t>Ticker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D12B" w14:textId="77777777" w:rsidR="00A12E80" w:rsidRDefault="00000000">
            <w:r>
              <w:rPr>
                <w:b/>
                <w:bCs/>
                <w:sz w:val="20"/>
                <w:szCs w:val="20"/>
              </w:rPr>
              <w:t>CSV 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4E91" w14:textId="77777777" w:rsidR="00A12E80" w:rsidRDefault="00000000">
            <w:r>
              <w:rPr>
                <w:b/>
                <w:bCs/>
                <w:sz w:val="20"/>
                <w:szCs w:val="20"/>
              </w:rPr>
              <w:t>Sector</w:t>
            </w:r>
          </w:p>
        </w:tc>
      </w:tr>
      <w:tr w:rsidR="00A12E80" w14:paraId="32B9FB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0545" w14:textId="77777777" w:rsidR="00A12E80" w:rsidRDefault="00000000">
            <w:r>
              <w:rPr>
                <w:sz w:val="20"/>
                <w:szCs w:val="20"/>
              </w:rPr>
              <w:t>DHG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F1B9" w14:textId="77777777" w:rsidR="00A12E80" w:rsidRDefault="00000000">
            <w:r>
              <w:rPr>
                <w:sz w:val="20"/>
                <w:szCs w:val="20"/>
              </w:rPr>
              <w:t>DHG-VNINDEX-History.csv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0EE3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690EE6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D969" w14:textId="77777777" w:rsidR="00A12E80" w:rsidRDefault="00000000">
            <w:r>
              <w:rPr>
                <w:sz w:val="20"/>
                <w:szCs w:val="20"/>
              </w:rPr>
              <w:t>DHN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5D45" w14:textId="77777777" w:rsidR="00A12E80" w:rsidRDefault="00000000">
            <w:r>
              <w:rPr>
                <w:sz w:val="20"/>
                <w:szCs w:val="20"/>
              </w:rPr>
              <w:t>DHN-UpcomIndex-History.csv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0EE2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41809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BD48" w14:textId="77777777" w:rsidR="00A12E80" w:rsidRDefault="00000000">
            <w:r>
              <w:rPr>
                <w:sz w:val="20"/>
                <w:szCs w:val="20"/>
              </w:rPr>
              <w:t>DBT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7FCD" w14:textId="77777777" w:rsidR="00A12E80" w:rsidRDefault="00000000">
            <w:r>
              <w:rPr>
                <w:sz w:val="20"/>
                <w:szCs w:val="20"/>
              </w:rPr>
              <w:t>DBT-VNINDEX-History.csv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8CB3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26C6E8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C7F2" w14:textId="77777777" w:rsidR="00A12E80" w:rsidRDefault="00000000">
            <w:r>
              <w:rPr>
                <w:sz w:val="20"/>
                <w:szCs w:val="20"/>
              </w:rPr>
              <w:t>DCL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7844" w14:textId="77777777" w:rsidR="00A12E80" w:rsidRDefault="00000000">
            <w:r>
              <w:rPr>
                <w:sz w:val="20"/>
                <w:szCs w:val="20"/>
              </w:rPr>
              <w:t>DCL-VNINDEX-History.csv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8B03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015173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E958" w14:textId="77777777" w:rsidR="00A12E80" w:rsidRDefault="00000000">
            <w:r>
              <w:rPr>
                <w:sz w:val="20"/>
                <w:szCs w:val="20"/>
              </w:rPr>
              <w:t>DHD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A0A6" w14:textId="77777777" w:rsidR="00A12E80" w:rsidRDefault="00000000">
            <w:r>
              <w:rPr>
                <w:sz w:val="20"/>
                <w:szCs w:val="20"/>
              </w:rPr>
              <w:t>DHD-UpcomIndex-History.csv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C551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6A4EA9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2752" w14:textId="77777777" w:rsidR="00A12E80" w:rsidRDefault="00000000">
            <w:r>
              <w:rPr>
                <w:sz w:val="20"/>
                <w:szCs w:val="20"/>
              </w:rPr>
              <w:t>DPH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4DF5" w14:textId="77777777" w:rsidR="00A12E80" w:rsidRDefault="00000000">
            <w:r>
              <w:rPr>
                <w:sz w:val="20"/>
                <w:szCs w:val="20"/>
              </w:rPr>
              <w:t>DPH-UpcomIndex-History.csv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74D3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63400A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392C" w14:textId="77777777" w:rsidR="00A12E80" w:rsidRDefault="00000000">
            <w:r>
              <w:rPr>
                <w:sz w:val="20"/>
                <w:szCs w:val="20"/>
              </w:rPr>
              <w:t>HDP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3BE0" w14:textId="77777777" w:rsidR="00A12E80" w:rsidRDefault="00000000">
            <w:r>
              <w:rPr>
                <w:sz w:val="20"/>
                <w:szCs w:val="20"/>
              </w:rPr>
              <w:t>HDP-UpcomIndex-History.csv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F9FB" w14:textId="77777777" w:rsidR="00A12E80" w:rsidRDefault="00000000">
            <w:r>
              <w:rPr>
                <w:sz w:val="20"/>
                <w:szCs w:val="20"/>
              </w:rPr>
              <w:t>Healthcare</w:t>
            </w:r>
          </w:p>
        </w:tc>
      </w:tr>
      <w:tr w:rsidR="00A12E80" w14:paraId="17742E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DEB3" w14:textId="77777777" w:rsidR="00A12E80" w:rsidRDefault="00000000">
            <w:r>
              <w:rPr>
                <w:sz w:val="20"/>
                <w:szCs w:val="20"/>
              </w:rPr>
              <w:t>BID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4CA6" w14:textId="77777777" w:rsidR="00A12E80" w:rsidRDefault="00000000">
            <w:r>
              <w:rPr>
                <w:sz w:val="20"/>
                <w:szCs w:val="20"/>
              </w:rPr>
              <w:t>BID-VNINDEX-History.csv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4B0E" w14:textId="77777777" w:rsidR="00A12E80" w:rsidRDefault="00000000">
            <w:r>
              <w:rPr>
                <w:sz w:val="20"/>
                <w:szCs w:val="20"/>
              </w:rPr>
              <w:t>Banking</w:t>
            </w:r>
          </w:p>
        </w:tc>
      </w:tr>
      <w:tr w:rsidR="00A12E80" w14:paraId="2D9E33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491B" w14:textId="77777777" w:rsidR="00A12E80" w:rsidRDefault="00000000">
            <w:r>
              <w:rPr>
                <w:sz w:val="20"/>
                <w:szCs w:val="20"/>
              </w:rPr>
              <w:t>VCB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7450" w14:textId="77777777" w:rsidR="00A12E80" w:rsidRDefault="00000000">
            <w:r>
              <w:rPr>
                <w:sz w:val="20"/>
                <w:szCs w:val="20"/>
              </w:rPr>
              <w:t>VCB-VNINDEX-History.csv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034B" w14:textId="77777777" w:rsidR="00A12E80" w:rsidRDefault="00000000">
            <w:r>
              <w:rPr>
                <w:sz w:val="20"/>
                <w:szCs w:val="20"/>
              </w:rPr>
              <w:t>Banking</w:t>
            </w:r>
          </w:p>
        </w:tc>
      </w:tr>
      <w:tr w:rsidR="00A12E80" w14:paraId="1CDB26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6B00" w14:textId="77777777" w:rsidR="00A12E80" w:rsidRDefault="00000000">
            <w:r>
              <w:rPr>
                <w:sz w:val="20"/>
                <w:szCs w:val="20"/>
              </w:rPr>
              <w:lastRenderedPageBreak/>
              <w:t>VIB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B0D3" w14:textId="77777777" w:rsidR="00A12E80" w:rsidRDefault="00000000">
            <w:r>
              <w:rPr>
                <w:sz w:val="20"/>
                <w:szCs w:val="20"/>
              </w:rPr>
              <w:t>VIB-VNINDEX-History.csv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4F9E" w14:textId="77777777" w:rsidR="00A12E80" w:rsidRDefault="00000000">
            <w:r>
              <w:rPr>
                <w:sz w:val="20"/>
                <w:szCs w:val="20"/>
              </w:rPr>
              <w:t>Banking</w:t>
            </w:r>
          </w:p>
        </w:tc>
      </w:tr>
      <w:tr w:rsidR="00A12E80" w14:paraId="255E7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4A1B" w14:textId="77777777" w:rsidR="00A12E80" w:rsidRDefault="00000000">
            <w:r>
              <w:rPr>
                <w:sz w:val="20"/>
                <w:szCs w:val="20"/>
              </w:rPr>
              <w:t>TCB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B2BE" w14:textId="77777777" w:rsidR="00A12E80" w:rsidRDefault="00000000">
            <w:r>
              <w:rPr>
                <w:sz w:val="20"/>
                <w:szCs w:val="20"/>
              </w:rPr>
              <w:t>TCB-VNINDEX-History.csv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0110" w14:textId="77777777" w:rsidR="00A12E80" w:rsidRDefault="00000000">
            <w:r>
              <w:rPr>
                <w:sz w:val="20"/>
                <w:szCs w:val="20"/>
              </w:rPr>
              <w:t>Banking</w:t>
            </w:r>
          </w:p>
        </w:tc>
      </w:tr>
    </w:tbl>
    <w:p w14:paraId="33B06946" w14:textId="77777777" w:rsidR="00A12E80" w:rsidRDefault="00A12E80">
      <w:pPr>
        <w:spacing w:after="100"/>
      </w:pPr>
    </w:p>
    <w:p w14:paraId="11C35F46" w14:textId="77777777" w:rsidR="00A12E80" w:rsidRDefault="00000000">
      <w:pPr>
        <w:pStyle w:val="Heading2"/>
      </w:pPr>
      <w:r>
        <w:t>6.6  Portfolio 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2E80" w14:paraId="14965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C6CA" w14:textId="77777777" w:rsidR="00A12E80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FC5C" w14:textId="77777777" w:rsidR="00A12E80" w:rsidRDefault="00000000">
            <w:r>
              <w:rPr>
                <w:b/>
                <w:bCs/>
                <w:sz w:val="20"/>
                <w:szCs w:val="20"/>
              </w:rPr>
              <w:t>Value / Method</w:t>
            </w:r>
          </w:p>
        </w:tc>
      </w:tr>
      <w:tr w:rsidR="00A12E80" w14:paraId="26A32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F24D" w14:textId="77777777" w:rsidR="00A12E80" w:rsidRDefault="00000000">
            <w:r>
              <w:rPr>
                <w:sz w:val="20"/>
                <w:szCs w:val="20"/>
              </w:rPr>
              <w:t>Selection 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67F6" w14:textId="77777777" w:rsidR="00A12E80" w:rsidRDefault="00000000">
            <w:r>
              <w:rPr>
                <w:sz w:val="20"/>
                <w:szCs w:val="20"/>
              </w:rPr>
              <w:t>Hit rate &gt; 52% on 20-bar horizon</w:t>
            </w:r>
          </w:p>
        </w:tc>
      </w:tr>
      <w:tr w:rsidR="00A12E80" w14:paraId="67322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9107" w14:textId="77777777" w:rsidR="00A12E80" w:rsidRDefault="00000000">
            <w:r>
              <w:rPr>
                <w:sz w:val="20"/>
                <w:szCs w:val="20"/>
              </w:rPr>
              <w:t>Expected returns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976D" w14:textId="77777777" w:rsidR="00A12E80" w:rsidRDefault="00000000">
            <w:r>
              <w:rPr>
                <w:sz w:val="20"/>
                <w:szCs w:val="20"/>
              </w:rPr>
              <w:t>80% mean historical return + 20% model signal return (annualised)</w:t>
            </w:r>
          </w:p>
        </w:tc>
      </w:tr>
      <w:tr w:rsidR="00A12E80" w14:paraId="3A8A7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F4EB" w14:textId="77777777" w:rsidR="00A12E80" w:rsidRDefault="00000000">
            <w:r>
              <w:rPr>
                <w:sz w:val="20"/>
                <w:szCs w:val="20"/>
              </w:rPr>
              <w:t>Covariance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9777" w14:textId="77777777" w:rsidR="00A12E80" w:rsidRDefault="00000000">
            <w:r>
              <w:rPr>
                <w:sz w:val="20"/>
                <w:szCs w:val="20"/>
              </w:rPr>
              <w:t>Ledoit-Wolf shrinkage on shared-date price matrix</w:t>
            </w:r>
          </w:p>
        </w:tc>
      </w:tr>
      <w:tr w:rsidR="00A12E80" w14:paraId="3819F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7BAD" w14:textId="77777777" w:rsidR="00A12E80" w:rsidRDefault="00000000">
            <w:r>
              <w:rPr>
                <w:sz w:val="20"/>
                <w:szCs w:val="20"/>
              </w:rPr>
              <w:t>Optimisation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9527" w14:textId="77777777" w:rsidR="00A12E80" w:rsidRDefault="00000000">
            <w:r>
              <w:rPr>
                <w:sz w:val="20"/>
                <w:szCs w:val="20"/>
              </w:rPr>
              <w:t>EfficientFrontier.max_sharpe() — long-only (0-1 bounds)</w:t>
            </w:r>
          </w:p>
        </w:tc>
      </w:tr>
      <w:tr w:rsidR="00A12E80" w14:paraId="29014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7E16" w14:textId="77777777" w:rsidR="00A12E80" w:rsidRDefault="00000000">
            <w:r>
              <w:rPr>
                <w:sz w:val="20"/>
                <w:szCs w:val="20"/>
              </w:rPr>
              <w:t>Risk-free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E6F6" w14:textId="77777777" w:rsidR="00A12E80" w:rsidRDefault="00000000">
            <w:r>
              <w:rPr>
                <w:sz w:val="20"/>
                <w:szCs w:val="20"/>
              </w:rPr>
              <w:t>4.3% (Vietnamese 10-year government bond)</w:t>
            </w:r>
          </w:p>
        </w:tc>
      </w:tr>
      <w:tr w:rsidR="00A12E80" w14:paraId="06F8D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1538" w14:textId="77777777" w:rsidR="00A12E80" w:rsidRDefault="00000000">
            <w:r>
              <w:rPr>
                <w:sz w:val="20"/>
                <w:szCs w:val="20"/>
              </w:rPr>
              <w:t>Date alignment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E194" w14:textId="5B6410E1" w:rsidR="00A12E80" w:rsidRDefault="00000000">
            <w:r>
              <w:rPr>
                <w:sz w:val="20"/>
                <w:szCs w:val="20"/>
              </w:rPr>
              <w:t xml:space="preserve">TradingDate inner join </w:t>
            </w:r>
          </w:p>
        </w:tc>
      </w:tr>
    </w:tbl>
    <w:p w14:paraId="140DB848" w14:textId="77777777" w:rsidR="00A12E80" w:rsidRDefault="00A12E80">
      <w:pPr>
        <w:spacing w:after="100"/>
      </w:pPr>
    </w:p>
    <w:p w14:paraId="6D635601" w14:textId="77777777" w:rsidR="00A12E80" w:rsidRDefault="00000000">
      <w:pPr>
        <w:pStyle w:val="Heading1"/>
        <w:pBdr>
          <w:bottom w:val="single" w:sz="6" w:space="4" w:color="2E5FAC"/>
        </w:pBdr>
      </w:pPr>
      <w:r>
        <w:t>7. Shared Pipeline Design</w:t>
      </w:r>
    </w:p>
    <w:p w14:paraId="16E758E1" w14:textId="77777777" w:rsidR="00A12E80" w:rsidRDefault="00000000">
      <w:pPr>
        <w:pStyle w:val="Heading2"/>
      </w:pPr>
      <w:r>
        <w:t>7.1  Per-Sample Min-Max Normalisation</w:t>
      </w:r>
    </w:p>
    <w:p w14:paraId="44497499" w14:textId="77777777" w:rsidR="00A12E80" w:rsidRDefault="00000000">
      <w:pPr>
        <w:spacing w:after="120"/>
      </w:pPr>
      <w:r>
        <w:t>All four tasks use the same normalisation approach: for each input window, the min and max are computed over that window alone and all price features are scaled to [0, 1]. This ensures no future data contaminates normalisation, and the model is invariant to absolute price levels.</w:t>
      </w:r>
    </w:p>
    <w:p w14:paraId="510AE8A6" w14:textId="77777777" w:rsidR="00A12E80" w:rsidRDefault="00A12E80">
      <w:pPr>
        <w:spacing w:after="100"/>
      </w:pPr>
    </w:p>
    <w:p w14:paraId="2A8C04B1" w14:textId="77777777" w:rsidR="00A12E80" w:rsidRDefault="00000000">
      <w:pPr>
        <w:pStyle w:val="Heading2"/>
      </w:pPr>
      <w:r>
        <w:t>7.2  Chronological Split</w:t>
      </w:r>
    </w:p>
    <w:p w14:paraId="589CD2B7" w14:textId="77777777" w:rsidR="00A12E80" w:rsidRDefault="00000000">
      <w:pPr>
        <w:spacing w:after="120"/>
      </w:pPr>
      <w:r>
        <w:t>All train/val/test splits use shuffle=False to preserve time order. The split is performed before normalisation to prevent any cross-set leakage.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2E80" w14:paraId="61FB8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9D36" w14:textId="77777777" w:rsidR="00A12E80" w:rsidRDefault="00000000">
            <w:r>
              <w:rPr>
                <w:sz w:val="20"/>
                <w:szCs w:val="20"/>
              </w:rPr>
              <w:t>Tasks 1 &amp;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D537" w14:textId="77777777" w:rsidR="00A12E80" w:rsidRDefault="00000000">
            <w:r>
              <w:rPr>
                <w:sz w:val="20"/>
                <w:szCs w:val="20"/>
              </w:rPr>
              <w:t>80% train / 20% test, then 80% of train / 20% val</w:t>
            </w:r>
          </w:p>
        </w:tc>
      </w:tr>
      <w:tr w:rsidR="00A12E80" w14:paraId="71F12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0028" w14:textId="77777777" w:rsidR="00A12E80" w:rsidRDefault="00000000">
            <w:r>
              <w:rPr>
                <w:sz w:val="20"/>
                <w:szCs w:val="20"/>
              </w:rPr>
              <w:t>Task 3+4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B2FC" w14:textId="77777777" w:rsidR="00A12E80" w:rsidRDefault="00000000">
            <w:r>
              <w:rPr>
                <w:sz w:val="20"/>
                <w:szCs w:val="20"/>
              </w:rPr>
              <w:t>50% train / 30% val / 20% test (chronological)</w:t>
            </w:r>
          </w:p>
        </w:tc>
      </w:tr>
    </w:tbl>
    <w:p w14:paraId="4B672B06" w14:textId="77777777" w:rsidR="00A12E80" w:rsidRDefault="00A12E80">
      <w:pPr>
        <w:spacing w:after="100"/>
      </w:pPr>
    </w:p>
    <w:p w14:paraId="4FEA5846" w14:textId="77777777" w:rsidR="00A12E80" w:rsidRDefault="00000000">
      <w:pPr>
        <w:pStyle w:val="Heading2"/>
      </w:pPr>
      <w:r>
        <w:t>7.3  Walk-Forward Prediction (Tasks 1 &amp; 2)</w:t>
      </w:r>
    </w:p>
    <w:p w14:paraId="6C496020" w14:textId="77777777" w:rsidR="00A12E80" w:rsidRDefault="00000000">
      <w:pPr>
        <w:spacing w:after="120"/>
      </w:pPr>
      <w:r>
        <w:t>After training, predictions on the test set are made in chunks of 30 samples. After each chunk, the model is fine-tuned for 5 epochs on the augmented training data so it adapts to evolving market regimes. This is the production-simulation approach.</w:t>
      </w:r>
    </w:p>
    <w:p w14:paraId="55F99EA4" w14:textId="77777777" w:rsidR="00A12E80" w:rsidRDefault="00A12E80">
      <w:pPr>
        <w:spacing w:after="100"/>
      </w:pPr>
    </w:p>
    <w:p w14:paraId="6447CC86" w14:textId="77777777" w:rsidR="00A12E80" w:rsidRDefault="00000000">
      <w:pPr>
        <w:pStyle w:val="Heading2"/>
      </w:pPr>
      <w:r>
        <w:t>7.4  Volatile Data Augmentation (Tasks 1 &amp; 2)</w:t>
      </w:r>
    </w:p>
    <w:p w14:paraId="317E0D71" w14:textId="77777777" w:rsidR="00A12E80" w:rsidRDefault="00000000">
      <w:pPr>
        <w:spacing w:after="120"/>
      </w:pPr>
      <w:r>
        <w:lastRenderedPageBreak/>
        <w:t>Synthetic training windows are created by scaling volatility: for each window, deviations from the mean are amplified by a random factor. This teaches the model to handle price regimes it may not have seen during the training period.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E80" w14:paraId="31C26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7CF2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X_volatile = mean + (X_norm - mean) * scale</w:t>
            </w:r>
          </w:p>
          <w:p w14:paraId="7E842208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scale ~ Uniform(2, 10)  for NVDA</w:t>
            </w:r>
          </w:p>
          <w:p w14:paraId="2E1A901B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scale ~ Uniform(2, 5)   for VNM</w:t>
            </w:r>
          </w:p>
          <w:p w14:paraId="4C1737BF" w14:textId="77777777" w:rsidR="00A12E80" w:rsidRDefault="00000000">
            <w:pPr>
              <w:spacing w:after="60"/>
            </w:pPr>
            <w:r>
              <w:rPr>
                <w:sz w:val="20"/>
                <w:szCs w:val="20"/>
              </w:rPr>
              <w:t>n_copies = 5  (6x original dataset size after augmentation)</w:t>
            </w:r>
          </w:p>
        </w:tc>
      </w:tr>
    </w:tbl>
    <w:p w14:paraId="0B36CF27" w14:textId="77777777" w:rsidR="00A12E80" w:rsidRDefault="00A12E80">
      <w:pPr>
        <w:spacing w:after="100"/>
      </w:pPr>
    </w:p>
    <w:p w14:paraId="50B5BD85" w14:textId="77777777" w:rsidR="00A12E80" w:rsidRDefault="00000000">
      <w:pPr>
        <w:pStyle w:val="Heading1"/>
        <w:pBdr>
          <w:bottom w:val="single" w:sz="6" w:space="4" w:color="2E5FAC"/>
        </w:pBdr>
      </w:pPr>
      <w:r>
        <w:t>8. Requirements</w:t>
      </w:r>
    </w:p>
    <w:p w14:paraId="6734738D" w14:textId="77777777" w:rsidR="00A12E80" w:rsidRDefault="00000000">
      <w:pPr>
        <w:pStyle w:val="Heading2"/>
      </w:pPr>
      <w:r>
        <w:t>8.1  Python Packages</w:t>
      </w:r>
    </w:p>
    <w:p w14:paraId="6241D910" w14:textId="77777777" w:rsidR="00A12E80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pip install tensorflow keras-tuner scikit-learn pandas numpy matplotlib seaborn</w:t>
      </w:r>
    </w:p>
    <w:p w14:paraId="133129C9" w14:textId="77777777" w:rsidR="00A12E80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pip install statsmodels scipy PyPortfolioOpt</w:t>
      </w:r>
    </w:p>
    <w:p w14:paraId="601CB7DE" w14:textId="77777777" w:rsidR="00A12E80" w:rsidRDefault="00A12E80">
      <w:pPr>
        <w:spacing w:after="100"/>
      </w:pPr>
    </w:p>
    <w:p w14:paraId="48C6B429" w14:textId="77777777" w:rsidR="00A12E80" w:rsidRDefault="00000000">
      <w:pPr>
        <w:pStyle w:val="Heading2"/>
      </w:pPr>
      <w:r>
        <w:t>8.2  Data Files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1154"/>
        <w:gridCol w:w="4610"/>
      </w:tblGrid>
      <w:tr w:rsidR="00A12E80" w14:paraId="50046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740C" w14:textId="77777777" w:rsidR="00A12E80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9A18" w14:textId="77777777" w:rsidR="00A12E80" w:rsidRDefault="00000000">
            <w:r>
              <w:rPr>
                <w:b/>
                <w:bCs/>
                <w:sz w:val="20"/>
                <w:szCs w:val="20"/>
              </w:rPr>
              <w:t>Used in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6B3A" w14:textId="77777777" w:rsidR="00A12E80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</w:tr>
      <w:tr w:rsidR="00A12E80" w14:paraId="25175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E46B" w14:textId="77777777" w:rsidR="00A12E80" w:rsidRDefault="00000000">
            <w:r>
              <w:rPr>
                <w:sz w:val="20"/>
                <w:szCs w:val="20"/>
              </w:rPr>
              <w:t>NVDA.csv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CC71" w14:textId="77777777" w:rsidR="00A12E80" w:rsidRDefault="00000000">
            <w:r>
              <w:rPr>
                <w:sz w:val="20"/>
                <w:szCs w:val="20"/>
              </w:rPr>
              <w:t>Task 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D049" w14:textId="286E0941" w:rsidR="00A12E80" w:rsidRDefault="00000000">
            <w:r>
              <w:rPr>
                <w:sz w:val="20"/>
                <w:szCs w:val="20"/>
              </w:rPr>
              <w:t xml:space="preserve"> Date, Open, High, Low, Close, Volume</w:t>
            </w:r>
          </w:p>
        </w:tc>
      </w:tr>
      <w:tr w:rsidR="00A12E80" w14:paraId="3A796C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D7F6" w14:textId="77777777" w:rsidR="00A12E80" w:rsidRDefault="00000000">
            <w:r>
              <w:rPr>
                <w:sz w:val="20"/>
                <w:szCs w:val="20"/>
              </w:rPr>
              <w:t>VNM-VNINDEX-History.csv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AC4B" w14:textId="77777777" w:rsidR="00A12E80" w:rsidRDefault="00000000">
            <w:r>
              <w:rPr>
                <w:sz w:val="20"/>
                <w:szCs w:val="20"/>
              </w:rPr>
              <w:t>Task 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8E5E" w14:textId="77777777" w:rsidR="00A12E80" w:rsidRDefault="00000000">
            <w:r>
              <w:rPr>
                <w:sz w:val="20"/>
                <w:szCs w:val="20"/>
              </w:rPr>
              <w:t>TradingDate, Open, High, Low, Close, Volume</w:t>
            </w:r>
          </w:p>
        </w:tc>
      </w:tr>
      <w:tr w:rsidR="00A12E80" w14:paraId="43E9C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3809" w14:textId="77777777" w:rsidR="00A12E80" w:rsidRDefault="00000000">
            <w:r>
              <w:rPr>
                <w:sz w:val="20"/>
                <w:szCs w:val="20"/>
              </w:rPr>
              <w:t>VNG-VNINDEX-History.csv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A543" w14:textId="77777777" w:rsidR="00A12E80" w:rsidRDefault="00000000">
            <w:r>
              <w:rPr>
                <w:sz w:val="20"/>
                <w:szCs w:val="20"/>
              </w:rPr>
              <w:t>Task 3 &amp; 3+4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B5B5" w14:textId="77777777" w:rsidR="00A12E80" w:rsidRDefault="00000000">
            <w:r>
              <w:rPr>
                <w:sz w:val="20"/>
                <w:szCs w:val="20"/>
              </w:rPr>
              <w:t>TradingDate, Open, High, Low, Close, Volume</w:t>
            </w:r>
          </w:p>
        </w:tc>
      </w:tr>
      <w:tr w:rsidR="00A12E80" w14:paraId="156F53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29E9" w14:textId="77777777" w:rsidR="00A12E80" w:rsidRDefault="00000000">
            <w:r>
              <w:rPr>
                <w:sz w:val="20"/>
                <w:szCs w:val="20"/>
              </w:rPr>
              <w:t>DHG/DHN/DBT/DCL/DHD/DPH/HDP-History.csv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C056" w14:textId="77777777" w:rsidR="00A12E80" w:rsidRDefault="00000000">
            <w:r>
              <w:rPr>
                <w:sz w:val="20"/>
                <w:szCs w:val="20"/>
              </w:rPr>
              <w:t>Task 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8445" w14:textId="77777777" w:rsidR="00A12E80" w:rsidRDefault="00000000">
            <w:r>
              <w:rPr>
                <w:sz w:val="20"/>
                <w:szCs w:val="20"/>
              </w:rPr>
              <w:t>Same format as VNG — healthcare stocks</w:t>
            </w:r>
          </w:p>
        </w:tc>
      </w:tr>
      <w:tr w:rsidR="00A12E80" w14:paraId="64DA44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F8DD" w14:textId="77777777" w:rsidR="00A12E80" w:rsidRDefault="00000000">
            <w:r>
              <w:rPr>
                <w:sz w:val="20"/>
                <w:szCs w:val="20"/>
              </w:rPr>
              <w:t>BID/VCB/VIB/TCB-History.csv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2879" w14:textId="77777777" w:rsidR="00A12E80" w:rsidRDefault="00000000">
            <w:r>
              <w:rPr>
                <w:sz w:val="20"/>
                <w:szCs w:val="20"/>
              </w:rPr>
              <w:t>Task 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A343" w14:textId="77777777" w:rsidR="00A12E80" w:rsidRDefault="00000000">
            <w:r>
              <w:rPr>
                <w:sz w:val="20"/>
                <w:szCs w:val="20"/>
              </w:rPr>
              <w:t>Same format as VNG — banking stocks</w:t>
            </w:r>
          </w:p>
        </w:tc>
      </w:tr>
    </w:tbl>
    <w:p w14:paraId="24815E20" w14:textId="77777777" w:rsidR="00A12E80" w:rsidRDefault="00A12E80">
      <w:pPr>
        <w:spacing w:after="100"/>
      </w:pPr>
    </w:p>
    <w:p w14:paraId="1204C3C0" w14:textId="77777777" w:rsidR="00A12E80" w:rsidRDefault="00000000">
      <w:pPr>
        <w:pStyle w:val="Heading1"/>
        <w:pBdr>
          <w:bottom w:val="single" w:sz="6" w:space="4" w:color="2E5FAC"/>
        </w:pBdr>
      </w:pPr>
      <w:r>
        <w:t>9. How to Run</w:t>
      </w:r>
    </w:p>
    <w:p w14:paraId="5BD65339" w14:textId="77777777" w:rsidR="00A12E80" w:rsidRDefault="00000000">
      <w:pPr>
        <w:pStyle w:val="Heading2"/>
      </w:pPr>
      <w:r>
        <w:t>9.1  Tasks 1 &amp; 2</w:t>
      </w:r>
    </w:p>
    <w:p w14:paraId="48438D92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Place NVDA.csv (Task 1) or VNM-VNINDEX-History.csv (Task 2) in the notebook directory.</w:t>
      </w:r>
    </w:p>
    <w:p w14:paraId="629AE80A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Open the respective notebook in Jupyter or Google Colab.</w:t>
      </w:r>
    </w:p>
    <w:p w14:paraId="6BC4A4D7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Run all cells top to bottom. Section 1.1 trains the next-day model; 1.2 extends to k-day and walk-forward.</w:t>
      </w:r>
    </w:p>
    <w:p w14:paraId="71F4CACE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Estimated runtime: ~10 min on CPU, ~3 min on Colab GPU.</w:t>
      </w:r>
    </w:p>
    <w:p w14:paraId="57154708" w14:textId="77777777" w:rsidR="00A12E80" w:rsidRDefault="00A12E80">
      <w:pPr>
        <w:spacing w:after="100"/>
      </w:pPr>
    </w:p>
    <w:p w14:paraId="6652E408" w14:textId="77777777" w:rsidR="00A12E80" w:rsidRDefault="00000000">
      <w:pPr>
        <w:pStyle w:val="Heading2"/>
      </w:pPr>
      <w:r>
        <w:t>9.2  Task 3 (Rule-Based)</w:t>
      </w:r>
    </w:p>
    <w:p w14:paraId="1502F6DA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Place VNG-VNINDEX-History.csv in the notebook directory.</w:t>
      </w:r>
    </w:p>
    <w:p w14:paraId="2DC4CAE9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Open 210186_Rule_based_Task_3_VNG.ipynb.</w:t>
      </w:r>
    </w:p>
    <w:p w14:paraId="71A90B95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Run all cells. No GPU required — pure pandas/numpy computation.</w:t>
      </w:r>
    </w:p>
    <w:p w14:paraId="7D2E4325" w14:textId="77777777" w:rsidR="00A12E80" w:rsidRDefault="00A12E80">
      <w:pPr>
        <w:spacing w:after="100"/>
      </w:pPr>
    </w:p>
    <w:p w14:paraId="72D2D18F" w14:textId="77777777" w:rsidR="00A12E80" w:rsidRDefault="00000000">
      <w:pPr>
        <w:pStyle w:val="Heading2"/>
      </w:pPr>
      <w:r>
        <w:t>9.3  Task 3+4 (DL + Portfolio)</w:t>
      </w:r>
    </w:p>
    <w:p w14:paraId="1CBE432D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Place VNG and all 11 universe CSV files in the notebook directory.</w:t>
      </w:r>
    </w:p>
    <w:p w14:paraId="4A23E24C" w14:textId="4F45370E" w:rsidR="00A12E80" w:rsidRDefault="00000000">
      <w:pPr>
        <w:pStyle w:val="ListParagraph"/>
        <w:numPr>
          <w:ilvl w:val="0"/>
          <w:numId w:val="3"/>
        </w:numPr>
        <w:spacing w:after="80"/>
      </w:pPr>
      <w:r>
        <w:t>Open 210186_</w:t>
      </w:r>
      <w:r w:rsidR="001E0182">
        <w:t xml:space="preserve"> </w:t>
      </w:r>
      <w:r>
        <w:t>Task3_4</w:t>
      </w:r>
      <w:r w:rsidR="001E0182">
        <w:t>_Portfolio</w:t>
      </w:r>
      <w:r>
        <w:t>.ipynb.</w:t>
      </w:r>
    </w:p>
    <w:p w14:paraId="5DAD6C5A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Run all cells. Sections 0-13 = Task 3 DL training. Sections 14-25 = Task 4 evaluation and portfolio.</w:t>
      </w:r>
    </w:p>
    <w:p w14:paraId="6122A45E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Bayesian search (Section 6) takes ~10-20 min on CPU.</w:t>
      </w:r>
    </w:p>
    <w:p w14:paraId="090884AA" w14:textId="77777777" w:rsidR="00A12E80" w:rsidRDefault="00000000">
      <w:pPr>
        <w:pStyle w:val="ListParagraph"/>
        <w:numPr>
          <w:ilvl w:val="0"/>
          <w:numId w:val="3"/>
        </w:numPr>
        <w:spacing w:after="80"/>
      </w:pPr>
      <w:r>
        <w:t>After running Section 13, two artefact files are saved: task3_gru_model.keras and task3_meta_model.pkl.</w:t>
      </w:r>
    </w:p>
    <w:p w14:paraId="26D6316C" w14:textId="77777777" w:rsidR="00A12E80" w:rsidRDefault="00A12E80">
      <w:pPr>
        <w:spacing w:after="100"/>
      </w:pPr>
    </w:p>
    <w:p w14:paraId="0232B08A" w14:textId="77777777" w:rsidR="00A12E80" w:rsidRDefault="00000000">
      <w:pPr>
        <w:pStyle w:val="Heading1"/>
        <w:pBdr>
          <w:bottom w:val="single" w:sz="6" w:space="4" w:color="2E5FAC"/>
        </w:pBdr>
      </w:pPr>
      <w:r>
        <w:t>10. Key Constants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12E80" w14:paraId="7E80D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495D" w14:textId="77777777" w:rsidR="00A12E80" w:rsidRDefault="00000000">
            <w:r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6D92" w14:textId="77777777" w:rsidR="00A12E8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634F" w14:textId="77777777" w:rsidR="00A12E8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12E80" w14:paraId="38F31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BB03" w14:textId="77777777" w:rsidR="00A12E80" w:rsidRDefault="00000000">
            <w:r>
              <w:rPr>
                <w:sz w:val="20"/>
                <w:szCs w:val="20"/>
              </w:rPr>
              <w:t>window_size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30D8" w14:textId="77777777" w:rsidR="00A12E80" w:rsidRDefault="00000000">
            <w:r>
              <w:rPr>
                <w:sz w:val="20"/>
                <w:szCs w:val="20"/>
              </w:rPr>
              <w:t>30 (T1/T2) / 20 (T3+4)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7E46" w14:textId="77777777" w:rsidR="00A12E80" w:rsidRDefault="00000000">
            <w:r>
              <w:rPr>
                <w:sz w:val="20"/>
                <w:szCs w:val="20"/>
              </w:rPr>
              <w:t>Input window length in bars</w:t>
            </w:r>
          </w:p>
        </w:tc>
      </w:tr>
      <w:tr w:rsidR="00A12E80" w14:paraId="32452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F93D" w14:textId="77777777" w:rsidR="00A12E80" w:rsidRDefault="00000000">
            <w:r>
              <w:rPr>
                <w:sz w:val="20"/>
                <w:szCs w:val="20"/>
              </w:rPr>
              <w:t>n_features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7B64" w14:textId="77777777" w:rsidR="00A12E80" w:rsidRDefault="00000000">
            <w:r>
              <w:rPr>
                <w:sz w:val="20"/>
                <w:szCs w:val="20"/>
              </w:rPr>
              <w:t>2 or 4 (T1/T2) / 9 (T3+4)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8A2F" w14:textId="77777777" w:rsidR="00A12E80" w:rsidRDefault="00000000">
            <w:r>
              <w:rPr>
                <w:sz w:val="20"/>
                <w:szCs w:val="20"/>
              </w:rPr>
              <w:t>Number of input features per bar</w:t>
            </w:r>
          </w:p>
        </w:tc>
      </w:tr>
      <w:tr w:rsidR="00A12E80" w14:paraId="65DFA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9163" w14:textId="77777777" w:rsidR="00A12E80" w:rsidRDefault="00000000">
            <w:r>
              <w:rPr>
                <w:sz w:val="20"/>
                <w:szCs w:val="20"/>
              </w:rPr>
              <w:t>HORIZON_T3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4AE6" w14:textId="77777777" w:rsidR="00A12E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B6B" w14:textId="77777777" w:rsidR="00A12E80" w:rsidRDefault="00000000">
            <w:r>
              <w:rPr>
                <w:sz w:val="20"/>
                <w:szCs w:val="20"/>
              </w:rPr>
              <w:t>Label look-ahead for Task 3+4 training</w:t>
            </w:r>
          </w:p>
        </w:tc>
      </w:tr>
      <w:tr w:rsidR="00A12E80" w14:paraId="73831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1B29" w14:textId="77777777" w:rsidR="00A12E80" w:rsidRDefault="00000000">
            <w:r>
              <w:rPr>
                <w:sz w:val="20"/>
                <w:szCs w:val="20"/>
              </w:rPr>
              <w:t>HORIZON_T4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E3B1" w14:textId="27EF1FDD" w:rsidR="00A12E80" w:rsidRDefault="00F35297">
            <w: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B113" w14:textId="77777777" w:rsidR="00A12E80" w:rsidRDefault="00000000">
            <w:r>
              <w:rPr>
                <w:sz w:val="20"/>
                <w:szCs w:val="20"/>
              </w:rPr>
              <w:t>Signal evaluation horizon for Task 4</w:t>
            </w:r>
          </w:p>
        </w:tc>
      </w:tr>
      <w:tr w:rsidR="00A12E80" w14:paraId="07703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EBB0" w14:textId="77777777" w:rsidR="00A12E80" w:rsidRDefault="00000000">
            <w:r>
              <w:rPr>
                <w:sz w:val="20"/>
                <w:szCs w:val="20"/>
              </w:rPr>
              <w:t>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6860" w14:textId="77777777" w:rsidR="00A12E80" w:rsidRDefault="00000000">
            <w:r>
              <w:rPr>
                <w:sz w:val="20"/>
                <w:szCs w:val="20"/>
              </w:rPr>
              <w:t>0.015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EF83" w14:textId="77777777" w:rsidR="00A12E80" w:rsidRDefault="00000000">
            <w:r>
              <w:rPr>
                <w:sz w:val="20"/>
                <w:szCs w:val="20"/>
              </w:rPr>
              <w:t>±1.5% forward-return threshold for label assignment</w:t>
            </w:r>
          </w:p>
        </w:tc>
      </w:tr>
      <w:tr w:rsidR="00A12E80" w14:paraId="08CB9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4C7F" w14:textId="77777777" w:rsidR="00A12E80" w:rsidRDefault="00000000">
            <w:r>
              <w:rPr>
                <w:sz w:val="20"/>
                <w:szCs w:val="20"/>
              </w:rPr>
              <w:t>HIT_RATE_MIN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A1CB" w14:textId="77777777" w:rsidR="00A12E80" w:rsidRDefault="00000000">
            <w:r>
              <w:rPr>
                <w:sz w:val="20"/>
                <w:szCs w:val="20"/>
              </w:rPr>
              <w:t>0.52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B3BF" w14:textId="77777777" w:rsidR="00A12E80" w:rsidRDefault="00000000">
            <w:r>
              <w:rPr>
                <w:sz w:val="20"/>
                <w:szCs w:val="20"/>
              </w:rPr>
              <w:t>Minimum hit rate for portfolio inclusion</w:t>
            </w:r>
          </w:p>
        </w:tc>
      </w:tr>
      <w:tr w:rsidR="00A12E80" w14:paraId="29D18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2C4D" w14:textId="77777777" w:rsidR="00A12E80" w:rsidRDefault="00000000">
            <w:r>
              <w:rPr>
                <w:sz w:val="20"/>
                <w:szCs w:val="20"/>
              </w:rPr>
              <w:t>RISK_FREE_RATE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3062" w14:textId="77777777" w:rsidR="00A12E80" w:rsidRDefault="00000000">
            <w:r>
              <w:rPr>
                <w:sz w:val="20"/>
                <w:szCs w:val="20"/>
              </w:rPr>
              <w:t>0.043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F219" w14:textId="77777777" w:rsidR="00A12E80" w:rsidRDefault="00000000">
            <w:r>
              <w:rPr>
                <w:sz w:val="20"/>
                <w:szCs w:val="20"/>
              </w:rPr>
              <w:t>4.3% annualised risk-free rate</w:t>
            </w:r>
          </w:p>
        </w:tc>
      </w:tr>
      <w:tr w:rsidR="00A12E80" w14:paraId="55274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4A4F" w14:textId="77777777" w:rsidR="00A12E80" w:rsidRDefault="00000000">
            <w:r>
              <w:rPr>
                <w:sz w:val="20"/>
                <w:szCs w:val="20"/>
              </w:rPr>
              <w:t>SIGNAL_BLEND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AEF0" w14:textId="77777777" w:rsidR="00A12E80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F8CB" w14:textId="77777777" w:rsidR="00A12E80" w:rsidRDefault="00000000">
            <w:r>
              <w:rPr>
                <w:sz w:val="20"/>
                <w:szCs w:val="20"/>
              </w:rPr>
              <w:t>Weight of model signal in expected return estimate</w:t>
            </w:r>
          </w:p>
        </w:tc>
      </w:tr>
      <w:tr w:rsidR="00A12E80" w14:paraId="6EC6F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A524" w14:textId="77777777" w:rsidR="00A12E80" w:rsidRDefault="00000000">
            <w:r>
              <w:rPr>
                <w:sz w:val="20"/>
                <w:szCs w:val="20"/>
              </w:rPr>
              <w:t>retrain_every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5036" w14:textId="77777777" w:rsidR="00A12E8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044E" w14:textId="77777777" w:rsidR="00A12E80" w:rsidRDefault="00000000">
            <w:r>
              <w:rPr>
                <w:sz w:val="20"/>
                <w:szCs w:val="20"/>
              </w:rPr>
              <w:t>Walk-forward retraining interval (T1/T2)</w:t>
            </w:r>
          </w:p>
        </w:tc>
      </w:tr>
      <w:tr w:rsidR="00A12E80" w14:paraId="058E9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CA95" w14:textId="77777777" w:rsidR="00A12E80" w:rsidRDefault="00000000">
            <w:r>
              <w:rPr>
                <w:sz w:val="20"/>
                <w:szCs w:val="20"/>
              </w:rPr>
              <w:t>n_copies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92AA" w14:textId="77777777" w:rsidR="00A12E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6A1D" w14:textId="77777777" w:rsidR="00A12E80" w:rsidRDefault="00000000">
            <w:r>
              <w:rPr>
                <w:sz w:val="20"/>
                <w:szCs w:val="20"/>
              </w:rPr>
              <w:t>Augmentation copies per training window (T1/T2)</w:t>
            </w:r>
          </w:p>
        </w:tc>
      </w:tr>
      <w:tr w:rsidR="00A12E80" w14:paraId="29AD9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12BE" w14:textId="77777777" w:rsidR="00A12E80" w:rsidRDefault="00000000">
            <w:r>
              <w:rPr>
                <w:sz w:val="20"/>
                <w:szCs w:val="20"/>
              </w:rPr>
              <w:t>SEED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E974" w14:textId="77777777" w:rsidR="00A12E80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C63B" w14:textId="77777777" w:rsidR="00A12E80" w:rsidRDefault="00000000">
            <w:r>
              <w:rPr>
                <w:sz w:val="20"/>
                <w:szCs w:val="20"/>
              </w:rPr>
              <w:t>Global random seed</w:t>
            </w:r>
          </w:p>
        </w:tc>
      </w:tr>
    </w:tbl>
    <w:p w14:paraId="046DD5FC" w14:textId="77777777" w:rsidR="00A12E80" w:rsidRDefault="00A12E80">
      <w:pPr>
        <w:spacing w:after="100"/>
      </w:pPr>
    </w:p>
    <w:p w14:paraId="04B6E01E" w14:textId="77777777" w:rsidR="00A12E80" w:rsidRDefault="00000000">
      <w:pPr>
        <w:pStyle w:val="Heading1"/>
        <w:pBdr>
          <w:bottom w:val="single" w:sz="6" w:space="4" w:color="2E5FAC"/>
        </w:pBdr>
      </w:pPr>
      <w:r>
        <w:t>11. Known Limitations</w:t>
      </w:r>
    </w:p>
    <w:p w14:paraId="76C0A1E2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Tasks 1 &amp; 2: walk-forward fine-tuning uses the full augmented training set, which grows large for long histories. Memory usage scales linearly with dataset size.</w:t>
      </w:r>
    </w:p>
    <w:p w14:paraId="570F43C6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Task 3 (rule-based): the three-condition AND filter is strict — signal frequency drops significantly in trending markets where one condition may not fire.</w:t>
      </w:r>
    </w:p>
    <w:p w14:paraId="6A22D151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Task 4: SIGNAL_BLEND=0.2 still incorporates in-sample signal quality into expected returns. For live deployment, use only out-of-sample signal returns.</w:t>
      </w:r>
    </w:p>
    <w:p w14:paraId="54C4FE58" w14:textId="77777777" w:rsidR="00A12E80" w:rsidRDefault="00000000">
      <w:pPr>
        <w:pStyle w:val="ListParagraph"/>
        <w:numPr>
          <w:ilvl w:val="0"/>
          <w:numId w:val="2"/>
        </w:numPr>
        <w:spacing w:after="80"/>
      </w:pPr>
      <w:r>
        <w:t>Date alignment in Task 4 uses an inner join on TradingDate. Stocks with very different listing dates or exchange holidays will produce shorter shared windows, potentially reducing covariance estimate quality.</w:t>
      </w:r>
    </w:p>
    <w:sectPr w:rsidR="00A12E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419F"/>
    <w:multiLevelType w:val="hybridMultilevel"/>
    <w:tmpl w:val="57780590"/>
    <w:lvl w:ilvl="0" w:tplc="E81C22C8">
      <w:start w:val="1"/>
      <w:numFmt w:val="decimal"/>
      <w:lvlText w:val="%1."/>
      <w:lvlJc w:val="left"/>
      <w:pPr>
        <w:ind w:left="720" w:hanging="360"/>
      </w:pPr>
    </w:lvl>
    <w:lvl w:ilvl="1" w:tplc="9766C08A">
      <w:numFmt w:val="decimal"/>
      <w:lvlText w:val=""/>
      <w:lvlJc w:val="left"/>
    </w:lvl>
    <w:lvl w:ilvl="2" w:tplc="1AB846C0">
      <w:numFmt w:val="decimal"/>
      <w:lvlText w:val=""/>
      <w:lvlJc w:val="left"/>
    </w:lvl>
    <w:lvl w:ilvl="3" w:tplc="88B635E6">
      <w:numFmt w:val="decimal"/>
      <w:lvlText w:val=""/>
      <w:lvlJc w:val="left"/>
    </w:lvl>
    <w:lvl w:ilvl="4" w:tplc="090A29C8">
      <w:numFmt w:val="decimal"/>
      <w:lvlText w:val=""/>
      <w:lvlJc w:val="left"/>
    </w:lvl>
    <w:lvl w:ilvl="5" w:tplc="565EC748">
      <w:numFmt w:val="decimal"/>
      <w:lvlText w:val=""/>
      <w:lvlJc w:val="left"/>
    </w:lvl>
    <w:lvl w:ilvl="6" w:tplc="A3C44104">
      <w:numFmt w:val="decimal"/>
      <w:lvlText w:val=""/>
      <w:lvlJc w:val="left"/>
    </w:lvl>
    <w:lvl w:ilvl="7" w:tplc="A136107A">
      <w:numFmt w:val="decimal"/>
      <w:lvlText w:val=""/>
      <w:lvlJc w:val="left"/>
    </w:lvl>
    <w:lvl w:ilvl="8" w:tplc="54F491FC">
      <w:numFmt w:val="decimal"/>
      <w:lvlText w:val=""/>
      <w:lvlJc w:val="left"/>
    </w:lvl>
  </w:abstractNum>
  <w:abstractNum w:abstractNumId="1" w15:restartNumberingAfterBreak="0">
    <w:nsid w:val="5FBC6D7A"/>
    <w:multiLevelType w:val="hybridMultilevel"/>
    <w:tmpl w:val="3C4226C2"/>
    <w:lvl w:ilvl="0" w:tplc="584A87AE">
      <w:start w:val="1"/>
      <w:numFmt w:val="bullet"/>
      <w:lvlText w:val="●"/>
      <w:lvlJc w:val="left"/>
      <w:pPr>
        <w:ind w:left="720" w:hanging="360"/>
      </w:pPr>
    </w:lvl>
    <w:lvl w:ilvl="1" w:tplc="857A03F6">
      <w:start w:val="1"/>
      <w:numFmt w:val="bullet"/>
      <w:lvlText w:val="○"/>
      <w:lvlJc w:val="left"/>
      <w:pPr>
        <w:ind w:left="1440" w:hanging="360"/>
      </w:pPr>
    </w:lvl>
    <w:lvl w:ilvl="2" w:tplc="46A8F098">
      <w:start w:val="1"/>
      <w:numFmt w:val="bullet"/>
      <w:lvlText w:val="■"/>
      <w:lvlJc w:val="left"/>
      <w:pPr>
        <w:ind w:left="2160" w:hanging="360"/>
      </w:pPr>
    </w:lvl>
    <w:lvl w:ilvl="3" w:tplc="BE3A557C">
      <w:start w:val="1"/>
      <w:numFmt w:val="bullet"/>
      <w:lvlText w:val="●"/>
      <w:lvlJc w:val="left"/>
      <w:pPr>
        <w:ind w:left="2880" w:hanging="360"/>
      </w:pPr>
    </w:lvl>
    <w:lvl w:ilvl="4" w:tplc="0C7650D4">
      <w:start w:val="1"/>
      <w:numFmt w:val="bullet"/>
      <w:lvlText w:val="○"/>
      <w:lvlJc w:val="left"/>
      <w:pPr>
        <w:ind w:left="3600" w:hanging="360"/>
      </w:pPr>
    </w:lvl>
    <w:lvl w:ilvl="5" w:tplc="5C7ED17C">
      <w:start w:val="1"/>
      <w:numFmt w:val="bullet"/>
      <w:lvlText w:val="■"/>
      <w:lvlJc w:val="left"/>
      <w:pPr>
        <w:ind w:left="4320" w:hanging="360"/>
      </w:pPr>
    </w:lvl>
    <w:lvl w:ilvl="6" w:tplc="2D1E433E">
      <w:start w:val="1"/>
      <w:numFmt w:val="bullet"/>
      <w:lvlText w:val="●"/>
      <w:lvlJc w:val="left"/>
      <w:pPr>
        <w:ind w:left="5040" w:hanging="360"/>
      </w:pPr>
    </w:lvl>
    <w:lvl w:ilvl="7" w:tplc="32C877C2">
      <w:start w:val="1"/>
      <w:numFmt w:val="bullet"/>
      <w:lvlText w:val="●"/>
      <w:lvlJc w:val="left"/>
      <w:pPr>
        <w:ind w:left="5760" w:hanging="360"/>
      </w:pPr>
    </w:lvl>
    <w:lvl w:ilvl="8" w:tplc="DA0A41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AF79B4"/>
    <w:multiLevelType w:val="hybridMultilevel"/>
    <w:tmpl w:val="64D82632"/>
    <w:lvl w:ilvl="0" w:tplc="C06690C8">
      <w:start w:val="1"/>
      <w:numFmt w:val="bullet"/>
      <w:lvlText w:val="•"/>
      <w:lvlJc w:val="left"/>
      <w:pPr>
        <w:ind w:left="720" w:hanging="360"/>
      </w:pPr>
    </w:lvl>
    <w:lvl w:ilvl="1" w:tplc="D0246B14">
      <w:start w:val="1"/>
      <w:numFmt w:val="bullet"/>
      <w:lvlText w:val="◦"/>
      <w:lvlJc w:val="left"/>
      <w:pPr>
        <w:ind w:left="1080" w:hanging="360"/>
      </w:pPr>
    </w:lvl>
    <w:lvl w:ilvl="2" w:tplc="7C7AF260">
      <w:numFmt w:val="decimal"/>
      <w:lvlText w:val=""/>
      <w:lvlJc w:val="left"/>
    </w:lvl>
    <w:lvl w:ilvl="3" w:tplc="E59C185A">
      <w:numFmt w:val="decimal"/>
      <w:lvlText w:val=""/>
      <w:lvlJc w:val="left"/>
    </w:lvl>
    <w:lvl w:ilvl="4" w:tplc="8FF2D57A">
      <w:numFmt w:val="decimal"/>
      <w:lvlText w:val=""/>
      <w:lvlJc w:val="left"/>
    </w:lvl>
    <w:lvl w:ilvl="5" w:tplc="380A5774">
      <w:numFmt w:val="decimal"/>
      <w:lvlText w:val=""/>
      <w:lvlJc w:val="left"/>
    </w:lvl>
    <w:lvl w:ilvl="6" w:tplc="6BFAE97C">
      <w:numFmt w:val="decimal"/>
      <w:lvlText w:val=""/>
      <w:lvlJc w:val="left"/>
    </w:lvl>
    <w:lvl w:ilvl="7" w:tplc="FC8AC188">
      <w:numFmt w:val="decimal"/>
      <w:lvlText w:val=""/>
      <w:lvlJc w:val="left"/>
    </w:lvl>
    <w:lvl w:ilvl="8" w:tplc="F96E7BDC">
      <w:numFmt w:val="decimal"/>
      <w:lvlText w:val=""/>
      <w:lvlJc w:val="left"/>
    </w:lvl>
  </w:abstractNum>
  <w:num w:numId="1" w16cid:durableId="1978220645">
    <w:abstractNumId w:val="1"/>
    <w:lvlOverride w:ilvl="0">
      <w:startOverride w:val="1"/>
    </w:lvlOverride>
  </w:num>
  <w:num w:numId="2" w16cid:durableId="232356571">
    <w:abstractNumId w:val="2"/>
    <w:lvlOverride w:ilvl="0">
      <w:startOverride w:val="1"/>
    </w:lvlOverride>
  </w:num>
  <w:num w:numId="3" w16cid:durableId="354044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E80"/>
    <w:rsid w:val="00041FF3"/>
    <w:rsid w:val="001E0182"/>
    <w:rsid w:val="00401806"/>
    <w:rsid w:val="005D08D0"/>
    <w:rsid w:val="00A12E80"/>
    <w:rsid w:val="00BF1C16"/>
    <w:rsid w:val="00E719EC"/>
    <w:rsid w:val="00EE7927"/>
    <w:rsid w:val="00F3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3A631B"/>
  <w15:docId w15:val="{ADF9452C-F67B-EB46-9CFA-B9906F69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2060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UG21 - Bui Tran Van Anh</cp:lastModifiedBy>
  <cp:revision>6</cp:revision>
  <dcterms:created xsi:type="dcterms:W3CDTF">2026-05-11T09:10:00Z</dcterms:created>
  <dcterms:modified xsi:type="dcterms:W3CDTF">2026-05-11T10:14:00Z</dcterms:modified>
</cp:coreProperties>
</file>