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7B862" w14:textId="2D5CE6CF" w:rsidR="00CC0363" w:rsidRPr="00DB3EE5" w:rsidRDefault="00DB3EE5" w:rsidP="00CC0363">
      <w:pPr>
        <w:rPr>
          <w:b/>
          <w:lang w:val="en-US"/>
        </w:rPr>
      </w:pPr>
      <w:r w:rsidRPr="00DB3EE5">
        <w:rPr>
          <w:b/>
          <w:lang w:val="en-US"/>
        </w:rPr>
        <w:t xml:space="preserve">                                    </w:t>
      </w:r>
      <w:r>
        <w:rPr>
          <w:b/>
          <w:lang w:val="en-US"/>
        </w:rPr>
        <w:t xml:space="preserve">   </w:t>
      </w:r>
      <w:r w:rsidRPr="00DB3EE5">
        <w:rPr>
          <w:b/>
          <w:lang w:val="en-US"/>
        </w:rPr>
        <w:t xml:space="preserve">     </w:t>
      </w:r>
      <w:r w:rsidR="00CC0363" w:rsidRPr="00DB3EE5">
        <w:rPr>
          <w:b/>
          <w:lang w:val="en-US"/>
        </w:rPr>
        <w:t>WEEK 7 PRACTICAL</w:t>
      </w:r>
    </w:p>
    <w:p w14:paraId="71995CDE" w14:textId="77777777" w:rsidR="00CC0363" w:rsidRPr="00CC0363" w:rsidRDefault="00CC0363" w:rsidP="00CC0363">
      <w:pPr>
        <w:rPr>
          <w:b/>
          <w:lang w:val="en-US"/>
        </w:rPr>
      </w:pPr>
      <w:r w:rsidRPr="00CC0363">
        <w:rPr>
          <w:b/>
          <w:lang w:val="en-US"/>
        </w:rPr>
        <w:t>QUESTION 1</w:t>
      </w:r>
    </w:p>
    <w:p w14:paraId="238CA59D" w14:textId="77777777" w:rsidR="00CC0363" w:rsidRPr="00CC0363" w:rsidRDefault="00CC0363" w:rsidP="00CC0363">
      <w:pPr>
        <w:rPr>
          <w:b/>
          <w:lang w:val="en-US"/>
        </w:rPr>
      </w:pPr>
      <w:r w:rsidRPr="00CC0363">
        <w:rPr>
          <w:b/>
          <w:lang w:val="en-US"/>
        </w:rPr>
        <w:t>Write a program that prints the addresses of code, global, static, heap, and stack</w:t>
      </w:r>
    </w:p>
    <w:p w14:paraId="65BA4057" w14:textId="77777777" w:rsidR="00CC0363" w:rsidRPr="00CC0363" w:rsidRDefault="00CC0363" w:rsidP="00CC0363">
      <w:pPr>
        <w:rPr>
          <w:b/>
          <w:lang w:val="en-US"/>
        </w:rPr>
      </w:pPr>
      <w:r w:rsidRPr="00CC0363">
        <w:rPr>
          <w:b/>
          <w:lang w:val="en-US"/>
        </w:rPr>
        <w:t>variables. Analyze the Linux process address space layout and explain each memory segment.</w:t>
      </w:r>
    </w:p>
    <w:p w14:paraId="35432E4F" w14:textId="77777777" w:rsidR="00CC0363" w:rsidRPr="00CC0363" w:rsidRDefault="00CC0363" w:rsidP="00CC0363">
      <w:pPr>
        <w:rPr>
          <w:b/>
          <w:lang w:val="en-US"/>
        </w:rPr>
      </w:pPr>
      <w:r w:rsidRPr="00CC0363">
        <w:rPr>
          <w:b/>
          <w:lang w:val="en-US"/>
        </w:rPr>
        <w:t>Aim</w:t>
      </w:r>
    </w:p>
    <w:p w14:paraId="6D546B55" w14:textId="77777777" w:rsidR="00CC0363" w:rsidRPr="00CC0363" w:rsidRDefault="00CC0363" w:rsidP="00CC0363">
      <w:pPr>
        <w:rPr>
          <w:lang w:val="en-US"/>
        </w:rPr>
      </w:pPr>
      <w:r w:rsidRPr="00CC0363">
        <w:rPr>
          <w:lang w:val="en-US"/>
        </w:rPr>
        <w:t xml:space="preserve">To write a C program that displays the memory addresses of variables belonging to the </w:t>
      </w:r>
      <w:r w:rsidRPr="00CC0363">
        <w:rPr>
          <w:b/>
          <w:lang w:val="en-US"/>
        </w:rPr>
        <w:t xml:space="preserve">code, global, static, heap, and stack </w:t>
      </w:r>
      <w:r w:rsidRPr="00CC0363">
        <w:rPr>
          <w:lang w:val="en-US"/>
        </w:rPr>
        <w:t>segments and understand the Linux process address-space layout.</w:t>
      </w:r>
    </w:p>
    <w:p w14:paraId="5AA68587" w14:textId="77777777" w:rsidR="00CC0363" w:rsidRPr="00CC0363" w:rsidRDefault="00CC0363" w:rsidP="00CC0363">
      <w:pPr>
        <w:rPr>
          <w:b/>
          <w:lang w:val="en-US"/>
        </w:rPr>
      </w:pPr>
      <w:r w:rsidRPr="00CC0363">
        <w:rPr>
          <w:b/>
          <w:lang w:val="en-US"/>
        </w:rPr>
        <w:t>Program</w:t>
      </w:r>
    </w:p>
    <w:p w14:paraId="0E373A90" w14:textId="6885F313" w:rsidR="00E40F5C" w:rsidRDefault="00CC0363">
      <w:r>
        <w:rPr>
          <w:noProof/>
        </w:rPr>
        <w:drawing>
          <wp:inline distT="0" distB="0" distL="0" distR="0" wp14:anchorId="75CB152A" wp14:editId="40B1D657">
            <wp:extent cx="5731510" cy="5304155"/>
            <wp:effectExtent l="0" t="0" r="254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39F2D" w14:textId="77777777" w:rsidR="00CC0363" w:rsidRDefault="00CC0363"/>
    <w:p w14:paraId="347A4D13" w14:textId="77777777" w:rsidR="00CC0363" w:rsidRDefault="00CC0363" w:rsidP="00CC0363">
      <w:pPr>
        <w:rPr>
          <w:b/>
          <w:lang w:val="en-US"/>
        </w:rPr>
      </w:pPr>
      <w:r w:rsidRPr="00CC0363">
        <w:rPr>
          <w:b/>
          <w:lang w:val="en-US"/>
        </w:rPr>
        <w:t>Output</w:t>
      </w:r>
    </w:p>
    <w:p w14:paraId="42F7BD71" w14:textId="12071341" w:rsidR="00CC0363" w:rsidRPr="00CC0363" w:rsidRDefault="00CC0363" w:rsidP="00CC0363">
      <w:pPr>
        <w:rPr>
          <w:b/>
          <w:lang w:val="en-US"/>
        </w:rPr>
      </w:pPr>
      <w:r w:rsidRPr="00CC0363">
        <w:rPr>
          <w:lang w:val="en-US"/>
        </w:rPr>
        <w:t>The exact addresses will be different on every execution because of Linux memory-layout randomization.</w:t>
      </w:r>
    </w:p>
    <w:p w14:paraId="5F7F19BA" w14:textId="52EBAF0A" w:rsidR="00CC0363" w:rsidRPr="00CC0363" w:rsidRDefault="00CC0363" w:rsidP="00CC0363">
      <w:pPr>
        <w:rPr>
          <w:lang w:val="en-US"/>
        </w:rPr>
      </w:pPr>
      <w:r w:rsidRPr="00CC0363">
        <w:rPr>
          <w:lang w:val="en-US"/>
        </w:rPr>
        <w:lastRenderedPageBreak/>
        <w:t>Memory Addresses</w:t>
      </w:r>
      <w:r w:rsidRPr="00CC0363">
        <w:drawing>
          <wp:inline distT="0" distB="0" distL="0" distR="0" wp14:anchorId="7E8287DC" wp14:editId="2366EC29">
            <wp:extent cx="5731510" cy="2201545"/>
            <wp:effectExtent l="0" t="0" r="2540" b="8255"/>
            <wp:docPr id="8086709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AEDA8" w14:textId="77777777" w:rsidR="00CC0363" w:rsidRPr="00CC0363" w:rsidRDefault="00CC0363" w:rsidP="00CC0363">
      <w:pPr>
        <w:rPr>
          <w:b/>
          <w:lang w:val="en-US"/>
        </w:rPr>
      </w:pPr>
      <w:r w:rsidRPr="00CC0363">
        <w:rPr>
          <w:b/>
          <w:lang w:val="en-US"/>
        </w:rPr>
        <w:t>Observation</w:t>
      </w:r>
    </w:p>
    <w:p w14:paraId="00BD9EBA" w14:textId="36A6E401" w:rsidR="00CC0363" w:rsidRPr="00CC0363" w:rsidRDefault="00CC0363" w:rsidP="00CC0363">
      <w:pPr>
        <w:rPr>
          <w:lang w:val="en-US"/>
        </w:rPr>
      </w:pPr>
      <w:r w:rsidRPr="00CC0363">
        <w:rPr>
          <w:lang w:val="en-US"/>
        </w:rPr>
        <w:t>The program displays the addresses of variables located in different parts of the process address space.</w:t>
      </w:r>
    </w:p>
    <w:tbl>
      <w:tblPr>
        <w:tblW w:w="0" w:type="auto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8"/>
        <w:gridCol w:w="2373"/>
        <w:gridCol w:w="5274"/>
      </w:tblGrid>
      <w:tr w:rsidR="00CC0363" w:rsidRPr="00CC0363" w14:paraId="15CBC64C" w14:textId="77777777">
        <w:trPr>
          <w:trHeight w:val="745"/>
        </w:trPr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057EF036" w14:textId="77777777" w:rsidR="00CC0363" w:rsidRPr="00CC0363" w:rsidRDefault="00CC0363" w:rsidP="00CC0363">
            <w:pPr>
              <w:rPr>
                <w:b/>
                <w:lang w:val="en-US"/>
              </w:rPr>
            </w:pPr>
            <w:r w:rsidRPr="00CC0363">
              <w:rPr>
                <w:b/>
                <w:lang w:val="en-US"/>
              </w:rPr>
              <w:t>Memory Segment</w:t>
            </w:r>
          </w:p>
        </w:tc>
        <w:tc>
          <w:tcPr>
            <w:tcW w:w="2373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71D1F0AA" w14:textId="77777777" w:rsidR="00CC0363" w:rsidRPr="00CC0363" w:rsidRDefault="00CC0363" w:rsidP="00CC0363">
            <w:pPr>
              <w:rPr>
                <w:b/>
                <w:lang w:val="en-US"/>
              </w:rPr>
            </w:pPr>
            <w:r w:rsidRPr="00CC0363">
              <w:rPr>
                <w:b/>
                <w:lang w:val="en-US"/>
              </w:rPr>
              <w:t>Example</w:t>
            </w:r>
          </w:p>
        </w:tc>
        <w:tc>
          <w:tcPr>
            <w:tcW w:w="5274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hideMark/>
          </w:tcPr>
          <w:p w14:paraId="1E0A8CE4" w14:textId="77777777" w:rsidR="00CC0363" w:rsidRPr="00CC0363" w:rsidRDefault="00CC0363" w:rsidP="00CC0363">
            <w:pPr>
              <w:rPr>
                <w:b/>
                <w:lang w:val="en-US"/>
              </w:rPr>
            </w:pPr>
            <w:r w:rsidRPr="00CC0363">
              <w:rPr>
                <w:b/>
                <w:lang w:val="en-US"/>
              </w:rPr>
              <w:t>Purpose</w:t>
            </w:r>
          </w:p>
        </w:tc>
      </w:tr>
      <w:tr w:rsidR="00CC0363" w:rsidRPr="00CC0363" w14:paraId="48E3656B" w14:textId="77777777">
        <w:trPr>
          <w:trHeight w:val="481"/>
        </w:trPr>
        <w:tc>
          <w:tcPr>
            <w:tcW w:w="1328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4582FF51" w14:textId="77777777" w:rsidR="00CC0363" w:rsidRPr="00CC0363" w:rsidRDefault="00CC0363" w:rsidP="00CC0363">
            <w:pPr>
              <w:rPr>
                <w:b/>
                <w:lang w:val="en-US"/>
              </w:rPr>
            </w:pPr>
            <w:r w:rsidRPr="00CC0363">
              <w:rPr>
                <w:b/>
                <w:lang w:val="en-US"/>
              </w:rPr>
              <w:t>Code / Text</w:t>
            </w:r>
          </w:p>
        </w:tc>
        <w:tc>
          <w:tcPr>
            <w:tcW w:w="23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4D89989F" w14:textId="77777777" w:rsidR="00CC0363" w:rsidRPr="00CC0363" w:rsidRDefault="00CC0363" w:rsidP="00CC0363">
            <w:pPr>
              <w:rPr>
                <w:lang w:val="en-US"/>
              </w:rPr>
            </w:pPr>
            <w:proofErr w:type="spellStart"/>
            <w:r w:rsidRPr="00CC0363">
              <w:rPr>
                <w:lang w:val="en-US"/>
              </w:rPr>
              <w:t>sample_function</w:t>
            </w:r>
            <w:proofErr w:type="spellEnd"/>
          </w:p>
        </w:tc>
        <w:tc>
          <w:tcPr>
            <w:tcW w:w="52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hideMark/>
          </w:tcPr>
          <w:p w14:paraId="32B0EF91" w14:textId="77777777" w:rsidR="00CC0363" w:rsidRPr="00CC0363" w:rsidRDefault="00CC0363" w:rsidP="00CC0363">
            <w:pPr>
              <w:rPr>
                <w:lang w:val="en-US"/>
              </w:rPr>
            </w:pPr>
            <w:r w:rsidRPr="00CC0363">
              <w:rPr>
                <w:lang w:val="en-US"/>
              </w:rPr>
              <w:t>Contains executable program instructions</w:t>
            </w:r>
          </w:p>
        </w:tc>
      </w:tr>
      <w:tr w:rsidR="00CC0363" w:rsidRPr="00CC0363" w14:paraId="798A5F21" w14:textId="77777777">
        <w:trPr>
          <w:trHeight w:val="757"/>
        </w:trPr>
        <w:tc>
          <w:tcPr>
            <w:tcW w:w="1328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56B6883F" w14:textId="77777777" w:rsidR="00CC0363" w:rsidRPr="00CC0363" w:rsidRDefault="00CC0363" w:rsidP="00CC0363">
            <w:pPr>
              <w:rPr>
                <w:b/>
                <w:lang w:val="en-US"/>
              </w:rPr>
            </w:pPr>
            <w:r w:rsidRPr="00CC0363">
              <w:rPr>
                <w:b/>
                <w:lang w:val="en-US"/>
              </w:rPr>
              <w:t>Global / Data</w:t>
            </w:r>
          </w:p>
        </w:tc>
        <w:tc>
          <w:tcPr>
            <w:tcW w:w="23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3395B294" w14:textId="77777777" w:rsidR="00CC0363" w:rsidRPr="00CC0363" w:rsidRDefault="00CC0363" w:rsidP="00CC0363">
            <w:pPr>
              <w:rPr>
                <w:lang w:val="en-US"/>
              </w:rPr>
            </w:pPr>
            <w:proofErr w:type="spellStart"/>
            <w:r w:rsidRPr="00CC0363">
              <w:rPr>
                <w:lang w:val="en-US"/>
              </w:rPr>
              <w:t>global_var</w:t>
            </w:r>
            <w:proofErr w:type="spellEnd"/>
          </w:p>
        </w:tc>
        <w:tc>
          <w:tcPr>
            <w:tcW w:w="52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hideMark/>
          </w:tcPr>
          <w:p w14:paraId="10F09B81" w14:textId="77777777" w:rsidR="00CC0363" w:rsidRPr="00CC0363" w:rsidRDefault="00CC0363" w:rsidP="00CC0363">
            <w:pPr>
              <w:rPr>
                <w:lang w:val="en-US"/>
              </w:rPr>
            </w:pPr>
            <w:r w:rsidRPr="00CC0363">
              <w:rPr>
                <w:lang w:val="en-US"/>
              </w:rPr>
              <w:t>Stores initialized global variables</w:t>
            </w:r>
          </w:p>
        </w:tc>
      </w:tr>
      <w:tr w:rsidR="00CC0363" w:rsidRPr="00CC0363" w14:paraId="5ED88339" w14:textId="77777777">
        <w:trPr>
          <w:trHeight w:val="1028"/>
        </w:trPr>
        <w:tc>
          <w:tcPr>
            <w:tcW w:w="1328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14:paraId="4C7068D4" w14:textId="77777777" w:rsidR="00CC0363" w:rsidRPr="00CC0363" w:rsidRDefault="00CC0363" w:rsidP="00CC0363">
            <w:pPr>
              <w:rPr>
                <w:lang w:val="en-US"/>
              </w:rPr>
            </w:pPr>
          </w:p>
          <w:p w14:paraId="0F725FF7" w14:textId="77777777" w:rsidR="00CC0363" w:rsidRPr="00CC0363" w:rsidRDefault="00CC0363" w:rsidP="00CC0363">
            <w:pPr>
              <w:rPr>
                <w:b/>
                <w:lang w:val="en-US"/>
              </w:rPr>
            </w:pPr>
            <w:r w:rsidRPr="00CC0363">
              <w:rPr>
                <w:b/>
                <w:lang w:val="en-US"/>
              </w:rPr>
              <w:t>Static</w:t>
            </w:r>
          </w:p>
        </w:tc>
        <w:tc>
          <w:tcPr>
            <w:tcW w:w="23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31D83D21" w14:textId="77777777" w:rsidR="00CC0363" w:rsidRPr="00CC0363" w:rsidRDefault="00CC0363" w:rsidP="00CC0363">
            <w:pPr>
              <w:rPr>
                <w:lang w:val="en-US"/>
              </w:rPr>
            </w:pPr>
            <w:proofErr w:type="spellStart"/>
            <w:r w:rsidRPr="00CC0363">
              <w:rPr>
                <w:lang w:val="en-US"/>
              </w:rPr>
              <w:t>static_global_var</w:t>
            </w:r>
            <w:proofErr w:type="spellEnd"/>
            <w:r w:rsidRPr="00CC0363">
              <w:rPr>
                <w:lang w:val="en-US"/>
              </w:rPr>
              <w:t xml:space="preserve">, </w:t>
            </w:r>
            <w:proofErr w:type="spellStart"/>
            <w:r w:rsidRPr="00CC0363">
              <w:rPr>
                <w:lang w:val="en-US"/>
              </w:rPr>
              <w:t>static_local_var</w:t>
            </w:r>
            <w:proofErr w:type="spellEnd"/>
          </w:p>
        </w:tc>
        <w:tc>
          <w:tcPr>
            <w:tcW w:w="52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hideMark/>
          </w:tcPr>
          <w:p w14:paraId="4FADEFE2" w14:textId="77777777" w:rsidR="00CC0363" w:rsidRPr="00CC0363" w:rsidRDefault="00CC0363" w:rsidP="00CC0363">
            <w:pPr>
              <w:rPr>
                <w:lang w:val="en-US"/>
              </w:rPr>
            </w:pPr>
            <w:r w:rsidRPr="00CC0363">
              <w:rPr>
                <w:lang w:val="en-US"/>
              </w:rPr>
              <w:t>Static variables have program-long lifetime and are typically stored in the data or BSS segment depending on initialization.</w:t>
            </w:r>
          </w:p>
        </w:tc>
      </w:tr>
      <w:tr w:rsidR="00CC0363" w:rsidRPr="00CC0363" w14:paraId="72EE0D71" w14:textId="77777777">
        <w:trPr>
          <w:trHeight w:val="757"/>
        </w:trPr>
        <w:tc>
          <w:tcPr>
            <w:tcW w:w="1328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332EFE8B" w14:textId="77777777" w:rsidR="00CC0363" w:rsidRPr="00CC0363" w:rsidRDefault="00CC0363" w:rsidP="00CC0363">
            <w:pPr>
              <w:rPr>
                <w:b/>
                <w:lang w:val="en-US"/>
              </w:rPr>
            </w:pPr>
            <w:r w:rsidRPr="00CC0363">
              <w:rPr>
                <w:b/>
                <w:lang w:val="en-US"/>
              </w:rPr>
              <w:t>Heap</w:t>
            </w:r>
          </w:p>
        </w:tc>
        <w:tc>
          <w:tcPr>
            <w:tcW w:w="23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2CE7F65C" w14:textId="77777777" w:rsidR="00CC0363" w:rsidRPr="00CC0363" w:rsidRDefault="00CC0363" w:rsidP="00CC0363">
            <w:pPr>
              <w:rPr>
                <w:lang w:val="en-US"/>
              </w:rPr>
            </w:pPr>
            <w:proofErr w:type="spellStart"/>
            <w:r w:rsidRPr="00CC0363">
              <w:rPr>
                <w:lang w:val="en-US"/>
              </w:rPr>
              <w:t>heap_var</w:t>
            </w:r>
            <w:proofErr w:type="spellEnd"/>
          </w:p>
        </w:tc>
        <w:tc>
          <w:tcPr>
            <w:tcW w:w="52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hideMark/>
          </w:tcPr>
          <w:p w14:paraId="59E2F56C" w14:textId="77777777" w:rsidR="00CC0363" w:rsidRPr="00CC0363" w:rsidRDefault="00CC0363" w:rsidP="00CC0363">
            <w:pPr>
              <w:rPr>
                <w:lang w:val="en-US"/>
              </w:rPr>
            </w:pPr>
            <w:r w:rsidRPr="00CC0363">
              <w:rPr>
                <w:lang w:val="en-US"/>
              </w:rPr>
              <w:t xml:space="preserve">Used for dynamically allocated memory using </w:t>
            </w:r>
            <w:proofErr w:type="gramStart"/>
            <w:r w:rsidRPr="00CC0363">
              <w:rPr>
                <w:lang w:val="en-US"/>
              </w:rPr>
              <w:t>malloc(</w:t>
            </w:r>
            <w:proofErr w:type="gramEnd"/>
            <w:r w:rsidRPr="00CC0363">
              <w:rPr>
                <w:lang w:val="en-US"/>
              </w:rPr>
              <w:t>)</w:t>
            </w:r>
          </w:p>
        </w:tc>
      </w:tr>
      <w:tr w:rsidR="00CC0363" w:rsidRPr="00CC0363" w14:paraId="672472B4" w14:textId="77777777">
        <w:trPr>
          <w:trHeight w:val="482"/>
        </w:trPr>
        <w:tc>
          <w:tcPr>
            <w:tcW w:w="1328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3186A6C1" w14:textId="77777777" w:rsidR="00CC0363" w:rsidRPr="00CC0363" w:rsidRDefault="00CC0363" w:rsidP="00CC0363">
            <w:pPr>
              <w:rPr>
                <w:b/>
                <w:lang w:val="en-US"/>
              </w:rPr>
            </w:pPr>
            <w:r w:rsidRPr="00CC0363">
              <w:rPr>
                <w:b/>
                <w:lang w:val="en-US"/>
              </w:rPr>
              <w:t>Stack</w:t>
            </w:r>
          </w:p>
        </w:tc>
        <w:tc>
          <w:tcPr>
            <w:tcW w:w="23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hideMark/>
          </w:tcPr>
          <w:p w14:paraId="15B819F3" w14:textId="77777777" w:rsidR="00CC0363" w:rsidRPr="00CC0363" w:rsidRDefault="00CC0363" w:rsidP="00CC0363">
            <w:pPr>
              <w:rPr>
                <w:lang w:val="en-US"/>
              </w:rPr>
            </w:pPr>
            <w:proofErr w:type="spellStart"/>
            <w:r w:rsidRPr="00CC0363">
              <w:rPr>
                <w:lang w:val="en-US"/>
              </w:rPr>
              <w:t>stack_var</w:t>
            </w:r>
            <w:proofErr w:type="spellEnd"/>
          </w:p>
        </w:tc>
        <w:tc>
          <w:tcPr>
            <w:tcW w:w="52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hideMark/>
          </w:tcPr>
          <w:p w14:paraId="52C83EF7" w14:textId="77777777" w:rsidR="00CC0363" w:rsidRPr="00CC0363" w:rsidRDefault="00CC0363" w:rsidP="00CC0363">
            <w:pPr>
              <w:rPr>
                <w:lang w:val="en-US"/>
              </w:rPr>
            </w:pPr>
            <w:r w:rsidRPr="00CC0363">
              <w:rPr>
                <w:lang w:val="en-US"/>
              </w:rPr>
              <w:t>Stores local variables and function-call information</w:t>
            </w:r>
          </w:p>
        </w:tc>
      </w:tr>
    </w:tbl>
    <w:p w14:paraId="7C514F95" w14:textId="77777777" w:rsidR="00CC0363" w:rsidRPr="00CC0363" w:rsidRDefault="00CC0363" w:rsidP="00CC0363">
      <w:pPr>
        <w:rPr>
          <w:lang w:val="en-US"/>
        </w:rPr>
      </w:pPr>
    </w:p>
    <w:p w14:paraId="5667126B" w14:textId="77777777" w:rsidR="00CC0363" w:rsidRPr="00CC0363" w:rsidRDefault="00CC0363" w:rsidP="00CC0363">
      <w:pPr>
        <w:rPr>
          <w:lang w:val="en-US"/>
        </w:rPr>
      </w:pPr>
      <w:r w:rsidRPr="00CC0363">
        <w:rPr>
          <w:lang w:val="en-US"/>
        </w:rPr>
        <w:t>The addresses demonstrate that different types of data are maintained in different regions of the Linux process address space.</w:t>
      </w:r>
    </w:p>
    <w:p w14:paraId="4B3A867C" w14:textId="77777777" w:rsidR="00CC0363" w:rsidRPr="00CC0363" w:rsidRDefault="00CC0363" w:rsidP="00CC0363">
      <w:pPr>
        <w:rPr>
          <w:b/>
          <w:lang w:val="en-US"/>
        </w:rPr>
      </w:pPr>
      <w:r w:rsidRPr="00CC0363">
        <w:rPr>
          <w:b/>
          <w:lang w:val="en-US"/>
        </w:rPr>
        <w:t>Result</w:t>
      </w:r>
    </w:p>
    <w:p w14:paraId="03CD50E9" w14:textId="3B85DE3E" w:rsidR="00CC0363" w:rsidRPr="00CC0363" w:rsidRDefault="00CC0363" w:rsidP="00CC0363">
      <w:pPr>
        <w:rPr>
          <w:lang w:val="en-US"/>
        </w:rPr>
      </w:pPr>
      <w:r w:rsidRPr="00CC0363">
        <w:rPr>
          <w:lang w:val="en-US"/>
        </w:rPr>
        <w:t xml:space="preserve">The program was successfully implemented to print the addresses of </w:t>
      </w:r>
      <w:r w:rsidRPr="00CC0363">
        <w:rPr>
          <w:b/>
          <w:lang w:val="en-US"/>
        </w:rPr>
        <w:t>code, global, static, heap, and stack variables</w:t>
      </w:r>
      <w:r w:rsidRPr="00CC0363">
        <w:rPr>
          <w:lang w:val="en-US"/>
        </w:rPr>
        <w:t>. The Linux process memory layout was analyzed based on the addresses obtained.</w:t>
      </w:r>
    </w:p>
    <w:p w14:paraId="32727EBA" w14:textId="77777777" w:rsidR="00CC0363" w:rsidRDefault="00CC0363" w:rsidP="00CC0363">
      <w:pPr>
        <w:rPr>
          <w:b/>
          <w:lang w:val="en-US"/>
        </w:rPr>
      </w:pPr>
      <w:r w:rsidRPr="00CC0363">
        <w:rPr>
          <w:b/>
          <w:lang w:val="en-US"/>
        </w:rPr>
        <w:t>QUESTION 2</w:t>
      </w:r>
    </w:p>
    <w:p w14:paraId="634BBB4D" w14:textId="4B345A21" w:rsidR="00CC0363" w:rsidRPr="00CC0363" w:rsidRDefault="00CC0363" w:rsidP="00CC0363">
      <w:pPr>
        <w:rPr>
          <w:b/>
          <w:lang w:val="en-US"/>
        </w:rPr>
      </w:pPr>
      <w:r w:rsidRPr="00CC0363">
        <w:rPr>
          <w:b/>
          <w:lang w:val="en-US"/>
        </w:rPr>
        <w:t>Make use of the /proc/maps file and memory analysis tools to study the memory organization of a running process. Prepare a report explaining virtual memory mappings.</w:t>
      </w:r>
    </w:p>
    <w:p w14:paraId="6B5D5F9F" w14:textId="77777777" w:rsidR="00CC0363" w:rsidRPr="00CC0363" w:rsidRDefault="00CC0363" w:rsidP="00CC0363">
      <w:pPr>
        <w:rPr>
          <w:b/>
          <w:lang w:val="en-US"/>
        </w:rPr>
      </w:pPr>
      <w:r w:rsidRPr="00CC0363">
        <w:rPr>
          <w:b/>
          <w:lang w:val="en-US"/>
        </w:rPr>
        <w:t>Aim</w:t>
      </w:r>
    </w:p>
    <w:p w14:paraId="782A511E" w14:textId="77777777" w:rsidR="00CC0363" w:rsidRPr="00CC0363" w:rsidRDefault="00CC0363" w:rsidP="00CC0363">
      <w:pPr>
        <w:rPr>
          <w:lang w:val="en-US"/>
        </w:rPr>
      </w:pPr>
      <w:r w:rsidRPr="00CC0363">
        <w:rPr>
          <w:lang w:val="en-US"/>
        </w:rPr>
        <w:lastRenderedPageBreak/>
        <w:t>To study the memory organization of a running Linux process using the /proc/&lt;PID&gt;/maps file and memory-analysis commands, and understand virtual memory mappings.</w:t>
      </w:r>
    </w:p>
    <w:p w14:paraId="0A76DD91" w14:textId="77777777" w:rsidR="00CC0363" w:rsidRDefault="00CC0363" w:rsidP="00CC0363">
      <w:pPr>
        <w:rPr>
          <w:b/>
          <w:lang w:val="en-US"/>
        </w:rPr>
      </w:pPr>
      <w:r w:rsidRPr="00CC0363">
        <w:rPr>
          <w:b/>
          <w:lang w:val="en-US"/>
        </w:rPr>
        <w:t>Program</w:t>
      </w:r>
    </w:p>
    <w:p w14:paraId="6F39FB0C" w14:textId="638B5F95" w:rsidR="00CC0363" w:rsidRDefault="00CC0363" w:rsidP="00CC0363">
      <w:pPr>
        <w:rPr>
          <w:b/>
          <w:lang w:val="en-US"/>
        </w:rPr>
      </w:pPr>
      <w:r>
        <w:rPr>
          <w:noProof/>
        </w:rPr>
        <w:drawing>
          <wp:inline distT="0" distB="0" distL="0" distR="0" wp14:anchorId="74DEC74B" wp14:editId="065EF4C9">
            <wp:extent cx="5731510" cy="3565525"/>
            <wp:effectExtent l="0" t="0" r="254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D37E4" w14:textId="5E4C70BE" w:rsidR="00CC0363" w:rsidRPr="00CC0363" w:rsidRDefault="00CC0363" w:rsidP="00CC0363">
      <w:pPr>
        <w:rPr>
          <w:b/>
          <w:lang w:val="en-US"/>
        </w:rPr>
      </w:pPr>
      <w:r w:rsidRPr="00CC0363">
        <w:rPr>
          <w:b/>
          <w:lang w:val="en-US"/>
        </w:rPr>
        <w:t>Output</w:t>
      </w:r>
    </w:p>
    <w:p w14:paraId="012FC97A" w14:textId="02E51DB7" w:rsidR="00CC0363" w:rsidRPr="00CC0363" w:rsidRDefault="00CC0363" w:rsidP="00CC0363">
      <w:r w:rsidRPr="00CC0363">
        <w:drawing>
          <wp:inline distT="0" distB="0" distL="0" distR="0" wp14:anchorId="186F4ED4" wp14:editId="33CB902D">
            <wp:extent cx="5731510" cy="1946275"/>
            <wp:effectExtent l="0" t="0" r="2540" b="0"/>
            <wp:docPr id="17467872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55E00" w14:textId="77777777" w:rsidR="00CC0363" w:rsidRDefault="00CC0363" w:rsidP="00CC0363">
      <w:pPr>
        <w:rPr>
          <w:b/>
          <w:lang w:val="en-US"/>
        </w:rPr>
      </w:pPr>
      <w:r w:rsidRPr="00CC0363">
        <w:rPr>
          <w:b/>
          <w:lang w:val="en-US"/>
        </w:rPr>
        <w:t>Useful Memory Analysis Commands</w:t>
      </w:r>
    </w:p>
    <w:p w14:paraId="17585C4E" w14:textId="77777777" w:rsidR="00CC0363" w:rsidRDefault="00CC0363" w:rsidP="00CC0363">
      <w:pPr>
        <w:rPr>
          <w:b/>
          <w:lang w:val="en-US"/>
        </w:rPr>
      </w:pPr>
    </w:p>
    <w:p w14:paraId="4D8F85B1" w14:textId="77777777" w:rsidR="00CC0363" w:rsidRDefault="00CC0363" w:rsidP="00CC0363">
      <w:pPr>
        <w:rPr>
          <w:b/>
          <w:lang w:val="en-US"/>
        </w:rPr>
      </w:pPr>
      <w:r w:rsidRPr="00CC0363">
        <w:rPr>
          <w:b/>
          <w:lang w:val="en-US"/>
        </w:rPr>
        <w:t xml:space="preserve">To examine the process mappings: </w:t>
      </w:r>
    </w:p>
    <w:p w14:paraId="3BE973D9" w14:textId="0D8F4D27" w:rsidR="00CC0363" w:rsidRPr="00CC0363" w:rsidRDefault="00CC0363" w:rsidP="00CC0363">
      <w:pPr>
        <w:rPr>
          <w:b/>
          <w:lang w:val="en-US"/>
        </w:rPr>
      </w:pPr>
      <w:r w:rsidRPr="00CC0363">
        <w:rPr>
          <w:b/>
          <w:lang w:val="en-US"/>
        </w:rPr>
        <w:t>cat /proc/1722/maps</w:t>
      </w:r>
    </w:p>
    <w:p w14:paraId="060E1DBC" w14:textId="77777777" w:rsidR="00CC0363" w:rsidRPr="00CC0363" w:rsidRDefault="00CC0363" w:rsidP="00CC0363">
      <w:pPr>
        <w:rPr>
          <w:b/>
          <w:lang w:val="en-US"/>
        </w:rPr>
      </w:pPr>
      <w:r w:rsidRPr="00CC0363">
        <w:rPr>
          <w:b/>
          <w:lang w:val="en-US"/>
        </w:rPr>
        <w:t>Sample /proc/1722/maps Output</w:t>
      </w:r>
    </w:p>
    <w:p w14:paraId="3662E62A" w14:textId="20B988D5" w:rsidR="00CC0363" w:rsidRPr="00CC0363" w:rsidRDefault="00CC0363" w:rsidP="00CC0363">
      <w:pPr>
        <w:rPr>
          <w:b/>
        </w:rPr>
      </w:pPr>
      <w:r w:rsidRPr="00CC0363">
        <w:rPr>
          <w:b/>
        </w:rPr>
        <w:lastRenderedPageBreak/>
        <w:drawing>
          <wp:inline distT="0" distB="0" distL="0" distR="0" wp14:anchorId="7957BFB8" wp14:editId="360D3589">
            <wp:extent cx="5731510" cy="2829560"/>
            <wp:effectExtent l="0" t="0" r="2540" b="8890"/>
            <wp:docPr id="4116766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07B76" w14:textId="77777777" w:rsidR="00CC0363" w:rsidRDefault="00CC0363" w:rsidP="00CC0363">
      <w:pPr>
        <w:rPr>
          <w:lang w:val="en-US"/>
        </w:rPr>
      </w:pPr>
      <w:r w:rsidRPr="00CC0363">
        <w:rPr>
          <w:lang w:val="en-US"/>
        </w:rPr>
        <w:t xml:space="preserve">To view memory statistics: </w:t>
      </w:r>
    </w:p>
    <w:p w14:paraId="439A69E7" w14:textId="0B0A3ADA" w:rsidR="00CC0363" w:rsidRPr="00CC0363" w:rsidRDefault="00CC0363" w:rsidP="00CC0363">
      <w:pPr>
        <w:rPr>
          <w:lang w:val="en-US"/>
        </w:rPr>
      </w:pPr>
      <w:r w:rsidRPr="00CC0363">
        <w:rPr>
          <w:lang w:val="en-US"/>
        </w:rPr>
        <w:t>cat /proc/1722/status</w:t>
      </w:r>
    </w:p>
    <w:p w14:paraId="7DDEB820" w14:textId="49D2F026" w:rsidR="00DB3EE5" w:rsidRPr="00DB3EE5" w:rsidRDefault="00DB3EE5" w:rsidP="00DB3EE5">
      <w:r w:rsidRPr="00DB3EE5">
        <w:drawing>
          <wp:inline distT="0" distB="0" distL="0" distR="0" wp14:anchorId="221E4235" wp14:editId="0AA69762">
            <wp:extent cx="5731510" cy="3632200"/>
            <wp:effectExtent l="0" t="0" r="2540" b="6350"/>
            <wp:docPr id="3098962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90C15" w14:textId="77777777" w:rsidR="00DB3EE5" w:rsidRDefault="00DB3EE5" w:rsidP="00DB3EE5">
      <w:pPr>
        <w:rPr>
          <w:lang w:val="en-US"/>
        </w:rPr>
      </w:pPr>
      <w:r w:rsidRPr="00DB3EE5">
        <w:rPr>
          <w:lang w:val="en-US"/>
        </w:rPr>
        <w:t>To view detailed memory information:</w:t>
      </w:r>
    </w:p>
    <w:p w14:paraId="3B4F94B0" w14:textId="32423286" w:rsidR="00DB3EE5" w:rsidRDefault="00DB3EE5" w:rsidP="00DB3EE5">
      <w:pPr>
        <w:rPr>
          <w:lang w:val="en-US"/>
        </w:rPr>
      </w:pPr>
      <w:r w:rsidRPr="00DB3EE5">
        <w:rPr>
          <w:lang w:val="en-US"/>
        </w:rPr>
        <w:t xml:space="preserve"> cat /proc/1722/</w:t>
      </w:r>
      <w:proofErr w:type="spellStart"/>
      <w:r w:rsidRPr="00DB3EE5">
        <w:rPr>
          <w:lang w:val="en-US"/>
        </w:rPr>
        <w:t>smaps</w:t>
      </w:r>
      <w:proofErr w:type="spellEnd"/>
    </w:p>
    <w:p w14:paraId="338957A1" w14:textId="13C33D23" w:rsidR="00DB3EE5" w:rsidRPr="00DB3EE5" w:rsidRDefault="00DB3EE5" w:rsidP="00DB3EE5">
      <w:r w:rsidRPr="00DB3EE5">
        <w:lastRenderedPageBreak/>
        <w:drawing>
          <wp:inline distT="0" distB="0" distL="0" distR="0" wp14:anchorId="36A00269" wp14:editId="4A0DB35B">
            <wp:extent cx="5731510" cy="2885440"/>
            <wp:effectExtent l="0" t="0" r="2540" b="0"/>
            <wp:docPr id="17006569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CCA99" w14:textId="77777777" w:rsidR="00DB3EE5" w:rsidRPr="00DB3EE5" w:rsidRDefault="00DB3EE5" w:rsidP="00DB3EE5">
      <w:pPr>
        <w:rPr>
          <w:lang w:val="en-US"/>
        </w:rPr>
      </w:pPr>
    </w:p>
    <w:p w14:paraId="0BB6D007" w14:textId="77777777" w:rsidR="00DB3EE5" w:rsidRPr="00DB3EE5" w:rsidRDefault="00DB3EE5" w:rsidP="00DB3EE5">
      <w:pPr>
        <w:rPr>
          <w:lang w:val="en-US"/>
        </w:rPr>
      </w:pPr>
      <w:r w:rsidRPr="00DB3EE5">
        <w:rPr>
          <w:lang w:val="en-US"/>
        </w:rPr>
        <w:t>You can also use:</w:t>
      </w:r>
    </w:p>
    <w:p w14:paraId="7F5747EC" w14:textId="77777777" w:rsidR="00DB3EE5" w:rsidRPr="00DB3EE5" w:rsidRDefault="00DB3EE5" w:rsidP="00DB3EE5">
      <w:pPr>
        <w:rPr>
          <w:lang w:val="en-US"/>
        </w:rPr>
      </w:pPr>
      <w:proofErr w:type="spellStart"/>
      <w:r w:rsidRPr="00DB3EE5">
        <w:rPr>
          <w:lang w:val="en-US"/>
        </w:rPr>
        <w:t>pmap</w:t>
      </w:r>
      <w:proofErr w:type="spellEnd"/>
      <w:r w:rsidRPr="00DB3EE5">
        <w:rPr>
          <w:lang w:val="en-US"/>
        </w:rPr>
        <w:t xml:space="preserve"> 1722</w:t>
      </w:r>
    </w:p>
    <w:p w14:paraId="4EDFAEA0" w14:textId="027BBDEA" w:rsidR="00DB3EE5" w:rsidRPr="00DB3EE5" w:rsidRDefault="00DB3EE5" w:rsidP="00DB3EE5">
      <w:r w:rsidRPr="00DB3EE5">
        <w:drawing>
          <wp:inline distT="0" distB="0" distL="0" distR="0" wp14:anchorId="0D4944C3" wp14:editId="600F67CB">
            <wp:extent cx="5731510" cy="2885440"/>
            <wp:effectExtent l="0" t="0" r="2540" b="0"/>
            <wp:docPr id="1597412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ED793" w14:textId="77777777" w:rsidR="00DB3EE5" w:rsidRPr="00DB3EE5" w:rsidRDefault="00DB3EE5" w:rsidP="00DB3EE5">
      <w:pPr>
        <w:rPr>
          <w:b/>
          <w:lang w:val="en-US"/>
        </w:rPr>
      </w:pPr>
      <w:r w:rsidRPr="00DB3EE5">
        <w:rPr>
          <w:b/>
          <w:lang w:val="en-US"/>
        </w:rPr>
        <w:t>Observation</w:t>
      </w:r>
    </w:p>
    <w:p w14:paraId="48810F20" w14:textId="77777777" w:rsidR="00DB3EE5" w:rsidRPr="00DB3EE5" w:rsidRDefault="00DB3EE5" w:rsidP="00DB3EE5">
      <w:pPr>
        <w:rPr>
          <w:lang w:val="en-US"/>
        </w:rPr>
      </w:pPr>
      <w:r w:rsidRPr="00DB3EE5">
        <w:rPr>
          <w:lang w:val="en-US"/>
        </w:rPr>
        <w:t xml:space="preserve">The /proc/&lt;PID&gt;/maps file shows the </w:t>
      </w:r>
      <w:r w:rsidRPr="00DB3EE5">
        <w:rPr>
          <w:b/>
          <w:lang w:val="en-US"/>
        </w:rPr>
        <w:t xml:space="preserve">virtual memory regions </w:t>
      </w:r>
      <w:r w:rsidRPr="00DB3EE5">
        <w:rPr>
          <w:lang w:val="en-US"/>
        </w:rPr>
        <w:t>assigned to a running process.</w:t>
      </w:r>
    </w:p>
    <w:p w14:paraId="1A2E079C" w14:textId="77777777" w:rsidR="00DB3EE5" w:rsidRPr="00DB3EE5" w:rsidRDefault="00DB3EE5" w:rsidP="00DB3EE5">
      <w:pPr>
        <w:rPr>
          <w:lang w:val="en-US"/>
        </w:rPr>
      </w:pPr>
      <w:r w:rsidRPr="00DB3EE5">
        <w:rPr>
          <w:lang w:val="en-US"/>
        </w:rPr>
        <w:t>Common mappings include:</w:t>
      </w:r>
    </w:p>
    <w:p w14:paraId="72E69BFF" w14:textId="77777777" w:rsidR="00DB3EE5" w:rsidRPr="00DB3EE5" w:rsidRDefault="00DB3EE5" w:rsidP="00DB3EE5">
      <w:pPr>
        <w:numPr>
          <w:ilvl w:val="0"/>
          <w:numId w:val="1"/>
        </w:numPr>
        <w:rPr>
          <w:lang w:val="en-US"/>
        </w:rPr>
      </w:pPr>
      <w:r w:rsidRPr="00DB3EE5">
        <w:rPr>
          <w:b/>
          <w:lang w:val="en-US"/>
        </w:rPr>
        <w:t xml:space="preserve">Executable/text region </w:t>
      </w:r>
      <w:r w:rsidRPr="00DB3EE5">
        <w:rPr>
          <w:lang w:val="en-US"/>
        </w:rPr>
        <w:t>— contains the program's machine instructions.</w:t>
      </w:r>
    </w:p>
    <w:p w14:paraId="13FB8BE9" w14:textId="77777777" w:rsidR="00DB3EE5" w:rsidRPr="00DB3EE5" w:rsidRDefault="00DB3EE5" w:rsidP="00DB3EE5">
      <w:pPr>
        <w:numPr>
          <w:ilvl w:val="0"/>
          <w:numId w:val="1"/>
        </w:numPr>
        <w:rPr>
          <w:lang w:val="en-US"/>
        </w:rPr>
      </w:pPr>
      <w:r w:rsidRPr="00DB3EE5">
        <w:rPr>
          <w:b/>
          <w:lang w:val="en-US"/>
        </w:rPr>
        <w:t xml:space="preserve">Read-only region </w:t>
      </w:r>
      <w:r w:rsidRPr="00DB3EE5">
        <w:rPr>
          <w:lang w:val="en-US"/>
        </w:rPr>
        <w:t xml:space="preserve">— contains read-only data and other protected </w:t>
      </w:r>
      <w:proofErr w:type="spellStart"/>
      <w:r w:rsidRPr="00DB3EE5">
        <w:rPr>
          <w:lang w:val="en-US"/>
        </w:rPr>
        <w:t>mappin</w:t>
      </w:r>
      <w:r w:rsidRPr="00DB3EE5">
        <w:rPr>
          <w:b/>
          <w:lang w:val="en-US"/>
        </w:rPr>
        <w:t>a</w:t>
      </w:r>
      <w:proofErr w:type="spellEnd"/>
      <w:r w:rsidRPr="00DB3EE5">
        <w:rPr>
          <w:b/>
          <w:lang w:val="en-US"/>
        </w:rPr>
        <w:t xml:space="preserve"> region </w:t>
      </w:r>
      <w:r w:rsidRPr="00DB3EE5">
        <w:rPr>
          <w:lang w:val="en-US"/>
        </w:rPr>
        <w:t>— contains initialized and writable program data.</w:t>
      </w:r>
    </w:p>
    <w:p w14:paraId="3433304E" w14:textId="77777777" w:rsidR="00DB3EE5" w:rsidRPr="00DB3EE5" w:rsidRDefault="00DB3EE5" w:rsidP="00DB3EE5">
      <w:pPr>
        <w:rPr>
          <w:lang w:val="en-US"/>
        </w:rPr>
        <w:sectPr w:rsidR="00DB3EE5" w:rsidRPr="00DB3EE5" w:rsidSect="00DB3EE5">
          <w:pgSz w:w="11910" w:h="16840"/>
          <w:pgMar w:top="1420" w:right="1417" w:bottom="280" w:left="1417" w:header="720" w:footer="720" w:gutter="0"/>
          <w:cols w:space="720"/>
        </w:sectPr>
      </w:pPr>
    </w:p>
    <w:p w14:paraId="2AD0DED4" w14:textId="77777777" w:rsidR="00DB3EE5" w:rsidRPr="00DB3EE5" w:rsidRDefault="00DB3EE5" w:rsidP="00DB3EE5">
      <w:pPr>
        <w:rPr>
          <w:lang w:val="en-US"/>
        </w:rPr>
      </w:pPr>
      <w:r w:rsidRPr="00DB3EE5">
        <w:rPr>
          <w:b/>
          <w:lang w:val="en-US"/>
        </w:rPr>
        <w:lastRenderedPageBreak/>
        <w:t xml:space="preserve">        Heap </w:t>
      </w:r>
      <w:r w:rsidRPr="00DB3EE5">
        <w:rPr>
          <w:lang w:val="en-US"/>
        </w:rPr>
        <w:t>— used for dynamically allocated memory.</w:t>
      </w:r>
    </w:p>
    <w:p w14:paraId="2A01313A" w14:textId="77777777" w:rsidR="00DB3EE5" w:rsidRPr="00DB3EE5" w:rsidRDefault="00DB3EE5" w:rsidP="00DB3EE5">
      <w:pPr>
        <w:numPr>
          <w:ilvl w:val="0"/>
          <w:numId w:val="1"/>
        </w:numPr>
        <w:rPr>
          <w:lang w:val="en-US"/>
        </w:rPr>
      </w:pPr>
      <w:r w:rsidRPr="00DB3EE5">
        <w:rPr>
          <w:b/>
          <w:lang w:val="en-US"/>
        </w:rPr>
        <w:t xml:space="preserve">Shared libraries </w:t>
      </w:r>
      <w:r w:rsidRPr="00DB3EE5">
        <w:rPr>
          <w:lang w:val="en-US"/>
        </w:rPr>
        <w:t>— libraries such as the C library are mapped into the process's virtual address space.</w:t>
      </w:r>
    </w:p>
    <w:p w14:paraId="0ACA391E" w14:textId="77777777" w:rsidR="00DB3EE5" w:rsidRPr="00DB3EE5" w:rsidRDefault="00DB3EE5" w:rsidP="00DB3EE5">
      <w:pPr>
        <w:numPr>
          <w:ilvl w:val="0"/>
          <w:numId w:val="1"/>
        </w:numPr>
        <w:rPr>
          <w:lang w:val="en-US"/>
        </w:rPr>
      </w:pPr>
      <w:r w:rsidRPr="00DB3EE5">
        <w:rPr>
          <w:b/>
          <w:lang w:val="en-US"/>
        </w:rPr>
        <w:t xml:space="preserve">Stack </w:t>
      </w:r>
      <w:r w:rsidRPr="00DB3EE5">
        <w:rPr>
          <w:lang w:val="en-US"/>
        </w:rPr>
        <w:t>— contains local variables and function-call information.</w:t>
      </w:r>
    </w:p>
    <w:p w14:paraId="0AFDEC79" w14:textId="77777777" w:rsidR="00DB3EE5" w:rsidRPr="00DB3EE5" w:rsidRDefault="00DB3EE5" w:rsidP="00DB3EE5">
      <w:pPr>
        <w:numPr>
          <w:ilvl w:val="0"/>
          <w:numId w:val="1"/>
        </w:numPr>
        <w:rPr>
          <w:lang w:val="en-US"/>
        </w:rPr>
      </w:pPr>
      <w:r w:rsidRPr="00DB3EE5">
        <w:rPr>
          <w:b/>
          <w:lang w:val="en-US"/>
        </w:rPr>
        <w:t xml:space="preserve">VDSO/VVAR </w:t>
      </w:r>
      <w:r w:rsidRPr="00DB3EE5">
        <w:rPr>
          <w:lang w:val="en-US"/>
        </w:rPr>
        <w:t>— special kernel-provided mappings used for certain system operations and timing-related functionality.</w:t>
      </w:r>
    </w:p>
    <w:p w14:paraId="4A6596C1" w14:textId="77777777" w:rsidR="00DB3EE5" w:rsidRPr="00DB3EE5" w:rsidRDefault="00DB3EE5" w:rsidP="00DB3EE5">
      <w:pPr>
        <w:rPr>
          <w:lang w:val="en-US"/>
        </w:rPr>
      </w:pPr>
      <w:r w:rsidRPr="00DB3EE5">
        <w:rPr>
          <w:lang w:val="en-US"/>
        </w:rPr>
        <w:t>The permissions shown in /proc/&lt;PID&gt;/maps describe what operations are allowed: r = read</w:t>
      </w:r>
    </w:p>
    <w:p w14:paraId="365537D1" w14:textId="77777777" w:rsidR="00DB3EE5" w:rsidRPr="00DB3EE5" w:rsidRDefault="00DB3EE5" w:rsidP="00DB3EE5">
      <w:pPr>
        <w:rPr>
          <w:lang w:val="en-US"/>
        </w:rPr>
      </w:pPr>
      <w:r w:rsidRPr="00DB3EE5">
        <w:rPr>
          <w:lang w:val="en-US"/>
        </w:rPr>
        <w:t>w = write</w:t>
      </w:r>
    </w:p>
    <w:p w14:paraId="7E4B0E43" w14:textId="77777777" w:rsidR="00DB3EE5" w:rsidRPr="00DB3EE5" w:rsidRDefault="00DB3EE5" w:rsidP="00DB3EE5">
      <w:pPr>
        <w:rPr>
          <w:lang w:val="en-US"/>
        </w:rPr>
      </w:pPr>
      <w:r w:rsidRPr="00DB3EE5">
        <w:rPr>
          <w:lang w:val="en-US"/>
        </w:rPr>
        <w:t>x = execute</w:t>
      </w:r>
    </w:p>
    <w:p w14:paraId="206F092B" w14:textId="77777777" w:rsidR="00DB3EE5" w:rsidRPr="00DB3EE5" w:rsidRDefault="00DB3EE5" w:rsidP="00DB3EE5">
      <w:pPr>
        <w:rPr>
          <w:b/>
          <w:lang w:val="en-US"/>
        </w:rPr>
      </w:pPr>
      <w:r w:rsidRPr="00DB3EE5">
        <w:rPr>
          <w:lang w:val="en-US"/>
        </w:rPr>
        <w:t xml:space="preserve">p = private mapping s = shared mapping </w:t>
      </w:r>
      <w:r w:rsidRPr="00DB3EE5">
        <w:rPr>
          <w:b/>
          <w:lang w:val="en-US"/>
        </w:rPr>
        <w:t>Result</w:t>
      </w:r>
    </w:p>
    <w:p w14:paraId="5EBF6E97" w14:textId="77777777" w:rsidR="00DB3EE5" w:rsidRPr="00DB3EE5" w:rsidRDefault="00DB3EE5" w:rsidP="00DB3EE5">
      <w:pPr>
        <w:rPr>
          <w:lang w:val="en-US"/>
        </w:rPr>
      </w:pPr>
      <w:r w:rsidRPr="00DB3EE5">
        <w:rPr>
          <w:lang w:val="en-US"/>
        </w:rPr>
        <w:t>The memory organization of a running Linux process was successfully studied using</w:t>
      </w:r>
    </w:p>
    <w:p w14:paraId="71028AFE" w14:textId="77777777" w:rsidR="00DB3EE5" w:rsidRPr="00DB3EE5" w:rsidRDefault="00DB3EE5" w:rsidP="00DB3EE5">
      <w:pPr>
        <w:rPr>
          <w:lang w:val="en-US"/>
        </w:rPr>
      </w:pPr>
      <w:r w:rsidRPr="00DB3EE5">
        <w:rPr>
          <w:lang w:val="en-US"/>
        </w:rPr>
        <w:t>/proc/&lt;PID&gt;/maps, /proc/&lt;PID&gt;/status, /proc/&lt;PID&gt;/</w:t>
      </w:r>
      <w:proofErr w:type="spellStart"/>
      <w:r w:rsidRPr="00DB3EE5">
        <w:rPr>
          <w:lang w:val="en-US"/>
        </w:rPr>
        <w:t>smaps</w:t>
      </w:r>
      <w:proofErr w:type="spellEnd"/>
      <w:r w:rsidRPr="00DB3EE5">
        <w:rPr>
          <w:lang w:val="en-US"/>
        </w:rPr>
        <w:t xml:space="preserve">, and </w:t>
      </w:r>
      <w:proofErr w:type="spellStart"/>
      <w:r w:rsidRPr="00DB3EE5">
        <w:rPr>
          <w:lang w:val="en-US"/>
        </w:rPr>
        <w:t>pmap</w:t>
      </w:r>
      <w:proofErr w:type="spellEnd"/>
      <w:r w:rsidRPr="00DB3EE5">
        <w:rPr>
          <w:lang w:val="en-US"/>
        </w:rPr>
        <w:t xml:space="preserve">. The experiment demonstrated how </w:t>
      </w:r>
      <w:r w:rsidRPr="00DB3EE5">
        <w:rPr>
          <w:b/>
          <w:lang w:val="en-US"/>
        </w:rPr>
        <w:t xml:space="preserve">virtual memory mappings </w:t>
      </w:r>
      <w:r w:rsidRPr="00DB3EE5">
        <w:rPr>
          <w:lang w:val="en-US"/>
        </w:rPr>
        <w:t>divide a process's address space into code, data, heap, stack, libraries, and other regions.</w:t>
      </w:r>
    </w:p>
    <w:p w14:paraId="57DFC4A3" w14:textId="77777777" w:rsidR="00CC0363" w:rsidRDefault="00CC0363" w:rsidP="00CC0363"/>
    <w:sectPr w:rsidR="00CC03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D24F7" w14:textId="77777777" w:rsidR="001F1ABC" w:rsidRDefault="001F1ABC" w:rsidP="00CC0363">
      <w:pPr>
        <w:spacing w:after="0" w:line="240" w:lineRule="auto"/>
      </w:pPr>
      <w:r>
        <w:separator/>
      </w:r>
    </w:p>
  </w:endnote>
  <w:endnote w:type="continuationSeparator" w:id="0">
    <w:p w14:paraId="091C5BB5" w14:textId="77777777" w:rsidR="001F1ABC" w:rsidRDefault="001F1ABC" w:rsidP="00CC03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9AB80" w14:textId="77777777" w:rsidR="001F1ABC" w:rsidRDefault="001F1ABC" w:rsidP="00CC0363">
      <w:pPr>
        <w:spacing w:after="0" w:line="240" w:lineRule="auto"/>
      </w:pPr>
      <w:r>
        <w:separator/>
      </w:r>
    </w:p>
  </w:footnote>
  <w:footnote w:type="continuationSeparator" w:id="0">
    <w:p w14:paraId="791BFCE8" w14:textId="77777777" w:rsidR="001F1ABC" w:rsidRDefault="001F1ABC" w:rsidP="00CC03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B3639"/>
    <w:multiLevelType w:val="hybridMultilevel"/>
    <w:tmpl w:val="3FAC3EA4"/>
    <w:lvl w:ilvl="0" w:tplc="74B0FAE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218509E">
      <w:numFmt w:val="bullet"/>
      <w:lvlText w:val="•"/>
      <w:lvlJc w:val="left"/>
      <w:pPr>
        <w:ind w:left="1573" w:hanging="360"/>
      </w:pPr>
      <w:rPr>
        <w:lang w:val="en-US" w:eastAsia="en-US" w:bidi="ar-SA"/>
      </w:rPr>
    </w:lvl>
    <w:lvl w:ilvl="2" w:tplc="3BFCA1F2">
      <w:numFmt w:val="bullet"/>
      <w:lvlText w:val="•"/>
      <w:lvlJc w:val="left"/>
      <w:pPr>
        <w:ind w:left="2406" w:hanging="360"/>
      </w:pPr>
      <w:rPr>
        <w:lang w:val="en-US" w:eastAsia="en-US" w:bidi="ar-SA"/>
      </w:rPr>
    </w:lvl>
    <w:lvl w:ilvl="3" w:tplc="29FCF318">
      <w:numFmt w:val="bullet"/>
      <w:lvlText w:val="•"/>
      <w:lvlJc w:val="left"/>
      <w:pPr>
        <w:ind w:left="3239" w:hanging="360"/>
      </w:pPr>
      <w:rPr>
        <w:lang w:val="en-US" w:eastAsia="en-US" w:bidi="ar-SA"/>
      </w:rPr>
    </w:lvl>
    <w:lvl w:ilvl="4" w:tplc="9334AA28">
      <w:numFmt w:val="bullet"/>
      <w:lvlText w:val="•"/>
      <w:lvlJc w:val="left"/>
      <w:pPr>
        <w:ind w:left="4072" w:hanging="360"/>
      </w:pPr>
      <w:rPr>
        <w:lang w:val="en-US" w:eastAsia="en-US" w:bidi="ar-SA"/>
      </w:rPr>
    </w:lvl>
    <w:lvl w:ilvl="5" w:tplc="569E47CE">
      <w:numFmt w:val="bullet"/>
      <w:lvlText w:val="•"/>
      <w:lvlJc w:val="left"/>
      <w:pPr>
        <w:ind w:left="4906" w:hanging="360"/>
      </w:pPr>
      <w:rPr>
        <w:lang w:val="en-US" w:eastAsia="en-US" w:bidi="ar-SA"/>
      </w:rPr>
    </w:lvl>
    <w:lvl w:ilvl="6" w:tplc="F6C47CF2">
      <w:numFmt w:val="bullet"/>
      <w:lvlText w:val="•"/>
      <w:lvlJc w:val="left"/>
      <w:pPr>
        <w:ind w:left="5739" w:hanging="360"/>
      </w:pPr>
      <w:rPr>
        <w:lang w:val="en-US" w:eastAsia="en-US" w:bidi="ar-SA"/>
      </w:rPr>
    </w:lvl>
    <w:lvl w:ilvl="7" w:tplc="D5467404">
      <w:numFmt w:val="bullet"/>
      <w:lvlText w:val="•"/>
      <w:lvlJc w:val="left"/>
      <w:pPr>
        <w:ind w:left="6572" w:hanging="360"/>
      </w:pPr>
      <w:rPr>
        <w:lang w:val="en-US" w:eastAsia="en-US" w:bidi="ar-SA"/>
      </w:rPr>
    </w:lvl>
    <w:lvl w:ilvl="8" w:tplc="2C82C78C">
      <w:numFmt w:val="bullet"/>
      <w:lvlText w:val="•"/>
      <w:lvlJc w:val="left"/>
      <w:pPr>
        <w:ind w:left="7405" w:hanging="360"/>
      </w:pPr>
      <w:rPr>
        <w:lang w:val="en-US" w:eastAsia="en-US" w:bidi="ar-SA"/>
      </w:rPr>
    </w:lvl>
  </w:abstractNum>
  <w:num w:numId="1" w16cid:durableId="100028100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363"/>
    <w:rsid w:val="0006563E"/>
    <w:rsid w:val="001F1ABC"/>
    <w:rsid w:val="008357A3"/>
    <w:rsid w:val="009B64DA"/>
    <w:rsid w:val="00C72CD4"/>
    <w:rsid w:val="00CC0363"/>
    <w:rsid w:val="00DB3EE5"/>
    <w:rsid w:val="00E40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E8578"/>
  <w15:chartTrackingRefBased/>
  <w15:docId w15:val="{9E8F99C1-59BB-42A4-8820-05E47F076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3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3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3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3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3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3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3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3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3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3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3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3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3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3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3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3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3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3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3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3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36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03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0363"/>
  </w:style>
  <w:style w:type="paragraph" w:styleId="Footer">
    <w:name w:val="footer"/>
    <w:basedOn w:val="Normal"/>
    <w:link w:val="FooterChar"/>
    <w:uiPriority w:val="99"/>
    <w:unhideWhenUsed/>
    <w:rsid w:val="00CC03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03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483</Words>
  <Characters>2755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 VANA</dc:creator>
  <cp:keywords/>
  <dc:description/>
  <cp:lastModifiedBy>pavan kumar VANA</cp:lastModifiedBy>
  <cp:revision>1</cp:revision>
  <dcterms:created xsi:type="dcterms:W3CDTF">2026-09-26T09:13:00Z</dcterms:created>
  <dcterms:modified xsi:type="dcterms:W3CDTF">2026-09-26T09:32:00Z</dcterms:modified>
</cp:coreProperties>
</file>