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82" w:rsidRDefault="00860482" w:rsidP="00860482">
      <w:pPr>
        <w:pStyle w:val="a3"/>
        <w:jc w:val="center"/>
        <w:rPr>
          <w:rStyle w:val="a5"/>
          <w:sz w:val="96"/>
          <w:szCs w:val="96"/>
        </w:rPr>
      </w:pPr>
      <w:r w:rsidRPr="00860482">
        <w:rPr>
          <w:rStyle w:val="a5"/>
          <w:sz w:val="96"/>
          <w:szCs w:val="96"/>
        </w:rPr>
        <w:t>Адаптер</w:t>
      </w:r>
    </w:p>
    <w:p w:rsidR="00860482" w:rsidRPr="00860482" w:rsidRDefault="00860482" w:rsidP="00860482"/>
    <w:p w:rsidR="00CC62BA" w:rsidRPr="00860482" w:rsidRDefault="00860482" w:rsidP="00860482">
      <w:pPr>
        <w:spacing w:line="360" w:lineRule="auto"/>
        <w:rPr>
          <w:rFonts w:ascii="Arial Black" w:hAnsi="Arial Black"/>
          <w:sz w:val="28"/>
          <w:szCs w:val="28"/>
        </w:rPr>
      </w:pPr>
      <w:r w:rsidRPr="00860482">
        <w:rPr>
          <w:rFonts w:ascii="Arial Black" w:hAnsi="Arial Black"/>
          <w:sz w:val="28"/>
          <w:szCs w:val="28"/>
        </w:rPr>
        <w:t xml:space="preserve">Адаптер - це структурний </w:t>
      </w:r>
      <w:proofErr w:type="spellStart"/>
      <w:r w:rsidRPr="00860482">
        <w:rPr>
          <w:rFonts w:ascii="Arial Black" w:hAnsi="Arial Black"/>
          <w:sz w:val="28"/>
          <w:szCs w:val="28"/>
        </w:rPr>
        <w:t>патерн</w:t>
      </w:r>
      <w:proofErr w:type="spellEnd"/>
      <w:r w:rsidRPr="00860482">
        <w:rPr>
          <w:rFonts w:ascii="Arial Black" w:hAnsi="Arial Black"/>
          <w:sz w:val="28"/>
          <w:szCs w:val="28"/>
        </w:rPr>
        <w:t xml:space="preserve"> проектування, який дозволяє об'єктам з несумісними інтерфейсами працювати разом.</w:t>
      </w:r>
    </w:p>
    <w:p w:rsidR="00860482" w:rsidRPr="00860482" w:rsidRDefault="00860482" w:rsidP="00860482">
      <w:pPr>
        <w:spacing w:line="360" w:lineRule="auto"/>
        <w:rPr>
          <w:rFonts w:ascii="Arial Black" w:hAnsi="Arial Black"/>
          <w:sz w:val="28"/>
          <w:szCs w:val="28"/>
        </w:rPr>
      </w:pPr>
      <w:r w:rsidRPr="00860482">
        <w:rPr>
          <w:rFonts w:ascii="Arial Black" w:hAnsi="Arial Black"/>
          <w:sz w:val="28"/>
          <w:szCs w:val="28"/>
        </w:rPr>
        <w:t>Це об'єкт-перекладач, який трансформує інтерфейс або дані одного об'єкта в такий вигляд, щоб він став зрозумілий іншому об'єкту.</w:t>
      </w:r>
      <w:bookmarkStart w:id="0" w:name="_GoBack"/>
      <w:bookmarkEnd w:id="0"/>
    </w:p>
    <w:sectPr w:rsidR="00860482" w:rsidRPr="0086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82"/>
    <w:rsid w:val="00860482"/>
    <w:rsid w:val="00C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C81E"/>
  <w15:chartTrackingRefBased/>
  <w15:docId w15:val="{EF21B9DC-E008-4B03-8F4A-AE687DFF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Reference"/>
    <w:basedOn w:val="a0"/>
    <w:uiPriority w:val="31"/>
    <w:qFormat/>
    <w:rsid w:val="0086048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2020-06-10T00:56:00Z</dcterms:created>
  <dcterms:modified xsi:type="dcterms:W3CDTF">2020-06-10T00:59:00Z</dcterms:modified>
</cp:coreProperties>
</file>