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Международная бизнес-площадка запустила тестовую рекламу в интернете на жителей Москвы и Санкт-Петербурга. После проведения рекламной кампании были собраны данные о пользователях перешедших на сайт.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Маркетологам запустистившим рекламные кампании нужно определить, какие пользователи в будущем будут регистрироваться на площадке (с высокой конверсией).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Набор данных ONLINEADS содержит 13 переменных и 20,000 наблюдений. Ниже перечислены переменные из этого набора.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(Имя)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Идентификатор пользователя перешедшего на сайт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Возраст:</w:t>
              <w:br w:type="textWrapping"/>
              <w:br w:type="textWrapping"/>
              <w:t xml:space="preserve">18‑24 года = 0  </w:t>
              <w:br w:type="textWrapping"/>
              <w:t xml:space="preserve">25‑34 года = 1 </w:t>
              <w:br w:type="textWrapping"/>
              <w:t xml:space="preserve">35‑44 года = 2 </w:t>
              <w:br w:type="textWrapping"/>
              <w:t xml:space="preserve">45-54 года = 3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 лет и старше =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Пол:</w:t>
              <w:br w:type="textWrapping"/>
              <w:br w:type="textWrapping"/>
              <w:t xml:space="preserve">Неизвестный = 0</w:t>
              <w:br w:type="textWrapping"/>
              <w:t xml:space="preserve">Мужской = 1</w:t>
              <w:br w:type="textWrapping"/>
              <w:t xml:space="preserve">Женский =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Интересы:</w:t>
              <w:br w:type="textWrapping"/>
              <w:br w:type="textWrapping"/>
              <w:t xml:space="preserve">Бизнес = 0</w:t>
              <w:br w:type="textWrapping"/>
              <w:t xml:space="preserve">Литература = 1 </w:t>
              <w:br w:type="textWrapping"/>
              <w:t xml:space="preserve">Кино = 2 </w:t>
              <w:br w:type="textWrapping"/>
              <w:t xml:space="preserve">Семья и дети = 3 </w:t>
              <w:br w:type="textWrapping"/>
              <w:t xml:space="preserve">Туризм = 4 </w:t>
              <w:br w:type="textWrapping"/>
              <w:t xml:space="preserve">Автомобили = 5 </w:t>
              <w:br w:type="textWrapping"/>
              <w:t xml:space="preserve">Кулинария = 6 </w:t>
              <w:br w:type="textWrapping"/>
              <w:t xml:space="preserve">Недвижимость = 7 </w:t>
              <w:br w:type="textWrapping"/>
              <w:t xml:space="preserve">Обустройство = 8</w:t>
              <w:br w:type="textWrapping"/>
              <w:t xml:space="preserve">Мобильная связь и интернет =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Время визита на сайт:</w:t>
              <w:br w:type="textWrapping"/>
              <w:br w:type="textWrapping"/>
              <w:t xml:space="preserve">От 00:00 до 23:00. Каждое число из набора данных соответствует определенному часу.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Город:</w:t>
              <w:br w:type="textWrapping"/>
              <w:br w:type="textWrapping"/>
              <w:t xml:space="preserve">Москва = 0 </w:t>
              <w:br w:type="textWrapping"/>
              <w:t xml:space="preserve">Санкт-Петербург 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устройства:</w:t>
              <w:br w:type="textWrapping"/>
              <w:br w:type="textWrapping"/>
              <w:t xml:space="preserve">ПК = 0</w:t>
              <w:br w:type="textWrapping"/>
              <w:t xml:space="preserve">Смартфон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Операционная система:</w:t>
              <w:br w:type="textWrapping"/>
              <w:br w:type="textWrapping"/>
              <w:t xml:space="preserve">Mac OS = 0</w:t>
              <w:br w:type="textWrapping"/>
              <w:t xml:space="preserve">Windows = 1</w:t>
              <w:br w:type="textWrapping"/>
              <w:t xml:space="preserve">Android = 2</w:t>
              <w:br w:type="textWrapping"/>
              <w:t xml:space="preserve">IOS =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Страница на которую попал пользователь при клике на рекламу:</w:t>
              <w:br w:type="textWrapping"/>
              <w:br w:type="textWrapping"/>
              <w:t xml:space="preserve">Главная страница = 0</w:t>
              <w:br w:type="textWrapping"/>
              <w:t xml:space="preserve">Специально разработанная для рекламной кампании страница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AdsTool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Источник перехода:</w:t>
              <w:br w:type="textWrapping"/>
              <w:br w:type="textWrapping"/>
              <w:t xml:space="preserve">Таргетированная реклама = 0 </w:t>
              <w:br w:type="textWrapping"/>
              <w:t xml:space="preserve">Контекстная реклама = 1</w:t>
              <w:br w:type="textWrapping"/>
              <w:t xml:space="preserve">Прямые переходы = 2</w:t>
              <w:br w:type="textWrapping"/>
              <w:t xml:space="preserve">SEO = 3 </w:t>
              <w:br w:type="textWrapping"/>
              <w:t xml:space="preserve">Социальные сети = 4</w:t>
              <w:br w:type="textWrapping"/>
              <w:t xml:space="preserve">Остальные =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Является ли переход на сайт первым визитом посетителя? </w:t>
              <w:br w:type="textWrapping"/>
              <w:br w:type="textWrapping"/>
              <w:t xml:space="preserve">Новые посетители = 0</w:t>
              <w:br w:type="textWrapping"/>
              <w:t xml:space="preserve">Вернувшиеся посетители =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ViewedPage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просмотренных страниц перед регистрацией: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32-63 страниц = 0 </w:t>
              <w:br w:type="textWrapping"/>
              <w:t xml:space="preserve">16-31 страниц = 1 </w:t>
              <w:br w:type="textWrapping"/>
              <w:t xml:space="preserve">8-15 страниц = 2 </w:t>
              <w:br w:type="textWrapping"/>
              <w:t xml:space="preserve">4-7 страниц = 3 </w:t>
              <w:br w:type="textWrapping"/>
              <w:t xml:space="preserve">2-3 страниц = 4 </w:t>
              <w:br w:type="textWrapping"/>
              <w:t xml:space="preserve">1 страниц = 5 </w:t>
              <w:br w:type="textWrapping"/>
              <w:t xml:space="preserve">Остальные =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зарегистрировался? </w:t>
              <w:br w:type="textWrapping"/>
              <w:t xml:space="preserve">Да = 1 </w:t>
              <w:br w:type="textWrapping"/>
              <w:t xml:space="preserve">Нет = 0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